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B8EF8" w14:textId="5CDBED69" w:rsidR="00A24910" w:rsidRPr="00AD39FF" w:rsidRDefault="00990273" w:rsidP="00A24910">
      <w:pPr>
        <w:jc w:val="center"/>
        <w:rPr>
          <w:rFonts w:asciiTheme="minorEastAsia" w:eastAsiaTheme="minorEastAsia" w:hAnsiTheme="minorEastAsia"/>
          <w:u w:val="single"/>
        </w:rPr>
      </w:pPr>
      <w:r w:rsidRPr="00AD39FF">
        <w:rPr>
          <w:rFonts w:asciiTheme="minorEastAsia" w:eastAsiaTheme="minorEastAsia" w:hAnsiTheme="minorEastAsia" w:hint="eastAsia"/>
          <w:u w:val="single"/>
        </w:rPr>
        <w:t>第</w:t>
      </w:r>
      <w:r w:rsidR="00C65312">
        <w:rPr>
          <w:rFonts w:asciiTheme="minorEastAsia" w:eastAsiaTheme="minorEastAsia" w:hAnsiTheme="minorEastAsia" w:hint="eastAsia"/>
          <w:u w:val="single"/>
        </w:rPr>
        <w:t>６１</w:t>
      </w:r>
      <w:r w:rsidR="003B7D80" w:rsidRPr="00AD39FF">
        <w:rPr>
          <w:rFonts w:asciiTheme="minorEastAsia" w:eastAsiaTheme="minorEastAsia" w:hAnsiTheme="minorEastAsia" w:hint="eastAsia"/>
          <w:u w:val="single"/>
        </w:rPr>
        <w:t>回　大津市入札監視委員会（令和</w:t>
      </w:r>
      <w:r w:rsidR="00C65312">
        <w:rPr>
          <w:rFonts w:asciiTheme="minorEastAsia" w:eastAsiaTheme="minorEastAsia" w:hAnsiTheme="minorEastAsia" w:hint="eastAsia"/>
          <w:u w:val="single"/>
        </w:rPr>
        <w:t>６</w:t>
      </w:r>
      <w:r w:rsidR="003B7D80" w:rsidRPr="00AD39FF">
        <w:rPr>
          <w:rFonts w:asciiTheme="minorEastAsia" w:eastAsiaTheme="minorEastAsia" w:hAnsiTheme="minorEastAsia" w:hint="eastAsia"/>
          <w:u w:val="single"/>
        </w:rPr>
        <w:t>年度　第</w:t>
      </w:r>
      <w:r w:rsidR="00332101">
        <w:rPr>
          <w:rFonts w:asciiTheme="minorEastAsia" w:eastAsiaTheme="minorEastAsia" w:hAnsiTheme="minorEastAsia" w:hint="eastAsia"/>
          <w:u w:val="single"/>
        </w:rPr>
        <w:t>３</w:t>
      </w:r>
      <w:r w:rsidR="00A24910" w:rsidRPr="00AD39FF">
        <w:rPr>
          <w:rFonts w:asciiTheme="minorEastAsia" w:eastAsiaTheme="minorEastAsia" w:hAnsiTheme="minorEastAsia" w:hint="eastAsia"/>
          <w:u w:val="single"/>
        </w:rPr>
        <w:t>回）　会議録（要旨）</w:t>
      </w:r>
    </w:p>
    <w:p w14:paraId="29287EE3" w14:textId="77777777" w:rsidR="00A24910" w:rsidRPr="00AD39FF" w:rsidRDefault="00A24910" w:rsidP="007A0064">
      <w:pPr>
        <w:rPr>
          <w:rFonts w:asciiTheme="minorEastAsia" w:eastAsiaTheme="minorEastAsia" w:hAnsiTheme="minorEastAsia"/>
        </w:rPr>
      </w:pPr>
    </w:p>
    <w:p w14:paraId="11988630" w14:textId="3C2D7981" w:rsidR="00A24910" w:rsidRPr="00AD39FF" w:rsidRDefault="005D2A98" w:rsidP="007A0064">
      <w:pPr>
        <w:rPr>
          <w:rFonts w:asciiTheme="minorEastAsia" w:eastAsiaTheme="minorEastAsia" w:hAnsiTheme="minorEastAsia"/>
        </w:rPr>
      </w:pPr>
      <w:r w:rsidRPr="00AD39FF">
        <w:rPr>
          <w:rFonts w:asciiTheme="minorEastAsia" w:eastAsiaTheme="minorEastAsia" w:hAnsiTheme="minorEastAsia" w:hint="eastAsia"/>
        </w:rPr>
        <w:t xml:space="preserve">１　開催日時　</w:t>
      </w:r>
      <w:r w:rsidR="003B7D80" w:rsidRPr="00AD39FF">
        <w:rPr>
          <w:rFonts w:asciiTheme="minorEastAsia" w:eastAsiaTheme="minorEastAsia" w:hAnsiTheme="minorEastAsia" w:hint="eastAsia"/>
        </w:rPr>
        <w:t>令和</w:t>
      </w:r>
      <w:r w:rsidR="00C65312">
        <w:rPr>
          <w:rFonts w:asciiTheme="minorEastAsia" w:eastAsiaTheme="minorEastAsia" w:hAnsiTheme="minorEastAsia" w:hint="eastAsia"/>
        </w:rPr>
        <w:t>６</w:t>
      </w:r>
      <w:r w:rsidR="003B7D80" w:rsidRPr="00AD39FF">
        <w:rPr>
          <w:rFonts w:asciiTheme="minorEastAsia" w:eastAsiaTheme="minorEastAsia" w:hAnsiTheme="minorEastAsia" w:hint="eastAsia"/>
        </w:rPr>
        <w:t>年</w:t>
      </w:r>
      <w:r w:rsidR="00332101">
        <w:rPr>
          <w:rFonts w:asciiTheme="minorEastAsia" w:eastAsiaTheme="minorEastAsia" w:hAnsiTheme="minorEastAsia" w:hint="eastAsia"/>
        </w:rPr>
        <w:t>３</w:t>
      </w:r>
      <w:r w:rsidR="003B7D80" w:rsidRPr="00AD39FF">
        <w:rPr>
          <w:rFonts w:asciiTheme="minorEastAsia" w:eastAsiaTheme="minorEastAsia" w:hAnsiTheme="minorEastAsia" w:hint="eastAsia"/>
        </w:rPr>
        <w:t>月</w:t>
      </w:r>
      <w:r w:rsidR="00C65312">
        <w:rPr>
          <w:rFonts w:asciiTheme="minorEastAsia" w:eastAsiaTheme="minorEastAsia" w:hAnsiTheme="minorEastAsia" w:hint="eastAsia"/>
        </w:rPr>
        <w:t>１１</w:t>
      </w:r>
      <w:r w:rsidR="003B7D80" w:rsidRPr="00AD39FF">
        <w:rPr>
          <w:rFonts w:asciiTheme="minorEastAsia" w:eastAsiaTheme="minorEastAsia" w:hAnsiTheme="minorEastAsia" w:hint="eastAsia"/>
        </w:rPr>
        <w:t>日（</w:t>
      </w:r>
      <w:r w:rsidR="00C65312">
        <w:rPr>
          <w:rFonts w:asciiTheme="minorEastAsia" w:eastAsiaTheme="minorEastAsia" w:hAnsiTheme="minorEastAsia" w:hint="eastAsia"/>
        </w:rPr>
        <w:t>月</w:t>
      </w:r>
      <w:r w:rsidR="00583545" w:rsidRPr="00AD39FF">
        <w:rPr>
          <w:rFonts w:asciiTheme="minorEastAsia" w:eastAsiaTheme="minorEastAsia" w:hAnsiTheme="minorEastAsia" w:hint="eastAsia"/>
        </w:rPr>
        <w:t>）</w:t>
      </w:r>
      <w:r w:rsidR="00990273" w:rsidRPr="00AD39FF">
        <w:rPr>
          <w:rFonts w:asciiTheme="minorEastAsia" w:eastAsiaTheme="minorEastAsia" w:hAnsiTheme="minorEastAsia" w:hint="eastAsia"/>
        </w:rPr>
        <w:t xml:space="preserve">　１０：００</w:t>
      </w:r>
      <w:r w:rsidRPr="00AD39FF">
        <w:rPr>
          <w:rFonts w:asciiTheme="minorEastAsia" w:eastAsiaTheme="minorEastAsia" w:hAnsiTheme="minorEastAsia" w:hint="eastAsia"/>
        </w:rPr>
        <w:t>～１</w:t>
      </w:r>
      <w:r w:rsidR="00990273" w:rsidRPr="00AD39FF">
        <w:rPr>
          <w:rFonts w:asciiTheme="minorEastAsia" w:eastAsiaTheme="minorEastAsia" w:hAnsiTheme="minorEastAsia" w:hint="eastAsia"/>
        </w:rPr>
        <w:t>２</w:t>
      </w:r>
      <w:r w:rsidRPr="00AD39FF">
        <w:rPr>
          <w:rFonts w:asciiTheme="minorEastAsia" w:eastAsiaTheme="minorEastAsia" w:hAnsiTheme="minorEastAsia" w:hint="eastAsia"/>
        </w:rPr>
        <w:t>：</w:t>
      </w:r>
      <w:r w:rsidR="00990273" w:rsidRPr="00AD39FF">
        <w:rPr>
          <w:rFonts w:asciiTheme="minorEastAsia" w:eastAsiaTheme="minorEastAsia" w:hAnsiTheme="minorEastAsia" w:hint="eastAsia"/>
        </w:rPr>
        <w:t>００</w:t>
      </w:r>
    </w:p>
    <w:p w14:paraId="23608A00" w14:textId="77777777" w:rsidR="00A24910" w:rsidRPr="00AD39FF" w:rsidRDefault="00ED6DE7" w:rsidP="007A0064">
      <w:pPr>
        <w:rPr>
          <w:rFonts w:asciiTheme="minorEastAsia" w:eastAsiaTheme="minorEastAsia" w:hAnsiTheme="minorEastAsia"/>
        </w:rPr>
      </w:pPr>
      <w:r w:rsidRPr="00AD39FF">
        <w:rPr>
          <w:rFonts w:asciiTheme="minorEastAsia" w:eastAsiaTheme="minorEastAsia" w:hAnsiTheme="minorEastAsia" w:hint="eastAsia"/>
        </w:rPr>
        <w:t>２　開催場所　大津市役所　第二別館　Ｗｅｂ会議室</w:t>
      </w:r>
    </w:p>
    <w:p w14:paraId="499ADC12" w14:textId="77777777" w:rsidR="00A24910" w:rsidRPr="00AD39FF" w:rsidRDefault="00A24910" w:rsidP="007A0064">
      <w:pPr>
        <w:rPr>
          <w:rFonts w:asciiTheme="minorEastAsia" w:eastAsiaTheme="minorEastAsia" w:hAnsiTheme="minorEastAsia"/>
          <w:kern w:val="0"/>
        </w:rPr>
      </w:pPr>
      <w:r w:rsidRPr="00AD39FF">
        <w:rPr>
          <w:rFonts w:asciiTheme="minorEastAsia" w:eastAsiaTheme="minorEastAsia" w:hAnsiTheme="minorEastAsia" w:hint="eastAsia"/>
        </w:rPr>
        <w:t xml:space="preserve">３　</w:t>
      </w:r>
      <w:r w:rsidRPr="00AD39FF">
        <w:rPr>
          <w:rFonts w:asciiTheme="minorEastAsia" w:eastAsiaTheme="minorEastAsia" w:hAnsiTheme="minorEastAsia" w:hint="eastAsia"/>
          <w:spacing w:val="52"/>
          <w:kern w:val="0"/>
          <w:fitText w:val="840" w:id="1757646592"/>
        </w:rPr>
        <w:t>出席</w:t>
      </w:r>
      <w:r w:rsidRPr="00AD39FF">
        <w:rPr>
          <w:rFonts w:asciiTheme="minorEastAsia" w:eastAsiaTheme="minorEastAsia" w:hAnsiTheme="minorEastAsia" w:hint="eastAsia"/>
          <w:spacing w:val="1"/>
          <w:kern w:val="0"/>
          <w:fitText w:val="840" w:id="1757646592"/>
        </w:rPr>
        <w:t>者</w:t>
      </w:r>
      <w:r w:rsidR="00185D1E" w:rsidRPr="00AD39FF">
        <w:rPr>
          <w:rFonts w:asciiTheme="minorEastAsia" w:eastAsiaTheme="minorEastAsia" w:hAnsiTheme="minorEastAsia" w:hint="eastAsia"/>
          <w:kern w:val="0"/>
        </w:rPr>
        <w:t xml:space="preserve">　委　員　　５</w:t>
      </w:r>
      <w:r w:rsidRPr="00AD39FF">
        <w:rPr>
          <w:rFonts w:asciiTheme="minorEastAsia" w:eastAsiaTheme="minorEastAsia" w:hAnsiTheme="minorEastAsia" w:hint="eastAsia"/>
          <w:kern w:val="0"/>
        </w:rPr>
        <w:t>名</w:t>
      </w:r>
    </w:p>
    <w:p w14:paraId="54F96F9C" w14:textId="629857EE" w:rsidR="00A24910" w:rsidRPr="00AD39FF" w:rsidRDefault="00185D1E" w:rsidP="007A0064">
      <w:pPr>
        <w:rPr>
          <w:rFonts w:asciiTheme="minorEastAsia" w:eastAsiaTheme="minorEastAsia" w:hAnsiTheme="minorEastAsia"/>
          <w:kern w:val="0"/>
        </w:rPr>
      </w:pPr>
      <w:r w:rsidRPr="00AD39FF">
        <w:rPr>
          <w:rFonts w:asciiTheme="minorEastAsia" w:eastAsiaTheme="minorEastAsia" w:hAnsiTheme="minorEastAsia" w:hint="eastAsia"/>
          <w:kern w:val="0"/>
        </w:rPr>
        <w:t xml:space="preserve">　　　　　　　（松山委員長、小島副委員長、石井委員、</w:t>
      </w:r>
      <w:r w:rsidR="002A63C5" w:rsidRPr="00AD39FF">
        <w:rPr>
          <w:rFonts w:asciiTheme="minorEastAsia" w:eastAsiaTheme="minorEastAsia" w:hAnsiTheme="minorEastAsia" w:hint="eastAsia"/>
          <w:kern w:val="0"/>
        </w:rPr>
        <w:t>山本</w:t>
      </w:r>
      <w:r w:rsidR="00A24910" w:rsidRPr="00AD39FF">
        <w:rPr>
          <w:rFonts w:asciiTheme="minorEastAsia" w:eastAsiaTheme="minorEastAsia" w:hAnsiTheme="minorEastAsia" w:hint="eastAsia"/>
          <w:kern w:val="0"/>
        </w:rPr>
        <w:t>委員</w:t>
      </w:r>
      <w:r w:rsidRPr="00AD39FF">
        <w:rPr>
          <w:rFonts w:asciiTheme="minorEastAsia" w:eastAsiaTheme="minorEastAsia" w:hAnsiTheme="minorEastAsia" w:hint="eastAsia"/>
          <w:kern w:val="0"/>
        </w:rPr>
        <w:t>、</w:t>
      </w:r>
      <w:r w:rsidR="002A63C5" w:rsidRPr="00AD39FF">
        <w:rPr>
          <w:rFonts w:asciiTheme="minorEastAsia" w:eastAsiaTheme="minorEastAsia" w:hAnsiTheme="minorEastAsia" w:hint="eastAsia"/>
          <w:kern w:val="0"/>
        </w:rPr>
        <w:t>松山</w:t>
      </w:r>
      <w:r w:rsidRPr="00AD39FF">
        <w:rPr>
          <w:rFonts w:asciiTheme="minorEastAsia" w:eastAsiaTheme="minorEastAsia" w:hAnsiTheme="minorEastAsia" w:hint="eastAsia"/>
          <w:kern w:val="0"/>
        </w:rPr>
        <w:t>委員</w:t>
      </w:r>
      <w:r w:rsidR="00A24910" w:rsidRPr="00AD39FF">
        <w:rPr>
          <w:rFonts w:asciiTheme="minorEastAsia" w:eastAsiaTheme="minorEastAsia" w:hAnsiTheme="minorEastAsia" w:hint="eastAsia"/>
          <w:kern w:val="0"/>
        </w:rPr>
        <w:t>）</w:t>
      </w:r>
    </w:p>
    <w:p w14:paraId="003BA20C" w14:textId="544E323A" w:rsidR="00A24910" w:rsidRPr="00AD39FF" w:rsidRDefault="00A24910" w:rsidP="007A0064">
      <w:pPr>
        <w:rPr>
          <w:rFonts w:asciiTheme="minorEastAsia" w:eastAsiaTheme="minorEastAsia" w:hAnsiTheme="minorEastAsia"/>
          <w:kern w:val="0"/>
        </w:rPr>
      </w:pPr>
      <w:r w:rsidRPr="00AD39FF">
        <w:rPr>
          <w:rFonts w:asciiTheme="minorEastAsia" w:eastAsiaTheme="minorEastAsia" w:hAnsiTheme="minorEastAsia" w:hint="eastAsia"/>
          <w:kern w:val="0"/>
        </w:rPr>
        <w:t xml:space="preserve">　　　　　　　</w:t>
      </w:r>
      <w:r w:rsidR="00990273" w:rsidRPr="00AD39FF">
        <w:rPr>
          <w:rFonts w:asciiTheme="minorEastAsia" w:eastAsiaTheme="minorEastAsia" w:hAnsiTheme="minorEastAsia" w:hint="eastAsia"/>
          <w:kern w:val="0"/>
        </w:rPr>
        <w:t xml:space="preserve">事務局　　</w:t>
      </w:r>
      <w:r w:rsidR="00C65312">
        <w:rPr>
          <w:rFonts w:asciiTheme="minorEastAsia" w:eastAsiaTheme="minorEastAsia" w:hAnsiTheme="minorEastAsia" w:hint="eastAsia"/>
          <w:kern w:val="0"/>
        </w:rPr>
        <w:t>５</w:t>
      </w:r>
      <w:r w:rsidRPr="00AD39FF">
        <w:rPr>
          <w:rFonts w:asciiTheme="minorEastAsia" w:eastAsiaTheme="minorEastAsia" w:hAnsiTheme="minorEastAsia" w:hint="eastAsia"/>
          <w:kern w:val="0"/>
        </w:rPr>
        <w:t>名</w:t>
      </w:r>
    </w:p>
    <w:p w14:paraId="0AC448D4" w14:textId="291512F2" w:rsidR="00406CE3" w:rsidRPr="00AD39FF" w:rsidRDefault="00C469D6" w:rsidP="00990273">
      <w:pPr>
        <w:rPr>
          <w:rFonts w:asciiTheme="minorEastAsia" w:eastAsiaTheme="minorEastAsia" w:hAnsiTheme="minorEastAsia"/>
          <w:kern w:val="0"/>
        </w:rPr>
      </w:pPr>
      <w:r w:rsidRPr="00AD39FF">
        <w:rPr>
          <w:rFonts w:asciiTheme="minorEastAsia" w:eastAsiaTheme="minorEastAsia" w:hAnsiTheme="minorEastAsia" w:hint="eastAsia"/>
          <w:kern w:val="0"/>
        </w:rPr>
        <w:t xml:space="preserve">　　　　　　　（</w:t>
      </w:r>
      <w:r w:rsidR="00406CE3" w:rsidRPr="00AD39FF">
        <w:rPr>
          <w:rFonts w:asciiTheme="minorEastAsia" w:eastAsiaTheme="minorEastAsia" w:hAnsiTheme="minorEastAsia" w:hint="eastAsia"/>
          <w:kern w:val="0"/>
        </w:rPr>
        <w:t>契約検査課：</w:t>
      </w:r>
      <w:r w:rsidR="000A5E0A">
        <w:rPr>
          <w:rFonts w:asciiTheme="minorEastAsia" w:eastAsiaTheme="minorEastAsia" w:hAnsiTheme="minorEastAsia" w:hint="eastAsia"/>
          <w:kern w:val="0"/>
        </w:rPr>
        <w:t>栗田</w:t>
      </w:r>
      <w:r w:rsidRPr="00AD39FF">
        <w:rPr>
          <w:rFonts w:asciiTheme="minorEastAsia" w:eastAsiaTheme="minorEastAsia" w:hAnsiTheme="minorEastAsia" w:hint="eastAsia"/>
          <w:kern w:val="0"/>
        </w:rPr>
        <w:t>課長</w:t>
      </w:r>
      <w:r w:rsidR="00583545" w:rsidRPr="00AD39FF">
        <w:rPr>
          <w:rFonts w:asciiTheme="minorEastAsia" w:eastAsiaTheme="minorEastAsia" w:hAnsiTheme="minorEastAsia" w:hint="eastAsia"/>
          <w:kern w:val="0"/>
        </w:rPr>
        <w:t>、</w:t>
      </w:r>
      <w:r w:rsidR="00C65312">
        <w:rPr>
          <w:rFonts w:asciiTheme="minorEastAsia" w:eastAsiaTheme="minorEastAsia" w:hAnsiTheme="minorEastAsia" w:hint="eastAsia"/>
          <w:kern w:val="0"/>
        </w:rPr>
        <w:t>服部補佐、戸川補佐、</w:t>
      </w:r>
      <w:r w:rsidR="00185D1E" w:rsidRPr="00AD39FF">
        <w:rPr>
          <w:rFonts w:asciiTheme="minorEastAsia" w:eastAsiaTheme="minorEastAsia" w:hAnsiTheme="minorEastAsia" w:hint="eastAsia"/>
          <w:kern w:val="0"/>
        </w:rPr>
        <w:t>澤井</w:t>
      </w:r>
      <w:r w:rsidR="002702CA">
        <w:rPr>
          <w:rFonts w:asciiTheme="minorEastAsia" w:eastAsiaTheme="minorEastAsia" w:hAnsiTheme="minorEastAsia" w:hint="eastAsia"/>
          <w:kern w:val="0"/>
        </w:rPr>
        <w:t>主幹</w:t>
      </w:r>
      <w:r w:rsidR="002A63C5" w:rsidRPr="00AD39FF">
        <w:rPr>
          <w:rFonts w:asciiTheme="minorEastAsia" w:eastAsiaTheme="minorEastAsia" w:hAnsiTheme="minorEastAsia" w:hint="eastAsia"/>
          <w:kern w:val="0"/>
        </w:rPr>
        <w:t>、</w:t>
      </w:r>
      <w:r w:rsidR="00332101">
        <w:rPr>
          <w:rFonts w:asciiTheme="minorEastAsia" w:eastAsiaTheme="minorEastAsia" w:hAnsiTheme="minorEastAsia" w:hint="eastAsia"/>
          <w:kern w:val="0"/>
        </w:rPr>
        <w:t>平田主任</w:t>
      </w:r>
      <w:r w:rsidR="00A24910" w:rsidRPr="00AD39FF">
        <w:rPr>
          <w:rFonts w:asciiTheme="minorEastAsia" w:eastAsiaTheme="minorEastAsia" w:hAnsiTheme="minorEastAsia" w:hint="eastAsia"/>
          <w:kern w:val="0"/>
        </w:rPr>
        <w:t>）</w:t>
      </w:r>
    </w:p>
    <w:p w14:paraId="272AB5C6" w14:textId="77777777" w:rsidR="00A24910" w:rsidRPr="00AD39FF" w:rsidRDefault="00A24910" w:rsidP="007A0064">
      <w:pPr>
        <w:rPr>
          <w:rFonts w:asciiTheme="minorEastAsia" w:eastAsiaTheme="minorEastAsia" w:hAnsiTheme="minorEastAsia"/>
          <w:kern w:val="0"/>
        </w:rPr>
      </w:pPr>
      <w:r w:rsidRPr="00AD39FF">
        <w:rPr>
          <w:rFonts w:asciiTheme="minorEastAsia" w:eastAsiaTheme="minorEastAsia" w:hAnsiTheme="minorEastAsia" w:hint="eastAsia"/>
          <w:kern w:val="0"/>
        </w:rPr>
        <w:t>４　内　　容</w:t>
      </w:r>
    </w:p>
    <w:p w14:paraId="2C8C3D18" w14:textId="77777777" w:rsidR="001E6351" w:rsidRPr="00AD39FF" w:rsidRDefault="001E6351" w:rsidP="007A0064">
      <w:pPr>
        <w:rPr>
          <w:rFonts w:asciiTheme="minorEastAsia" w:eastAsiaTheme="minorEastAsia" w:hAnsiTheme="minorEastAsia"/>
          <w:kern w:val="0"/>
        </w:rPr>
      </w:pPr>
    </w:p>
    <w:p w14:paraId="1B1099F3" w14:textId="77777777" w:rsidR="00A24910" w:rsidRPr="00AD39FF" w:rsidRDefault="00A24910" w:rsidP="007A0064">
      <w:pPr>
        <w:rPr>
          <w:rFonts w:asciiTheme="majorEastAsia" w:eastAsiaTheme="majorEastAsia" w:hAnsiTheme="majorEastAsia"/>
          <w:b/>
          <w:kern w:val="0"/>
        </w:rPr>
      </w:pPr>
      <w:r w:rsidRPr="00AD39FF">
        <w:rPr>
          <w:rFonts w:asciiTheme="majorEastAsia" w:eastAsiaTheme="majorEastAsia" w:hAnsiTheme="majorEastAsia" w:hint="eastAsia"/>
          <w:b/>
          <w:kern w:val="0"/>
        </w:rPr>
        <w:t>１）開会</w:t>
      </w:r>
    </w:p>
    <w:p w14:paraId="66EEC166" w14:textId="77777777" w:rsidR="00A24910" w:rsidRPr="00AD39FF" w:rsidRDefault="00A24910" w:rsidP="007A0064">
      <w:pPr>
        <w:rPr>
          <w:rFonts w:asciiTheme="minorEastAsia" w:eastAsiaTheme="minorEastAsia" w:hAnsiTheme="minorEastAsia"/>
          <w:kern w:val="0"/>
        </w:rPr>
      </w:pPr>
      <w:r w:rsidRPr="00AD39FF">
        <w:rPr>
          <w:rFonts w:asciiTheme="minorEastAsia" w:eastAsiaTheme="minorEastAsia" w:hAnsiTheme="minorEastAsia" w:hint="eastAsia"/>
          <w:kern w:val="0"/>
        </w:rPr>
        <w:t xml:space="preserve">　　　</w:t>
      </w:r>
      <w:r w:rsidR="00990273" w:rsidRPr="00AD39FF">
        <w:rPr>
          <w:rFonts w:asciiTheme="minorEastAsia" w:eastAsiaTheme="minorEastAsia" w:hAnsiTheme="minorEastAsia" w:hint="eastAsia"/>
          <w:kern w:val="0"/>
        </w:rPr>
        <w:t>事務局及び委員長挨拶</w:t>
      </w:r>
    </w:p>
    <w:p w14:paraId="707E5E80" w14:textId="77777777" w:rsidR="007A1465" w:rsidRPr="00AD39FF" w:rsidRDefault="007A1465" w:rsidP="007A0064">
      <w:pPr>
        <w:rPr>
          <w:rFonts w:asciiTheme="minorEastAsia" w:eastAsiaTheme="minorEastAsia" w:hAnsiTheme="minorEastAsia"/>
          <w:kern w:val="0"/>
          <w:shd w:val="pct15" w:color="auto" w:fill="FFFFFF"/>
        </w:rPr>
      </w:pPr>
    </w:p>
    <w:p w14:paraId="49E10D56" w14:textId="2F9A51E6" w:rsidR="00032452" w:rsidRPr="00AD39FF" w:rsidRDefault="00A24910" w:rsidP="00990273">
      <w:pPr>
        <w:rPr>
          <w:rFonts w:asciiTheme="majorEastAsia" w:eastAsiaTheme="majorEastAsia" w:hAnsiTheme="majorEastAsia"/>
          <w:b/>
          <w:kern w:val="0"/>
        </w:rPr>
      </w:pPr>
      <w:r w:rsidRPr="00AD39FF">
        <w:rPr>
          <w:rFonts w:asciiTheme="majorEastAsia" w:eastAsiaTheme="majorEastAsia" w:hAnsiTheme="majorEastAsia" w:hint="eastAsia"/>
          <w:b/>
          <w:kern w:val="0"/>
        </w:rPr>
        <w:t>２）議事</w:t>
      </w:r>
    </w:p>
    <w:p w14:paraId="5C7128F5" w14:textId="2EF56B2F" w:rsidR="007A0064" w:rsidRPr="00AD39FF" w:rsidRDefault="003B7D80" w:rsidP="00990273">
      <w:pPr>
        <w:rPr>
          <w:rFonts w:asciiTheme="majorEastAsia" w:eastAsiaTheme="majorEastAsia" w:hAnsiTheme="majorEastAsia"/>
          <w:b/>
          <w:kern w:val="0"/>
        </w:rPr>
      </w:pPr>
      <w:r w:rsidRPr="00AD39FF">
        <w:rPr>
          <w:rFonts w:asciiTheme="majorEastAsia" w:eastAsiaTheme="majorEastAsia" w:hAnsiTheme="majorEastAsia" w:hint="eastAsia"/>
          <w:b/>
          <w:kern w:val="0"/>
        </w:rPr>
        <w:t>（</w:t>
      </w:r>
      <w:r w:rsidR="009D5A4B" w:rsidRPr="00AD39FF">
        <w:rPr>
          <w:rFonts w:asciiTheme="majorEastAsia" w:eastAsiaTheme="majorEastAsia" w:hAnsiTheme="majorEastAsia" w:hint="eastAsia"/>
          <w:b/>
          <w:kern w:val="0"/>
        </w:rPr>
        <w:t>１</w:t>
      </w:r>
      <w:r w:rsidRPr="00AD39FF">
        <w:rPr>
          <w:rFonts w:asciiTheme="majorEastAsia" w:eastAsiaTheme="majorEastAsia" w:hAnsiTheme="majorEastAsia" w:hint="eastAsia"/>
          <w:b/>
          <w:kern w:val="0"/>
        </w:rPr>
        <w:t>）</w:t>
      </w:r>
      <w:r w:rsidR="00E723AA" w:rsidRPr="00AD39FF">
        <w:rPr>
          <w:rFonts w:asciiTheme="majorEastAsia" w:eastAsiaTheme="majorEastAsia" w:hAnsiTheme="majorEastAsia" w:hint="eastAsia"/>
          <w:b/>
          <w:kern w:val="0"/>
        </w:rPr>
        <w:t>入札及び契約手続きの運用状況等について</w:t>
      </w:r>
    </w:p>
    <w:p w14:paraId="7C3D1DEF" w14:textId="1F190C98" w:rsidR="00990273" w:rsidRPr="00AD39FF" w:rsidRDefault="004927A1" w:rsidP="002E1357">
      <w:pPr>
        <w:wordWrap/>
        <w:overflowPunct/>
        <w:autoSpaceDE/>
        <w:autoSpaceDN/>
        <w:ind w:firstLineChars="300" w:firstLine="659"/>
        <w:rPr>
          <w:sz w:val="22"/>
          <w:szCs w:val="22"/>
        </w:rPr>
      </w:pPr>
      <w:r w:rsidRPr="00AD39FF">
        <w:rPr>
          <w:rFonts w:hint="eastAsia"/>
          <w:sz w:val="22"/>
          <w:szCs w:val="22"/>
        </w:rPr>
        <w:t xml:space="preserve">①　</w:t>
      </w:r>
      <w:r w:rsidR="00990273" w:rsidRPr="00AD39FF">
        <w:rPr>
          <w:rFonts w:hint="eastAsia"/>
          <w:sz w:val="22"/>
          <w:szCs w:val="22"/>
        </w:rPr>
        <w:t>入札方式別発注工事総括表について</w:t>
      </w:r>
    </w:p>
    <w:p w14:paraId="4FB25F59" w14:textId="1F04D8F2" w:rsidR="00990273" w:rsidRPr="00AD39FF" w:rsidRDefault="004927A1" w:rsidP="002E1357">
      <w:pPr>
        <w:wordWrap/>
        <w:overflowPunct/>
        <w:autoSpaceDE/>
        <w:autoSpaceDN/>
        <w:ind w:firstLineChars="300" w:firstLine="659"/>
        <w:rPr>
          <w:sz w:val="22"/>
          <w:szCs w:val="22"/>
        </w:rPr>
      </w:pPr>
      <w:r w:rsidRPr="00AD39FF">
        <w:rPr>
          <w:rFonts w:hint="eastAsia"/>
          <w:sz w:val="22"/>
          <w:szCs w:val="22"/>
        </w:rPr>
        <w:t xml:space="preserve">②　</w:t>
      </w:r>
      <w:r w:rsidR="00990273" w:rsidRPr="00AD39FF">
        <w:rPr>
          <w:rFonts w:hint="eastAsia"/>
          <w:sz w:val="22"/>
          <w:szCs w:val="22"/>
        </w:rPr>
        <w:t>入札方式別発注工事一覧表について</w:t>
      </w:r>
    </w:p>
    <w:p w14:paraId="0900A730" w14:textId="18037875" w:rsidR="00990273" w:rsidRPr="00AD39FF" w:rsidRDefault="004927A1" w:rsidP="002E1357">
      <w:pPr>
        <w:wordWrap/>
        <w:overflowPunct/>
        <w:autoSpaceDE/>
        <w:autoSpaceDN/>
        <w:ind w:firstLineChars="300" w:firstLine="659"/>
        <w:rPr>
          <w:sz w:val="22"/>
          <w:szCs w:val="22"/>
        </w:rPr>
      </w:pPr>
      <w:r w:rsidRPr="00AD39FF">
        <w:rPr>
          <w:rFonts w:hint="eastAsia"/>
          <w:sz w:val="22"/>
          <w:szCs w:val="22"/>
        </w:rPr>
        <w:t xml:space="preserve">③　</w:t>
      </w:r>
      <w:r w:rsidR="00990273" w:rsidRPr="00AD39FF">
        <w:rPr>
          <w:rFonts w:hint="eastAsia"/>
          <w:sz w:val="22"/>
          <w:szCs w:val="22"/>
        </w:rPr>
        <w:t>事案の抽出結果について</w:t>
      </w:r>
    </w:p>
    <w:p w14:paraId="791A8558" w14:textId="77777777" w:rsidR="00990273" w:rsidRPr="00AD39FF" w:rsidRDefault="00990273" w:rsidP="002E1357">
      <w:pPr>
        <w:ind w:firstLineChars="400" w:firstLine="839"/>
      </w:pPr>
      <w:r w:rsidRPr="00AD39FF">
        <w:rPr>
          <w:rFonts w:hint="eastAsia"/>
        </w:rPr>
        <w:t>【当番委員抽出理由について説明】</w:t>
      </w:r>
    </w:p>
    <w:p w14:paraId="0E704F38" w14:textId="5935CB24" w:rsidR="00793D10" w:rsidRPr="00793D10" w:rsidRDefault="004927A1" w:rsidP="00793D10">
      <w:pPr>
        <w:wordWrap/>
        <w:overflowPunct/>
        <w:autoSpaceDE/>
        <w:autoSpaceDN/>
        <w:ind w:firstLineChars="300" w:firstLine="659"/>
        <w:rPr>
          <w:sz w:val="22"/>
          <w:szCs w:val="22"/>
        </w:rPr>
      </w:pPr>
      <w:r w:rsidRPr="00AD39FF">
        <w:rPr>
          <w:rFonts w:hint="eastAsia"/>
          <w:sz w:val="22"/>
          <w:szCs w:val="22"/>
        </w:rPr>
        <w:t xml:space="preserve">④　</w:t>
      </w:r>
      <w:r w:rsidR="00990273" w:rsidRPr="00AD39FF">
        <w:rPr>
          <w:rFonts w:hint="eastAsia"/>
          <w:sz w:val="22"/>
          <w:szCs w:val="22"/>
        </w:rPr>
        <w:t>抽出事案説明書について</w:t>
      </w:r>
    </w:p>
    <w:p w14:paraId="059BD6F6" w14:textId="77777777" w:rsidR="00793D10" w:rsidRDefault="00793D10" w:rsidP="00793D10">
      <w:pPr>
        <w:ind w:firstLineChars="300" w:firstLine="629"/>
      </w:pPr>
      <w:r w:rsidRPr="00AD39FF">
        <w:rPr>
          <w:rFonts w:hint="eastAsia"/>
        </w:rPr>
        <w:t>【質疑】</w:t>
      </w:r>
    </w:p>
    <w:p w14:paraId="6551A71D" w14:textId="313FF1EB" w:rsidR="00793D10" w:rsidRPr="00CC4F62" w:rsidRDefault="00793D10" w:rsidP="00793D10">
      <w:pPr>
        <w:ind w:leftChars="100" w:left="1089" w:hangingChars="400" w:hanging="879"/>
      </w:pPr>
      <w:r>
        <w:rPr>
          <w:rFonts w:hint="eastAsia"/>
          <w:sz w:val="22"/>
          <w:szCs w:val="22"/>
        </w:rPr>
        <w:t xml:space="preserve">　</w:t>
      </w:r>
      <w:r w:rsidRPr="00CC4F62">
        <w:rPr>
          <w:rFonts w:hint="eastAsia"/>
        </w:rPr>
        <w:t xml:space="preserve">○委　員　</w:t>
      </w:r>
      <w:r>
        <w:rPr>
          <w:rFonts w:hint="eastAsia"/>
        </w:rPr>
        <w:t>抽出案件を含む小学校の長寿命化工事とはどのような工事か。</w:t>
      </w:r>
    </w:p>
    <w:p w14:paraId="0884F1E9" w14:textId="77777777" w:rsidR="00793D10" w:rsidRPr="00CC4F62" w:rsidRDefault="00793D10" w:rsidP="00793D10">
      <w:pPr>
        <w:ind w:leftChars="200" w:left="1049" w:hangingChars="300" w:hanging="629"/>
      </w:pPr>
      <w:r w:rsidRPr="00CC4F62">
        <w:rPr>
          <w:rFonts w:hint="eastAsia"/>
        </w:rPr>
        <w:t xml:space="preserve">○事務局　</w:t>
      </w:r>
      <w:r>
        <w:rPr>
          <w:rFonts w:hint="eastAsia"/>
        </w:rPr>
        <w:t>国の指針に基づき市内の小中学校の構造的な確認をし、建て替えではなく改修を行うことで施設の長寿命化を図るためのもの。大津市全体で１０～１５年かけて実施し、１つの施設の工事期間も約３年と長期間にわたる。</w:t>
      </w:r>
    </w:p>
    <w:p w14:paraId="6F411A1C" w14:textId="77777777" w:rsidR="00793D10" w:rsidRDefault="00793D10" w:rsidP="00793D10">
      <w:pPr>
        <w:ind w:leftChars="200" w:left="1049" w:hangingChars="300" w:hanging="629"/>
      </w:pPr>
      <w:r w:rsidRPr="00AD39FF">
        <w:rPr>
          <w:rFonts w:hint="eastAsia"/>
        </w:rPr>
        <w:t xml:space="preserve">〇委　員　</w:t>
      </w:r>
      <w:r>
        <w:rPr>
          <w:rFonts w:hint="eastAsia"/>
        </w:rPr>
        <w:t>参加者数を増やす努力の成果は出たのか。</w:t>
      </w:r>
    </w:p>
    <w:p w14:paraId="2F93934B" w14:textId="77777777" w:rsidR="00793D10" w:rsidRPr="00AD39FF" w:rsidRDefault="00793D10" w:rsidP="00793D10">
      <w:pPr>
        <w:ind w:leftChars="200" w:left="1049" w:hangingChars="300" w:hanging="629"/>
      </w:pPr>
      <w:r>
        <w:rPr>
          <w:rFonts w:hint="eastAsia"/>
        </w:rPr>
        <w:t>〇事務局　受注希望型はランクを減らすことで対象業者数を増やす努力をしており、参加者は増えている。一方で辞退や欠席者が多く、その理由を今回は業者に直接伺った。長期間にわたる工事のため、技術者の配置に苦慮したり下請け業者を集めることにも困難であった等の理由を挙げられた。また能登半島地震</w:t>
      </w:r>
      <w:r>
        <w:rPr>
          <w:rFonts w:hint="eastAsia"/>
        </w:rPr>
        <w:lastRenderedPageBreak/>
        <w:t>における電線ケーブルが入手困難になるなど、今後は特に電気設備工事において参加業者の減少に対して影響が出ないか注視したいと考える。</w:t>
      </w:r>
    </w:p>
    <w:p w14:paraId="71988182" w14:textId="4B86661C" w:rsidR="00793D10" w:rsidRPr="00793D10" w:rsidRDefault="00793D10" w:rsidP="00793D10">
      <w:pPr>
        <w:wordWrap/>
        <w:overflowPunct/>
        <w:autoSpaceDE/>
        <w:autoSpaceDN/>
        <w:rPr>
          <w:sz w:val="22"/>
          <w:szCs w:val="22"/>
        </w:rPr>
      </w:pPr>
      <w:r>
        <w:rPr>
          <w:rFonts w:hint="eastAsia"/>
          <w:sz w:val="22"/>
          <w:szCs w:val="22"/>
        </w:rPr>
        <w:t xml:space="preserve">　　</w:t>
      </w:r>
    </w:p>
    <w:p w14:paraId="6EBEC714" w14:textId="77777777" w:rsidR="00B1521D" w:rsidRPr="00AD39FF" w:rsidRDefault="00B1521D" w:rsidP="00B1521D">
      <w:pPr>
        <w:wordWrap/>
        <w:overflowPunct/>
        <w:autoSpaceDE/>
        <w:autoSpaceDN/>
        <w:rPr>
          <w:sz w:val="22"/>
          <w:szCs w:val="22"/>
        </w:rPr>
      </w:pPr>
    </w:p>
    <w:p w14:paraId="3CBCFB18" w14:textId="5A7751EB" w:rsidR="00E723AA" w:rsidRPr="003561AF" w:rsidRDefault="00E723AA" w:rsidP="003B7D80">
      <w:pPr>
        <w:ind w:left="1053" w:hangingChars="500" w:hanging="1053"/>
        <w:rPr>
          <w:rFonts w:asciiTheme="majorEastAsia" w:eastAsiaTheme="majorEastAsia" w:hAnsiTheme="majorEastAsia"/>
          <w:b/>
        </w:rPr>
      </w:pPr>
      <w:r w:rsidRPr="003561AF">
        <w:rPr>
          <w:rFonts w:asciiTheme="majorEastAsia" w:eastAsiaTheme="majorEastAsia" w:hAnsiTheme="majorEastAsia" w:hint="eastAsia"/>
          <w:b/>
        </w:rPr>
        <w:t>抽出事案１「</w:t>
      </w:r>
      <w:r w:rsidR="00C65312" w:rsidRPr="00C65312">
        <w:rPr>
          <w:rFonts w:asciiTheme="majorEastAsia" w:eastAsiaTheme="majorEastAsia" w:hAnsiTheme="majorEastAsia" w:hint="eastAsia"/>
          <w:b/>
          <w:bCs/>
          <w:spacing w:val="-1"/>
        </w:rPr>
        <w:t>河川改修工事（堂の川支流）その２</w:t>
      </w:r>
      <w:r w:rsidRPr="003561AF">
        <w:rPr>
          <w:rFonts w:asciiTheme="majorEastAsia" w:eastAsiaTheme="majorEastAsia" w:hAnsiTheme="majorEastAsia" w:hint="eastAsia"/>
          <w:b/>
        </w:rPr>
        <w:t>」について</w:t>
      </w:r>
    </w:p>
    <w:p w14:paraId="38F98E74" w14:textId="77777777" w:rsidR="00E723AA" w:rsidRPr="00AD39FF" w:rsidRDefault="00E723AA" w:rsidP="00E723AA">
      <w:pPr>
        <w:ind w:firstLineChars="200" w:firstLine="420"/>
      </w:pPr>
      <w:bookmarkStart w:id="0" w:name="_Hlk161236522"/>
      <w:r w:rsidRPr="00AD39FF">
        <w:rPr>
          <w:rFonts w:hint="eastAsia"/>
        </w:rPr>
        <w:t>【</w:t>
      </w:r>
      <w:bookmarkEnd w:id="0"/>
      <w:r w:rsidRPr="00AD39FF">
        <w:rPr>
          <w:rFonts w:hint="eastAsia"/>
        </w:rPr>
        <w:t>事務局説明】</w:t>
      </w:r>
    </w:p>
    <w:p w14:paraId="58DABD99" w14:textId="77777777" w:rsidR="00E723AA" w:rsidRPr="00AD39FF" w:rsidRDefault="00E723AA" w:rsidP="00E723AA">
      <w:pPr>
        <w:ind w:firstLineChars="200" w:firstLine="420"/>
      </w:pPr>
      <w:r w:rsidRPr="00AD39FF">
        <w:rPr>
          <w:rFonts w:hint="eastAsia"/>
        </w:rPr>
        <w:t>【質疑】</w:t>
      </w:r>
    </w:p>
    <w:p w14:paraId="11DBE1B4" w14:textId="3BC6E645" w:rsidR="000A3496" w:rsidRDefault="003B7D80" w:rsidP="00F60EBB">
      <w:pPr>
        <w:ind w:leftChars="100" w:left="1259" w:hangingChars="500" w:hanging="1049"/>
      </w:pPr>
      <w:r w:rsidRPr="00AD39FF">
        <w:rPr>
          <w:rFonts w:hint="eastAsia"/>
        </w:rPr>
        <w:t xml:space="preserve">○委　員　</w:t>
      </w:r>
      <w:r w:rsidR="00F60EBB">
        <w:rPr>
          <w:rFonts w:hint="eastAsia"/>
        </w:rPr>
        <w:t xml:space="preserve">　</w:t>
      </w:r>
      <w:r w:rsidR="00C65312">
        <w:rPr>
          <w:rFonts w:hint="eastAsia"/>
        </w:rPr>
        <w:t>事務局からの説明の中で本案件については</w:t>
      </w:r>
      <w:r w:rsidR="00F60EBB">
        <w:rPr>
          <w:rFonts w:hint="eastAsia"/>
        </w:rPr>
        <w:t>人通りが多い場所で交通誘導に注意が必要であることや夜間工事が発生するなど困難な工事であるとのことだが、発注者側から事前に業者側に周知することができないのか。</w:t>
      </w:r>
    </w:p>
    <w:p w14:paraId="1504C467" w14:textId="27F55351" w:rsidR="00332101" w:rsidRDefault="00332101" w:rsidP="001D22B6">
      <w:pPr>
        <w:ind w:leftChars="100" w:left="1049" w:hangingChars="400" w:hanging="839"/>
      </w:pPr>
      <w:r w:rsidRPr="00AD39FF">
        <w:rPr>
          <w:rFonts w:hint="eastAsia"/>
        </w:rPr>
        <w:t xml:space="preserve">○事務局　</w:t>
      </w:r>
      <w:r w:rsidR="00F60EBB">
        <w:rPr>
          <w:rFonts w:hint="eastAsia"/>
        </w:rPr>
        <w:t>夜間工事等については積算にかかる資料を提示しているため、あらかじめ業者側は把握しているものという認識である。ただし業者は発注案件が多いため、まずは参加申込をした後に設計図書等を確認して入札に参加するかどうかの判断をしているのではないかと推測する。</w:t>
      </w:r>
    </w:p>
    <w:p w14:paraId="4A04218E" w14:textId="11B8FF1E" w:rsidR="008A0E2A" w:rsidRPr="00AD39FF" w:rsidRDefault="008A0E2A" w:rsidP="008A0E2A">
      <w:pPr>
        <w:ind w:leftChars="100" w:left="1049" w:hangingChars="400" w:hanging="839"/>
      </w:pPr>
      <w:r>
        <w:rPr>
          <w:rFonts w:hint="eastAsia"/>
        </w:rPr>
        <w:t xml:space="preserve">〇委　員　</w:t>
      </w:r>
      <w:r w:rsidR="00E81131">
        <w:rPr>
          <w:rFonts w:hint="eastAsia"/>
        </w:rPr>
        <w:t>今後は参加申込をしたら入札まで</w:t>
      </w:r>
      <w:r w:rsidR="000A5E0A">
        <w:rPr>
          <w:rFonts w:hint="eastAsia"/>
        </w:rPr>
        <w:t>行わ</w:t>
      </w:r>
      <w:r w:rsidR="00E81131">
        <w:rPr>
          <w:rFonts w:hint="eastAsia"/>
        </w:rPr>
        <w:t>なければならないという手立て、例えば</w:t>
      </w:r>
      <w:r w:rsidR="00793D10">
        <w:rPr>
          <w:rFonts w:hint="eastAsia"/>
        </w:rPr>
        <w:t>入札しなかった業者に対して</w:t>
      </w:r>
      <w:r w:rsidR="00E81131">
        <w:rPr>
          <w:rFonts w:hint="eastAsia"/>
        </w:rPr>
        <w:t>経審点を下げるなどの措置が必要なのではないか。</w:t>
      </w:r>
    </w:p>
    <w:p w14:paraId="09CCE403" w14:textId="0224841B" w:rsidR="00332101" w:rsidRPr="00AD39FF" w:rsidRDefault="00332101" w:rsidP="000A5E0A">
      <w:pPr>
        <w:ind w:leftChars="100" w:left="1259" w:hangingChars="500" w:hanging="1049"/>
      </w:pPr>
      <w:r w:rsidRPr="00AD39FF">
        <w:rPr>
          <w:rFonts w:hint="eastAsia"/>
        </w:rPr>
        <w:t xml:space="preserve">〇事務局　</w:t>
      </w:r>
      <w:r w:rsidR="000A5E0A">
        <w:rPr>
          <w:rFonts w:hint="eastAsia"/>
        </w:rPr>
        <w:t>我々が業者の判断に対して一方的にペナルティを科すのは営業妨害となり控えるべきである。</w:t>
      </w:r>
    </w:p>
    <w:p w14:paraId="6185568B" w14:textId="607A66A1" w:rsidR="00085ECC" w:rsidRPr="00AD39FF" w:rsidRDefault="00085ECC" w:rsidP="004A12D0">
      <w:pPr>
        <w:ind w:leftChars="100" w:left="1259" w:hangingChars="500" w:hanging="1049"/>
      </w:pPr>
      <w:r w:rsidRPr="00AD39FF">
        <w:rPr>
          <w:rFonts w:hint="eastAsia"/>
        </w:rPr>
        <w:t xml:space="preserve">〇委　員　</w:t>
      </w:r>
      <w:r w:rsidR="000A5E0A">
        <w:rPr>
          <w:rFonts w:hint="eastAsia"/>
        </w:rPr>
        <w:t>「合併入札」と「合冊」についての違いについて教えてほしい。また本案件</w:t>
      </w:r>
      <w:r w:rsidR="008E43B6">
        <w:rPr>
          <w:rFonts w:hint="eastAsia"/>
        </w:rPr>
        <w:t>が</w:t>
      </w:r>
      <w:r w:rsidR="000A5E0A">
        <w:rPr>
          <w:rFonts w:hint="eastAsia"/>
        </w:rPr>
        <w:t>合併入札であることが積算に影響があったのかどうかもあわせて教えてほしい。</w:t>
      </w:r>
    </w:p>
    <w:p w14:paraId="311CB5DD" w14:textId="0D8EC6AE" w:rsidR="008E43B6" w:rsidRPr="00AD39FF" w:rsidRDefault="00432A5C" w:rsidP="008E43B6">
      <w:pPr>
        <w:ind w:left="1259" w:hangingChars="600" w:hanging="1259"/>
      </w:pPr>
      <w:r w:rsidRPr="00AD39FF">
        <w:rPr>
          <w:rFonts w:hint="eastAsia"/>
        </w:rPr>
        <w:t xml:space="preserve">　〇事務局　</w:t>
      </w:r>
      <w:r w:rsidR="009C33DB">
        <w:rPr>
          <w:rFonts w:hint="eastAsia"/>
        </w:rPr>
        <w:t xml:space="preserve">　まず</w:t>
      </w:r>
      <w:r w:rsidR="00840026">
        <w:rPr>
          <w:rFonts w:hint="eastAsia"/>
        </w:rPr>
        <w:t>「合併入札」</w:t>
      </w:r>
      <w:r w:rsidR="009A33A0">
        <w:rPr>
          <w:rFonts w:hint="eastAsia"/>
        </w:rPr>
        <w:t>と</w:t>
      </w:r>
      <w:r w:rsidR="00840026">
        <w:rPr>
          <w:rFonts w:hint="eastAsia"/>
        </w:rPr>
        <w:t>は、</w:t>
      </w:r>
      <w:r w:rsidR="009A33A0">
        <w:rPr>
          <w:rFonts w:hint="eastAsia"/>
        </w:rPr>
        <w:t>経費等を抑えるため同一現場又は近接する現場で同一時期に行う必要がある工事を一括して入札するものである</w:t>
      </w:r>
      <w:r w:rsidR="004A12D0">
        <w:rPr>
          <w:rFonts w:hint="eastAsia"/>
        </w:rPr>
        <w:t>。</w:t>
      </w:r>
      <w:r w:rsidR="008E43B6">
        <w:rPr>
          <w:rFonts w:hint="eastAsia"/>
        </w:rPr>
        <w:t>なお、契約については複数の工事としてそれぞれで契約する。「合冊」とは１つの工事を予算措置等の都合上で分けているものを指す。なお、合併入札であること自体が積算に影響したかどうかについてはそれぞれの案件ごとに内訳が金抜き設計書等に明記されているため積算に影響はなかったと考える。</w:t>
      </w:r>
    </w:p>
    <w:p w14:paraId="06400E6E" w14:textId="5B2BBC4C" w:rsidR="001320D4" w:rsidRPr="00AD39FF" w:rsidRDefault="001320D4" w:rsidP="00432A5C">
      <w:pPr>
        <w:ind w:left="1259" w:hangingChars="600" w:hanging="1259"/>
      </w:pPr>
      <w:r w:rsidRPr="00AD39FF">
        <w:rPr>
          <w:rFonts w:hint="eastAsia"/>
        </w:rPr>
        <w:t xml:space="preserve">　〇委　員　</w:t>
      </w:r>
      <w:r w:rsidR="008E43B6">
        <w:rPr>
          <w:rFonts w:hint="eastAsia"/>
        </w:rPr>
        <w:t>共通する部分</w:t>
      </w:r>
      <w:r w:rsidR="00710216">
        <w:rPr>
          <w:rFonts w:hint="eastAsia"/>
        </w:rPr>
        <w:t>の</w:t>
      </w:r>
      <w:r w:rsidR="008E43B6">
        <w:rPr>
          <w:rFonts w:hint="eastAsia"/>
        </w:rPr>
        <w:t>経費は２つの案件のうちどちらから引くのか</w:t>
      </w:r>
      <w:r w:rsidR="00710216">
        <w:rPr>
          <w:rFonts w:hint="eastAsia"/>
        </w:rPr>
        <w:t>。</w:t>
      </w:r>
    </w:p>
    <w:p w14:paraId="6C917F6B" w14:textId="0299871E" w:rsidR="004F7D51" w:rsidRDefault="001320D4" w:rsidP="00710216">
      <w:pPr>
        <w:ind w:left="1259" w:hangingChars="600" w:hanging="1259"/>
      </w:pPr>
      <w:r w:rsidRPr="00AD39FF">
        <w:rPr>
          <w:rFonts w:hint="eastAsia"/>
        </w:rPr>
        <w:lastRenderedPageBreak/>
        <w:t xml:space="preserve">　〇事務局　</w:t>
      </w:r>
      <w:r w:rsidR="00710216">
        <w:rPr>
          <w:rFonts w:hint="eastAsia"/>
        </w:rPr>
        <w:t>経費はそれぞれの案件に</w:t>
      </w:r>
      <w:r w:rsidR="0061221A">
        <w:rPr>
          <w:rFonts w:hint="eastAsia"/>
        </w:rPr>
        <w:t>設計金額に応じて</w:t>
      </w:r>
      <w:r w:rsidR="00710216">
        <w:rPr>
          <w:rFonts w:hint="eastAsia"/>
        </w:rPr>
        <w:t>按分している。</w:t>
      </w:r>
    </w:p>
    <w:p w14:paraId="77B9494E" w14:textId="0D68D41B" w:rsidR="006E031A" w:rsidRDefault="006E031A" w:rsidP="006E031A">
      <w:r>
        <w:rPr>
          <w:rFonts w:hint="eastAsia"/>
        </w:rPr>
        <w:t xml:space="preserve">　〇委　員　</w:t>
      </w:r>
      <w:r w:rsidR="0061221A">
        <w:rPr>
          <w:rFonts w:hint="eastAsia"/>
        </w:rPr>
        <w:t>辞退や欠席の場合の理由書の提出を依頼することはできないのか。</w:t>
      </w:r>
    </w:p>
    <w:p w14:paraId="78BA3DA3" w14:textId="73658E08" w:rsidR="006E031A" w:rsidRDefault="006E031A" w:rsidP="00A462A2">
      <w:pPr>
        <w:ind w:left="1049" w:hangingChars="500" w:hanging="1049"/>
      </w:pPr>
      <w:r>
        <w:rPr>
          <w:rFonts w:hint="eastAsia"/>
        </w:rPr>
        <w:t xml:space="preserve">　〇事務局　</w:t>
      </w:r>
      <w:r w:rsidR="00793D10">
        <w:rPr>
          <w:rFonts w:hint="eastAsia"/>
        </w:rPr>
        <w:t>書面</w:t>
      </w:r>
      <w:r w:rsidR="0061221A">
        <w:rPr>
          <w:rFonts w:hint="eastAsia"/>
        </w:rPr>
        <w:t>での辞退届をいただく場合は理由を明記する欄を設けており、</w:t>
      </w:r>
      <w:r w:rsidR="00793D10">
        <w:rPr>
          <w:rFonts w:hint="eastAsia"/>
        </w:rPr>
        <w:t>書面</w:t>
      </w:r>
      <w:r w:rsidR="0061221A">
        <w:rPr>
          <w:rFonts w:hint="eastAsia"/>
        </w:rPr>
        <w:t>で辞退届を提出いただいた業者からは</w:t>
      </w:r>
      <w:r w:rsidR="00793D10">
        <w:rPr>
          <w:rFonts w:hint="eastAsia"/>
        </w:rPr>
        <w:t>『</w:t>
      </w:r>
      <w:r w:rsidR="0061221A">
        <w:rPr>
          <w:rFonts w:hint="eastAsia"/>
        </w:rPr>
        <w:t>他の案件を受注したため技術者を配置することが難しい</w:t>
      </w:r>
      <w:r w:rsidR="00793D10">
        <w:rPr>
          <w:rFonts w:hint="eastAsia"/>
        </w:rPr>
        <w:t>』</w:t>
      </w:r>
      <w:r w:rsidR="0061221A">
        <w:rPr>
          <w:rFonts w:hint="eastAsia"/>
        </w:rPr>
        <w:t>という内容の回答が多</w:t>
      </w:r>
      <w:r w:rsidR="00A462A2">
        <w:rPr>
          <w:rFonts w:hint="eastAsia"/>
        </w:rPr>
        <w:t>く、</w:t>
      </w:r>
      <w:r w:rsidR="0061221A">
        <w:rPr>
          <w:rFonts w:hint="eastAsia"/>
        </w:rPr>
        <w:t>特に年度</w:t>
      </w:r>
      <w:r w:rsidR="00A462A2">
        <w:rPr>
          <w:rFonts w:hint="eastAsia"/>
        </w:rPr>
        <w:t>後半は繁忙期にあたり予定している技術者が他の工事に配置することになった等の連絡をいただくことが多い。</w:t>
      </w:r>
    </w:p>
    <w:p w14:paraId="7AC22513" w14:textId="4F113BB8" w:rsidR="00A462A2" w:rsidRDefault="00A462A2" w:rsidP="00A462A2">
      <w:pPr>
        <w:ind w:left="1049" w:hangingChars="500" w:hanging="1049"/>
      </w:pPr>
      <w:r>
        <w:rPr>
          <w:rFonts w:hint="eastAsia"/>
        </w:rPr>
        <w:t xml:space="preserve">　〇委　員　辞退や欠席の場合は今回のように理由をその都度確認</w:t>
      </w:r>
      <w:r w:rsidR="00B019DB">
        <w:rPr>
          <w:rFonts w:hint="eastAsia"/>
        </w:rPr>
        <w:t>し</w:t>
      </w:r>
      <w:r>
        <w:rPr>
          <w:rFonts w:hint="eastAsia"/>
        </w:rPr>
        <w:t>記録に残すことで今後の検証に役立つものになるため継続して実施してほしい。</w:t>
      </w:r>
      <w:r w:rsidR="00B019DB">
        <w:rPr>
          <w:rFonts w:hint="eastAsia"/>
        </w:rPr>
        <w:t>また、今後は落札率だけでは談合等の疑いに対して判断することが困難になってきているため、業者ごとの入札金額の分析など細かく分析していくことが必要であるのではないか。</w:t>
      </w:r>
    </w:p>
    <w:p w14:paraId="4585C50E" w14:textId="1FD570FC" w:rsidR="00A462A2" w:rsidRPr="00AD39FF" w:rsidRDefault="00A462A2" w:rsidP="00A462A2">
      <w:pPr>
        <w:ind w:left="1049" w:hangingChars="500" w:hanging="1049"/>
      </w:pPr>
      <w:r>
        <w:rPr>
          <w:rFonts w:hint="eastAsia"/>
        </w:rPr>
        <w:t xml:space="preserve">　〇事務局　</w:t>
      </w:r>
      <w:r w:rsidR="00B019DB">
        <w:rPr>
          <w:rFonts w:hint="eastAsia"/>
        </w:rPr>
        <w:t>辞退の理由書については今後もうまく案内ができるように取り組んでいく。また、今後も入札者が多くなるような工夫を検討していきたい。</w:t>
      </w:r>
    </w:p>
    <w:p w14:paraId="173487B5" w14:textId="38FD1A58" w:rsidR="006F4304" w:rsidRPr="00AD39FF" w:rsidRDefault="006F4304" w:rsidP="00727737">
      <w:pPr>
        <w:ind w:left="1049" w:hangingChars="500" w:hanging="1049"/>
      </w:pPr>
    </w:p>
    <w:p w14:paraId="1B7794D4" w14:textId="769AEB66" w:rsidR="009D5A4B" w:rsidRPr="003561AF" w:rsidRDefault="00E723AA" w:rsidP="009D5A4B">
      <w:pPr>
        <w:rPr>
          <w:rFonts w:asciiTheme="majorEastAsia" w:eastAsiaTheme="majorEastAsia" w:hAnsiTheme="majorEastAsia"/>
          <w:b/>
        </w:rPr>
      </w:pPr>
      <w:r w:rsidRPr="003561AF">
        <w:rPr>
          <w:rFonts w:asciiTheme="majorEastAsia" w:eastAsiaTheme="majorEastAsia" w:hAnsiTheme="majorEastAsia" w:hint="eastAsia"/>
          <w:b/>
        </w:rPr>
        <w:t>抽出事案２「</w:t>
      </w:r>
      <w:r w:rsidR="00B019DB" w:rsidRPr="00B019DB">
        <w:rPr>
          <w:rFonts w:asciiTheme="majorEastAsia" w:eastAsiaTheme="majorEastAsia" w:hAnsiTheme="majorEastAsia" w:hint="eastAsia"/>
          <w:b/>
          <w:bCs/>
          <w:spacing w:val="-1"/>
        </w:rPr>
        <w:t>大津湖岸なぎさ公園園路舗装改修工事</w:t>
      </w:r>
      <w:r w:rsidRPr="003561AF">
        <w:rPr>
          <w:rFonts w:asciiTheme="majorEastAsia" w:eastAsiaTheme="majorEastAsia" w:hAnsiTheme="majorEastAsia" w:hint="eastAsia"/>
          <w:b/>
        </w:rPr>
        <w:t>」</w:t>
      </w:r>
      <w:r w:rsidR="009D5A4B" w:rsidRPr="003561AF">
        <w:rPr>
          <w:rFonts w:asciiTheme="majorEastAsia" w:eastAsiaTheme="majorEastAsia" w:hAnsiTheme="majorEastAsia" w:hint="eastAsia"/>
          <w:b/>
        </w:rPr>
        <w:t>について</w:t>
      </w:r>
    </w:p>
    <w:p w14:paraId="51573ED1" w14:textId="37089C1C" w:rsidR="00F101C9" w:rsidRPr="00AD39FF" w:rsidRDefault="00E723AA" w:rsidP="00E723AA">
      <w:pPr>
        <w:ind w:firstLineChars="200" w:firstLine="420"/>
      </w:pPr>
      <w:r w:rsidRPr="00AD39FF">
        <w:rPr>
          <w:rFonts w:hint="eastAsia"/>
        </w:rPr>
        <w:t>【事務局説明】</w:t>
      </w:r>
    </w:p>
    <w:p w14:paraId="1B11B849" w14:textId="77777777" w:rsidR="00E723AA" w:rsidRPr="00AD39FF" w:rsidRDefault="00E723AA" w:rsidP="00E723AA">
      <w:pPr>
        <w:ind w:firstLineChars="200" w:firstLine="420"/>
      </w:pPr>
      <w:r w:rsidRPr="00AD39FF">
        <w:rPr>
          <w:rFonts w:hint="eastAsia"/>
        </w:rPr>
        <w:t>【質疑】</w:t>
      </w:r>
    </w:p>
    <w:p w14:paraId="11D792A0" w14:textId="6B316111" w:rsidR="00E723AA" w:rsidRPr="00AD39FF" w:rsidRDefault="00E723AA" w:rsidP="003B7D80">
      <w:pPr>
        <w:ind w:leftChars="100" w:left="1049" w:hangingChars="400" w:hanging="839"/>
      </w:pPr>
      <w:r w:rsidRPr="00AD39FF">
        <w:rPr>
          <w:rFonts w:hint="eastAsia"/>
        </w:rPr>
        <w:t xml:space="preserve">○委　員　</w:t>
      </w:r>
      <w:r w:rsidR="00FA2262">
        <w:rPr>
          <w:rFonts w:hint="eastAsia"/>
        </w:rPr>
        <w:t>工事の場合、単価は公共単価がありその単価を利用すれば正確な積算ができると伺ったが、その他の情報は全てを公表しているのか。</w:t>
      </w:r>
    </w:p>
    <w:p w14:paraId="1CD668FC" w14:textId="7230AA4B" w:rsidR="00F15636" w:rsidRDefault="00F15636" w:rsidP="003B7D80">
      <w:pPr>
        <w:ind w:leftChars="100" w:left="1049" w:hangingChars="400" w:hanging="839"/>
      </w:pPr>
      <w:r w:rsidRPr="00AD39FF">
        <w:rPr>
          <w:rFonts w:hint="eastAsia"/>
        </w:rPr>
        <w:t xml:space="preserve">○事務局　</w:t>
      </w:r>
      <w:r w:rsidR="00FA2262">
        <w:rPr>
          <w:rFonts w:hint="eastAsia"/>
        </w:rPr>
        <w:t>端数処理の方法についてまでは公表をしていない。ただ、過去の案件については公表しているためそれらを分析すればおのずと端数処理についても把握ができ、最低制限価格を導くことができると考える。</w:t>
      </w:r>
    </w:p>
    <w:p w14:paraId="0A1BA5D5" w14:textId="76B8567B" w:rsidR="003610C6" w:rsidRDefault="003610C6" w:rsidP="003B7D80">
      <w:pPr>
        <w:ind w:leftChars="100" w:left="1049" w:hangingChars="400" w:hanging="839"/>
      </w:pPr>
      <w:r>
        <w:rPr>
          <w:rFonts w:hint="eastAsia"/>
        </w:rPr>
        <w:t xml:space="preserve">〇委　員　</w:t>
      </w:r>
      <w:r w:rsidR="00FA2262">
        <w:rPr>
          <w:rFonts w:hint="eastAsia"/>
        </w:rPr>
        <w:t>全社が最低制限価格と同額だと競争が働いていないようにみえるが問題ないのか。</w:t>
      </w:r>
    </w:p>
    <w:p w14:paraId="1ABE1E65" w14:textId="6ACA73C9" w:rsidR="003610C6" w:rsidRDefault="003610C6" w:rsidP="003B7D80">
      <w:pPr>
        <w:ind w:leftChars="100" w:left="1049" w:hangingChars="400" w:hanging="839"/>
      </w:pPr>
      <w:r>
        <w:rPr>
          <w:rFonts w:hint="eastAsia"/>
        </w:rPr>
        <w:t xml:space="preserve">〇事務局　</w:t>
      </w:r>
      <w:r w:rsidR="00FA2262">
        <w:rPr>
          <w:rFonts w:hint="eastAsia"/>
        </w:rPr>
        <w:t>国で定められた単価</w:t>
      </w:r>
      <w:r w:rsidR="00031763">
        <w:rPr>
          <w:rFonts w:hint="eastAsia"/>
        </w:rPr>
        <w:t>を利用して</w:t>
      </w:r>
      <w:r w:rsidR="00133E2E">
        <w:rPr>
          <w:rFonts w:hint="eastAsia"/>
        </w:rPr>
        <w:t>おり、ダンピング防止の観点から</w:t>
      </w:r>
      <w:r w:rsidR="00031763">
        <w:rPr>
          <w:rFonts w:hint="eastAsia"/>
        </w:rPr>
        <w:t>その単価を大津市が独自で変えられるものではな</w:t>
      </w:r>
      <w:r w:rsidR="00133E2E">
        <w:rPr>
          <w:rFonts w:hint="eastAsia"/>
        </w:rPr>
        <w:t>い</w:t>
      </w:r>
      <w:r w:rsidR="005A0E50">
        <w:rPr>
          <w:rFonts w:hint="eastAsia"/>
        </w:rPr>
        <w:t>。</w:t>
      </w:r>
    </w:p>
    <w:p w14:paraId="513F3833" w14:textId="0C0A6B57" w:rsidR="008040C7" w:rsidRDefault="008040C7" w:rsidP="003B7D80">
      <w:pPr>
        <w:ind w:leftChars="100" w:left="1049" w:hangingChars="400" w:hanging="839"/>
      </w:pPr>
      <w:r>
        <w:rPr>
          <w:rFonts w:hint="eastAsia"/>
        </w:rPr>
        <w:t xml:space="preserve">〇委　員　</w:t>
      </w:r>
      <w:r w:rsidR="00133E2E">
        <w:rPr>
          <w:rFonts w:hint="eastAsia"/>
        </w:rPr>
        <w:t>最低制限価格の算定を国のモデルに従う限りは最低制限価格と同額に張り付く現象が頻発するが、最低制限価格以下</w:t>
      </w:r>
      <w:r w:rsidR="00C4457D">
        <w:rPr>
          <w:rFonts w:hint="eastAsia"/>
        </w:rPr>
        <w:t>で工事を施工できる業者</w:t>
      </w:r>
      <w:r w:rsidR="00793D10">
        <w:rPr>
          <w:rFonts w:hint="eastAsia"/>
        </w:rPr>
        <w:t>も中には存在す</w:t>
      </w:r>
      <w:r w:rsidR="00C4457D">
        <w:rPr>
          <w:rFonts w:hint="eastAsia"/>
        </w:rPr>
        <w:t>ると</w:t>
      </w:r>
      <w:r w:rsidR="00793D10">
        <w:rPr>
          <w:rFonts w:hint="eastAsia"/>
        </w:rPr>
        <w:t>も</w:t>
      </w:r>
      <w:r w:rsidR="00C4457D">
        <w:rPr>
          <w:rFonts w:hint="eastAsia"/>
        </w:rPr>
        <w:t>考え</w:t>
      </w:r>
      <w:r w:rsidR="00793D10">
        <w:rPr>
          <w:rFonts w:hint="eastAsia"/>
        </w:rPr>
        <w:t>られる</w:t>
      </w:r>
      <w:r w:rsidR="00C4457D">
        <w:rPr>
          <w:rFonts w:hint="eastAsia"/>
        </w:rPr>
        <w:t>。国のモデルに従うべきかどうか考える余地があるのでは</w:t>
      </w:r>
      <w:r w:rsidR="00C4457D">
        <w:rPr>
          <w:rFonts w:hint="eastAsia"/>
        </w:rPr>
        <w:lastRenderedPageBreak/>
        <w:t>ないか。</w:t>
      </w:r>
    </w:p>
    <w:p w14:paraId="65B58BB5" w14:textId="001F187C" w:rsidR="009F2B13" w:rsidRPr="008040C7" w:rsidRDefault="009F2B13" w:rsidP="003B7D80">
      <w:pPr>
        <w:ind w:leftChars="100" w:left="1049" w:hangingChars="400" w:hanging="839"/>
      </w:pPr>
      <w:r>
        <w:rPr>
          <w:rFonts w:hint="eastAsia"/>
        </w:rPr>
        <w:t xml:space="preserve">〇事務局　</w:t>
      </w:r>
      <w:r w:rsidR="00C4457D">
        <w:rPr>
          <w:rFonts w:hint="eastAsia"/>
        </w:rPr>
        <w:t>国の基準以下の最低制限価格の算定を採用するとなると根拠づけが難しい。一方で、ほ装工事については各業者が正確な積算ができた入札であったという捉え方はできる。</w:t>
      </w:r>
    </w:p>
    <w:p w14:paraId="50CE9883" w14:textId="19546685" w:rsidR="00CF615E" w:rsidRPr="003610C6" w:rsidRDefault="00CF615E" w:rsidP="00CB636C">
      <w:pPr>
        <w:ind w:leftChars="100" w:left="1049" w:hangingChars="400" w:hanging="839"/>
      </w:pPr>
      <w:r w:rsidRPr="00AD39FF">
        <w:rPr>
          <w:rFonts w:hint="eastAsia"/>
        </w:rPr>
        <w:t xml:space="preserve">〇委　員　</w:t>
      </w:r>
      <w:r w:rsidR="00C4457D">
        <w:rPr>
          <w:rFonts w:hint="eastAsia"/>
        </w:rPr>
        <w:t>国のモデルに準じて乱数を用いる手法をとる自治体もあるため、他の方法を検討してもいいのではないか。</w:t>
      </w:r>
    </w:p>
    <w:p w14:paraId="4EDB4122" w14:textId="447D1CD2" w:rsidR="00D04B44" w:rsidRDefault="00D04B44" w:rsidP="00CB636C">
      <w:pPr>
        <w:ind w:leftChars="100" w:left="1049" w:hangingChars="400" w:hanging="839"/>
      </w:pPr>
      <w:r w:rsidRPr="003610C6">
        <w:rPr>
          <w:rFonts w:hint="eastAsia"/>
        </w:rPr>
        <w:t xml:space="preserve">〇事務局　</w:t>
      </w:r>
      <w:r w:rsidR="00E5065E">
        <w:rPr>
          <w:rFonts w:hint="eastAsia"/>
        </w:rPr>
        <w:t>他の自治体がどのような状況であるのか今後確認していきたい。</w:t>
      </w:r>
    </w:p>
    <w:p w14:paraId="143EE0AF" w14:textId="7E598C5A" w:rsidR="00E5065E" w:rsidRDefault="00E5065E" w:rsidP="00CB636C">
      <w:pPr>
        <w:ind w:leftChars="100" w:left="1049" w:hangingChars="400" w:hanging="839"/>
      </w:pPr>
      <w:r>
        <w:rPr>
          <w:rFonts w:hint="eastAsia"/>
        </w:rPr>
        <w:t>〇委　員　ほ装</w:t>
      </w:r>
      <w:r w:rsidR="00793D10">
        <w:rPr>
          <w:rFonts w:hint="eastAsia"/>
        </w:rPr>
        <w:t>工事</w:t>
      </w:r>
      <w:r>
        <w:rPr>
          <w:rFonts w:hint="eastAsia"/>
        </w:rPr>
        <w:t>は積算が簡単であるのか。また業者間での情報交換をしているのか。</w:t>
      </w:r>
    </w:p>
    <w:p w14:paraId="512464D6" w14:textId="4352E86C" w:rsidR="00E5065E" w:rsidRDefault="00E5065E" w:rsidP="00CB636C">
      <w:pPr>
        <w:ind w:leftChars="100" w:left="1049" w:hangingChars="400" w:hanging="839"/>
      </w:pPr>
      <w:r>
        <w:rPr>
          <w:rFonts w:hint="eastAsia"/>
        </w:rPr>
        <w:t>〇事務局　大津市は積算ソフトを使用して積算しており、業者も積算ソフトを使用しているため各社近い価格での応札になっているのではないか。ただ、ほ装工事は他の工種に比べて積算がシンプルではあるが、端数処理の方法の差で１千円程度の差が出る場合はある。</w:t>
      </w:r>
    </w:p>
    <w:p w14:paraId="6D8E2BC3" w14:textId="104839BF" w:rsidR="00E5065E" w:rsidRDefault="00E5065E" w:rsidP="00CB636C">
      <w:pPr>
        <w:ind w:leftChars="100" w:left="1049" w:hangingChars="400" w:hanging="839"/>
      </w:pPr>
      <w:r>
        <w:rPr>
          <w:rFonts w:hint="eastAsia"/>
        </w:rPr>
        <w:t>〇委　員　最低制限価格制度を採用せず低入札価格制度を設け</w:t>
      </w:r>
      <w:r w:rsidR="00793D10">
        <w:rPr>
          <w:rFonts w:hint="eastAsia"/>
        </w:rPr>
        <w:t>て</w:t>
      </w:r>
      <w:r>
        <w:rPr>
          <w:rFonts w:hint="eastAsia"/>
        </w:rPr>
        <w:t>はどうか検討してほしい。</w:t>
      </w:r>
    </w:p>
    <w:p w14:paraId="104BC618" w14:textId="5EAB5EC9" w:rsidR="00E5065E" w:rsidRDefault="00E5065E" w:rsidP="00CB636C">
      <w:pPr>
        <w:ind w:leftChars="100" w:left="1049" w:hangingChars="400" w:hanging="839"/>
      </w:pPr>
      <w:r>
        <w:rPr>
          <w:rFonts w:hint="eastAsia"/>
        </w:rPr>
        <w:t>〇事務局　低入札価格調査制度を利用する場合であったとしても最低制限価格を設定しなければならない。滋賀県において低入札価格制度を実施はしているものの業者は安価であったとしてもそれを証明するための書類を用意する労力が大きいため</w:t>
      </w:r>
      <w:r w:rsidR="00D33E6D">
        <w:rPr>
          <w:rFonts w:hint="eastAsia"/>
        </w:rPr>
        <w:t>辞退する業者が多いと伺っている。</w:t>
      </w:r>
    </w:p>
    <w:p w14:paraId="120B183F" w14:textId="136EFF6E" w:rsidR="00D33E6D" w:rsidRDefault="00D33E6D" w:rsidP="00CB636C">
      <w:pPr>
        <w:ind w:leftChars="100" w:left="1049" w:hangingChars="400" w:hanging="839"/>
      </w:pPr>
      <w:r>
        <w:rPr>
          <w:rFonts w:hint="eastAsia"/>
        </w:rPr>
        <w:t>〇委　員　「ほ装撤去」等も公共単価が決まっているのか。また最低制限価格と同額によるくじでの業者決定があるような工事</w:t>
      </w:r>
      <w:r w:rsidR="00793D10">
        <w:rPr>
          <w:rFonts w:hint="eastAsia"/>
        </w:rPr>
        <w:t>は他</w:t>
      </w:r>
      <w:r>
        <w:rPr>
          <w:rFonts w:hint="eastAsia"/>
        </w:rPr>
        <w:t>にあるのか。</w:t>
      </w:r>
    </w:p>
    <w:p w14:paraId="05631319" w14:textId="6E5317C7" w:rsidR="00D33E6D" w:rsidRDefault="00D33E6D" w:rsidP="00CB636C">
      <w:pPr>
        <w:ind w:leftChars="100" w:left="1049" w:hangingChars="400" w:hanging="839"/>
      </w:pPr>
      <w:r>
        <w:rPr>
          <w:rFonts w:hint="eastAsia"/>
        </w:rPr>
        <w:t>〇事務局　決まっている。また今回と同様の結果になりやすい工事についてはほ装工事のほかには「道路改良工事」のような単価がわかりやすい工事で見受けられることが多い。</w:t>
      </w:r>
    </w:p>
    <w:p w14:paraId="703B4A8C" w14:textId="7A8E5C83" w:rsidR="00D33E6D" w:rsidRDefault="00D33E6D" w:rsidP="00CB636C">
      <w:pPr>
        <w:ind w:leftChars="100" w:left="1049" w:hangingChars="400" w:hanging="839"/>
      </w:pPr>
      <w:r>
        <w:rPr>
          <w:rFonts w:hint="eastAsia"/>
        </w:rPr>
        <w:t xml:space="preserve">〇委　員　</w:t>
      </w:r>
      <w:r w:rsidR="000B7131">
        <w:rPr>
          <w:rFonts w:hint="eastAsia"/>
        </w:rPr>
        <w:t>入札方式別発注工事一覧表の番号１２の案件についてはほ装工事であるがくじによる落札者決定になっていないがいかがか。</w:t>
      </w:r>
    </w:p>
    <w:p w14:paraId="475B8286" w14:textId="77777777" w:rsidR="000B7131" w:rsidRDefault="000B7131" w:rsidP="00CB636C">
      <w:pPr>
        <w:ind w:leftChars="100" w:left="1049" w:hangingChars="400" w:hanging="839"/>
      </w:pPr>
    </w:p>
    <w:p w14:paraId="6B867BC6" w14:textId="1BA3522B" w:rsidR="000B7131" w:rsidRPr="00E5065E" w:rsidRDefault="000B7131" w:rsidP="00CB636C">
      <w:pPr>
        <w:ind w:leftChars="100" w:left="1049" w:hangingChars="400" w:hanging="839"/>
      </w:pPr>
      <w:r>
        <w:rPr>
          <w:rFonts w:hint="eastAsia"/>
        </w:rPr>
        <w:t>〇事務局　この案件については応札業者から疑義申立が出た案件であり、単価等の採用に誤りがあれば１社のみが正確な積算となり、その他の業者が失格となるなどの結果</w:t>
      </w:r>
      <w:r w:rsidR="00793D10">
        <w:rPr>
          <w:rFonts w:hint="eastAsia"/>
        </w:rPr>
        <w:t>と</w:t>
      </w:r>
      <w:r>
        <w:rPr>
          <w:rFonts w:hint="eastAsia"/>
        </w:rPr>
        <w:t>なりうる。</w:t>
      </w:r>
    </w:p>
    <w:p w14:paraId="37BC5898" w14:textId="77777777" w:rsidR="00AD39FF" w:rsidRPr="001D22B6" w:rsidRDefault="00AD39FF" w:rsidP="008161F4"/>
    <w:p w14:paraId="30B936AF" w14:textId="5C638CCD" w:rsidR="009D5A4B" w:rsidRPr="003561AF" w:rsidRDefault="00990273" w:rsidP="00E723AA">
      <w:pPr>
        <w:rPr>
          <w:rFonts w:asciiTheme="majorEastAsia" w:eastAsiaTheme="majorEastAsia" w:hAnsiTheme="majorEastAsia"/>
          <w:b/>
        </w:rPr>
      </w:pPr>
      <w:r w:rsidRPr="003561AF">
        <w:rPr>
          <w:rFonts w:asciiTheme="majorEastAsia" w:eastAsiaTheme="majorEastAsia" w:hAnsiTheme="majorEastAsia" w:hint="eastAsia"/>
          <w:b/>
        </w:rPr>
        <w:t>抽出事案３「</w:t>
      </w:r>
      <w:r w:rsidR="000B7131" w:rsidRPr="000B7131">
        <w:rPr>
          <w:rFonts w:asciiTheme="majorEastAsia" w:eastAsiaTheme="majorEastAsia" w:hAnsiTheme="majorEastAsia" w:hint="eastAsia"/>
          <w:b/>
          <w:bCs/>
          <w:spacing w:val="-1"/>
        </w:rPr>
        <w:t>膳所小学校長寿命化改良等機械設備工事</w:t>
      </w:r>
      <w:r w:rsidRPr="003561AF">
        <w:rPr>
          <w:rFonts w:asciiTheme="majorEastAsia" w:eastAsiaTheme="majorEastAsia" w:hAnsiTheme="majorEastAsia" w:hint="eastAsia"/>
          <w:b/>
        </w:rPr>
        <w:t>」</w:t>
      </w:r>
      <w:r w:rsidR="009D5A4B" w:rsidRPr="003561AF">
        <w:rPr>
          <w:rFonts w:asciiTheme="majorEastAsia" w:eastAsiaTheme="majorEastAsia" w:hAnsiTheme="majorEastAsia" w:hint="eastAsia"/>
          <w:b/>
        </w:rPr>
        <w:t>について</w:t>
      </w:r>
    </w:p>
    <w:p w14:paraId="5A21C615" w14:textId="77777777" w:rsidR="00990273" w:rsidRPr="00AD39FF" w:rsidRDefault="00990273" w:rsidP="00990273">
      <w:pPr>
        <w:ind w:firstLineChars="200" w:firstLine="420"/>
      </w:pPr>
      <w:r w:rsidRPr="00AD39FF">
        <w:rPr>
          <w:rFonts w:hint="eastAsia"/>
        </w:rPr>
        <w:t>【事務局説明】</w:t>
      </w:r>
    </w:p>
    <w:p w14:paraId="5CB90811" w14:textId="77777777" w:rsidR="00990273" w:rsidRPr="00AD39FF" w:rsidRDefault="00990273" w:rsidP="00990273">
      <w:pPr>
        <w:ind w:firstLineChars="200" w:firstLine="420"/>
      </w:pPr>
      <w:r w:rsidRPr="00AD39FF">
        <w:rPr>
          <w:rFonts w:hint="eastAsia"/>
        </w:rPr>
        <w:t>【質疑】</w:t>
      </w:r>
    </w:p>
    <w:p w14:paraId="79B16D4D" w14:textId="7B727C79" w:rsidR="00F95BDB" w:rsidRDefault="00F95BDB" w:rsidP="007B34BA">
      <w:pPr>
        <w:ind w:leftChars="100" w:left="1049" w:hangingChars="400" w:hanging="839"/>
      </w:pPr>
      <w:r>
        <w:rPr>
          <w:rFonts w:hint="eastAsia"/>
        </w:rPr>
        <w:t>〇委　員　本案件については落札者以外が予定価格以上の応札価格となり、案件①と比べて入札に参加する意志表示は一定確認ができる。落札できなくても入札してもらえるような工夫を検討すべきである。</w:t>
      </w:r>
    </w:p>
    <w:p w14:paraId="69DDCB16" w14:textId="4C027D10" w:rsidR="00A43DB0" w:rsidRDefault="001201E1" w:rsidP="007B34BA">
      <w:pPr>
        <w:ind w:leftChars="100" w:left="1049" w:hangingChars="400" w:hanging="839"/>
      </w:pPr>
      <w:r w:rsidRPr="00AD39FF">
        <w:rPr>
          <w:rFonts w:hint="eastAsia"/>
        </w:rPr>
        <w:t xml:space="preserve">〇事務局　</w:t>
      </w:r>
      <w:r w:rsidR="00F95BDB">
        <w:rPr>
          <w:rFonts w:hint="eastAsia"/>
        </w:rPr>
        <w:t>管工事組合との会合の中で我々から積極的な入札への参加を要望しているところである。</w:t>
      </w:r>
    </w:p>
    <w:p w14:paraId="43AF3FC7" w14:textId="5C0E4703" w:rsidR="00830A5D" w:rsidRPr="008516DD" w:rsidRDefault="00830A5D" w:rsidP="007B34BA">
      <w:pPr>
        <w:ind w:leftChars="100" w:left="1049" w:hangingChars="400" w:hanging="839"/>
      </w:pPr>
      <w:r>
        <w:rPr>
          <w:rFonts w:hint="eastAsia"/>
        </w:rPr>
        <w:t xml:space="preserve">〇委　員　</w:t>
      </w:r>
      <w:r w:rsidR="00FD72BB">
        <w:rPr>
          <w:rFonts w:hint="eastAsia"/>
        </w:rPr>
        <w:t>落札者以外が予定価格を超過しているが積算には問題がなかったのか。</w:t>
      </w:r>
    </w:p>
    <w:p w14:paraId="6D8DF790" w14:textId="4D2D3BBA" w:rsidR="00830A5D" w:rsidRPr="00A43DB0" w:rsidRDefault="00830A5D" w:rsidP="007B34BA">
      <w:pPr>
        <w:ind w:leftChars="100" w:left="1049" w:hangingChars="400" w:hanging="839"/>
      </w:pPr>
      <w:r>
        <w:rPr>
          <w:rFonts w:hint="eastAsia"/>
        </w:rPr>
        <w:t xml:space="preserve">〇事務局　</w:t>
      </w:r>
      <w:r w:rsidR="00FD72BB">
        <w:rPr>
          <w:rFonts w:hint="eastAsia"/>
        </w:rPr>
        <w:t>資材価格の上昇を見込んだ積算になっているという認識ではある。価格を上げてでも下請けを呼び込む等の努力をしていたためではないかとも推測している。</w:t>
      </w:r>
    </w:p>
    <w:p w14:paraId="1A856F48" w14:textId="5D184809" w:rsidR="00990273" w:rsidRPr="00AD39FF" w:rsidRDefault="007B34BA" w:rsidP="008C5894">
      <w:pPr>
        <w:ind w:leftChars="100" w:left="1049" w:hangingChars="400" w:hanging="839"/>
      </w:pPr>
      <w:r w:rsidRPr="00AD39FF">
        <w:rPr>
          <w:rFonts w:hint="eastAsia"/>
        </w:rPr>
        <w:t xml:space="preserve">〇委　員　</w:t>
      </w:r>
      <w:r w:rsidR="00FD72BB">
        <w:rPr>
          <w:rFonts w:hint="eastAsia"/>
        </w:rPr>
        <w:t>技術者不足の課題を解決するために市として考えられる取り組みはあるのか。</w:t>
      </w:r>
    </w:p>
    <w:p w14:paraId="00E8E9C3" w14:textId="1EF9FCDB" w:rsidR="00831757" w:rsidRDefault="00831757" w:rsidP="0037254A">
      <w:pPr>
        <w:ind w:leftChars="100" w:left="1049" w:hangingChars="400" w:hanging="839"/>
      </w:pPr>
      <w:r w:rsidRPr="00AD39FF">
        <w:rPr>
          <w:rFonts w:hint="eastAsia"/>
        </w:rPr>
        <w:t xml:space="preserve">〇事務局　</w:t>
      </w:r>
      <w:r w:rsidR="00FD72BB">
        <w:rPr>
          <w:rFonts w:hint="eastAsia"/>
        </w:rPr>
        <w:t>大津市では企業局ではガスの技術者に向けた研修を行ったり民間の技術者を助ける取り組みを実施している。</w:t>
      </w:r>
    </w:p>
    <w:p w14:paraId="3841D867" w14:textId="73DC1FC8" w:rsidR="002D64B5" w:rsidRPr="00AD39FF" w:rsidRDefault="002D64B5" w:rsidP="002D64B5">
      <w:pPr>
        <w:ind w:leftChars="100" w:left="1049" w:hangingChars="400" w:hanging="839"/>
      </w:pPr>
      <w:r w:rsidRPr="00AD39FF">
        <w:rPr>
          <w:rFonts w:hint="eastAsia"/>
        </w:rPr>
        <w:t xml:space="preserve">○委　員　</w:t>
      </w:r>
      <w:r w:rsidR="00FD72BB">
        <w:rPr>
          <w:rFonts w:hint="eastAsia"/>
        </w:rPr>
        <w:t>資格を持った技術者の不足を補うための取り組み事例で把握していることはあるのか。</w:t>
      </w:r>
    </w:p>
    <w:p w14:paraId="4A40EFF1" w14:textId="1457C716" w:rsidR="002D64B5" w:rsidRDefault="002D64B5" w:rsidP="002D64B5">
      <w:pPr>
        <w:ind w:leftChars="100" w:left="1049" w:hangingChars="400" w:hanging="839"/>
      </w:pPr>
      <w:r w:rsidRPr="00AD39FF">
        <w:rPr>
          <w:rFonts w:hint="eastAsia"/>
        </w:rPr>
        <w:t xml:space="preserve">○事務局　</w:t>
      </w:r>
      <w:r w:rsidR="00FD72BB">
        <w:rPr>
          <w:rFonts w:hint="eastAsia"/>
        </w:rPr>
        <w:t>コンサルタントについては国の資格だけでなく民間資格を公的に認める等の流れが出ていることは把握している。工事については労務単価の上昇も人材不足への対応の一つではないかと考える。</w:t>
      </w:r>
    </w:p>
    <w:p w14:paraId="773CEE10" w14:textId="33B7A14F" w:rsidR="00FD72BB" w:rsidRDefault="00FD72BB" w:rsidP="002D64B5">
      <w:pPr>
        <w:ind w:leftChars="100" w:left="1049" w:hangingChars="400" w:hanging="839"/>
      </w:pPr>
      <w:r>
        <w:rPr>
          <w:rFonts w:hint="eastAsia"/>
        </w:rPr>
        <w:t xml:space="preserve">〇委　員　</w:t>
      </w:r>
      <w:r w:rsidR="00B80DCD">
        <w:rPr>
          <w:rFonts w:hint="eastAsia"/>
        </w:rPr>
        <w:t>専任技術者の要件緩和も行っていることも技術者不足を補うための施策であると思うが今回の聞き取りの結果を踏まえ実験的に監理技術者の要件を緩めるなどの施策を実施してはどうか。</w:t>
      </w:r>
    </w:p>
    <w:p w14:paraId="671BF1A2" w14:textId="3D799143" w:rsidR="00B80DCD" w:rsidRDefault="00B80DCD" w:rsidP="002D64B5">
      <w:pPr>
        <w:ind w:leftChars="100" w:left="1049" w:hangingChars="400" w:hanging="839"/>
      </w:pPr>
      <w:r>
        <w:rPr>
          <w:rFonts w:hint="eastAsia"/>
        </w:rPr>
        <w:t>〇事務局　監理技術者補佐をつける等対応はできるが建設業法上での定めがあり、かつ結局は技術者を専任として縛ることになるため根本的な解決につながらないと考える。</w:t>
      </w:r>
    </w:p>
    <w:p w14:paraId="0988FCBC" w14:textId="3FEB9895" w:rsidR="00B80DCD" w:rsidRDefault="00B80DCD" w:rsidP="002D64B5">
      <w:pPr>
        <w:ind w:leftChars="100" w:left="1049" w:hangingChars="400" w:hanging="839"/>
      </w:pPr>
      <w:r>
        <w:rPr>
          <w:rFonts w:hint="eastAsia"/>
        </w:rPr>
        <w:t>〇委　員　建設業法の改正の際に自治体側から声をあげることをしているのか。</w:t>
      </w:r>
    </w:p>
    <w:p w14:paraId="38FF279F" w14:textId="0F4ABD6E" w:rsidR="00B80DCD" w:rsidRDefault="00B80DCD" w:rsidP="002D64B5">
      <w:pPr>
        <w:ind w:leftChars="100" w:left="1049" w:hangingChars="400" w:hanging="839"/>
      </w:pPr>
      <w:r>
        <w:rPr>
          <w:rFonts w:hint="eastAsia"/>
        </w:rPr>
        <w:t>〇事務局　技術者不足は官民や国と地方自治体を問わず全体共通の問題であるため、国</w:t>
      </w:r>
      <w:r>
        <w:rPr>
          <w:rFonts w:hint="eastAsia"/>
        </w:rPr>
        <w:lastRenderedPageBreak/>
        <w:t>も危機感を持っているはずである。</w:t>
      </w:r>
    </w:p>
    <w:p w14:paraId="64C77597" w14:textId="17F148EB" w:rsidR="00B80DCD" w:rsidRPr="00B80DCD" w:rsidRDefault="00B80DCD" w:rsidP="002D64B5">
      <w:pPr>
        <w:ind w:leftChars="100" w:left="1049" w:hangingChars="400" w:hanging="839"/>
      </w:pPr>
      <w:r>
        <w:rPr>
          <w:rFonts w:hint="eastAsia"/>
        </w:rPr>
        <w:t xml:space="preserve">〇委　員　</w:t>
      </w:r>
      <w:r w:rsidR="0029749F">
        <w:rPr>
          <w:rFonts w:hint="eastAsia"/>
        </w:rPr>
        <w:t>様々な問題点が生じていることがこの場でも浮き彫りになり入札自体が成り立たくなるような状況になりつつあるため、この大変な現場の声を国や他団体に対してこれから届けていってほしい。</w:t>
      </w:r>
      <w:r>
        <w:rPr>
          <w:rFonts w:hint="eastAsia"/>
        </w:rPr>
        <w:t xml:space="preserve">　</w:t>
      </w:r>
    </w:p>
    <w:p w14:paraId="2943E468" w14:textId="2C1F70D5" w:rsidR="002D64B5" w:rsidRPr="00E26336" w:rsidRDefault="00E26336" w:rsidP="00E723AA">
      <w:pPr>
        <w:rPr>
          <w:rFonts w:asciiTheme="majorEastAsia" w:eastAsiaTheme="majorEastAsia" w:hAnsiTheme="majorEastAsia"/>
          <w:b/>
          <w:color w:val="FF0000"/>
          <w:kern w:val="0"/>
        </w:rPr>
      </w:pPr>
      <w:r w:rsidRPr="00E26336">
        <w:rPr>
          <w:rFonts w:asciiTheme="majorEastAsia" w:eastAsiaTheme="majorEastAsia" w:hAnsiTheme="majorEastAsia" w:hint="eastAsia"/>
          <w:b/>
          <w:color w:val="FF0000"/>
          <w:kern w:val="0"/>
        </w:rPr>
        <w:t>総論</w:t>
      </w:r>
    </w:p>
    <w:p w14:paraId="08AB25E4" w14:textId="29E7534F" w:rsidR="00E26336" w:rsidRPr="001F4A57" w:rsidRDefault="00E26336" w:rsidP="00E723AA">
      <w:pPr>
        <w:rPr>
          <w:rFonts w:asciiTheme="minorEastAsia" w:eastAsiaTheme="minorEastAsia" w:hAnsiTheme="minorEastAsia"/>
          <w:bCs/>
          <w:color w:val="FF0000"/>
          <w:kern w:val="0"/>
        </w:rPr>
      </w:pPr>
      <w:r w:rsidRPr="00E26336">
        <w:rPr>
          <w:rFonts w:asciiTheme="majorEastAsia" w:eastAsiaTheme="majorEastAsia" w:hAnsiTheme="majorEastAsia" w:hint="eastAsia"/>
          <w:b/>
          <w:color w:val="FF0000"/>
          <w:kern w:val="0"/>
        </w:rPr>
        <w:t xml:space="preserve">　</w:t>
      </w:r>
      <w:r w:rsidRPr="001F4A57">
        <w:rPr>
          <w:rFonts w:asciiTheme="minorEastAsia" w:eastAsiaTheme="minorEastAsia" w:hAnsiTheme="minorEastAsia" w:hint="eastAsia"/>
          <w:bCs/>
          <w:color w:val="FF0000"/>
          <w:kern w:val="0"/>
        </w:rPr>
        <w:t>・辞退、欠席理由を可能な限り把握し、今後の入札に役立たせるようにすること。</w:t>
      </w:r>
    </w:p>
    <w:p w14:paraId="271A86BA" w14:textId="48596E3F" w:rsidR="00E26336" w:rsidRPr="001F4A57" w:rsidRDefault="00E26336" w:rsidP="00E723AA">
      <w:pPr>
        <w:rPr>
          <w:rFonts w:asciiTheme="minorEastAsia" w:eastAsiaTheme="minorEastAsia" w:hAnsiTheme="minorEastAsia"/>
          <w:bCs/>
          <w:color w:val="FF0000"/>
          <w:kern w:val="0"/>
        </w:rPr>
      </w:pPr>
      <w:r w:rsidRPr="001F4A57">
        <w:rPr>
          <w:rFonts w:asciiTheme="minorEastAsia" w:eastAsiaTheme="minorEastAsia" w:hAnsiTheme="minorEastAsia" w:hint="eastAsia"/>
          <w:bCs/>
          <w:color w:val="FF0000"/>
          <w:kern w:val="0"/>
        </w:rPr>
        <w:t xml:space="preserve">　・競争性を担保するため入札参加者を増やす取組みが課題である。</w:t>
      </w:r>
    </w:p>
    <w:p w14:paraId="382C45CC" w14:textId="2A3A6B87" w:rsidR="00E26336" w:rsidRPr="001F4A57" w:rsidRDefault="00E26336" w:rsidP="00E723AA">
      <w:pPr>
        <w:rPr>
          <w:rFonts w:asciiTheme="minorEastAsia" w:eastAsiaTheme="minorEastAsia" w:hAnsiTheme="minorEastAsia"/>
          <w:bCs/>
          <w:color w:val="FF0000"/>
          <w:kern w:val="0"/>
        </w:rPr>
      </w:pPr>
      <w:r w:rsidRPr="001F4A57">
        <w:rPr>
          <w:rFonts w:asciiTheme="minorEastAsia" w:eastAsiaTheme="minorEastAsia" w:hAnsiTheme="minorEastAsia" w:hint="eastAsia"/>
          <w:bCs/>
          <w:color w:val="FF0000"/>
          <w:kern w:val="0"/>
        </w:rPr>
        <w:t xml:space="preserve">　・同価入札に伴うくじ決定について競争性を確保する方策の検討。</w:t>
      </w:r>
    </w:p>
    <w:p w14:paraId="0B70ED42" w14:textId="0F148681" w:rsidR="00E26336" w:rsidRPr="001F4A57" w:rsidRDefault="00E26336" w:rsidP="00E723AA">
      <w:pPr>
        <w:rPr>
          <w:rFonts w:asciiTheme="minorEastAsia" w:eastAsiaTheme="minorEastAsia" w:hAnsiTheme="minorEastAsia"/>
          <w:bCs/>
          <w:color w:val="FF0000"/>
          <w:kern w:val="0"/>
        </w:rPr>
      </w:pPr>
      <w:r w:rsidRPr="001F4A57">
        <w:rPr>
          <w:rFonts w:asciiTheme="minorEastAsia" w:eastAsiaTheme="minorEastAsia" w:hAnsiTheme="minorEastAsia" w:hint="eastAsia"/>
          <w:bCs/>
          <w:color w:val="FF0000"/>
          <w:kern w:val="0"/>
        </w:rPr>
        <w:t xml:space="preserve">　・低入札価格調査制度の導入の検討。　</w:t>
      </w:r>
    </w:p>
    <w:p w14:paraId="3292AFC4" w14:textId="2415ED15" w:rsidR="00E26336" w:rsidRPr="001F4A57" w:rsidRDefault="00E26336" w:rsidP="00E674C3">
      <w:pPr>
        <w:ind w:left="420" w:hangingChars="200" w:hanging="420"/>
        <w:rPr>
          <w:rFonts w:asciiTheme="minorEastAsia" w:eastAsiaTheme="minorEastAsia" w:hAnsiTheme="minorEastAsia"/>
          <w:bCs/>
          <w:color w:val="FF0000"/>
          <w:kern w:val="0"/>
        </w:rPr>
      </w:pPr>
      <w:r w:rsidRPr="001F4A57">
        <w:rPr>
          <w:rFonts w:asciiTheme="minorEastAsia" w:eastAsiaTheme="minorEastAsia" w:hAnsiTheme="minorEastAsia" w:hint="eastAsia"/>
          <w:bCs/>
          <w:color w:val="FF0000"/>
          <w:kern w:val="0"/>
        </w:rPr>
        <w:t xml:space="preserve">　・技術者の減少等による担い手の確保、育成について行政として</w:t>
      </w:r>
      <w:r w:rsidR="00E674C3">
        <w:rPr>
          <w:rFonts w:asciiTheme="minorEastAsia" w:eastAsiaTheme="minorEastAsia" w:hAnsiTheme="minorEastAsia" w:hint="eastAsia"/>
          <w:bCs/>
          <w:color w:val="FF0000"/>
          <w:kern w:val="0"/>
        </w:rPr>
        <w:t>支援、協力についての検討</w:t>
      </w:r>
      <w:r w:rsidRPr="001F4A57">
        <w:rPr>
          <w:rFonts w:asciiTheme="minorEastAsia" w:eastAsiaTheme="minorEastAsia" w:hAnsiTheme="minorEastAsia" w:hint="eastAsia"/>
          <w:bCs/>
          <w:color w:val="FF0000"/>
          <w:kern w:val="0"/>
        </w:rPr>
        <w:t>。</w:t>
      </w:r>
    </w:p>
    <w:p w14:paraId="473852CD" w14:textId="77777777" w:rsidR="009D5A4B" w:rsidRPr="00BC5210" w:rsidRDefault="009D5A4B" w:rsidP="00E723AA">
      <w:pPr>
        <w:rPr>
          <w:rFonts w:asciiTheme="majorEastAsia" w:eastAsiaTheme="majorEastAsia" w:hAnsiTheme="majorEastAsia"/>
          <w:b/>
          <w:kern w:val="0"/>
        </w:rPr>
      </w:pPr>
    </w:p>
    <w:p w14:paraId="3CFBB8BF" w14:textId="25DEB0E8" w:rsidR="0083127D" w:rsidRPr="00AD39FF" w:rsidRDefault="003B7D80" w:rsidP="00E312B4">
      <w:pPr>
        <w:rPr>
          <w:rFonts w:asciiTheme="majorEastAsia" w:eastAsiaTheme="majorEastAsia" w:hAnsiTheme="majorEastAsia"/>
          <w:b/>
          <w:kern w:val="0"/>
        </w:rPr>
      </w:pPr>
      <w:r w:rsidRPr="00AD39FF">
        <w:rPr>
          <w:rFonts w:asciiTheme="majorEastAsia" w:eastAsiaTheme="majorEastAsia" w:hAnsiTheme="majorEastAsia" w:hint="eastAsia"/>
          <w:b/>
          <w:kern w:val="0"/>
        </w:rPr>
        <w:t>（</w:t>
      </w:r>
      <w:r w:rsidR="00E26336">
        <w:rPr>
          <w:rFonts w:asciiTheme="majorEastAsia" w:eastAsiaTheme="majorEastAsia" w:hAnsiTheme="majorEastAsia" w:hint="eastAsia"/>
          <w:b/>
          <w:kern w:val="0"/>
        </w:rPr>
        <w:t>２</w:t>
      </w:r>
      <w:r w:rsidR="00990273" w:rsidRPr="00AD39FF">
        <w:rPr>
          <w:rFonts w:asciiTheme="majorEastAsia" w:eastAsiaTheme="majorEastAsia" w:hAnsiTheme="majorEastAsia" w:hint="eastAsia"/>
          <w:b/>
          <w:kern w:val="0"/>
        </w:rPr>
        <w:t>）</w:t>
      </w:r>
      <w:r w:rsidR="00990273" w:rsidRPr="00AD39FF">
        <w:rPr>
          <w:rFonts w:asciiTheme="majorEastAsia" w:eastAsiaTheme="majorEastAsia" w:hAnsiTheme="majorEastAsia"/>
          <w:b/>
          <w:kern w:val="0"/>
        </w:rPr>
        <w:t>指名停止等の措置状況について</w:t>
      </w:r>
    </w:p>
    <w:p w14:paraId="172E8952" w14:textId="7DD2DBD4" w:rsidR="004927A1" w:rsidRPr="005656DD" w:rsidRDefault="004927A1" w:rsidP="00E312B4">
      <w:pPr>
        <w:rPr>
          <w:rFonts w:asciiTheme="majorEastAsia" w:eastAsiaTheme="majorEastAsia" w:hAnsiTheme="majorEastAsia"/>
          <w:bCs/>
          <w:kern w:val="0"/>
          <w:sz w:val="22"/>
          <w:szCs w:val="22"/>
        </w:rPr>
      </w:pPr>
      <w:r w:rsidRPr="00AD39FF">
        <w:rPr>
          <w:rFonts w:asciiTheme="majorEastAsia" w:eastAsiaTheme="majorEastAsia" w:hAnsiTheme="majorEastAsia" w:hint="eastAsia"/>
          <w:bCs/>
          <w:kern w:val="0"/>
        </w:rPr>
        <w:t xml:space="preserve">　</w:t>
      </w:r>
      <w:r w:rsidR="002E1357" w:rsidRPr="00AD39FF">
        <w:rPr>
          <w:rFonts w:asciiTheme="majorEastAsia" w:eastAsiaTheme="majorEastAsia" w:hAnsiTheme="majorEastAsia" w:hint="eastAsia"/>
          <w:bCs/>
          <w:kern w:val="0"/>
        </w:rPr>
        <w:t xml:space="preserve">　</w:t>
      </w:r>
      <w:r w:rsidR="005656DD">
        <w:rPr>
          <w:rFonts w:asciiTheme="majorEastAsia" w:eastAsiaTheme="majorEastAsia" w:hAnsiTheme="majorEastAsia" w:hint="eastAsia"/>
          <w:bCs/>
          <w:kern w:val="0"/>
          <w:sz w:val="22"/>
          <w:szCs w:val="22"/>
        </w:rPr>
        <w:t xml:space="preserve"> </w:t>
      </w:r>
      <w:r w:rsidR="005656DD">
        <w:rPr>
          <w:rFonts w:asciiTheme="majorEastAsia" w:eastAsiaTheme="majorEastAsia" w:hAnsiTheme="majorEastAsia"/>
          <w:bCs/>
          <w:kern w:val="0"/>
          <w:sz w:val="22"/>
          <w:szCs w:val="22"/>
        </w:rPr>
        <w:t xml:space="preserve"> </w:t>
      </w:r>
      <w:r w:rsidRPr="00AD39FF">
        <w:rPr>
          <w:rFonts w:hint="eastAsia"/>
          <w:sz w:val="22"/>
          <w:szCs w:val="22"/>
        </w:rPr>
        <w:t>指名停止等の措置状況一覧表について</w:t>
      </w:r>
    </w:p>
    <w:p w14:paraId="581A7C10" w14:textId="77777777" w:rsidR="008161F4" w:rsidRPr="00AD39FF" w:rsidRDefault="008161F4" w:rsidP="00E312B4">
      <w:pPr>
        <w:rPr>
          <w:sz w:val="22"/>
          <w:szCs w:val="22"/>
        </w:rPr>
      </w:pPr>
    </w:p>
    <w:p w14:paraId="590FA728" w14:textId="7C3124B1" w:rsidR="00180F5A" w:rsidRPr="00AD39FF" w:rsidRDefault="00180F5A" w:rsidP="00967F95">
      <w:pPr>
        <w:ind w:leftChars="400" w:left="839" w:firstLineChars="100" w:firstLine="210"/>
        <w:jc w:val="left"/>
        <w:rPr>
          <w:kern w:val="0"/>
        </w:rPr>
      </w:pPr>
    </w:p>
    <w:sectPr w:rsidR="00180F5A" w:rsidRPr="00AD39FF" w:rsidSect="006A27A7">
      <w:footerReference w:type="default" r:id="rId8"/>
      <w:pgSz w:w="11907" w:h="16840" w:code="9"/>
      <w:pgMar w:top="1418" w:right="1758" w:bottom="1418" w:left="1758" w:header="851" w:footer="851" w:gutter="0"/>
      <w:pgNumType w:start="1"/>
      <w:cols w:space="425"/>
      <w:docGrid w:type="linesAndChars" w:linePitch="466" w:charSpace="-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76024" w14:textId="77777777" w:rsidR="002950DD" w:rsidRDefault="002950DD">
      <w:r>
        <w:separator/>
      </w:r>
    </w:p>
  </w:endnote>
  <w:endnote w:type="continuationSeparator" w:id="0">
    <w:p w14:paraId="194B1044" w14:textId="77777777" w:rsidR="002950DD" w:rsidRDefault="00295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FAA00" w14:textId="77777777" w:rsidR="00191467" w:rsidRDefault="00191467">
    <w:pPr>
      <w:pStyle w:val="a4"/>
      <w:jc w:val="center"/>
    </w:pPr>
    <w:r>
      <w:rPr>
        <w:rStyle w:val="a5"/>
        <w:rFonts w:hAnsi="Times New Roman" w:hint="eastAsia"/>
        <w:kern w:val="0"/>
      </w:rPr>
      <w:t>-</w:t>
    </w:r>
    <w:r>
      <w:rPr>
        <w:rStyle w:val="a5"/>
        <w:rFonts w:hAnsi="Times New Roman"/>
        <w:kern w:val="0"/>
      </w:rPr>
      <w:t xml:space="preserve"> </w:t>
    </w:r>
    <w:r>
      <w:rPr>
        <w:rStyle w:val="a5"/>
      </w:rPr>
      <w:fldChar w:fldCharType="begin"/>
    </w:r>
    <w:r>
      <w:rPr>
        <w:rStyle w:val="a5"/>
      </w:rPr>
      <w:instrText xml:space="preserve"> PAGE </w:instrText>
    </w:r>
    <w:r>
      <w:rPr>
        <w:rStyle w:val="a5"/>
      </w:rPr>
      <w:fldChar w:fldCharType="separate"/>
    </w:r>
    <w:r w:rsidR="00B1521D">
      <w:rPr>
        <w:rStyle w:val="a5"/>
        <w:noProof/>
      </w:rPr>
      <w:t>1</w:t>
    </w:r>
    <w:r>
      <w:rPr>
        <w:rStyle w:val="a5"/>
      </w:rPr>
      <w:fldChar w:fldCharType="end"/>
    </w:r>
    <w:r>
      <w:rPr>
        <w:rStyle w:val="a5"/>
        <w:rFonts w:hAnsi="Times New Roman"/>
        <w:kern w:val="0"/>
      </w:rPr>
      <w:t xml:space="preserve"> </w:t>
    </w:r>
    <w:r>
      <w:rPr>
        <w:rStyle w:val="a5"/>
        <w:rFonts w:hAnsi="Times New Roman" w:hint="eastAsia"/>
        <w:kern w:val="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45534" w14:textId="77777777" w:rsidR="002950DD" w:rsidRDefault="002950DD">
      <w:r>
        <w:separator/>
      </w:r>
    </w:p>
  </w:footnote>
  <w:footnote w:type="continuationSeparator" w:id="0">
    <w:p w14:paraId="0474B5A8" w14:textId="77777777" w:rsidR="002950DD" w:rsidRDefault="002950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8C6DCF"/>
    <w:multiLevelType w:val="hybridMultilevel"/>
    <w:tmpl w:val="8CBEEEE2"/>
    <w:lvl w:ilvl="0" w:tplc="73FC119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EAB6EE98">
      <w:start w:val="1"/>
      <w:numFmt w:val="decimalEnclosedCircle"/>
      <w:lvlText w:val="%3"/>
      <w:lvlJc w:val="left"/>
      <w:pPr>
        <w:ind w:left="1470" w:hanging="420"/>
      </w:pPr>
      <w:rPr>
        <w:b w:val="0"/>
        <w:lang w:val="en-US"/>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A073324"/>
    <w:multiLevelType w:val="hybridMultilevel"/>
    <w:tmpl w:val="52781CD2"/>
    <w:lvl w:ilvl="0" w:tplc="00842A32">
      <w:start w:val="1"/>
      <w:numFmt w:val="decimalFullWidth"/>
      <w:lvlText w:val="%1．"/>
      <w:lvlJc w:val="left"/>
      <w:pPr>
        <w:tabs>
          <w:tab w:val="num" w:pos="450"/>
        </w:tabs>
        <w:ind w:left="450" w:hanging="450"/>
      </w:pPr>
      <w:rPr>
        <w:rFonts w:hint="default"/>
      </w:rPr>
    </w:lvl>
    <w:lvl w:ilvl="1" w:tplc="FCEED466">
      <w:start w:val="1"/>
      <w:numFmt w:val="decimalFullWidth"/>
      <w:lvlText w:val="（%2）"/>
      <w:lvlJc w:val="left"/>
      <w:pPr>
        <w:tabs>
          <w:tab w:val="num" w:pos="1140"/>
        </w:tabs>
        <w:ind w:left="1140" w:hanging="720"/>
      </w:pPr>
      <w:rPr>
        <w:rFonts w:hint="default"/>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D847F53"/>
    <w:multiLevelType w:val="hybridMultilevel"/>
    <w:tmpl w:val="9AC4E062"/>
    <w:lvl w:ilvl="0" w:tplc="8E8ACCE2">
      <w:start w:val="1"/>
      <w:numFmt w:val="decimalEnclosedCircle"/>
      <w:lvlText w:val="%1"/>
      <w:lvlJc w:val="left"/>
      <w:pPr>
        <w:tabs>
          <w:tab w:val="num" w:pos="1230"/>
        </w:tabs>
        <w:ind w:left="1230" w:hanging="360"/>
      </w:pPr>
      <w:rPr>
        <w:rFonts w:hint="default"/>
      </w:rPr>
    </w:lvl>
    <w:lvl w:ilvl="1" w:tplc="04090017" w:tentative="1">
      <w:start w:val="1"/>
      <w:numFmt w:val="aiueoFullWidth"/>
      <w:lvlText w:val="(%2)"/>
      <w:lvlJc w:val="left"/>
      <w:pPr>
        <w:tabs>
          <w:tab w:val="num" w:pos="1710"/>
        </w:tabs>
        <w:ind w:left="1710" w:hanging="420"/>
      </w:pPr>
    </w:lvl>
    <w:lvl w:ilvl="2" w:tplc="04090011" w:tentative="1">
      <w:start w:val="1"/>
      <w:numFmt w:val="decimalEnclosedCircle"/>
      <w:lvlText w:val="%3"/>
      <w:lvlJc w:val="left"/>
      <w:pPr>
        <w:tabs>
          <w:tab w:val="num" w:pos="2130"/>
        </w:tabs>
        <w:ind w:left="2130" w:hanging="420"/>
      </w:pPr>
    </w:lvl>
    <w:lvl w:ilvl="3" w:tplc="0409000F" w:tentative="1">
      <w:start w:val="1"/>
      <w:numFmt w:val="decimal"/>
      <w:lvlText w:val="%4."/>
      <w:lvlJc w:val="left"/>
      <w:pPr>
        <w:tabs>
          <w:tab w:val="num" w:pos="2550"/>
        </w:tabs>
        <w:ind w:left="2550" w:hanging="420"/>
      </w:pPr>
    </w:lvl>
    <w:lvl w:ilvl="4" w:tplc="04090017" w:tentative="1">
      <w:start w:val="1"/>
      <w:numFmt w:val="aiueoFullWidth"/>
      <w:lvlText w:val="(%5)"/>
      <w:lvlJc w:val="left"/>
      <w:pPr>
        <w:tabs>
          <w:tab w:val="num" w:pos="2970"/>
        </w:tabs>
        <w:ind w:left="2970" w:hanging="420"/>
      </w:pPr>
    </w:lvl>
    <w:lvl w:ilvl="5" w:tplc="04090011" w:tentative="1">
      <w:start w:val="1"/>
      <w:numFmt w:val="decimalEnclosedCircle"/>
      <w:lvlText w:val="%6"/>
      <w:lvlJc w:val="left"/>
      <w:pPr>
        <w:tabs>
          <w:tab w:val="num" w:pos="3390"/>
        </w:tabs>
        <w:ind w:left="3390" w:hanging="420"/>
      </w:pPr>
    </w:lvl>
    <w:lvl w:ilvl="6" w:tplc="0409000F" w:tentative="1">
      <w:start w:val="1"/>
      <w:numFmt w:val="decimal"/>
      <w:lvlText w:val="%7."/>
      <w:lvlJc w:val="left"/>
      <w:pPr>
        <w:tabs>
          <w:tab w:val="num" w:pos="3810"/>
        </w:tabs>
        <w:ind w:left="3810" w:hanging="420"/>
      </w:pPr>
    </w:lvl>
    <w:lvl w:ilvl="7" w:tplc="04090017" w:tentative="1">
      <w:start w:val="1"/>
      <w:numFmt w:val="aiueoFullWidth"/>
      <w:lvlText w:val="(%8)"/>
      <w:lvlJc w:val="left"/>
      <w:pPr>
        <w:tabs>
          <w:tab w:val="num" w:pos="4230"/>
        </w:tabs>
        <w:ind w:left="4230" w:hanging="420"/>
      </w:pPr>
    </w:lvl>
    <w:lvl w:ilvl="8" w:tplc="04090011" w:tentative="1">
      <w:start w:val="1"/>
      <w:numFmt w:val="decimalEnclosedCircle"/>
      <w:lvlText w:val="%9"/>
      <w:lvlJc w:val="left"/>
      <w:pPr>
        <w:tabs>
          <w:tab w:val="num" w:pos="4650"/>
        </w:tabs>
        <w:ind w:left="4650" w:hanging="420"/>
      </w:pPr>
    </w:lvl>
  </w:abstractNum>
  <w:num w:numId="1" w16cid:durableId="1742213775">
    <w:abstractNumId w:val="0"/>
  </w:num>
  <w:num w:numId="2" w16cid:durableId="2116974595">
    <w:abstractNumId w:val="1"/>
  </w:num>
  <w:num w:numId="3" w16cid:durableId="9110894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33"/>
  <w:displayHorizontalDrawingGridEvery w:val="2"/>
  <w:displayVerticalDrawingGridEvery w:val="2"/>
  <w:noPunctuationKerning/>
  <w:characterSpacingControl w:val="doNotCompress"/>
  <w:noLineBreaksAfter w:lang="ja-JP" w:val="$(,.0123456789[\{£¥‘“〈《「『【〔＄（［｛｢￡￥"/>
  <w:noLineBreaksBefore w:lang="ja-JP" w:val="!%),.:;?]}¢°’”‰′″℃、。々〉》」』】〕゛゜ゝゞ・ヽヾ！％），．：；？］｝｡｣､･ﾞﾟ￠"/>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E65"/>
    <w:rsid w:val="00010EB6"/>
    <w:rsid w:val="00011FAE"/>
    <w:rsid w:val="00024594"/>
    <w:rsid w:val="0002486D"/>
    <w:rsid w:val="00025236"/>
    <w:rsid w:val="00031763"/>
    <w:rsid w:val="00032142"/>
    <w:rsid w:val="00032452"/>
    <w:rsid w:val="0003384A"/>
    <w:rsid w:val="0004114D"/>
    <w:rsid w:val="00044346"/>
    <w:rsid w:val="0005599D"/>
    <w:rsid w:val="000561A0"/>
    <w:rsid w:val="0005751C"/>
    <w:rsid w:val="00061C3A"/>
    <w:rsid w:val="00070C7B"/>
    <w:rsid w:val="0007100B"/>
    <w:rsid w:val="000715D9"/>
    <w:rsid w:val="000762E6"/>
    <w:rsid w:val="0008076B"/>
    <w:rsid w:val="000825FB"/>
    <w:rsid w:val="00085ECC"/>
    <w:rsid w:val="00086C8B"/>
    <w:rsid w:val="00097E0B"/>
    <w:rsid w:val="000A059C"/>
    <w:rsid w:val="000A333D"/>
    <w:rsid w:val="000A3496"/>
    <w:rsid w:val="000A5E0A"/>
    <w:rsid w:val="000B7131"/>
    <w:rsid w:val="000C1515"/>
    <w:rsid w:val="000C2AA0"/>
    <w:rsid w:val="000C30AB"/>
    <w:rsid w:val="000D0C84"/>
    <w:rsid w:val="000D78C9"/>
    <w:rsid w:val="000E42E1"/>
    <w:rsid w:val="000E5EE8"/>
    <w:rsid w:val="000E7FCD"/>
    <w:rsid w:val="00104AA7"/>
    <w:rsid w:val="00104F7B"/>
    <w:rsid w:val="00110565"/>
    <w:rsid w:val="00111528"/>
    <w:rsid w:val="00116F41"/>
    <w:rsid w:val="00117841"/>
    <w:rsid w:val="001201E1"/>
    <w:rsid w:val="001265D5"/>
    <w:rsid w:val="00127107"/>
    <w:rsid w:val="001300BD"/>
    <w:rsid w:val="001320D4"/>
    <w:rsid w:val="00133E2E"/>
    <w:rsid w:val="00137343"/>
    <w:rsid w:val="0013740A"/>
    <w:rsid w:val="001408E0"/>
    <w:rsid w:val="0014528E"/>
    <w:rsid w:val="00156F6B"/>
    <w:rsid w:val="00166522"/>
    <w:rsid w:val="00170AAB"/>
    <w:rsid w:val="00175284"/>
    <w:rsid w:val="0017763E"/>
    <w:rsid w:val="0018041E"/>
    <w:rsid w:val="00180F5A"/>
    <w:rsid w:val="00185D1E"/>
    <w:rsid w:val="001861CC"/>
    <w:rsid w:val="00187456"/>
    <w:rsid w:val="00191467"/>
    <w:rsid w:val="001966AF"/>
    <w:rsid w:val="001B1306"/>
    <w:rsid w:val="001B70D9"/>
    <w:rsid w:val="001C04D3"/>
    <w:rsid w:val="001C48DB"/>
    <w:rsid w:val="001D22B6"/>
    <w:rsid w:val="001E3754"/>
    <w:rsid w:val="001E6351"/>
    <w:rsid w:val="001F2898"/>
    <w:rsid w:val="001F2BEA"/>
    <w:rsid w:val="001F4A57"/>
    <w:rsid w:val="001F6D0A"/>
    <w:rsid w:val="001F6E95"/>
    <w:rsid w:val="00202956"/>
    <w:rsid w:val="00203ACB"/>
    <w:rsid w:val="00207A69"/>
    <w:rsid w:val="00207E3B"/>
    <w:rsid w:val="0021404B"/>
    <w:rsid w:val="00220812"/>
    <w:rsid w:val="0023077F"/>
    <w:rsid w:val="002307F0"/>
    <w:rsid w:val="002308B5"/>
    <w:rsid w:val="002314B5"/>
    <w:rsid w:val="00240E65"/>
    <w:rsid w:val="00244B1C"/>
    <w:rsid w:val="00247DDF"/>
    <w:rsid w:val="002519E1"/>
    <w:rsid w:val="002523D4"/>
    <w:rsid w:val="00254BD4"/>
    <w:rsid w:val="0025738D"/>
    <w:rsid w:val="002702CA"/>
    <w:rsid w:val="00271AD2"/>
    <w:rsid w:val="00274797"/>
    <w:rsid w:val="00275714"/>
    <w:rsid w:val="00275DAB"/>
    <w:rsid w:val="002824AD"/>
    <w:rsid w:val="00285926"/>
    <w:rsid w:val="00291864"/>
    <w:rsid w:val="002936C5"/>
    <w:rsid w:val="002950DD"/>
    <w:rsid w:val="0029749F"/>
    <w:rsid w:val="002A63C5"/>
    <w:rsid w:val="002B0175"/>
    <w:rsid w:val="002B36AC"/>
    <w:rsid w:val="002B59CA"/>
    <w:rsid w:val="002C2268"/>
    <w:rsid w:val="002C321D"/>
    <w:rsid w:val="002D02A0"/>
    <w:rsid w:val="002D32ED"/>
    <w:rsid w:val="002D64B5"/>
    <w:rsid w:val="002D7893"/>
    <w:rsid w:val="002E1357"/>
    <w:rsid w:val="002F47A8"/>
    <w:rsid w:val="002F6D04"/>
    <w:rsid w:val="00300A8F"/>
    <w:rsid w:val="0031406F"/>
    <w:rsid w:val="00315700"/>
    <w:rsid w:val="00316752"/>
    <w:rsid w:val="00317860"/>
    <w:rsid w:val="003200AE"/>
    <w:rsid w:val="00322B0E"/>
    <w:rsid w:val="0032475C"/>
    <w:rsid w:val="0032689E"/>
    <w:rsid w:val="0033056B"/>
    <w:rsid w:val="00330DD1"/>
    <w:rsid w:val="00332101"/>
    <w:rsid w:val="003461F0"/>
    <w:rsid w:val="00347EA4"/>
    <w:rsid w:val="003561AF"/>
    <w:rsid w:val="0035735C"/>
    <w:rsid w:val="003610C6"/>
    <w:rsid w:val="00366500"/>
    <w:rsid w:val="00367035"/>
    <w:rsid w:val="0036736C"/>
    <w:rsid w:val="00367B2E"/>
    <w:rsid w:val="0037254A"/>
    <w:rsid w:val="00372B31"/>
    <w:rsid w:val="00375245"/>
    <w:rsid w:val="00385658"/>
    <w:rsid w:val="003978C1"/>
    <w:rsid w:val="003A272B"/>
    <w:rsid w:val="003B0BCF"/>
    <w:rsid w:val="003B7566"/>
    <w:rsid w:val="003B7D80"/>
    <w:rsid w:val="003B7F36"/>
    <w:rsid w:val="003C214B"/>
    <w:rsid w:val="003D5C67"/>
    <w:rsid w:val="003E1FCA"/>
    <w:rsid w:val="003E581B"/>
    <w:rsid w:val="003E5ABD"/>
    <w:rsid w:val="003E5F4A"/>
    <w:rsid w:val="003E6C29"/>
    <w:rsid w:val="003F6603"/>
    <w:rsid w:val="0040581A"/>
    <w:rsid w:val="004062BB"/>
    <w:rsid w:val="00406CE3"/>
    <w:rsid w:val="00410B0D"/>
    <w:rsid w:val="00412607"/>
    <w:rsid w:val="00412C73"/>
    <w:rsid w:val="00413743"/>
    <w:rsid w:val="0042586C"/>
    <w:rsid w:val="00431400"/>
    <w:rsid w:val="00432A5C"/>
    <w:rsid w:val="0044317B"/>
    <w:rsid w:val="00445E75"/>
    <w:rsid w:val="0046210A"/>
    <w:rsid w:val="00462B1C"/>
    <w:rsid w:val="0046386A"/>
    <w:rsid w:val="00466C4E"/>
    <w:rsid w:val="004713B4"/>
    <w:rsid w:val="00483D98"/>
    <w:rsid w:val="004927A1"/>
    <w:rsid w:val="004A12D0"/>
    <w:rsid w:val="004A3308"/>
    <w:rsid w:val="004B3B12"/>
    <w:rsid w:val="004B771C"/>
    <w:rsid w:val="004D0469"/>
    <w:rsid w:val="004E0111"/>
    <w:rsid w:val="004E0C94"/>
    <w:rsid w:val="004E2228"/>
    <w:rsid w:val="004E3E89"/>
    <w:rsid w:val="004F7D51"/>
    <w:rsid w:val="005115E9"/>
    <w:rsid w:val="005123FD"/>
    <w:rsid w:val="00514776"/>
    <w:rsid w:val="005221D8"/>
    <w:rsid w:val="00533B57"/>
    <w:rsid w:val="005656DD"/>
    <w:rsid w:val="00570BF8"/>
    <w:rsid w:val="00572567"/>
    <w:rsid w:val="00583545"/>
    <w:rsid w:val="00596711"/>
    <w:rsid w:val="00596E69"/>
    <w:rsid w:val="005A042E"/>
    <w:rsid w:val="005A0D8D"/>
    <w:rsid w:val="005A0E50"/>
    <w:rsid w:val="005A0F16"/>
    <w:rsid w:val="005A28F2"/>
    <w:rsid w:val="005B4A5F"/>
    <w:rsid w:val="005B7A18"/>
    <w:rsid w:val="005C12D9"/>
    <w:rsid w:val="005C311F"/>
    <w:rsid w:val="005C51D6"/>
    <w:rsid w:val="005C5D61"/>
    <w:rsid w:val="005D2A98"/>
    <w:rsid w:val="005D3082"/>
    <w:rsid w:val="005F201D"/>
    <w:rsid w:val="005F4556"/>
    <w:rsid w:val="005F5FAB"/>
    <w:rsid w:val="0060156A"/>
    <w:rsid w:val="006039AA"/>
    <w:rsid w:val="0061221A"/>
    <w:rsid w:val="006356A4"/>
    <w:rsid w:val="006407AE"/>
    <w:rsid w:val="00643CA7"/>
    <w:rsid w:val="00643F33"/>
    <w:rsid w:val="00650735"/>
    <w:rsid w:val="0066562A"/>
    <w:rsid w:val="006765F4"/>
    <w:rsid w:val="00682A75"/>
    <w:rsid w:val="00687DE6"/>
    <w:rsid w:val="00694E1E"/>
    <w:rsid w:val="006958F3"/>
    <w:rsid w:val="006A27A7"/>
    <w:rsid w:val="006A2808"/>
    <w:rsid w:val="006A56A8"/>
    <w:rsid w:val="006B3084"/>
    <w:rsid w:val="006B4AD3"/>
    <w:rsid w:val="006B53B5"/>
    <w:rsid w:val="006B60F0"/>
    <w:rsid w:val="006C6FFC"/>
    <w:rsid w:val="006D3188"/>
    <w:rsid w:val="006D536C"/>
    <w:rsid w:val="006E031A"/>
    <w:rsid w:val="006F099C"/>
    <w:rsid w:val="006F4304"/>
    <w:rsid w:val="0070202F"/>
    <w:rsid w:val="0070683B"/>
    <w:rsid w:val="00710216"/>
    <w:rsid w:val="00710FB1"/>
    <w:rsid w:val="007167CA"/>
    <w:rsid w:val="00722915"/>
    <w:rsid w:val="00727737"/>
    <w:rsid w:val="0074199C"/>
    <w:rsid w:val="00781B3E"/>
    <w:rsid w:val="00781F14"/>
    <w:rsid w:val="00791ABA"/>
    <w:rsid w:val="00792A04"/>
    <w:rsid w:val="00792C19"/>
    <w:rsid w:val="00793A38"/>
    <w:rsid w:val="00793D10"/>
    <w:rsid w:val="00795759"/>
    <w:rsid w:val="0079650B"/>
    <w:rsid w:val="007A0064"/>
    <w:rsid w:val="007A1465"/>
    <w:rsid w:val="007A30B1"/>
    <w:rsid w:val="007A7FAF"/>
    <w:rsid w:val="007B34BA"/>
    <w:rsid w:val="007B4400"/>
    <w:rsid w:val="007B4795"/>
    <w:rsid w:val="007C53E2"/>
    <w:rsid w:val="007C6ABD"/>
    <w:rsid w:val="007C7EDB"/>
    <w:rsid w:val="007D57C1"/>
    <w:rsid w:val="007F3BD8"/>
    <w:rsid w:val="008040C7"/>
    <w:rsid w:val="00814711"/>
    <w:rsid w:val="00815B7F"/>
    <w:rsid w:val="00815EA3"/>
    <w:rsid w:val="008161F4"/>
    <w:rsid w:val="008230AF"/>
    <w:rsid w:val="008253A7"/>
    <w:rsid w:val="00825712"/>
    <w:rsid w:val="00830000"/>
    <w:rsid w:val="0083064D"/>
    <w:rsid w:val="00830A5D"/>
    <w:rsid w:val="0083127D"/>
    <w:rsid w:val="00831757"/>
    <w:rsid w:val="00836691"/>
    <w:rsid w:val="00840026"/>
    <w:rsid w:val="00840429"/>
    <w:rsid w:val="00844005"/>
    <w:rsid w:val="00845097"/>
    <w:rsid w:val="008516DD"/>
    <w:rsid w:val="00852DF2"/>
    <w:rsid w:val="0085679A"/>
    <w:rsid w:val="00867560"/>
    <w:rsid w:val="00874C0F"/>
    <w:rsid w:val="00880E84"/>
    <w:rsid w:val="00891D46"/>
    <w:rsid w:val="008925D3"/>
    <w:rsid w:val="008A0E2A"/>
    <w:rsid w:val="008A2D4E"/>
    <w:rsid w:val="008A3927"/>
    <w:rsid w:val="008B1883"/>
    <w:rsid w:val="008B4AB6"/>
    <w:rsid w:val="008B5498"/>
    <w:rsid w:val="008C5894"/>
    <w:rsid w:val="008D5FF1"/>
    <w:rsid w:val="008E0B72"/>
    <w:rsid w:val="008E3563"/>
    <w:rsid w:val="008E43B6"/>
    <w:rsid w:val="008E6E65"/>
    <w:rsid w:val="008E6FEE"/>
    <w:rsid w:val="008F0E4D"/>
    <w:rsid w:val="008F65FB"/>
    <w:rsid w:val="008F7B8B"/>
    <w:rsid w:val="009116EA"/>
    <w:rsid w:val="009139D0"/>
    <w:rsid w:val="009146E2"/>
    <w:rsid w:val="00920934"/>
    <w:rsid w:val="00921911"/>
    <w:rsid w:val="00935B83"/>
    <w:rsid w:val="00937B09"/>
    <w:rsid w:val="00937BF7"/>
    <w:rsid w:val="00951F61"/>
    <w:rsid w:val="00955DBB"/>
    <w:rsid w:val="00963412"/>
    <w:rsid w:val="00965AA4"/>
    <w:rsid w:val="00967F95"/>
    <w:rsid w:val="00975EDB"/>
    <w:rsid w:val="00976355"/>
    <w:rsid w:val="00976C91"/>
    <w:rsid w:val="009773AA"/>
    <w:rsid w:val="009824CC"/>
    <w:rsid w:val="00990273"/>
    <w:rsid w:val="009A33A0"/>
    <w:rsid w:val="009A5C78"/>
    <w:rsid w:val="009B422F"/>
    <w:rsid w:val="009B5DF0"/>
    <w:rsid w:val="009B67D0"/>
    <w:rsid w:val="009C1673"/>
    <w:rsid w:val="009C1E23"/>
    <w:rsid w:val="009C3084"/>
    <w:rsid w:val="009C33DB"/>
    <w:rsid w:val="009D3BD5"/>
    <w:rsid w:val="009D4F73"/>
    <w:rsid w:val="009D5A4B"/>
    <w:rsid w:val="009E68F0"/>
    <w:rsid w:val="009F1017"/>
    <w:rsid w:val="009F2B13"/>
    <w:rsid w:val="009F487C"/>
    <w:rsid w:val="00A06CA1"/>
    <w:rsid w:val="00A07410"/>
    <w:rsid w:val="00A0773A"/>
    <w:rsid w:val="00A17DFC"/>
    <w:rsid w:val="00A22EE0"/>
    <w:rsid w:val="00A236BB"/>
    <w:rsid w:val="00A24910"/>
    <w:rsid w:val="00A27D0E"/>
    <w:rsid w:val="00A31BEA"/>
    <w:rsid w:val="00A36CCA"/>
    <w:rsid w:val="00A43DB0"/>
    <w:rsid w:val="00A44098"/>
    <w:rsid w:val="00A462A2"/>
    <w:rsid w:val="00A46C5D"/>
    <w:rsid w:val="00A53E30"/>
    <w:rsid w:val="00A54ED9"/>
    <w:rsid w:val="00A578B7"/>
    <w:rsid w:val="00A60A33"/>
    <w:rsid w:val="00A61428"/>
    <w:rsid w:val="00A676F6"/>
    <w:rsid w:val="00A77CCC"/>
    <w:rsid w:val="00A81E75"/>
    <w:rsid w:val="00A8408C"/>
    <w:rsid w:val="00A92EFD"/>
    <w:rsid w:val="00A95070"/>
    <w:rsid w:val="00A9536D"/>
    <w:rsid w:val="00AA118B"/>
    <w:rsid w:val="00AA45CC"/>
    <w:rsid w:val="00AB4D94"/>
    <w:rsid w:val="00AB5B8D"/>
    <w:rsid w:val="00AB66F7"/>
    <w:rsid w:val="00AB6FBE"/>
    <w:rsid w:val="00AC53DC"/>
    <w:rsid w:val="00AD2FEC"/>
    <w:rsid w:val="00AD33D8"/>
    <w:rsid w:val="00AD39FF"/>
    <w:rsid w:val="00AD66FE"/>
    <w:rsid w:val="00AF2502"/>
    <w:rsid w:val="00AF43EA"/>
    <w:rsid w:val="00AF741A"/>
    <w:rsid w:val="00B019DB"/>
    <w:rsid w:val="00B06F8E"/>
    <w:rsid w:val="00B1521D"/>
    <w:rsid w:val="00B20CE7"/>
    <w:rsid w:val="00B24093"/>
    <w:rsid w:val="00B26E7F"/>
    <w:rsid w:val="00B27D72"/>
    <w:rsid w:val="00B36CBB"/>
    <w:rsid w:val="00B45A35"/>
    <w:rsid w:val="00B45AA6"/>
    <w:rsid w:val="00B46530"/>
    <w:rsid w:val="00B471D1"/>
    <w:rsid w:val="00B53011"/>
    <w:rsid w:val="00B545B6"/>
    <w:rsid w:val="00B56B30"/>
    <w:rsid w:val="00B60AE5"/>
    <w:rsid w:val="00B64CFA"/>
    <w:rsid w:val="00B72A33"/>
    <w:rsid w:val="00B7540B"/>
    <w:rsid w:val="00B76FEA"/>
    <w:rsid w:val="00B80DCD"/>
    <w:rsid w:val="00B90AB6"/>
    <w:rsid w:val="00BA0649"/>
    <w:rsid w:val="00BB5AEC"/>
    <w:rsid w:val="00BC0407"/>
    <w:rsid w:val="00BC5210"/>
    <w:rsid w:val="00BC624C"/>
    <w:rsid w:val="00BC6B6A"/>
    <w:rsid w:val="00BD6B8F"/>
    <w:rsid w:val="00BE4FDE"/>
    <w:rsid w:val="00BF2062"/>
    <w:rsid w:val="00C04F7F"/>
    <w:rsid w:val="00C16919"/>
    <w:rsid w:val="00C26171"/>
    <w:rsid w:val="00C32535"/>
    <w:rsid w:val="00C3253F"/>
    <w:rsid w:val="00C340ED"/>
    <w:rsid w:val="00C4007C"/>
    <w:rsid w:val="00C4457D"/>
    <w:rsid w:val="00C469D6"/>
    <w:rsid w:val="00C540DC"/>
    <w:rsid w:val="00C5474C"/>
    <w:rsid w:val="00C550FC"/>
    <w:rsid w:val="00C6035A"/>
    <w:rsid w:val="00C65312"/>
    <w:rsid w:val="00C73EF4"/>
    <w:rsid w:val="00C80147"/>
    <w:rsid w:val="00C85DD9"/>
    <w:rsid w:val="00C8673B"/>
    <w:rsid w:val="00C90DFE"/>
    <w:rsid w:val="00CA0811"/>
    <w:rsid w:val="00CA1F13"/>
    <w:rsid w:val="00CB2CEF"/>
    <w:rsid w:val="00CB4362"/>
    <w:rsid w:val="00CB636C"/>
    <w:rsid w:val="00CC1957"/>
    <w:rsid w:val="00CC4372"/>
    <w:rsid w:val="00CC4F62"/>
    <w:rsid w:val="00CD4CDE"/>
    <w:rsid w:val="00CF2B15"/>
    <w:rsid w:val="00CF5D29"/>
    <w:rsid w:val="00CF615E"/>
    <w:rsid w:val="00CF7114"/>
    <w:rsid w:val="00D01CB4"/>
    <w:rsid w:val="00D02041"/>
    <w:rsid w:val="00D0278A"/>
    <w:rsid w:val="00D04B44"/>
    <w:rsid w:val="00D10E9E"/>
    <w:rsid w:val="00D1627C"/>
    <w:rsid w:val="00D17A8A"/>
    <w:rsid w:val="00D30794"/>
    <w:rsid w:val="00D30BD0"/>
    <w:rsid w:val="00D33E6D"/>
    <w:rsid w:val="00D34E95"/>
    <w:rsid w:val="00D37B6B"/>
    <w:rsid w:val="00D40C95"/>
    <w:rsid w:val="00D452DB"/>
    <w:rsid w:val="00D56CA4"/>
    <w:rsid w:val="00D8256F"/>
    <w:rsid w:val="00D83BA5"/>
    <w:rsid w:val="00D91549"/>
    <w:rsid w:val="00D935FC"/>
    <w:rsid w:val="00D94983"/>
    <w:rsid w:val="00D96544"/>
    <w:rsid w:val="00DA272F"/>
    <w:rsid w:val="00DA7214"/>
    <w:rsid w:val="00DB5409"/>
    <w:rsid w:val="00DD73D9"/>
    <w:rsid w:val="00DF0AE0"/>
    <w:rsid w:val="00E05C48"/>
    <w:rsid w:val="00E076B2"/>
    <w:rsid w:val="00E150FD"/>
    <w:rsid w:val="00E26336"/>
    <w:rsid w:val="00E312B4"/>
    <w:rsid w:val="00E4224F"/>
    <w:rsid w:val="00E42B8B"/>
    <w:rsid w:val="00E46AC9"/>
    <w:rsid w:val="00E47340"/>
    <w:rsid w:val="00E5065E"/>
    <w:rsid w:val="00E52A3F"/>
    <w:rsid w:val="00E64B75"/>
    <w:rsid w:val="00E674C3"/>
    <w:rsid w:val="00E723AA"/>
    <w:rsid w:val="00E762AF"/>
    <w:rsid w:val="00E771D0"/>
    <w:rsid w:val="00E81131"/>
    <w:rsid w:val="00E86D39"/>
    <w:rsid w:val="00E878A3"/>
    <w:rsid w:val="00E97C9A"/>
    <w:rsid w:val="00EA1111"/>
    <w:rsid w:val="00EA322B"/>
    <w:rsid w:val="00EA3D12"/>
    <w:rsid w:val="00EB0B5D"/>
    <w:rsid w:val="00EB71AC"/>
    <w:rsid w:val="00EC320D"/>
    <w:rsid w:val="00EC5ACA"/>
    <w:rsid w:val="00ED0FD7"/>
    <w:rsid w:val="00ED3A02"/>
    <w:rsid w:val="00ED4578"/>
    <w:rsid w:val="00ED644A"/>
    <w:rsid w:val="00ED6DE7"/>
    <w:rsid w:val="00EE37DC"/>
    <w:rsid w:val="00EE3CE3"/>
    <w:rsid w:val="00EF300A"/>
    <w:rsid w:val="00F0263A"/>
    <w:rsid w:val="00F0315A"/>
    <w:rsid w:val="00F101C9"/>
    <w:rsid w:val="00F10F0B"/>
    <w:rsid w:val="00F1371C"/>
    <w:rsid w:val="00F1475D"/>
    <w:rsid w:val="00F15636"/>
    <w:rsid w:val="00F209D3"/>
    <w:rsid w:val="00F23A15"/>
    <w:rsid w:val="00F34275"/>
    <w:rsid w:val="00F36254"/>
    <w:rsid w:val="00F37590"/>
    <w:rsid w:val="00F37E8F"/>
    <w:rsid w:val="00F407F0"/>
    <w:rsid w:val="00F528B4"/>
    <w:rsid w:val="00F56724"/>
    <w:rsid w:val="00F60EBB"/>
    <w:rsid w:val="00F652B2"/>
    <w:rsid w:val="00F74390"/>
    <w:rsid w:val="00F75C03"/>
    <w:rsid w:val="00F77CE7"/>
    <w:rsid w:val="00F82C62"/>
    <w:rsid w:val="00F95BDB"/>
    <w:rsid w:val="00FA2262"/>
    <w:rsid w:val="00FA2B73"/>
    <w:rsid w:val="00FA691D"/>
    <w:rsid w:val="00FB640E"/>
    <w:rsid w:val="00FD72BB"/>
    <w:rsid w:val="00FE4B74"/>
    <w:rsid w:val="00FE6247"/>
    <w:rsid w:val="00FE7B3B"/>
    <w:rsid w:val="00FF05D0"/>
    <w:rsid w:val="00FF0DFE"/>
    <w:rsid w:val="00FF41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v:textbox inset="5.85pt,.7pt,5.85pt,.7pt"/>
    </o:shapedefaults>
    <o:shapelayout v:ext="edit">
      <o:idmap v:ext="edit" data="1"/>
    </o:shapelayout>
  </w:shapeDefaults>
  <w:decimalSymbol w:val="."/>
  <w:listSeparator w:val=","/>
  <w14:docId w14:val="08222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7D80"/>
    <w:pPr>
      <w:widowControl w:val="0"/>
      <w:wordWrap w:val="0"/>
      <w:overflowPunct w:val="0"/>
      <w:autoSpaceDE w:val="0"/>
      <w:autoSpaceDN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Plain Text"/>
    <w:basedOn w:val="a"/>
    <w:rsid w:val="00240E65"/>
    <w:pPr>
      <w:wordWrap/>
      <w:overflowPunct/>
      <w:autoSpaceDE/>
      <w:autoSpaceDN/>
    </w:pPr>
    <w:rPr>
      <w:rFonts w:hAnsi="Courier New" w:cs="Courier New"/>
    </w:rPr>
  </w:style>
  <w:style w:type="paragraph" w:styleId="a7">
    <w:name w:val="Balloon Text"/>
    <w:basedOn w:val="a"/>
    <w:semiHidden/>
    <w:rsid w:val="00975EDB"/>
    <w:rPr>
      <w:rFonts w:ascii="Arial" w:eastAsia="ＭＳ ゴシック" w:hAnsi="Arial"/>
      <w:sz w:val="18"/>
      <w:szCs w:val="18"/>
    </w:rPr>
  </w:style>
  <w:style w:type="character" w:styleId="a8">
    <w:name w:val="Hyperlink"/>
    <w:basedOn w:val="a0"/>
    <w:uiPriority w:val="99"/>
    <w:unhideWhenUsed/>
    <w:rsid w:val="00FA691D"/>
    <w:rPr>
      <w:color w:val="0563C1" w:themeColor="hyperlink"/>
      <w:u w:val="single"/>
    </w:rPr>
  </w:style>
  <w:style w:type="paragraph" w:styleId="a9">
    <w:name w:val="List Paragraph"/>
    <w:basedOn w:val="a"/>
    <w:uiPriority w:val="34"/>
    <w:qFormat/>
    <w:rsid w:val="0058354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DC19C-222B-49D1-BF6D-3079B033A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3968</Words>
  <Characters>230</Characters>
  <Application>Microsoft Office Word</Application>
  <DocSecurity>0</DocSecurity>
  <Lines>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2008-07-25T02:41:00Z</cp:lastPrinted>
  <dcterms:created xsi:type="dcterms:W3CDTF">2024-03-18T01:32:00Z</dcterms:created>
  <dcterms:modified xsi:type="dcterms:W3CDTF">2024-03-18T01:32:00Z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isage">
    <vt:i4>0</vt:i4>
  </property>
</Properties>
</file>