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46B886C2"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9218F4" w:rsidRPr="009218F4">
        <w:rPr>
          <w:rFonts w:cs="ＭＳ 明朝" w:hint="eastAsia"/>
          <w:color w:val="000000"/>
          <w:spacing w:val="-2"/>
          <w:kern w:val="0"/>
          <w:szCs w:val="21"/>
        </w:rPr>
        <w:t>大気中窒素酸化物測定装置</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0EAABA7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9218F4" w:rsidRPr="009218F4">
        <w:rPr>
          <w:rFonts w:cs="ＭＳ 明朝" w:hint="eastAsia"/>
          <w:color w:val="000000"/>
          <w:spacing w:val="-2"/>
          <w:kern w:val="0"/>
          <w:szCs w:val="21"/>
        </w:rPr>
        <w:t>大気中窒素酸化物測定装置</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4568FB0C"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9218F4" w:rsidRPr="009218F4">
        <w:rPr>
          <w:rFonts w:cs="ＭＳ 明朝" w:hint="eastAsia"/>
          <w:color w:val="000000"/>
          <w:spacing w:val="-2"/>
          <w:kern w:val="0"/>
          <w:sz w:val="21"/>
          <w:szCs w:val="18"/>
        </w:rPr>
        <w:t>大気中窒素酸化物測定装置</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218F4"/>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4</cp:revision>
  <cp:lastPrinted>2023-01-19T13:56:00Z</cp:lastPrinted>
  <dcterms:created xsi:type="dcterms:W3CDTF">2022-07-08T01:43:00Z</dcterms:created>
  <dcterms:modified xsi:type="dcterms:W3CDTF">2025-06-05T07:19:00Z</dcterms:modified>
</cp:coreProperties>
</file>