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60DDAE5E"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3A77B3" w:rsidRPr="003A77B3">
        <w:rPr>
          <w:rFonts w:cs="ＭＳ 明朝" w:hint="eastAsia"/>
          <w:color w:val="000000"/>
          <w:spacing w:val="-2"/>
          <w:kern w:val="0"/>
          <w:szCs w:val="21"/>
        </w:rPr>
        <w:t>電子音スタート発信装置</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DBFF2A6"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3A77B3" w:rsidRPr="003A77B3">
        <w:rPr>
          <w:rFonts w:cs="ＭＳ 明朝" w:hint="eastAsia"/>
          <w:color w:val="000000"/>
          <w:spacing w:val="-2"/>
          <w:kern w:val="0"/>
          <w:szCs w:val="21"/>
        </w:rPr>
        <w:t>電子音スタート発信装置</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35DCF630"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3A77B3" w:rsidRPr="003A77B3">
        <w:rPr>
          <w:rFonts w:cs="ＭＳ 明朝" w:hint="eastAsia"/>
          <w:color w:val="000000"/>
          <w:spacing w:val="-2"/>
          <w:kern w:val="0"/>
          <w:sz w:val="21"/>
          <w:szCs w:val="18"/>
        </w:rPr>
        <w:t>電子音スタート発信装置</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77B3"/>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3062"/>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50A58"/>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6</cp:revision>
  <cp:lastPrinted>2023-01-19T13:56:00Z</cp:lastPrinted>
  <dcterms:created xsi:type="dcterms:W3CDTF">2022-07-08T01:43:00Z</dcterms:created>
  <dcterms:modified xsi:type="dcterms:W3CDTF">2025-10-30T12:57:00Z</dcterms:modified>
</cp:coreProperties>
</file>