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BAC1E" w14:textId="3A924DE0" w:rsidR="00DA4D23" w:rsidRPr="003E13C2" w:rsidRDefault="00DA4D23" w:rsidP="00DA4D23">
      <w:pPr>
        <w:rPr>
          <w:sz w:val="20"/>
        </w:rPr>
      </w:pPr>
      <w:r w:rsidRPr="0035115C">
        <w:rPr>
          <w:rFonts w:ascii="ＭＳ 明朝" w:hAnsi="ＭＳ 明朝" w:cs="ＭＳ 明朝" w:hint="eastAsia"/>
          <w:color w:val="000000"/>
          <w:kern w:val="0"/>
          <w:szCs w:val="28"/>
        </w:rPr>
        <w:t>様式第３号</w:t>
      </w:r>
    </w:p>
    <w:p w14:paraId="4FC6B019" w14:textId="77777777" w:rsidR="00DA4D23" w:rsidRPr="00DA4D23" w:rsidRDefault="00DA4D23" w:rsidP="00DA4D23">
      <w:pPr>
        <w:jc w:val="center"/>
      </w:pPr>
      <w:r w:rsidRPr="00481354">
        <w:rPr>
          <w:rFonts w:hint="eastAsia"/>
          <w:sz w:val="24"/>
        </w:rPr>
        <w:t>見積書</w:t>
      </w:r>
    </w:p>
    <w:p w14:paraId="0983D9BD" w14:textId="55D16861" w:rsidR="00DA4D23" w:rsidRPr="00CF716F" w:rsidRDefault="00A90CA8" w:rsidP="00DA4D23">
      <w:pPr>
        <w:jc w:val="right"/>
        <w:rPr>
          <w:sz w:val="22"/>
        </w:rPr>
      </w:pPr>
      <w:r>
        <w:rPr>
          <w:rFonts w:hint="eastAsia"/>
          <w:sz w:val="22"/>
        </w:rPr>
        <w:t>令和</w:t>
      </w:r>
      <w:r w:rsidR="00193863">
        <w:rPr>
          <w:rFonts w:hint="eastAsia"/>
          <w:sz w:val="22"/>
        </w:rPr>
        <w:t xml:space="preserve"> </w:t>
      </w:r>
      <w:r>
        <w:rPr>
          <w:rFonts w:hint="eastAsia"/>
          <w:sz w:val="22"/>
        </w:rPr>
        <w:t xml:space="preserve">　</w:t>
      </w:r>
      <w:r w:rsidR="00DA4D23" w:rsidRPr="00CF716F">
        <w:rPr>
          <w:rFonts w:hint="eastAsia"/>
          <w:sz w:val="22"/>
        </w:rPr>
        <w:t>年　　月　　日</w:t>
      </w:r>
    </w:p>
    <w:p w14:paraId="2244D824" w14:textId="77777777" w:rsidR="00DA4D23" w:rsidRPr="00CF716F" w:rsidRDefault="00DA4D23" w:rsidP="00DA4D23">
      <w:pPr>
        <w:rPr>
          <w:sz w:val="22"/>
        </w:rPr>
      </w:pPr>
      <w:r w:rsidRPr="00CF716F">
        <w:rPr>
          <w:rFonts w:hint="eastAsia"/>
          <w:sz w:val="22"/>
        </w:rPr>
        <w:t>（宛先）</w:t>
      </w:r>
    </w:p>
    <w:p w14:paraId="4624A48F" w14:textId="77777777" w:rsidR="00DA4D23" w:rsidRPr="00CF716F" w:rsidRDefault="00DA4D23" w:rsidP="00CF716F">
      <w:pPr>
        <w:ind w:firstLineChars="200" w:firstLine="485"/>
        <w:rPr>
          <w:sz w:val="22"/>
        </w:rPr>
      </w:pPr>
      <w:r w:rsidRPr="00CF716F">
        <w:rPr>
          <w:rFonts w:hint="eastAsia"/>
          <w:sz w:val="22"/>
        </w:rPr>
        <w:t>大津市長</w:t>
      </w:r>
    </w:p>
    <w:p w14:paraId="0374A484" w14:textId="77777777" w:rsidR="00DA4D23" w:rsidRPr="00CF716F" w:rsidRDefault="00DA4D23" w:rsidP="00CF716F">
      <w:pPr>
        <w:ind w:firstLineChars="2000" w:firstLine="4851"/>
        <w:rPr>
          <w:sz w:val="22"/>
        </w:rPr>
      </w:pPr>
      <w:r w:rsidRPr="00CF716F">
        <w:rPr>
          <w:rFonts w:hint="eastAsia"/>
          <w:sz w:val="22"/>
        </w:rPr>
        <w:t>所在地</w:t>
      </w:r>
    </w:p>
    <w:p w14:paraId="2CD81427" w14:textId="77777777" w:rsidR="00DA4D23" w:rsidRPr="00CF716F" w:rsidRDefault="00CF716F" w:rsidP="00CF716F">
      <w:pPr>
        <w:ind w:firstLineChars="2000" w:firstLine="4851"/>
        <w:rPr>
          <w:sz w:val="22"/>
        </w:rPr>
      </w:pPr>
      <w:r w:rsidRPr="00CF716F">
        <w:rPr>
          <w:rFonts w:hint="eastAsia"/>
          <w:sz w:val="22"/>
        </w:rPr>
        <w:t>名</w:t>
      </w:r>
      <w:r w:rsidR="00DA4D23" w:rsidRPr="00CF716F">
        <w:rPr>
          <w:rFonts w:hint="eastAsia"/>
          <w:sz w:val="22"/>
        </w:rPr>
        <w:t>称</w:t>
      </w:r>
    </w:p>
    <w:p w14:paraId="7889D87B" w14:textId="4FE057CE" w:rsidR="00DA4D23" w:rsidRPr="00CF716F" w:rsidRDefault="00344C35" w:rsidP="00CF716F">
      <w:pPr>
        <w:ind w:firstLineChars="2000" w:firstLine="4851"/>
        <w:rPr>
          <w:sz w:val="22"/>
        </w:rPr>
      </w:pPr>
      <w:r>
        <w:rPr>
          <w:rFonts w:hint="eastAsia"/>
          <w:sz w:val="22"/>
        </w:rPr>
        <w:t>代表者</w:t>
      </w:r>
      <w:r w:rsidR="00707172">
        <w:rPr>
          <w:rFonts w:hint="eastAsia"/>
          <w:sz w:val="22"/>
        </w:rPr>
        <w:t>職</w:t>
      </w:r>
      <w:r w:rsidR="00CF716F">
        <w:rPr>
          <w:rFonts w:hint="eastAsia"/>
          <w:sz w:val="22"/>
        </w:rPr>
        <w:t xml:space="preserve">氏名　　　　　　　　　　</w:t>
      </w:r>
    </w:p>
    <w:p w14:paraId="5B42EF5A" w14:textId="77777777" w:rsidR="00DA4D23" w:rsidRDefault="00DA4D23" w:rsidP="00DA4D23">
      <w:pPr>
        <w:rPr>
          <w:sz w:val="22"/>
        </w:rPr>
      </w:pPr>
    </w:p>
    <w:p w14:paraId="414329C0" w14:textId="77777777" w:rsidR="00DA4D23" w:rsidRDefault="00A61F6F" w:rsidP="00DA4D23">
      <w:pPr>
        <w:rPr>
          <w:sz w:val="22"/>
        </w:rPr>
      </w:pPr>
      <w:r>
        <w:rPr>
          <w:rFonts w:hint="eastAsia"/>
          <w:sz w:val="22"/>
        </w:rPr>
        <w:t xml:space="preserve">　　　　下記の業務の委託料</w:t>
      </w:r>
      <w:r w:rsidR="0063307B">
        <w:rPr>
          <w:rFonts w:hint="eastAsia"/>
          <w:sz w:val="22"/>
        </w:rPr>
        <w:t>の見積をいたします。</w:t>
      </w:r>
    </w:p>
    <w:p w14:paraId="48A57CF2" w14:textId="77777777" w:rsidR="0063307B" w:rsidRPr="00CF716F" w:rsidRDefault="0063307B" w:rsidP="00DA4D23">
      <w:pPr>
        <w:rPr>
          <w:sz w:val="22"/>
        </w:rPr>
      </w:pPr>
    </w:p>
    <w:p w14:paraId="0FB733B9" w14:textId="77777777" w:rsidR="0063307B" w:rsidRDefault="00DA4D23" w:rsidP="0063307B">
      <w:pPr>
        <w:ind w:firstLineChars="300" w:firstLine="728"/>
        <w:rPr>
          <w:rFonts w:asciiTheme="minorEastAsia" w:hAnsiTheme="minorEastAsia"/>
        </w:rPr>
      </w:pPr>
      <w:r w:rsidRPr="00CF716F">
        <w:rPr>
          <w:rFonts w:hint="eastAsia"/>
          <w:sz w:val="22"/>
        </w:rPr>
        <w:t>業務名：</w:t>
      </w:r>
      <w:r w:rsidR="00917D45" w:rsidRPr="005D711C">
        <w:rPr>
          <w:rFonts w:asciiTheme="minorEastAsia" w:hAnsiTheme="minorEastAsia" w:hint="eastAsia"/>
        </w:rPr>
        <w:t>大津市営住宅の家賃及び駐車場使用料並びに住宅新築資金等貸付金</w:t>
      </w:r>
    </w:p>
    <w:p w14:paraId="1D0BD5DF" w14:textId="3437F8D5" w:rsidR="00DA4D23" w:rsidRPr="00DA4D23" w:rsidRDefault="00917D45" w:rsidP="007353BA">
      <w:pPr>
        <w:ind w:firstLineChars="700" w:firstLine="1628"/>
      </w:pPr>
      <w:r w:rsidRPr="005D711C">
        <w:rPr>
          <w:rFonts w:asciiTheme="minorEastAsia" w:hAnsiTheme="minorEastAsia" w:hint="eastAsia"/>
        </w:rPr>
        <w:t>に係る未収金回収業務</w:t>
      </w:r>
      <w:r w:rsidRPr="00CF716F">
        <w:rPr>
          <w:sz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253"/>
        <w:gridCol w:w="3690"/>
      </w:tblGrid>
      <w:tr w:rsidR="002B701B" w:rsidRPr="00A96EE0" w14:paraId="67D99B6F" w14:textId="77777777" w:rsidTr="007353BA">
        <w:trPr>
          <w:trHeight w:val="1029"/>
          <w:jc w:val="center"/>
        </w:trPr>
        <w:tc>
          <w:tcPr>
            <w:tcW w:w="1129" w:type="dxa"/>
            <w:vMerge w:val="restart"/>
            <w:shd w:val="clear" w:color="auto" w:fill="auto"/>
            <w:vAlign w:val="center"/>
          </w:tcPr>
          <w:p w14:paraId="6A187F56" w14:textId="77777777" w:rsidR="002B701B" w:rsidRPr="00DA4D23" w:rsidRDefault="002B701B" w:rsidP="00A96EE0">
            <w:pPr>
              <w:jc w:val="center"/>
            </w:pPr>
            <w:r w:rsidRPr="00DA4D23">
              <w:rPr>
                <w:rFonts w:hint="eastAsia"/>
              </w:rPr>
              <w:t>見積額</w:t>
            </w:r>
          </w:p>
        </w:tc>
        <w:tc>
          <w:tcPr>
            <w:tcW w:w="4253" w:type="dxa"/>
            <w:shd w:val="clear" w:color="auto" w:fill="auto"/>
            <w:vAlign w:val="center"/>
          </w:tcPr>
          <w:p w14:paraId="48DA0758" w14:textId="77777777" w:rsidR="002B701B" w:rsidRDefault="002B701B" w:rsidP="002B701B">
            <w:r>
              <w:rPr>
                <w:rFonts w:hint="eastAsia"/>
              </w:rPr>
              <w:t>１</w:t>
            </w:r>
            <w:r w:rsidRPr="00DA4D23">
              <w:rPr>
                <w:rFonts w:hint="eastAsia"/>
              </w:rPr>
              <w:t>委託する回収対象債権に対する</w:t>
            </w:r>
          </w:p>
          <w:p w14:paraId="6F589388" w14:textId="77777777" w:rsidR="002B701B" w:rsidRDefault="002B701B" w:rsidP="00A96EE0">
            <w:pPr>
              <w:ind w:firstLineChars="100" w:firstLine="233"/>
            </w:pPr>
            <w:r w:rsidRPr="00DA4D23">
              <w:rPr>
                <w:rFonts w:hint="eastAsia"/>
              </w:rPr>
              <w:t>成功報酬率</w:t>
            </w:r>
          </w:p>
          <w:p w14:paraId="3420BD12" w14:textId="77777777" w:rsidR="008D6F3C" w:rsidRPr="008D6F3C" w:rsidRDefault="008D6F3C" w:rsidP="00003F09">
            <w:pPr>
              <w:ind w:firstLineChars="200" w:firstLine="365"/>
              <w:rPr>
                <w:sz w:val="16"/>
                <w:szCs w:val="16"/>
              </w:rPr>
            </w:pPr>
            <w:r w:rsidRPr="008D6F3C">
              <w:rPr>
                <w:rFonts w:hint="eastAsia"/>
                <w:sz w:val="16"/>
                <w:szCs w:val="16"/>
              </w:rPr>
              <w:t>※</w:t>
            </w:r>
            <w:r w:rsidR="00003F09">
              <w:rPr>
                <w:rFonts w:hint="eastAsia"/>
                <w:sz w:val="16"/>
                <w:szCs w:val="16"/>
              </w:rPr>
              <w:t>整数</w:t>
            </w:r>
            <w:r w:rsidRPr="008D6F3C">
              <w:rPr>
                <w:rFonts w:hint="eastAsia"/>
                <w:sz w:val="16"/>
                <w:szCs w:val="16"/>
              </w:rPr>
              <w:t>のみ、小数不可。</w:t>
            </w:r>
          </w:p>
        </w:tc>
        <w:tc>
          <w:tcPr>
            <w:tcW w:w="3690" w:type="dxa"/>
            <w:shd w:val="clear" w:color="auto" w:fill="auto"/>
            <w:vAlign w:val="center"/>
          </w:tcPr>
          <w:p w14:paraId="67022E55" w14:textId="77777777" w:rsidR="002B701B" w:rsidRDefault="002B701B" w:rsidP="002B701B">
            <w:pPr>
              <w:ind w:firstLineChars="200" w:firstLine="465"/>
            </w:pPr>
            <w:r w:rsidRPr="00DA4D23">
              <w:rPr>
                <w:rFonts w:hint="eastAsia"/>
              </w:rPr>
              <w:t>回収した債権額の</w:t>
            </w:r>
          </w:p>
          <w:p w14:paraId="59B86811" w14:textId="77777777" w:rsidR="002B701B" w:rsidRDefault="002B701B" w:rsidP="002A6645">
            <w:pPr>
              <w:ind w:firstLineChars="300" w:firstLine="698"/>
            </w:pPr>
            <w:r>
              <w:rPr>
                <w:rFonts w:hint="eastAsia"/>
                <w:u w:val="single"/>
              </w:rPr>
              <w:t xml:space="preserve">　　</w:t>
            </w:r>
            <w:r w:rsidRPr="00A96EE0">
              <w:rPr>
                <w:rFonts w:hint="eastAsia"/>
                <w:u w:val="single"/>
              </w:rPr>
              <w:t xml:space="preserve">　　</w:t>
            </w:r>
            <w:r w:rsidRPr="00DA4D23">
              <w:rPr>
                <w:rFonts w:hint="eastAsia"/>
              </w:rPr>
              <w:t>％</w:t>
            </w:r>
            <w:r>
              <w:rPr>
                <w:rFonts w:hint="eastAsia"/>
              </w:rPr>
              <w:t>（年率）</w:t>
            </w:r>
          </w:p>
          <w:p w14:paraId="127D3151" w14:textId="77777777" w:rsidR="002B701B" w:rsidRPr="008D6F3C" w:rsidRDefault="002B701B" w:rsidP="002B701B">
            <w:pPr>
              <w:ind w:firstLineChars="100" w:firstLine="183"/>
              <w:jc w:val="left"/>
              <w:rPr>
                <w:sz w:val="16"/>
                <w:szCs w:val="16"/>
              </w:rPr>
            </w:pPr>
            <w:r w:rsidRPr="008D6F3C">
              <w:rPr>
                <w:rFonts w:hint="eastAsia"/>
                <w:sz w:val="16"/>
                <w:szCs w:val="16"/>
              </w:rPr>
              <w:t>※消費税及び地方消費税額を含む。</w:t>
            </w:r>
          </w:p>
        </w:tc>
      </w:tr>
      <w:tr w:rsidR="002B701B" w14:paraId="0C19E85B" w14:textId="77777777" w:rsidTr="007353BA">
        <w:tblPrEx>
          <w:tblCellMar>
            <w:left w:w="99" w:type="dxa"/>
            <w:right w:w="99" w:type="dxa"/>
          </w:tblCellMar>
          <w:tblLook w:val="0000" w:firstRow="0" w:lastRow="0" w:firstColumn="0" w:lastColumn="0" w:noHBand="0" w:noVBand="0"/>
        </w:tblPrEx>
        <w:trPr>
          <w:trHeight w:val="1103"/>
          <w:jc w:val="center"/>
        </w:trPr>
        <w:tc>
          <w:tcPr>
            <w:tcW w:w="1129" w:type="dxa"/>
            <w:vMerge/>
            <w:shd w:val="clear" w:color="auto" w:fill="auto"/>
          </w:tcPr>
          <w:p w14:paraId="222CD535" w14:textId="77777777" w:rsidR="002B701B" w:rsidRDefault="002B701B" w:rsidP="00A96EE0">
            <w:pPr>
              <w:jc w:val="right"/>
            </w:pPr>
          </w:p>
        </w:tc>
        <w:tc>
          <w:tcPr>
            <w:tcW w:w="4253" w:type="dxa"/>
            <w:shd w:val="clear" w:color="auto" w:fill="auto"/>
            <w:vAlign w:val="center"/>
          </w:tcPr>
          <w:p w14:paraId="2CFC0A9A" w14:textId="77777777" w:rsidR="002B701B" w:rsidRDefault="002B701B" w:rsidP="002B701B">
            <w:r>
              <w:rPr>
                <w:rFonts w:hint="eastAsia"/>
              </w:rPr>
              <w:t>２回収不能債権報告書</w:t>
            </w:r>
          </w:p>
        </w:tc>
        <w:tc>
          <w:tcPr>
            <w:tcW w:w="3690" w:type="dxa"/>
            <w:shd w:val="clear" w:color="auto" w:fill="auto"/>
            <w:vAlign w:val="center"/>
          </w:tcPr>
          <w:p w14:paraId="5C2F8033" w14:textId="77777777" w:rsidR="002B701B" w:rsidRDefault="002B701B" w:rsidP="001B0A1B">
            <w:pPr>
              <w:ind w:firstLineChars="200" w:firstLine="465"/>
            </w:pPr>
            <w:r>
              <w:rPr>
                <w:rFonts w:hint="eastAsia"/>
              </w:rPr>
              <w:t>１件当たりの作成額</w:t>
            </w:r>
          </w:p>
          <w:p w14:paraId="2555FE98" w14:textId="77777777" w:rsidR="002B701B" w:rsidRDefault="002B701B" w:rsidP="002A6645">
            <w:pPr>
              <w:ind w:firstLineChars="200" w:firstLine="465"/>
              <w:rPr>
                <w:u w:val="single"/>
              </w:rPr>
            </w:pP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sidRPr="00A96EE0">
              <w:rPr>
                <w:rFonts w:hint="eastAsia"/>
                <w:u w:val="single"/>
              </w:rPr>
              <w:t xml:space="preserve">　</w:t>
            </w:r>
            <w:r>
              <w:rPr>
                <w:rFonts w:hint="eastAsia"/>
                <w:u w:val="single"/>
              </w:rPr>
              <w:t xml:space="preserve">　</w:t>
            </w:r>
            <w:r w:rsidR="004A5AF4">
              <w:rPr>
                <w:rFonts w:hint="eastAsia"/>
                <w:u w:val="single"/>
              </w:rPr>
              <w:t xml:space="preserve">　</w:t>
            </w:r>
            <w:r w:rsidRPr="00A96EE0">
              <w:rPr>
                <w:rFonts w:hint="eastAsia"/>
                <w:u w:val="single"/>
              </w:rPr>
              <w:t>円</w:t>
            </w:r>
          </w:p>
          <w:p w14:paraId="6F14CD6E" w14:textId="77777777" w:rsidR="002B701B" w:rsidRPr="008D6F3C" w:rsidRDefault="002B701B" w:rsidP="002B701B">
            <w:pPr>
              <w:ind w:firstLineChars="100" w:firstLine="183"/>
              <w:jc w:val="left"/>
              <w:rPr>
                <w:sz w:val="16"/>
                <w:szCs w:val="16"/>
                <w:u w:val="single"/>
              </w:rPr>
            </w:pPr>
            <w:r w:rsidRPr="008D6F3C">
              <w:rPr>
                <w:rFonts w:hint="eastAsia"/>
                <w:sz w:val="16"/>
                <w:szCs w:val="16"/>
              </w:rPr>
              <w:t>※消費税及び地方消費税額を含む。</w:t>
            </w:r>
          </w:p>
        </w:tc>
      </w:tr>
      <w:tr w:rsidR="002B701B" w14:paraId="0640BE01" w14:textId="77777777" w:rsidTr="00A04153">
        <w:tblPrEx>
          <w:tblCellMar>
            <w:left w:w="99" w:type="dxa"/>
            <w:right w:w="99" w:type="dxa"/>
          </w:tblCellMar>
          <w:tblLook w:val="0000" w:firstRow="0" w:lastRow="0" w:firstColumn="0" w:lastColumn="0" w:noHBand="0" w:noVBand="0"/>
        </w:tblPrEx>
        <w:trPr>
          <w:trHeight w:val="1116"/>
          <w:jc w:val="center"/>
        </w:trPr>
        <w:tc>
          <w:tcPr>
            <w:tcW w:w="1129" w:type="dxa"/>
            <w:vMerge/>
            <w:shd w:val="clear" w:color="auto" w:fill="auto"/>
          </w:tcPr>
          <w:p w14:paraId="58F3940B" w14:textId="77777777" w:rsidR="002B701B" w:rsidRDefault="002B701B" w:rsidP="00A96EE0">
            <w:pPr>
              <w:jc w:val="right"/>
            </w:pPr>
          </w:p>
        </w:tc>
        <w:tc>
          <w:tcPr>
            <w:tcW w:w="4253" w:type="dxa"/>
            <w:shd w:val="clear" w:color="auto" w:fill="auto"/>
            <w:vAlign w:val="center"/>
          </w:tcPr>
          <w:p w14:paraId="1383518D" w14:textId="77777777" w:rsidR="002B701B" w:rsidRDefault="002B701B" w:rsidP="002B701B">
            <w:r>
              <w:rPr>
                <w:rFonts w:hint="eastAsia"/>
              </w:rPr>
              <w:t>３法的手続</w:t>
            </w:r>
          </w:p>
          <w:p w14:paraId="2FDC42C0" w14:textId="77777777" w:rsidR="002B701B" w:rsidRDefault="00A04153" w:rsidP="009B7AB6">
            <w:r>
              <w:rPr>
                <w:rFonts w:hint="eastAsia"/>
              </w:rPr>
              <w:t>(1)</w:t>
            </w:r>
            <w:r w:rsidR="002B701B">
              <w:rPr>
                <w:rFonts w:hint="eastAsia"/>
              </w:rPr>
              <w:t>支払督促事件の着手金</w:t>
            </w:r>
          </w:p>
        </w:tc>
        <w:tc>
          <w:tcPr>
            <w:tcW w:w="3690" w:type="dxa"/>
            <w:shd w:val="clear" w:color="auto" w:fill="auto"/>
            <w:vAlign w:val="center"/>
          </w:tcPr>
          <w:p w14:paraId="2FF97FE4" w14:textId="77777777" w:rsidR="002B701B" w:rsidRDefault="002B701B" w:rsidP="001B0A1B">
            <w:pPr>
              <w:ind w:firstLineChars="200" w:firstLine="465"/>
            </w:pPr>
            <w:r>
              <w:rPr>
                <w:rFonts w:hint="eastAsia"/>
              </w:rPr>
              <w:t>1</w:t>
            </w:r>
            <w:r>
              <w:rPr>
                <w:rFonts w:hint="eastAsia"/>
              </w:rPr>
              <w:t>件あたり</w:t>
            </w:r>
          </w:p>
          <w:p w14:paraId="11AC13E4" w14:textId="77777777" w:rsidR="002B701B" w:rsidRDefault="002B701B" w:rsidP="001B0A1B">
            <w:pPr>
              <w:ind w:firstLineChars="200" w:firstLine="465"/>
              <w:rPr>
                <w:u w:val="single"/>
              </w:rPr>
            </w:pP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sidRPr="00A96EE0">
              <w:rPr>
                <w:rFonts w:hint="eastAsia"/>
                <w:u w:val="single"/>
              </w:rPr>
              <w:t xml:space="preserve">　</w:t>
            </w:r>
            <w:r w:rsidR="004A5AF4">
              <w:rPr>
                <w:rFonts w:hint="eastAsia"/>
                <w:u w:val="single"/>
              </w:rPr>
              <w:t xml:space="preserve">　</w:t>
            </w:r>
            <w:r>
              <w:rPr>
                <w:rFonts w:hint="eastAsia"/>
                <w:u w:val="single"/>
              </w:rPr>
              <w:t xml:space="preserve">　</w:t>
            </w:r>
            <w:r w:rsidRPr="00A96EE0">
              <w:rPr>
                <w:rFonts w:hint="eastAsia"/>
                <w:u w:val="single"/>
              </w:rPr>
              <w:t>円</w:t>
            </w:r>
          </w:p>
          <w:p w14:paraId="1183BEF0" w14:textId="77777777" w:rsidR="002B701B" w:rsidRPr="008D6F3C" w:rsidRDefault="002B701B" w:rsidP="002B701B">
            <w:pPr>
              <w:ind w:firstLineChars="100" w:firstLine="183"/>
              <w:rPr>
                <w:sz w:val="16"/>
                <w:szCs w:val="16"/>
              </w:rPr>
            </w:pPr>
            <w:r w:rsidRPr="008D6F3C">
              <w:rPr>
                <w:rFonts w:hint="eastAsia"/>
                <w:sz w:val="16"/>
                <w:szCs w:val="16"/>
              </w:rPr>
              <w:t>※消費税及び地方消費税額を含む。</w:t>
            </w:r>
          </w:p>
        </w:tc>
      </w:tr>
      <w:tr w:rsidR="002B701B" w14:paraId="1A4A3509" w14:textId="77777777" w:rsidTr="007353BA">
        <w:tblPrEx>
          <w:tblCellMar>
            <w:left w:w="99" w:type="dxa"/>
            <w:right w:w="99" w:type="dxa"/>
          </w:tblCellMar>
          <w:tblLook w:val="0000" w:firstRow="0" w:lastRow="0" w:firstColumn="0" w:lastColumn="0" w:noHBand="0" w:noVBand="0"/>
        </w:tblPrEx>
        <w:trPr>
          <w:trHeight w:val="995"/>
          <w:jc w:val="center"/>
        </w:trPr>
        <w:tc>
          <w:tcPr>
            <w:tcW w:w="1129" w:type="dxa"/>
            <w:vMerge/>
            <w:shd w:val="clear" w:color="auto" w:fill="auto"/>
          </w:tcPr>
          <w:p w14:paraId="7CC5E468" w14:textId="77777777" w:rsidR="002B701B" w:rsidRDefault="002B701B" w:rsidP="00A96EE0">
            <w:pPr>
              <w:jc w:val="right"/>
            </w:pPr>
          </w:p>
        </w:tc>
        <w:tc>
          <w:tcPr>
            <w:tcW w:w="4253" w:type="dxa"/>
            <w:shd w:val="clear" w:color="auto" w:fill="auto"/>
            <w:vAlign w:val="center"/>
          </w:tcPr>
          <w:p w14:paraId="4ED864E3" w14:textId="77777777" w:rsidR="002B701B" w:rsidRDefault="002B701B" w:rsidP="002B701B">
            <w:r>
              <w:rPr>
                <w:rFonts w:hint="eastAsia"/>
              </w:rPr>
              <w:t>３法的手続</w:t>
            </w:r>
          </w:p>
          <w:p w14:paraId="5EA34316" w14:textId="77777777" w:rsidR="002B701B" w:rsidRDefault="00A04153" w:rsidP="002B701B">
            <w:pPr>
              <w:ind w:left="233" w:hangingChars="100" w:hanging="233"/>
            </w:pPr>
            <w:r>
              <w:rPr>
                <w:rFonts w:hint="eastAsia"/>
              </w:rPr>
              <w:t>(2)</w:t>
            </w:r>
            <w:r w:rsidR="002B701B">
              <w:rPr>
                <w:rFonts w:hint="eastAsia"/>
              </w:rPr>
              <w:t>民事執行（債権差押命令申立）事件の着手金</w:t>
            </w:r>
          </w:p>
        </w:tc>
        <w:tc>
          <w:tcPr>
            <w:tcW w:w="3690" w:type="dxa"/>
            <w:shd w:val="clear" w:color="auto" w:fill="auto"/>
            <w:vAlign w:val="center"/>
          </w:tcPr>
          <w:p w14:paraId="38518F0A" w14:textId="77777777" w:rsidR="002B701B" w:rsidRDefault="002B701B" w:rsidP="002B701B">
            <w:pPr>
              <w:ind w:firstLineChars="200" w:firstLine="465"/>
            </w:pPr>
            <w:r>
              <w:rPr>
                <w:rFonts w:hint="eastAsia"/>
              </w:rPr>
              <w:t>1</w:t>
            </w:r>
            <w:r>
              <w:rPr>
                <w:rFonts w:hint="eastAsia"/>
              </w:rPr>
              <w:t>件あたり</w:t>
            </w:r>
          </w:p>
          <w:p w14:paraId="2BE949A0" w14:textId="77777777" w:rsidR="002B701B" w:rsidRDefault="002B701B" w:rsidP="002B701B">
            <w:pPr>
              <w:ind w:firstLineChars="200" w:firstLine="465"/>
              <w:rPr>
                <w:u w:val="single"/>
              </w:rPr>
            </w:pP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sidRPr="00A96EE0">
              <w:rPr>
                <w:rFonts w:hint="eastAsia"/>
                <w:u w:val="single"/>
              </w:rPr>
              <w:t xml:space="preserve">　</w:t>
            </w:r>
            <w:r w:rsidR="004A5AF4">
              <w:rPr>
                <w:rFonts w:hint="eastAsia"/>
                <w:u w:val="single"/>
              </w:rPr>
              <w:t xml:space="preserve">　</w:t>
            </w:r>
            <w:r>
              <w:rPr>
                <w:rFonts w:hint="eastAsia"/>
                <w:u w:val="single"/>
              </w:rPr>
              <w:t xml:space="preserve">　</w:t>
            </w:r>
            <w:r w:rsidRPr="00A96EE0">
              <w:rPr>
                <w:rFonts w:hint="eastAsia"/>
                <w:u w:val="single"/>
              </w:rPr>
              <w:t>円</w:t>
            </w:r>
          </w:p>
          <w:p w14:paraId="2FBA548B" w14:textId="77777777" w:rsidR="002B701B" w:rsidRPr="008D6F3C" w:rsidRDefault="002B701B" w:rsidP="002B701B">
            <w:pPr>
              <w:ind w:firstLineChars="100" w:firstLine="183"/>
              <w:rPr>
                <w:sz w:val="16"/>
                <w:szCs w:val="16"/>
              </w:rPr>
            </w:pPr>
            <w:r w:rsidRPr="008D6F3C">
              <w:rPr>
                <w:rFonts w:hint="eastAsia"/>
                <w:sz w:val="16"/>
                <w:szCs w:val="16"/>
              </w:rPr>
              <w:t>※消費税及び地方消費税額を含む。</w:t>
            </w:r>
          </w:p>
        </w:tc>
      </w:tr>
      <w:tr w:rsidR="002B701B" w14:paraId="66C329C4" w14:textId="77777777" w:rsidTr="007353BA">
        <w:tblPrEx>
          <w:tblCellMar>
            <w:left w:w="99" w:type="dxa"/>
            <w:right w:w="99" w:type="dxa"/>
          </w:tblCellMar>
          <w:tblLook w:val="0000" w:firstRow="0" w:lastRow="0" w:firstColumn="0" w:lastColumn="0" w:noHBand="0" w:noVBand="0"/>
        </w:tblPrEx>
        <w:trPr>
          <w:trHeight w:val="1069"/>
          <w:jc w:val="center"/>
        </w:trPr>
        <w:tc>
          <w:tcPr>
            <w:tcW w:w="1129" w:type="dxa"/>
            <w:vMerge/>
            <w:shd w:val="clear" w:color="auto" w:fill="auto"/>
          </w:tcPr>
          <w:p w14:paraId="2BE15A43" w14:textId="77777777" w:rsidR="002B701B" w:rsidRDefault="002B701B" w:rsidP="00A96EE0">
            <w:pPr>
              <w:jc w:val="right"/>
            </w:pPr>
          </w:p>
        </w:tc>
        <w:tc>
          <w:tcPr>
            <w:tcW w:w="4253" w:type="dxa"/>
            <w:shd w:val="clear" w:color="auto" w:fill="auto"/>
            <w:vAlign w:val="center"/>
          </w:tcPr>
          <w:p w14:paraId="7F507475" w14:textId="77777777" w:rsidR="002B701B" w:rsidRDefault="002B701B" w:rsidP="002B701B">
            <w:r>
              <w:rPr>
                <w:rFonts w:hint="eastAsia"/>
              </w:rPr>
              <w:t>３法的手続</w:t>
            </w:r>
          </w:p>
          <w:p w14:paraId="4C90AE94" w14:textId="77777777" w:rsidR="002B701B" w:rsidRDefault="00A04153" w:rsidP="009B7AB6">
            <w:r>
              <w:rPr>
                <w:rFonts w:hint="eastAsia"/>
              </w:rPr>
              <w:t>(3)</w:t>
            </w:r>
            <w:r w:rsidR="002B701B">
              <w:rPr>
                <w:rFonts w:hint="eastAsia"/>
              </w:rPr>
              <w:t>通常訴訟事件の着手金</w:t>
            </w:r>
          </w:p>
        </w:tc>
        <w:tc>
          <w:tcPr>
            <w:tcW w:w="3690" w:type="dxa"/>
            <w:shd w:val="clear" w:color="auto" w:fill="auto"/>
            <w:vAlign w:val="center"/>
          </w:tcPr>
          <w:p w14:paraId="65864A31" w14:textId="77777777" w:rsidR="002B701B" w:rsidRDefault="002B701B" w:rsidP="002B701B">
            <w:pPr>
              <w:ind w:firstLineChars="200" w:firstLine="465"/>
            </w:pPr>
            <w:r>
              <w:rPr>
                <w:rFonts w:hint="eastAsia"/>
              </w:rPr>
              <w:t>1</w:t>
            </w:r>
            <w:r>
              <w:rPr>
                <w:rFonts w:hint="eastAsia"/>
              </w:rPr>
              <w:t>件あたり</w:t>
            </w:r>
          </w:p>
          <w:p w14:paraId="6BD91F40" w14:textId="77777777" w:rsidR="002B701B" w:rsidRDefault="002B701B" w:rsidP="002B701B">
            <w:pPr>
              <w:ind w:firstLineChars="200" w:firstLine="465"/>
              <w:rPr>
                <w:u w:val="single"/>
              </w:rPr>
            </w:pP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sidR="004A5AF4">
              <w:rPr>
                <w:rFonts w:hint="eastAsia"/>
                <w:u w:val="single"/>
              </w:rPr>
              <w:t xml:space="preserve">　</w:t>
            </w:r>
            <w:r w:rsidRPr="00A96EE0">
              <w:rPr>
                <w:rFonts w:hint="eastAsia"/>
                <w:u w:val="single"/>
              </w:rPr>
              <w:t xml:space="preserve">　</w:t>
            </w:r>
            <w:r>
              <w:rPr>
                <w:rFonts w:hint="eastAsia"/>
                <w:u w:val="single"/>
              </w:rPr>
              <w:t xml:space="preserve">　</w:t>
            </w:r>
            <w:r w:rsidRPr="00A96EE0">
              <w:rPr>
                <w:rFonts w:hint="eastAsia"/>
                <w:u w:val="single"/>
              </w:rPr>
              <w:t>円</w:t>
            </w:r>
          </w:p>
          <w:p w14:paraId="0390D835" w14:textId="77777777" w:rsidR="002B701B" w:rsidRPr="008D6F3C" w:rsidRDefault="002B701B" w:rsidP="002B701B">
            <w:pPr>
              <w:ind w:firstLineChars="100" w:firstLine="183"/>
              <w:rPr>
                <w:sz w:val="16"/>
                <w:szCs w:val="16"/>
              </w:rPr>
            </w:pPr>
            <w:r w:rsidRPr="008D6F3C">
              <w:rPr>
                <w:rFonts w:hint="eastAsia"/>
                <w:sz w:val="16"/>
                <w:szCs w:val="16"/>
              </w:rPr>
              <w:t>※消費税及び地方消費税額を含む。</w:t>
            </w:r>
          </w:p>
        </w:tc>
      </w:tr>
    </w:tbl>
    <w:p w14:paraId="7AA83079" w14:textId="77777777" w:rsidR="003E13C2" w:rsidRDefault="003E13C2" w:rsidP="00E733D4"/>
    <w:p w14:paraId="668FBA75" w14:textId="2CDECE97" w:rsidR="00E733D4" w:rsidRPr="00CC5B83" w:rsidRDefault="00E733D4" w:rsidP="00E733D4">
      <w:r w:rsidRPr="00CC5B83">
        <w:rPr>
          <w:rFonts w:hint="eastAsia"/>
        </w:rPr>
        <w:t>【連絡先</w:t>
      </w:r>
      <w:r>
        <w:rPr>
          <w:rFonts w:hint="eastAsia"/>
        </w:rPr>
        <w:t>等</w:t>
      </w:r>
      <w:r w:rsidRPr="00CC5B83">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7059"/>
      </w:tblGrid>
      <w:tr w:rsidR="00E733D4" w14:paraId="60C26124" w14:textId="77777777" w:rsidTr="003E13C2">
        <w:tc>
          <w:tcPr>
            <w:tcW w:w="2208" w:type="dxa"/>
            <w:shd w:val="clear" w:color="auto" w:fill="auto"/>
          </w:tcPr>
          <w:p w14:paraId="08462F8E" w14:textId="047722F0" w:rsidR="00E733D4" w:rsidRDefault="00852C94" w:rsidP="00E47820">
            <w:pPr>
              <w:jc w:val="center"/>
            </w:pPr>
            <w:r>
              <w:rPr>
                <w:rFonts w:hint="eastAsia"/>
              </w:rPr>
              <w:t>発行</w:t>
            </w:r>
            <w:r w:rsidR="00E733D4">
              <w:rPr>
                <w:rFonts w:hint="eastAsia"/>
              </w:rPr>
              <w:t>責任者氏名</w:t>
            </w:r>
            <w:r w:rsidR="00E733D4" w:rsidRPr="008719CC">
              <w:rPr>
                <w:rFonts w:hint="eastAsia"/>
                <w:sz w:val="16"/>
                <w:vertAlign w:val="superscript"/>
              </w:rPr>
              <w:t>※</w:t>
            </w:r>
          </w:p>
        </w:tc>
        <w:tc>
          <w:tcPr>
            <w:tcW w:w="7059" w:type="dxa"/>
            <w:shd w:val="clear" w:color="auto" w:fill="auto"/>
          </w:tcPr>
          <w:p w14:paraId="079B02AD" w14:textId="77777777" w:rsidR="00E733D4" w:rsidRDefault="00E733D4" w:rsidP="00E47820"/>
        </w:tc>
      </w:tr>
      <w:tr w:rsidR="00E733D4" w14:paraId="131359AD" w14:textId="77777777" w:rsidTr="003E13C2">
        <w:tc>
          <w:tcPr>
            <w:tcW w:w="2208" w:type="dxa"/>
            <w:shd w:val="clear" w:color="auto" w:fill="auto"/>
          </w:tcPr>
          <w:p w14:paraId="1C15880F" w14:textId="341AD1DD" w:rsidR="00E733D4" w:rsidRDefault="00852C94" w:rsidP="00E47820">
            <w:pPr>
              <w:jc w:val="center"/>
            </w:pPr>
            <w:r w:rsidRPr="0094291C">
              <w:rPr>
                <w:rFonts w:hint="eastAsia"/>
                <w:spacing w:val="132"/>
                <w:kern w:val="0"/>
                <w:fitText w:val="1631" w:id="-1448862719"/>
              </w:rPr>
              <w:t>電話番</w:t>
            </w:r>
            <w:r w:rsidRPr="0094291C">
              <w:rPr>
                <w:rFonts w:hint="eastAsia"/>
                <w:kern w:val="0"/>
                <w:fitText w:val="1631" w:id="-1448862719"/>
              </w:rPr>
              <w:t>号</w:t>
            </w:r>
            <w:r w:rsidRPr="008719CC">
              <w:rPr>
                <w:rFonts w:hint="eastAsia"/>
                <w:sz w:val="16"/>
                <w:vertAlign w:val="superscript"/>
              </w:rPr>
              <w:t>※</w:t>
            </w:r>
          </w:p>
        </w:tc>
        <w:tc>
          <w:tcPr>
            <w:tcW w:w="7059" w:type="dxa"/>
            <w:shd w:val="clear" w:color="auto" w:fill="auto"/>
          </w:tcPr>
          <w:p w14:paraId="01116319" w14:textId="77777777" w:rsidR="00E733D4" w:rsidRDefault="00E733D4" w:rsidP="00E47820"/>
        </w:tc>
      </w:tr>
      <w:tr w:rsidR="00852C94" w14:paraId="5B69D497" w14:textId="77777777" w:rsidTr="003E13C2">
        <w:tc>
          <w:tcPr>
            <w:tcW w:w="2208" w:type="dxa"/>
            <w:shd w:val="clear" w:color="auto" w:fill="auto"/>
          </w:tcPr>
          <w:p w14:paraId="6864000A" w14:textId="480E491F" w:rsidR="00852C94" w:rsidRDefault="00852C94" w:rsidP="00852C94">
            <w:pPr>
              <w:jc w:val="center"/>
            </w:pPr>
            <w:r w:rsidRPr="008E2767">
              <w:rPr>
                <w:rFonts w:hint="eastAsia"/>
                <w:spacing w:val="72"/>
                <w:kern w:val="0"/>
                <w:fitText w:val="1631" w:id="-1448862720"/>
              </w:rPr>
              <w:t>担当者氏</w:t>
            </w:r>
            <w:r w:rsidRPr="008E2767">
              <w:rPr>
                <w:rFonts w:hint="eastAsia"/>
                <w:spacing w:val="2"/>
                <w:kern w:val="0"/>
                <w:fitText w:val="1631" w:id="-1448862720"/>
              </w:rPr>
              <w:t>名</w:t>
            </w:r>
            <w:r w:rsidRPr="008719CC">
              <w:rPr>
                <w:rFonts w:hint="eastAsia"/>
                <w:sz w:val="16"/>
                <w:vertAlign w:val="superscript"/>
              </w:rPr>
              <w:t>※</w:t>
            </w:r>
          </w:p>
        </w:tc>
        <w:tc>
          <w:tcPr>
            <w:tcW w:w="7059" w:type="dxa"/>
            <w:shd w:val="clear" w:color="auto" w:fill="auto"/>
          </w:tcPr>
          <w:p w14:paraId="5F625BD5" w14:textId="77777777" w:rsidR="00852C94" w:rsidRDefault="00852C94" w:rsidP="00852C94"/>
        </w:tc>
      </w:tr>
      <w:tr w:rsidR="008E2767" w14:paraId="67AFB1B5" w14:textId="77777777" w:rsidTr="003E13C2">
        <w:tc>
          <w:tcPr>
            <w:tcW w:w="2208" w:type="dxa"/>
            <w:shd w:val="clear" w:color="auto" w:fill="auto"/>
          </w:tcPr>
          <w:p w14:paraId="060D995F" w14:textId="5A2D8459" w:rsidR="008E2767" w:rsidRDefault="0094291C" w:rsidP="008E2767">
            <w:pPr>
              <w:jc w:val="distribute"/>
            </w:pPr>
            <w:r>
              <w:rPr>
                <w:rFonts w:hint="eastAsia"/>
                <w:kern w:val="0"/>
              </w:rPr>
              <w:t xml:space="preserve"> </w:t>
            </w:r>
            <w:r w:rsidR="008E2767" w:rsidRPr="008E2767">
              <w:rPr>
                <w:rFonts w:hint="eastAsia"/>
                <w:spacing w:val="132"/>
                <w:kern w:val="0"/>
                <w:fitText w:val="1631" w:id="-1448862719"/>
              </w:rPr>
              <w:t>電話番</w:t>
            </w:r>
            <w:r w:rsidR="008E2767" w:rsidRPr="008E2767">
              <w:rPr>
                <w:rFonts w:hint="eastAsia"/>
                <w:kern w:val="0"/>
                <w:fitText w:val="1631" w:id="-1448862719"/>
              </w:rPr>
              <w:t>号</w:t>
            </w:r>
            <w:r w:rsidR="008E2767" w:rsidRPr="008719CC">
              <w:rPr>
                <w:rFonts w:hint="eastAsia"/>
                <w:sz w:val="16"/>
                <w:vertAlign w:val="superscript"/>
              </w:rPr>
              <w:t>※</w:t>
            </w:r>
          </w:p>
        </w:tc>
        <w:tc>
          <w:tcPr>
            <w:tcW w:w="7059" w:type="dxa"/>
            <w:shd w:val="clear" w:color="auto" w:fill="auto"/>
          </w:tcPr>
          <w:p w14:paraId="52C1964C" w14:textId="77777777" w:rsidR="008E2767" w:rsidRDefault="008E2767" w:rsidP="008E2767"/>
        </w:tc>
      </w:tr>
    </w:tbl>
    <w:p w14:paraId="0D6A3E9E" w14:textId="2373B341" w:rsidR="00E733D4" w:rsidRPr="0085769C" w:rsidRDefault="00E733D4" w:rsidP="00E733D4">
      <w:pPr>
        <w:rPr>
          <w:sz w:val="18"/>
          <w:szCs w:val="18"/>
        </w:rPr>
      </w:pPr>
      <w:r w:rsidRPr="0085769C">
        <w:rPr>
          <w:rFonts w:hint="eastAsia"/>
          <w:sz w:val="18"/>
          <w:szCs w:val="18"/>
        </w:rPr>
        <w:t>※</w:t>
      </w:r>
      <w:r>
        <w:rPr>
          <w:rFonts w:hint="eastAsia"/>
          <w:sz w:val="18"/>
          <w:szCs w:val="18"/>
        </w:rPr>
        <w:t>：</w:t>
      </w:r>
      <w:r w:rsidRPr="001841C3">
        <w:rPr>
          <w:rFonts w:hint="eastAsia"/>
          <w:sz w:val="18"/>
          <w:szCs w:val="18"/>
        </w:rPr>
        <w:t>必要に応じて確認のため連絡することがあります。</w:t>
      </w:r>
    </w:p>
    <w:sectPr w:rsidR="00E733D4" w:rsidRPr="0085769C" w:rsidSect="00A86F71">
      <w:pgSz w:w="11905" w:h="16840" w:code="9"/>
      <w:pgMar w:top="709" w:right="1134" w:bottom="426" w:left="1134" w:header="720" w:footer="720" w:gutter="0"/>
      <w:pgNumType w:fmt="numberInDash"/>
      <w:cols w:space="720"/>
      <w:docGrid w:type="linesAndChars" w:linePitch="395" w:charSpace="46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D3042" w14:textId="77777777" w:rsidR="00DB5E2F" w:rsidRDefault="00DB5E2F">
      <w:r>
        <w:separator/>
      </w:r>
    </w:p>
  </w:endnote>
  <w:endnote w:type="continuationSeparator" w:id="0">
    <w:p w14:paraId="0779024B" w14:textId="77777777" w:rsidR="00DB5E2F" w:rsidRDefault="00DB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E6688" w14:textId="77777777" w:rsidR="00DB5E2F" w:rsidRDefault="00DB5E2F">
      <w:r>
        <w:separator/>
      </w:r>
    </w:p>
  </w:footnote>
  <w:footnote w:type="continuationSeparator" w:id="0">
    <w:p w14:paraId="00B25BED" w14:textId="77777777" w:rsidR="00DB5E2F" w:rsidRDefault="00DB5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58D"/>
    <w:multiLevelType w:val="hybridMultilevel"/>
    <w:tmpl w:val="B8DC4EC4"/>
    <w:lvl w:ilvl="0" w:tplc="4756096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372C47"/>
    <w:multiLevelType w:val="hybridMultilevel"/>
    <w:tmpl w:val="3D9CDE1E"/>
    <w:lvl w:ilvl="0" w:tplc="DA0A479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7E322C"/>
    <w:multiLevelType w:val="hybridMultilevel"/>
    <w:tmpl w:val="6F34BC58"/>
    <w:lvl w:ilvl="0" w:tplc="BDD4DE22">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3" w15:restartNumberingAfterBreak="0">
    <w:nsid w:val="176D5E4C"/>
    <w:multiLevelType w:val="hybridMultilevel"/>
    <w:tmpl w:val="ADE0F456"/>
    <w:lvl w:ilvl="0" w:tplc="47560964">
      <w:start w:val="1"/>
      <w:numFmt w:val="decimal"/>
      <w:suff w:val="space"/>
      <w:lvlText w:val="(%1)"/>
      <w:lvlJc w:val="left"/>
      <w:pPr>
        <w:ind w:left="934" w:hanging="720"/>
      </w:pPr>
      <w:rPr>
        <w:rFonts w:hint="default"/>
      </w:rPr>
    </w:lvl>
    <w:lvl w:ilvl="1" w:tplc="D4A0905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51222C"/>
    <w:multiLevelType w:val="hybridMultilevel"/>
    <w:tmpl w:val="A4EEE950"/>
    <w:lvl w:ilvl="0" w:tplc="CF4E5D9C">
      <w:start w:val="1"/>
      <w:numFmt w:val="decimalFullWidth"/>
      <w:lvlText w:val="（%1）"/>
      <w:lvlJc w:val="left"/>
      <w:pPr>
        <w:ind w:left="1001" w:hanging="7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5" w15:restartNumberingAfterBreak="0">
    <w:nsid w:val="2299050F"/>
    <w:multiLevelType w:val="hybridMultilevel"/>
    <w:tmpl w:val="33FCD268"/>
    <w:lvl w:ilvl="0" w:tplc="0BDC513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6" w15:restartNumberingAfterBreak="0">
    <w:nsid w:val="26CA5761"/>
    <w:multiLevelType w:val="hybridMultilevel"/>
    <w:tmpl w:val="728E302C"/>
    <w:lvl w:ilvl="0" w:tplc="7294F5F0">
      <w:start w:val="1"/>
      <w:numFmt w:val="decimalFullWidth"/>
      <w:suff w:val="nothing"/>
      <w:lvlText w:val="%1．"/>
      <w:lvlJc w:val="left"/>
      <w:pPr>
        <w:ind w:left="420" w:hanging="420"/>
      </w:pPr>
      <w:rPr>
        <w:rFonts w:hint="default"/>
        <w:i w:val="0"/>
        <w:color w:val="00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2054A5"/>
    <w:multiLevelType w:val="hybridMultilevel"/>
    <w:tmpl w:val="83E2FA84"/>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8" w15:restartNumberingAfterBreak="0">
    <w:nsid w:val="2B4E01EF"/>
    <w:multiLevelType w:val="hybridMultilevel"/>
    <w:tmpl w:val="F4DC3662"/>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9" w15:restartNumberingAfterBreak="0">
    <w:nsid w:val="2D3877DF"/>
    <w:multiLevelType w:val="hybridMultilevel"/>
    <w:tmpl w:val="B156BEDE"/>
    <w:lvl w:ilvl="0" w:tplc="DD12C01E">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0" w15:restartNumberingAfterBreak="0">
    <w:nsid w:val="36453313"/>
    <w:multiLevelType w:val="hybridMultilevel"/>
    <w:tmpl w:val="0610E5B6"/>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1" w15:restartNumberingAfterBreak="0">
    <w:nsid w:val="36B87822"/>
    <w:multiLevelType w:val="hybridMultilevel"/>
    <w:tmpl w:val="C73E2414"/>
    <w:lvl w:ilvl="0" w:tplc="47560964">
      <w:start w:val="1"/>
      <w:numFmt w:val="decimal"/>
      <w:lvlText w:val="(%1)"/>
      <w:lvlJc w:val="left"/>
      <w:pPr>
        <w:ind w:left="701" w:hanging="4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2" w15:restartNumberingAfterBreak="0">
    <w:nsid w:val="3B654EE7"/>
    <w:multiLevelType w:val="hybridMultilevel"/>
    <w:tmpl w:val="113C69CA"/>
    <w:lvl w:ilvl="0" w:tplc="03A8984C">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3" w15:restartNumberingAfterBreak="0">
    <w:nsid w:val="3E0E6643"/>
    <w:multiLevelType w:val="hybridMultilevel"/>
    <w:tmpl w:val="C53C41C0"/>
    <w:lvl w:ilvl="0" w:tplc="E29C2A50">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4" w15:restartNumberingAfterBreak="0">
    <w:nsid w:val="3FB36EA9"/>
    <w:multiLevelType w:val="hybridMultilevel"/>
    <w:tmpl w:val="559A89C8"/>
    <w:lvl w:ilvl="0" w:tplc="47560964">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5" w15:restartNumberingAfterBreak="0">
    <w:nsid w:val="43A6763E"/>
    <w:multiLevelType w:val="hybridMultilevel"/>
    <w:tmpl w:val="6F9E989A"/>
    <w:lvl w:ilvl="0" w:tplc="4756096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C3C6E0D"/>
    <w:multiLevelType w:val="hybridMultilevel"/>
    <w:tmpl w:val="D688E0A2"/>
    <w:lvl w:ilvl="0" w:tplc="0BC26CB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7" w15:restartNumberingAfterBreak="0">
    <w:nsid w:val="532A2CC9"/>
    <w:multiLevelType w:val="hybridMultilevel"/>
    <w:tmpl w:val="37566E42"/>
    <w:lvl w:ilvl="0" w:tplc="FCD89F06">
      <w:start w:val="5"/>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A8557DD"/>
    <w:multiLevelType w:val="hybridMultilevel"/>
    <w:tmpl w:val="E62CD654"/>
    <w:lvl w:ilvl="0" w:tplc="47560964">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9" w15:restartNumberingAfterBreak="0">
    <w:nsid w:val="603222A4"/>
    <w:multiLevelType w:val="hybridMultilevel"/>
    <w:tmpl w:val="5C30299A"/>
    <w:lvl w:ilvl="0" w:tplc="C0007582">
      <w:start w:val="1"/>
      <w:numFmt w:val="decimalFullWidth"/>
      <w:lvlText w:val="%1．"/>
      <w:lvlJc w:val="left"/>
      <w:pPr>
        <w:ind w:left="1140" w:hanging="42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610E29FF"/>
    <w:multiLevelType w:val="hybridMultilevel"/>
    <w:tmpl w:val="56B836C6"/>
    <w:lvl w:ilvl="0" w:tplc="22125A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5C2123B"/>
    <w:multiLevelType w:val="hybridMultilevel"/>
    <w:tmpl w:val="62EC8DCA"/>
    <w:lvl w:ilvl="0" w:tplc="0BC26CB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2" w15:restartNumberingAfterBreak="0">
    <w:nsid w:val="6A1862D6"/>
    <w:multiLevelType w:val="hybridMultilevel"/>
    <w:tmpl w:val="34D079CA"/>
    <w:lvl w:ilvl="0" w:tplc="DEC2375C">
      <w:start w:val="1"/>
      <w:numFmt w:val="decimalFullWidth"/>
      <w:suff w:val="nothing"/>
      <w:lvlText w:val="（%1）"/>
      <w:lvlJc w:val="left"/>
      <w:pPr>
        <w:ind w:left="630"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3" w15:restartNumberingAfterBreak="0">
    <w:nsid w:val="6A976EC1"/>
    <w:multiLevelType w:val="hybridMultilevel"/>
    <w:tmpl w:val="83FA8092"/>
    <w:lvl w:ilvl="0" w:tplc="AC3891CA">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4" w15:restartNumberingAfterBreak="0">
    <w:nsid w:val="6C3A30AF"/>
    <w:multiLevelType w:val="hybridMultilevel"/>
    <w:tmpl w:val="5D72517A"/>
    <w:lvl w:ilvl="0" w:tplc="7194B2AA">
      <w:start w:val="1"/>
      <w:numFmt w:val="decimalFullWidth"/>
      <w:lvlText w:val="（%1）"/>
      <w:lvlJc w:val="left"/>
      <w:pPr>
        <w:ind w:left="93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DF408CE"/>
    <w:multiLevelType w:val="hybridMultilevel"/>
    <w:tmpl w:val="D688E0A2"/>
    <w:lvl w:ilvl="0" w:tplc="0BC26CB2">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6" w15:restartNumberingAfterBreak="0">
    <w:nsid w:val="71A21536"/>
    <w:multiLevelType w:val="hybridMultilevel"/>
    <w:tmpl w:val="FDEE4DC4"/>
    <w:lvl w:ilvl="0" w:tplc="E7AC3EE4">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740D624B"/>
    <w:multiLevelType w:val="hybridMultilevel"/>
    <w:tmpl w:val="384C4254"/>
    <w:lvl w:ilvl="0" w:tplc="7898EFE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A1850A2"/>
    <w:multiLevelType w:val="hybridMultilevel"/>
    <w:tmpl w:val="B030B47E"/>
    <w:lvl w:ilvl="0" w:tplc="A394F8A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9" w15:restartNumberingAfterBreak="0">
    <w:nsid w:val="7E5A0CC4"/>
    <w:multiLevelType w:val="hybridMultilevel"/>
    <w:tmpl w:val="7C8451BA"/>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0" w15:restartNumberingAfterBreak="0">
    <w:nsid w:val="7FC44BDC"/>
    <w:multiLevelType w:val="hybridMultilevel"/>
    <w:tmpl w:val="A9FEF46A"/>
    <w:lvl w:ilvl="0" w:tplc="9D040A5C">
      <w:start w:val="1"/>
      <w:numFmt w:val="decimal"/>
      <w:lvlText w:val="(%1)"/>
      <w:lvlJc w:val="left"/>
      <w:pPr>
        <w:ind w:left="799" w:hanging="58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16cid:durableId="1768573565">
    <w:abstractNumId w:val="6"/>
  </w:num>
  <w:num w:numId="2" w16cid:durableId="218438965">
    <w:abstractNumId w:val="0"/>
  </w:num>
  <w:num w:numId="3" w16cid:durableId="1335454649">
    <w:abstractNumId w:val="27"/>
  </w:num>
  <w:num w:numId="4" w16cid:durableId="1432622337">
    <w:abstractNumId w:val="4"/>
  </w:num>
  <w:num w:numId="5" w16cid:durableId="1607347594">
    <w:abstractNumId w:val="21"/>
  </w:num>
  <w:num w:numId="6" w16cid:durableId="1329401641">
    <w:abstractNumId w:val="20"/>
  </w:num>
  <w:num w:numId="7" w16cid:durableId="1425883342">
    <w:abstractNumId w:val="25"/>
  </w:num>
  <w:num w:numId="8" w16cid:durableId="1278096552">
    <w:abstractNumId w:val="3"/>
  </w:num>
  <w:num w:numId="9" w16cid:durableId="898176968">
    <w:abstractNumId w:val="19"/>
  </w:num>
  <w:num w:numId="10" w16cid:durableId="2061785239">
    <w:abstractNumId w:val="24"/>
  </w:num>
  <w:num w:numId="11" w16cid:durableId="1963028186">
    <w:abstractNumId w:val="16"/>
  </w:num>
  <w:num w:numId="12" w16cid:durableId="567158466">
    <w:abstractNumId w:val="12"/>
  </w:num>
  <w:num w:numId="13" w16cid:durableId="642083496">
    <w:abstractNumId w:val="30"/>
  </w:num>
  <w:num w:numId="14" w16cid:durableId="677804816">
    <w:abstractNumId w:val="5"/>
  </w:num>
  <w:num w:numId="15" w16cid:durableId="49380827">
    <w:abstractNumId w:val="28"/>
  </w:num>
  <w:num w:numId="16" w16cid:durableId="162941451">
    <w:abstractNumId w:val="2"/>
  </w:num>
  <w:num w:numId="17" w16cid:durableId="157966913">
    <w:abstractNumId w:val="1"/>
  </w:num>
  <w:num w:numId="18" w16cid:durableId="1300645272">
    <w:abstractNumId w:val="13"/>
  </w:num>
  <w:num w:numId="19" w16cid:durableId="1909539024">
    <w:abstractNumId w:val="23"/>
  </w:num>
  <w:num w:numId="20" w16cid:durableId="166209490">
    <w:abstractNumId w:val="26"/>
  </w:num>
  <w:num w:numId="21" w16cid:durableId="742918729">
    <w:abstractNumId w:val="17"/>
  </w:num>
  <w:num w:numId="22" w16cid:durableId="1021131528">
    <w:abstractNumId w:val="22"/>
  </w:num>
  <w:num w:numId="23" w16cid:durableId="1490444174">
    <w:abstractNumId w:val="7"/>
  </w:num>
  <w:num w:numId="24" w16cid:durableId="167520894">
    <w:abstractNumId w:val="11"/>
  </w:num>
  <w:num w:numId="25" w16cid:durableId="419183036">
    <w:abstractNumId w:val="29"/>
  </w:num>
  <w:num w:numId="26" w16cid:durableId="1865820202">
    <w:abstractNumId w:val="9"/>
  </w:num>
  <w:num w:numId="27" w16cid:durableId="1491485276">
    <w:abstractNumId w:val="18"/>
  </w:num>
  <w:num w:numId="28" w16cid:durableId="1471554062">
    <w:abstractNumId w:val="14"/>
  </w:num>
  <w:num w:numId="29" w16cid:durableId="1774016102">
    <w:abstractNumId w:val="10"/>
  </w:num>
  <w:num w:numId="30" w16cid:durableId="1818571250">
    <w:abstractNumId w:val="15"/>
  </w:num>
  <w:num w:numId="31" w16cid:durableId="13761542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233"/>
  <w:drawingGridVerticalSpacing w:val="395"/>
  <w:displayHorizontalDrawingGridEvery w:val="0"/>
  <w:characterSpacingControl w:val="compressPunctuation"/>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592"/>
    <w:rsid w:val="00003F09"/>
    <w:rsid w:val="000119A1"/>
    <w:rsid w:val="000252C9"/>
    <w:rsid w:val="00033884"/>
    <w:rsid w:val="00033A55"/>
    <w:rsid w:val="00033C59"/>
    <w:rsid w:val="0005237C"/>
    <w:rsid w:val="000529EF"/>
    <w:rsid w:val="000763BF"/>
    <w:rsid w:val="00081F01"/>
    <w:rsid w:val="00093638"/>
    <w:rsid w:val="00096411"/>
    <w:rsid w:val="000A0232"/>
    <w:rsid w:val="000B2E19"/>
    <w:rsid w:val="000B3DD7"/>
    <w:rsid w:val="000C0361"/>
    <w:rsid w:val="000C1082"/>
    <w:rsid w:val="000C5153"/>
    <w:rsid w:val="000D509E"/>
    <w:rsid w:val="000E301D"/>
    <w:rsid w:val="000E6880"/>
    <w:rsid w:val="000E707B"/>
    <w:rsid w:val="000F200A"/>
    <w:rsid w:val="000F3E01"/>
    <w:rsid w:val="00105482"/>
    <w:rsid w:val="00117AF2"/>
    <w:rsid w:val="0012405D"/>
    <w:rsid w:val="00124A0F"/>
    <w:rsid w:val="0013185A"/>
    <w:rsid w:val="00136EAA"/>
    <w:rsid w:val="00137C42"/>
    <w:rsid w:val="00172F2D"/>
    <w:rsid w:val="00193863"/>
    <w:rsid w:val="00197BC2"/>
    <w:rsid w:val="001A153D"/>
    <w:rsid w:val="001B0A1B"/>
    <w:rsid w:val="001B23F0"/>
    <w:rsid w:val="001E1D5D"/>
    <w:rsid w:val="001E750A"/>
    <w:rsid w:val="001F478A"/>
    <w:rsid w:val="001F5B64"/>
    <w:rsid w:val="001F5E05"/>
    <w:rsid w:val="0020114A"/>
    <w:rsid w:val="00204A48"/>
    <w:rsid w:val="00205671"/>
    <w:rsid w:val="0021111A"/>
    <w:rsid w:val="00214AEC"/>
    <w:rsid w:val="00233091"/>
    <w:rsid w:val="00233AF2"/>
    <w:rsid w:val="0025307A"/>
    <w:rsid w:val="00260F2A"/>
    <w:rsid w:val="0026212D"/>
    <w:rsid w:val="00264E52"/>
    <w:rsid w:val="002662E6"/>
    <w:rsid w:val="00267DA8"/>
    <w:rsid w:val="00274760"/>
    <w:rsid w:val="002849C4"/>
    <w:rsid w:val="00284CF0"/>
    <w:rsid w:val="002A6645"/>
    <w:rsid w:val="002A78C8"/>
    <w:rsid w:val="002A7CF7"/>
    <w:rsid w:val="002B0109"/>
    <w:rsid w:val="002B6D35"/>
    <w:rsid w:val="002B701B"/>
    <w:rsid w:val="002C2814"/>
    <w:rsid w:val="002D4384"/>
    <w:rsid w:val="002D75DF"/>
    <w:rsid w:val="002E1F91"/>
    <w:rsid w:val="002E6E6F"/>
    <w:rsid w:val="002F1C59"/>
    <w:rsid w:val="00305A3D"/>
    <w:rsid w:val="00306211"/>
    <w:rsid w:val="00314C87"/>
    <w:rsid w:val="00321403"/>
    <w:rsid w:val="00333478"/>
    <w:rsid w:val="00342446"/>
    <w:rsid w:val="00344C35"/>
    <w:rsid w:val="00347BE3"/>
    <w:rsid w:val="00350FDD"/>
    <w:rsid w:val="0035115C"/>
    <w:rsid w:val="003612A7"/>
    <w:rsid w:val="003620C8"/>
    <w:rsid w:val="00375DCB"/>
    <w:rsid w:val="003A6398"/>
    <w:rsid w:val="003B15CF"/>
    <w:rsid w:val="003D1C02"/>
    <w:rsid w:val="003D41CD"/>
    <w:rsid w:val="003E13C2"/>
    <w:rsid w:val="003F2894"/>
    <w:rsid w:val="003F4CCB"/>
    <w:rsid w:val="00406A48"/>
    <w:rsid w:val="00424242"/>
    <w:rsid w:val="00424B49"/>
    <w:rsid w:val="00426A80"/>
    <w:rsid w:val="0042793D"/>
    <w:rsid w:val="004313B2"/>
    <w:rsid w:val="00446187"/>
    <w:rsid w:val="00450993"/>
    <w:rsid w:val="00450B17"/>
    <w:rsid w:val="00463AAE"/>
    <w:rsid w:val="00481354"/>
    <w:rsid w:val="0048215F"/>
    <w:rsid w:val="00487A42"/>
    <w:rsid w:val="0049337C"/>
    <w:rsid w:val="004A5AF4"/>
    <w:rsid w:val="004A6CC1"/>
    <w:rsid w:val="004B19BB"/>
    <w:rsid w:val="004C2279"/>
    <w:rsid w:val="004C4366"/>
    <w:rsid w:val="004C55BD"/>
    <w:rsid w:val="004D3C38"/>
    <w:rsid w:val="004D79EF"/>
    <w:rsid w:val="004E16D4"/>
    <w:rsid w:val="004E28F4"/>
    <w:rsid w:val="00526A6A"/>
    <w:rsid w:val="0053087C"/>
    <w:rsid w:val="005553E2"/>
    <w:rsid w:val="00572266"/>
    <w:rsid w:val="00575F2A"/>
    <w:rsid w:val="0058798C"/>
    <w:rsid w:val="005A2AED"/>
    <w:rsid w:val="005A52C8"/>
    <w:rsid w:val="005C304D"/>
    <w:rsid w:val="005C5A5A"/>
    <w:rsid w:val="005C691C"/>
    <w:rsid w:val="005E1F63"/>
    <w:rsid w:val="005F01D7"/>
    <w:rsid w:val="005F1767"/>
    <w:rsid w:val="00610B7B"/>
    <w:rsid w:val="00611732"/>
    <w:rsid w:val="00611C0A"/>
    <w:rsid w:val="0063307B"/>
    <w:rsid w:val="006353AD"/>
    <w:rsid w:val="00637DF2"/>
    <w:rsid w:val="0064745F"/>
    <w:rsid w:val="006524E7"/>
    <w:rsid w:val="006526A9"/>
    <w:rsid w:val="00655883"/>
    <w:rsid w:val="00655984"/>
    <w:rsid w:val="00690DE9"/>
    <w:rsid w:val="006A327A"/>
    <w:rsid w:val="006B2C86"/>
    <w:rsid w:val="006B427C"/>
    <w:rsid w:val="006B688E"/>
    <w:rsid w:val="006C100A"/>
    <w:rsid w:val="006C1339"/>
    <w:rsid w:val="006D1DF2"/>
    <w:rsid w:val="006D77F8"/>
    <w:rsid w:val="006E23C2"/>
    <w:rsid w:val="006E7469"/>
    <w:rsid w:val="006E7481"/>
    <w:rsid w:val="006F4D0D"/>
    <w:rsid w:val="00707172"/>
    <w:rsid w:val="00707450"/>
    <w:rsid w:val="00717BA5"/>
    <w:rsid w:val="0072352C"/>
    <w:rsid w:val="00727E73"/>
    <w:rsid w:val="007353BA"/>
    <w:rsid w:val="00740E96"/>
    <w:rsid w:val="00746340"/>
    <w:rsid w:val="007538FB"/>
    <w:rsid w:val="00755912"/>
    <w:rsid w:val="00774C9B"/>
    <w:rsid w:val="007832DA"/>
    <w:rsid w:val="007916F1"/>
    <w:rsid w:val="007A15FA"/>
    <w:rsid w:val="007A674C"/>
    <w:rsid w:val="007E3656"/>
    <w:rsid w:val="007E6634"/>
    <w:rsid w:val="007F4F2E"/>
    <w:rsid w:val="00803B60"/>
    <w:rsid w:val="0082412B"/>
    <w:rsid w:val="00827CCB"/>
    <w:rsid w:val="00842A85"/>
    <w:rsid w:val="008479FD"/>
    <w:rsid w:val="00852C94"/>
    <w:rsid w:val="008623A3"/>
    <w:rsid w:val="008745A0"/>
    <w:rsid w:val="008751A2"/>
    <w:rsid w:val="0088492D"/>
    <w:rsid w:val="008904CB"/>
    <w:rsid w:val="00890682"/>
    <w:rsid w:val="008A0619"/>
    <w:rsid w:val="008D14B4"/>
    <w:rsid w:val="008D6F3C"/>
    <w:rsid w:val="008E2767"/>
    <w:rsid w:val="008E6BA6"/>
    <w:rsid w:val="008F2A50"/>
    <w:rsid w:val="008F6F92"/>
    <w:rsid w:val="0090005C"/>
    <w:rsid w:val="009003DA"/>
    <w:rsid w:val="00902277"/>
    <w:rsid w:val="00903699"/>
    <w:rsid w:val="00903761"/>
    <w:rsid w:val="00911052"/>
    <w:rsid w:val="00912205"/>
    <w:rsid w:val="00917D45"/>
    <w:rsid w:val="00941BF8"/>
    <w:rsid w:val="0094291C"/>
    <w:rsid w:val="00943A46"/>
    <w:rsid w:val="009459C0"/>
    <w:rsid w:val="00954D4D"/>
    <w:rsid w:val="00963D05"/>
    <w:rsid w:val="00964F66"/>
    <w:rsid w:val="00973A5B"/>
    <w:rsid w:val="009900F1"/>
    <w:rsid w:val="00991385"/>
    <w:rsid w:val="009A0B3E"/>
    <w:rsid w:val="009A0CA4"/>
    <w:rsid w:val="009B2EFD"/>
    <w:rsid w:val="009B7AB6"/>
    <w:rsid w:val="009C7561"/>
    <w:rsid w:val="009E1646"/>
    <w:rsid w:val="009E24BC"/>
    <w:rsid w:val="00A00FE4"/>
    <w:rsid w:val="00A04153"/>
    <w:rsid w:val="00A105ED"/>
    <w:rsid w:val="00A46F76"/>
    <w:rsid w:val="00A51592"/>
    <w:rsid w:val="00A55E90"/>
    <w:rsid w:val="00A5770C"/>
    <w:rsid w:val="00A61F6F"/>
    <w:rsid w:val="00A71A08"/>
    <w:rsid w:val="00A75A70"/>
    <w:rsid w:val="00A82E0B"/>
    <w:rsid w:val="00A86F71"/>
    <w:rsid w:val="00A90CA8"/>
    <w:rsid w:val="00A915F1"/>
    <w:rsid w:val="00A96EE0"/>
    <w:rsid w:val="00A97DAE"/>
    <w:rsid w:val="00AA33B4"/>
    <w:rsid w:val="00AB4004"/>
    <w:rsid w:val="00AB7730"/>
    <w:rsid w:val="00AC7DA5"/>
    <w:rsid w:val="00AD101E"/>
    <w:rsid w:val="00AE0374"/>
    <w:rsid w:val="00B25F5C"/>
    <w:rsid w:val="00B44408"/>
    <w:rsid w:val="00B44530"/>
    <w:rsid w:val="00B625B9"/>
    <w:rsid w:val="00B74022"/>
    <w:rsid w:val="00B804E0"/>
    <w:rsid w:val="00B87B31"/>
    <w:rsid w:val="00BA03D5"/>
    <w:rsid w:val="00BB1FBA"/>
    <w:rsid w:val="00BB2E7D"/>
    <w:rsid w:val="00BB66A8"/>
    <w:rsid w:val="00BC21FF"/>
    <w:rsid w:val="00BD34F4"/>
    <w:rsid w:val="00BE2342"/>
    <w:rsid w:val="00BF064D"/>
    <w:rsid w:val="00BF1D39"/>
    <w:rsid w:val="00C033C4"/>
    <w:rsid w:val="00C36C94"/>
    <w:rsid w:val="00C42BDE"/>
    <w:rsid w:val="00C51F85"/>
    <w:rsid w:val="00C65BA0"/>
    <w:rsid w:val="00C66E3A"/>
    <w:rsid w:val="00C726E7"/>
    <w:rsid w:val="00C75478"/>
    <w:rsid w:val="00C80EEC"/>
    <w:rsid w:val="00C91A70"/>
    <w:rsid w:val="00C96D3C"/>
    <w:rsid w:val="00C97599"/>
    <w:rsid w:val="00CA23D4"/>
    <w:rsid w:val="00CA7612"/>
    <w:rsid w:val="00CA7806"/>
    <w:rsid w:val="00CC08F8"/>
    <w:rsid w:val="00CC40E4"/>
    <w:rsid w:val="00CC505C"/>
    <w:rsid w:val="00CC786D"/>
    <w:rsid w:val="00CD23F3"/>
    <w:rsid w:val="00CD2B6E"/>
    <w:rsid w:val="00CE5250"/>
    <w:rsid w:val="00CF716F"/>
    <w:rsid w:val="00CF7B09"/>
    <w:rsid w:val="00D021B3"/>
    <w:rsid w:val="00D110C2"/>
    <w:rsid w:val="00D17376"/>
    <w:rsid w:val="00D307F9"/>
    <w:rsid w:val="00D36106"/>
    <w:rsid w:val="00D441B5"/>
    <w:rsid w:val="00D70E40"/>
    <w:rsid w:val="00D719D1"/>
    <w:rsid w:val="00D751C8"/>
    <w:rsid w:val="00D82AF0"/>
    <w:rsid w:val="00D95041"/>
    <w:rsid w:val="00DA0B1B"/>
    <w:rsid w:val="00DA4C01"/>
    <w:rsid w:val="00DA4D23"/>
    <w:rsid w:val="00DB20C2"/>
    <w:rsid w:val="00DB5E2F"/>
    <w:rsid w:val="00DB6632"/>
    <w:rsid w:val="00DC228B"/>
    <w:rsid w:val="00DD2F8C"/>
    <w:rsid w:val="00DE322D"/>
    <w:rsid w:val="00DE4A58"/>
    <w:rsid w:val="00DF3597"/>
    <w:rsid w:val="00E12FA3"/>
    <w:rsid w:val="00E166C5"/>
    <w:rsid w:val="00E201EC"/>
    <w:rsid w:val="00E31EBE"/>
    <w:rsid w:val="00E53CA8"/>
    <w:rsid w:val="00E6507B"/>
    <w:rsid w:val="00E65362"/>
    <w:rsid w:val="00E733D4"/>
    <w:rsid w:val="00E76C88"/>
    <w:rsid w:val="00E92E4E"/>
    <w:rsid w:val="00ED4BD4"/>
    <w:rsid w:val="00ED684F"/>
    <w:rsid w:val="00EE3F8B"/>
    <w:rsid w:val="00EF0D50"/>
    <w:rsid w:val="00EF2446"/>
    <w:rsid w:val="00F00006"/>
    <w:rsid w:val="00F05C40"/>
    <w:rsid w:val="00F154D8"/>
    <w:rsid w:val="00F452DC"/>
    <w:rsid w:val="00F50686"/>
    <w:rsid w:val="00F6471D"/>
    <w:rsid w:val="00F76C2C"/>
    <w:rsid w:val="00F77F1C"/>
    <w:rsid w:val="00F81B8B"/>
    <w:rsid w:val="00F84605"/>
    <w:rsid w:val="00F84A03"/>
    <w:rsid w:val="00F85337"/>
    <w:rsid w:val="00F92E0C"/>
    <w:rsid w:val="00F9610C"/>
    <w:rsid w:val="00FB1C8D"/>
    <w:rsid w:val="00FC51D6"/>
    <w:rsid w:val="00FC7515"/>
    <w:rsid w:val="00FC7BF9"/>
    <w:rsid w:val="00FD24BE"/>
    <w:rsid w:val="00FD451C"/>
    <w:rsid w:val="00FE5CE4"/>
    <w:rsid w:val="00FE6C78"/>
    <w:rsid w:val="00FF5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4E435B9C"/>
  <w15:chartTrackingRefBased/>
  <w15:docId w15:val="{BAD3893B-401E-4C48-AAF0-BF6DFE329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38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ゴシック" w:eastAsia="ＭＳ ゴシック" w:cs="ＭＳ ゴシック"/>
      <w:sz w:val="24"/>
      <w:szCs w:val="24"/>
    </w:rPr>
  </w:style>
  <w:style w:type="table" w:styleId="a4">
    <w:name w:val="Table Grid"/>
    <w:basedOn w:val="a1"/>
    <w:uiPriority w:val="59"/>
    <w:rsid w:val="00CA78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B66A8"/>
    <w:pPr>
      <w:tabs>
        <w:tab w:val="center" w:pos="4252"/>
        <w:tab w:val="right" w:pos="8504"/>
      </w:tabs>
      <w:snapToGrid w:val="0"/>
    </w:pPr>
  </w:style>
  <w:style w:type="paragraph" w:styleId="a7">
    <w:name w:val="footer"/>
    <w:basedOn w:val="a"/>
    <w:link w:val="a8"/>
    <w:uiPriority w:val="99"/>
    <w:rsid w:val="00BB66A8"/>
    <w:pPr>
      <w:tabs>
        <w:tab w:val="center" w:pos="4252"/>
        <w:tab w:val="right" w:pos="8504"/>
      </w:tabs>
      <w:snapToGrid w:val="0"/>
    </w:pPr>
  </w:style>
  <w:style w:type="character" w:styleId="a9">
    <w:name w:val="page number"/>
    <w:basedOn w:val="a0"/>
    <w:rsid w:val="00BB66A8"/>
  </w:style>
  <w:style w:type="paragraph" w:styleId="aa">
    <w:name w:val="Date"/>
    <w:basedOn w:val="a"/>
    <w:next w:val="a"/>
    <w:rsid w:val="00BB66A8"/>
  </w:style>
  <w:style w:type="paragraph" w:styleId="ab">
    <w:name w:val="List Paragraph"/>
    <w:basedOn w:val="a"/>
    <w:uiPriority w:val="34"/>
    <w:qFormat/>
    <w:rsid w:val="0012405D"/>
    <w:pPr>
      <w:ind w:leftChars="400" w:left="840"/>
    </w:pPr>
  </w:style>
  <w:style w:type="paragraph" w:styleId="ac">
    <w:name w:val="Balloon Text"/>
    <w:basedOn w:val="a"/>
    <w:link w:val="ad"/>
    <w:rsid w:val="009900F1"/>
    <w:rPr>
      <w:rFonts w:ascii="Arial" w:eastAsia="ＭＳ ゴシック" w:hAnsi="Arial"/>
      <w:sz w:val="18"/>
      <w:szCs w:val="18"/>
    </w:rPr>
  </w:style>
  <w:style w:type="character" w:customStyle="1" w:styleId="ad">
    <w:name w:val="吹き出し (文字)"/>
    <w:link w:val="ac"/>
    <w:rsid w:val="009900F1"/>
    <w:rPr>
      <w:rFonts w:ascii="Arial" w:eastAsia="ＭＳ ゴシック" w:hAnsi="Arial" w:cs="Times New Roman"/>
      <w:kern w:val="2"/>
      <w:sz w:val="18"/>
      <w:szCs w:val="18"/>
    </w:rPr>
  </w:style>
  <w:style w:type="paragraph" w:styleId="ae">
    <w:name w:val="Plain Text"/>
    <w:basedOn w:val="a"/>
    <w:link w:val="af"/>
    <w:rsid w:val="00A00FE4"/>
    <w:rPr>
      <w:rFonts w:ascii="ＭＳ ゴシック" w:eastAsia="ＭＳ ゴシック" w:hAnsi="Courier New" w:cs="Courier New"/>
      <w:szCs w:val="21"/>
    </w:rPr>
  </w:style>
  <w:style w:type="character" w:customStyle="1" w:styleId="af">
    <w:name w:val="書式なし (文字)"/>
    <w:link w:val="ae"/>
    <w:rsid w:val="00A00FE4"/>
    <w:rPr>
      <w:rFonts w:ascii="ＭＳ ゴシック" w:eastAsia="ＭＳ ゴシック" w:hAnsi="Courier New" w:cs="Courier New"/>
      <w:kern w:val="2"/>
      <w:sz w:val="21"/>
      <w:szCs w:val="21"/>
    </w:rPr>
  </w:style>
  <w:style w:type="character" w:styleId="HTML">
    <w:name w:val="HTML Typewriter"/>
    <w:rsid w:val="00A00FE4"/>
    <w:rPr>
      <w:rFonts w:ascii="ＭＳ ゴシック" w:eastAsia="ＭＳ ゴシック" w:hAnsi="ＭＳ ゴシック" w:cs="ＭＳ ゴシック"/>
      <w:sz w:val="24"/>
      <w:szCs w:val="24"/>
    </w:rPr>
  </w:style>
  <w:style w:type="character" w:customStyle="1" w:styleId="a6">
    <w:name w:val="ヘッダー (文字)"/>
    <w:link w:val="a5"/>
    <w:rsid w:val="00A00FE4"/>
    <w:rPr>
      <w:kern w:val="2"/>
      <w:sz w:val="21"/>
      <w:szCs w:val="24"/>
    </w:rPr>
  </w:style>
  <w:style w:type="character" w:customStyle="1" w:styleId="a8">
    <w:name w:val="フッター (文字)"/>
    <w:link w:val="a7"/>
    <w:uiPriority w:val="99"/>
    <w:rsid w:val="00A00FE4"/>
    <w:rPr>
      <w:kern w:val="2"/>
      <w:sz w:val="21"/>
      <w:szCs w:val="24"/>
    </w:rPr>
  </w:style>
  <w:style w:type="paragraph" w:styleId="af0">
    <w:name w:val="Note Heading"/>
    <w:basedOn w:val="a"/>
    <w:next w:val="a"/>
    <w:link w:val="af1"/>
    <w:rsid w:val="006F4D0D"/>
    <w:pPr>
      <w:jc w:val="center"/>
    </w:pPr>
  </w:style>
  <w:style w:type="character" w:customStyle="1" w:styleId="af1">
    <w:name w:val="記 (文字)"/>
    <w:link w:val="af0"/>
    <w:rsid w:val="006F4D0D"/>
    <w:rPr>
      <w:kern w:val="2"/>
      <w:sz w:val="21"/>
      <w:szCs w:val="24"/>
    </w:rPr>
  </w:style>
  <w:style w:type="paragraph" w:styleId="af2">
    <w:name w:val="Closing"/>
    <w:basedOn w:val="a"/>
    <w:link w:val="af3"/>
    <w:rsid w:val="006F4D0D"/>
    <w:pPr>
      <w:jc w:val="right"/>
    </w:pPr>
  </w:style>
  <w:style w:type="character" w:customStyle="1" w:styleId="af3">
    <w:name w:val="結語 (文字)"/>
    <w:link w:val="af2"/>
    <w:rsid w:val="006F4D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9488">
      <w:bodyDiv w:val="1"/>
      <w:marLeft w:val="0"/>
      <w:marRight w:val="0"/>
      <w:marTop w:val="0"/>
      <w:marBottom w:val="0"/>
      <w:divBdr>
        <w:top w:val="none" w:sz="0" w:space="0" w:color="auto"/>
        <w:left w:val="none" w:sz="0" w:space="0" w:color="auto"/>
        <w:bottom w:val="none" w:sz="0" w:space="0" w:color="auto"/>
        <w:right w:val="none" w:sz="0" w:space="0" w:color="auto"/>
      </w:divBdr>
    </w:div>
    <w:div w:id="1074006294">
      <w:bodyDiv w:val="1"/>
      <w:marLeft w:val="0"/>
      <w:marRight w:val="0"/>
      <w:marTop w:val="0"/>
      <w:marBottom w:val="0"/>
      <w:divBdr>
        <w:top w:val="none" w:sz="0" w:space="0" w:color="auto"/>
        <w:left w:val="none" w:sz="0" w:space="0" w:color="auto"/>
        <w:bottom w:val="none" w:sz="0" w:space="0" w:color="auto"/>
        <w:right w:val="none" w:sz="0" w:space="0" w:color="auto"/>
      </w:divBdr>
    </w:div>
    <w:div w:id="115437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9EECF-ED3B-4F3E-B702-9C438A53D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373</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大津市役所</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契約検査課</dc:creator>
  <cp:keywords/>
  <cp:lastModifiedBy>湯浅　伸</cp:lastModifiedBy>
  <cp:revision>18</cp:revision>
  <cp:lastPrinted>2022-09-23T08:39:00Z</cp:lastPrinted>
  <dcterms:created xsi:type="dcterms:W3CDTF">2019-10-08T08:01:00Z</dcterms:created>
  <dcterms:modified xsi:type="dcterms:W3CDTF">2022-09-23T08:41:00Z</dcterms:modified>
</cp:coreProperties>
</file>