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B971" w14:textId="03A6C86B" w:rsidR="00322F5A" w:rsidRPr="0060374F" w:rsidRDefault="0000572D" w:rsidP="00322F5A">
      <w:pPr>
        <w:jc w:val="left"/>
        <w:rPr>
          <w:rFonts w:ascii="ＭＳ ゴシック" w:eastAsia="ＭＳ ゴシック" w:hAnsi="MS UI Gothic"/>
          <w:b/>
          <w:sz w:val="20"/>
          <w:szCs w:val="21"/>
        </w:rPr>
      </w:pPr>
      <w:r w:rsidRPr="0060374F">
        <w:rPr>
          <w:rFonts w:ascii="ＭＳ ゴシック" w:eastAsia="ＭＳ ゴシック" w:hAnsi="ＭＳ ゴシック" w:hint="eastAsia"/>
          <w:b/>
          <w:sz w:val="20"/>
          <w:szCs w:val="20"/>
        </w:rPr>
        <w:t>【令和</w:t>
      </w:r>
      <w:r w:rsidR="00E1502D" w:rsidRPr="0060374F">
        <w:rPr>
          <w:rFonts w:ascii="ＭＳ ゴシック" w:eastAsia="ＭＳ ゴシック" w:hAnsi="ＭＳ ゴシック" w:hint="eastAsia"/>
          <w:b/>
          <w:sz w:val="20"/>
          <w:szCs w:val="20"/>
        </w:rPr>
        <w:t>７</w:t>
      </w:r>
      <w:r w:rsidRPr="0060374F">
        <w:rPr>
          <w:rFonts w:ascii="ＭＳ ゴシック" w:eastAsia="ＭＳ ゴシック" w:hAnsi="ＭＳ ゴシック" w:hint="eastAsia"/>
          <w:b/>
          <w:sz w:val="20"/>
          <w:szCs w:val="20"/>
        </w:rPr>
        <w:t>年</w:t>
      </w:r>
      <w:r w:rsidR="00E1502D" w:rsidRPr="0060374F">
        <w:rPr>
          <w:rFonts w:ascii="ＭＳ ゴシック" w:eastAsia="ＭＳ ゴシック" w:hAnsi="ＭＳ ゴシック" w:hint="eastAsia"/>
          <w:b/>
          <w:sz w:val="20"/>
          <w:szCs w:val="20"/>
        </w:rPr>
        <w:t>４</w:t>
      </w:r>
      <w:r w:rsidRPr="0060374F">
        <w:rPr>
          <w:rFonts w:ascii="ＭＳ ゴシック" w:eastAsia="ＭＳ ゴシック" w:hAnsi="ＭＳ ゴシック" w:hint="eastAsia"/>
          <w:b/>
          <w:sz w:val="20"/>
          <w:szCs w:val="20"/>
        </w:rPr>
        <w:t>月版】　　☆ 実地指導の際は</w:t>
      </w:r>
      <w:r w:rsidRPr="0060374F">
        <w:rPr>
          <w:rFonts w:ascii="ＭＳ ゴシック" w:eastAsia="ＭＳ ゴシック" w:hAnsi="ＭＳ ゴシック" w:hint="eastAsia"/>
          <w:b/>
          <w:sz w:val="20"/>
          <w:szCs w:val="20"/>
          <w:u w:val="double"/>
        </w:rPr>
        <w:t>両面コピー</w:t>
      </w:r>
      <w:r w:rsidRPr="0060374F">
        <w:rPr>
          <w:rFonts w:ascii="ＭＳ ゴシック" w:eastAsia="ＭＳ ゴシック" w:hAnsi="ＭＳ ゴシック" w:hint="eastAsia"/>
          <w:b/>
          <w:sz w:val="20"/>
          <w:szCs w:val="20"/>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60374F" w:rsidRPr="0060374F" w14:paraId="091F9762" w14:textId="77777777" w:rsidTr="00E2565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09306BC" w14:textId="0CC35493" w:rsidR="00322F5A" w:rsidRPr="0060374F" w:rsidRDefault="00153B74" w:rsidP="00322F5A">
            <w:pPr>
              <w:snapToGrid w:val="0"/>
              <w:jc w:val="center"/>
              <w:rPr>
                <w:rFonts w:ascii="ＭＳ ゴシック" w:eastAsia="ＭＳ ゴシック" w:hAnsi="MS UI Gothic"/>
                <w:sz w:val="20"/>
                <w:szCs w:val="21"/>
              </w:rPr>
            </w:pPr>
            <w:r w:rsidRPr="0060374F">
              <w:rPr>
                <w:rFonts w:ascii="ＭＳ ゴシック" w:eastAsia="ＭＳ ゴシック" w:hAnsi="MS UI Gothic" w:hint="eastAsia"/>
                <w:sz w:val="20"/>
                <w:szCs w:val="21"/>
              </w:rPr>
              <w:t>運営</w:t>
            </w:r>
            <w:r w:rsidR="00322F5A" w:rsidRPr="0060374F">
              <w:rPr>
                <w:rFonts w:ascii="ＭＳ ゴシック" w:eastAsia="ＭＳ ゴシック" w:hAnsi="MS UI Gothic" w:hint="eastAsia"/>
                <w:sz w:val="20"/>
                <w:szCs w:val="21"/>
              </w:rPr>
              <w:t>指導日</w:t>
            </w:r>
          </w:p>
        </w:tc>
        <w:tc>
          <w:tcPr>
            <w:tcW w:w="5157" w:type="dxa"/>
            <w:gridSpan w:val="15"/>
          </w:tcPr>
          <w:p w14:paraId="1376163E" w14:textId="77777777" w:rsidR="00322F5A" w:rsidRPr="0060374F" w:rsidRDefault="00322F5A" w:rsidP="00322F5A">
            <w:pPr>
              <w:snapToGrid w:val="0"/>
              <w:rPr>
                <w:rFonts w:ascii="ＭＳ ゴシック" w:eastAsia="ＭＳ ゴシック" w:hAnsi="MS UI Gothic"/>
                <w:sz w:val="18"/>
                <w:szCs w:val="18"/>
              </w:rPr>
            </w:pPr>
            <w:r w:rsidRPr="0060374F">
              <w:rPr>
                <w:rFonts w:ascii="ＭＳ ゴシック" w:eastAsia="ＭＳ ゴシック" w:hAnsi="MS UI Gothic" w:hint="eastAsia"/>
                <w:sz w:val="18"/>
                <w:szCs w:val="18"/>
              </w:rPr>
              <w:t>※市で記入</w:t>
            </w:r>
          </w:p>
          <w:p w14:paraId="344007FD" w14:textId="77777777" w:rsidR="00322F5A" w:rsidRPr="0060374F" w:rsidRDefault="00322F5A" w:rsidP="00322F5A">
            <w:pPr>
              <w:snapToGrid w:val="0"/>
              <w:spacing w:beforeLines="20" w:before="72"/>
              <w:rPr>
                <w:rFonts w:ascii="ＭＳ ゴシック" w:eastAsia="ＭＳ ゴシック" w:hAnsi="MS UI Gothic"/>
                <w:sz w:val="20"/>
                <w:szCs w:val="21"/>
              </w:rPr>
            </w:pPr>
            <w:r w:rsidRPr="0060374F">
              <w:rPr>
                <w:rFonts w:ascii="ＭＳ ゴシック" w:eastAsia="ＭＳ ゴシック" w:hAnsi="MS UI Gothic" w:hint="eastAsia"/>
                <w:sz w:val="20"/>
                <w:szCs w:val="22"/>
              </w:rPr>
              <w:t xml:space="preserve">　令和　　 年　　 月　　 日（　　）　午前 ・ 午後</w:t>
            </w:r>
          </w:p>
        </w:tc>
        <w:tc>
          <w:tcPr>
            <w:tcW w:w="2674" w:type="dxa"/>
            <w:gridSpan w:val="2"/>
            <w:tcBorders>
              <w:top w:val="nil"/>
              <w:bottom w:val="nil"/>
              <w:right w:val="nil"/>
            </w:tcBorders>
          </w:tcPr>
          <w:p w14:paraId="177F48FC" w14:textId="77777777" w:rsidR="00322F5A" w:rsidRPr="0060374F" w:rsidRDefault="00322F5A" w:rsidP="00322F5A">
            <w:pPr>
              <w:snapToGrid w:val="0"/>
              <w:spacing w:beforeLines="20" w:before="72"/>
              <w:jc w:val="left"/>
              <w:rPr>
                <w:rFonts w:ascii="ＭＳ ゴシック" w:eastAsia="ＭＳ ゴシック" w:hAnsi="MS UI Gothic"/>
                <w:sz w:val="20"/>
                <w:szCs w:val="21"/>
              </w:rPr>
            </w:pPr>
          </w:p>
        </w:tc>
      </w:tr>
      <w:tr w:rsidR="0060374F" w:rsidRPr="0060374F" w14:paraId="1BCABCF6" w14:textId="77777777" w:rsidTr="00E25653">
        <w:trPr>
          <w:trHeight w:val="2252"/>
        </w:trPr>
        <w:tc>
          <w:tcPr>
            <w:tcW w:w="9467" w:type="dxa"/>
            <w:gridSpan w:val="19"/>
            <w:tcBorders>
              <w:top w:val="nil"/>
              <w:left w:val="nil"/>
              <w:right w:val="nil"/>
            </w:tcBorders>
            <w:shd w:val="clear" w:color="auto" w:fill="auto"/>
            <w:tcMar>
              <w:top w:w="57" w:type="dxa"/>
              <w:bottom w:w="57" w:type="dxa"/>
            </w:tcMar>
            <w:vAlign w:val="center"/>
          </w:tcPr>
          <w:p w14:paraId="1BFF480C" w14:textId="7905B1B7" w:rsidR="00322F5A" w:rsidRPr="0060374F" w:rsidRDefault="00322F5A" w:rsidP="00A62B18">
            <w:pPr>
              <w:snapToGrid w:val="0"/>
              <w:spacing w:afterLines="50" w:after="180"/>
              <w:jc w:val="center"/>
              <w:rPr>
                <w:rFonts w:ascii="ＭＳ ゴシック" w:eastAsia="ＭＳ ゴシック" w:hAnsi="MS UI Gothic"/>
                <w:sz w:val="32"/>
                <w:szCs w:val="32"/>
              </w:rPr>
            </w:pPr>
            <w:r w:rsidRPr="0060374F">
              <w:rPr>
                <w:rFonts w:ascii="ＭＳ ゴシック" w:eastAsia="ＭＳ ゴシック" w:hAnsi="MS UI Gothic" w:hint="eastAsia"/>
                <w:sz w:val="32"/>
                <w:szCs w:val="32"/>
              </w:rPr>
              <w:t>令和</w:t>
            </w:r>
            <w:r w:rsidR="00E1502D" w:rsidRPr="0060374F">
              <w:rPr>
                <w:rFonts w:ascii="ＭＳ ゴシック" w:eastAsia="ＭＳ ゴシック" w:hAnsi="MS UI Gothic" w:hint="eastAsia"/>
                <w:sz w:val="32"/>
                <w:szCs w:val="32"/>
              </w:rPr>
              <w:t>７</w:t>
            </w:r>
            <w:r w:rsidRPr="0060374F">
              <w:rPr>
                <w:rFonts w:ascii="ＭＳ ゴシック" w:eastAsia="ＭＳ ゴシック" w:hAnsi="MS UI Gothic" w:hint="eastAsia"/>
                <w:sz w:val="32"/>
                <w:szCs w:val="32"/>
              </w:rPr>
              <w:t>年度（２０２</w:t>
            </w:r>
            <w:r w:rsidR="00E1502D" w:rsidRPr="0060374F">
              <w:rPr>
                <w:rFonts w:ascii="ＭＳ ゴシック" w:eastAsia="ＭＳ ゴシック" w:hAnsi="MS UI Gothic" w:hint="eastAsia"/>
                <w:sz w:val="32"/>
                <w:szCs w:val="32"/>
              </w:rPr>
              <w:t>５</w:t>
            </w:r>
            <w:r w:rsidRPr="0060374F">
              <w:rPr>
                <w:rFonts w:ascii="ＭＳ ゴシック" w:eastAsia="ＭＳ ゴシック" w:hAnsi="MS UI Gothic" w:hint="eastAsia"/>
                <w:sz w:val="32"/>
                <w:szCs w:val="32"/>
              </w:rPr>
              <w:t>年度）版</w:t>
            </w:r>
          </w:p>
          <w:p w14:paraId="2B7BA5BD" w14:textId="77777777" w:rsidR="00322F5A" w:rsidRPr="0060374F" w:rsidRDefault="00A7457E" w:rsidP="00322F5A">
            <w:pPr>
              <w:snapToGrid w:val="0"/>
              <w:spacing w:afterLines="50" w:after="180"/>
              <w:jc w:val="center"/>
              <w:rPr>
                <w:rFonts w:ascii="ＭＳ ゴシック" w:eastAsia="ＭＳ ゴシック" w:hAnsi="MS UI Gothic"/>
                <w:sz w:val="32"/>
                <w:szCs w:val="32"/>
              </w:rPr>
            </w:pPr>
            <w:r w:rsidRPr="0060374F">
              <w:rPr>
                <w:rFonts w:ascii="ＭＳ ゴシック" w:eastAsia="ＭＳ ゴシック" w:hAnsi="MS UI Gothic" w:hint="eastAsia"/>
                <w:sz w:val="32"/>
                <w:szCs w:val="32"/>
              </w:rPr>
              <w:t>指定相談支援</w:t>
            </w:r>
            <w:r w:rsidR="00322F5A" w:rsidRPr="0060374F">
              <w:rPr>
                <w:rFonts w:ascii="ＭＳ ゴシック" w:eastAsia="ＭＳ ゴシック" w:hAnsi="MS UI Gothic" w:hint="eastAsia"/>
                <w:sz w:val="32"/>
                <w:szCs w:val="32"/>
              </w:rPr>
              <w:t>事業者</w:t>
            </w:r>
            <w:r w:rsidRPr="0060374F">
              <w:rPr>
                <w:rFonts w:ascii="ＭＳ ゴシック" w:eastAsia="ＭＳ ゴシック" w:hAnsi="MS UI Gothic" w:hint="eastAsia"/>
                <w:sz w:val="32"/>
                <w:szCs w:val="32"/>
              </w:rPr>
              <w:t>等</w:t>
            </w:r>
            <w:r w:rsidR="00322F5A" w:rsidRPr="0060374F">
              <w:rPr>
                <w:rFonts w:ascii="ＭＳ ゴシック" w:eastAsia="ＭＳ ゴシック" w:hAnsi="MS UI Gothic" w:hint="eastAsia"/>
                <w:sz w:val="32"/>
                <w:szCs w:val="32"/>
              </w:rPr>
              <w:t xml:space="preserve">　自主点検表</w:t>
            </w:r>
          </w:p>
          <w:p w14:paraId="41921209" w14:textId="572F168C" w:rsidR="00322F5A" w:rsidRPr="0060374F" w:rsidRDefault="00322F5A" w:rsidP="00322F5A">
            <w:pPr>
              <w:snapToGrid w:val="0"/>
              <w:jc w:val="center"/>
              <w:rPr>
                <w:rFonts w:ascii="ＭＳ ゴシック" w:eastAsia="ＭＳ ゴシック" w:hAnsi="MS UI Gothic"/>
                <w:sz w:val="28"/>
                <w:szCs w:val="28"/>
              </w:rPr>
            </w:pPr>
            <w:r w:rsidRPr="0060374F">
              <w:rPr>
                <w:rFonts w:ascii="ＭＳ ゴシック" w:eastAsia="ＭＳ ゴシック" w:hAnsi="MS UI Gothic" w:hint="eastAsia"/>
                <w:sz w:val="28"/>
                <w:szCs w:val="28"/>
              </w:rPr>
              <w:t>【計画相談</w:t>
            </w:r>
            <w:r w:rsidR="00F0000D" w:rsidRPr="0060374F">
              <w:rPr>
                <w:rFonts w:ascii="ＭＳ ゴシック" w:eastAsia="ＭＳ ゴシック" w:hAnsi="MS UI Gothic" w:hint="eastAsia"/>
                <w:sz w:val="28"/>
                <w:szCs w:val="28"/>
              </w:rPr>
              <w:t>支援</w:t>
            </w:r>
            <w:r w:rsidRPr="0060374F">
              <w:rPr>
                <w:rFonts w:ascii="ＭＳ ゴシック" w:eastAsia="ＭＳ ゴシック" w:hAnsi="MS UI Gothic" w:hint="eastAsia"/>
                <w:sz w:val="28"/>
                <w:szCs w:val="28"/>
              </w:rPr>
              <w:t>、障害児相談</w:t>
            </w:r>
            <w:r w:rsidR="00181EBC" w:rsidRPr="0060374F">
              <w:rPr>
                <w:rFonts w:ascii="ＭＳ ゴシック" w:eastAsia="ＭＳ ゴシック" w:hAnsi="MS UI Gothic" w:hint="eastAsia"/>
                <w:sz w:val="28"/>
                <w:szCs w:val="28"/>
              </w:rPr>
              <w:t>支援</w:t>
            </w:r>
            <w:r w:rsidRPr="0060374F">
              <w:rPr>
                <w:rFonts w:ascii="ＭＳ ゴシック" w:eastAsia="ＭＳ ゴシック" w:hAnsi="MS UI Gothic" w:hint="eastAsia"/>
                <w:sz w:val="28"/>
                <w:szCs w:val="28"/>
              </w:rPr>
              <w:t>、地域移行</w:t>
            </w:r>
            <w:r w:rsidR="00181EBC" w:rsidRPr="0060374F">
              <w:rPr>
                <w:rFonts w:ascii="ＭＳ ゴシック" w:eastAsia="ＭＳ ゴシック" w:hAnsi="MS UI Gothic" w:hint="eastAsia"/>
                <w:sz w:val="28"/>
                <w:szCs w:val="28"/>
              </w:rPr>
              <w:t>支援</w:t>
            </w:r>
            <w:r w:rsidRPr="0060374F">
              <w:rPr>
                <w:rFonts w:ascii="ＭＳ ゴシック" w:eastAsia="ＭＳ ゴシック" w:hAnsi="MS UI Gothic" w:hint="eastAsia"/>
                <w:sz w:val="28"/>
                <w:szCs w:val="28"/>
              </w:rPr>
              <w:t>、地域定着</w:t>
            </w:r>
            <w:r w:rsidR="00181EBC" w:rsidRPr="0060374F">
              <w:rPr>
                <w:rFonts w:ascii="ＭＳ ゴシック" w:eastAsia="ＭＳ ゴシック" w:hAnsi="MS UI Gothic" w:hint="eastAsia"/>
                <w:sz w:val="28"/>
                <w:szCs w:val="28"/>
              </w:rPr>
              <w:t>支援</w:t>
            </w:r>
            <w:r w:rsidRPr="0060374F">
              <w:rPr>
                <w:rFonts w:ascii="ＭＳ ゴシック" w:eastAsia="ＭＳ ゴシック" w:hAnsi="MS UI Gothic" w:hint="eastAsia"/>
                <w:sz w:val="28"/>
                <w:szCs w:val="28"/>
              </w:rPr>
              <w:t>】</w:t>
            </w:r>
          </w:p>
        </w:tc>
      </w:tr>
      <w:tr w:rsidR="002C05CE" w:rsidRPr="002C05CE" w14:paraId="108289C5" w14:textId="77777777" w:rsidTr="00E25653">
        <w:trPr>
          <w:trHeight w:val="123"/>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BBFED1A" w14:textId="77777777" w:rsidR="00322F5A" w:rsidRPr="002C05CE" w:rsidRDefault="00322F5A" w:rsidP="00322F5A">
            <w:pPr>
              <w:jc w:val="center"/>
              <w:rPr>
                <w:rFonts w:ascii="ＭＳ ゴシック" w:eastAsia="ＭＳ ゴシック" w:hAnsi="MS UI Gothic"/>
                <w:sz w:val="22"/>
                <w:szCs w:val="22"/>
              </w:rPr>
            </w:pPr>
          </w:p>
          <w:p w14:paraId="1CF7E014"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サービス種別</w:t>
            </w:r>
          </w:p>
          <w:p w14:paraId="6C5C2CBD" w14:textId="77777777" w:rsidR="00322F5A" w:rsidRPr="002C05CE" w:rsidRDefault="00322F5A" w:rsidP="00322F5A">
            <w:pPr>
              <w:jc w:val="center"/>
              <w:rPr>
                <w:rFonts w:ascii="ＭＳ ゴシック" w:eastAsia="ＭＳ ゴシック" w:hAnsi="MS UI Gothic"/>
                <w:sz w:val="22"/>
                <w:szCs w:val="22"/>
              </w:rPr>
            </w:pPr>
          </w:p>
          <w:p w14:paraId="272D47D2" w14:textId="77777777" w:rsidR="00322F5A" w:rsidRPr="002C05CE" w:rsidRDefault="00322F5A" w:rsidP="00322F5A">
            <w:pPr>
              <w:snapToGrid w:val="0"/>
              <w:jc w:val="center"/>
              <w:rPr>
                <w:rFonts w:ascii="ＭＳ ゴシック" w:eastAsia="ＭＳ ゴシック" w:hAnsi="MS UI Gothic"/>
                <w:sz w:val="16"/>
                <w:szCs w:val="16"/>
              </w:rPr>
            </w:pPr>
            <w:r w:rsidRPr="002C05CE">
              <w:rPr>
                <w:rFonts w:ascii="ＭＳ ゴシック" w:eastAsia="ＭＳ ゴシック" w:hAnsi="MS UI Gothic" w:hint="eastAsia"/>
                <w:sz w:val="16"/>
                <w:szCs w:val="16"/>
              </w:rPr>
              <w:t>※該当に○を入れて</w:t>
            </w:r>
          </w:p>
          <w:p w14:paraId="0F291231" w14:textId="77777777" w:rsidR="00322F5A" w:rsidRPr="002C05CE" w:rsidRDefault="00322F5A" w:rsidP="00322F5A">
            <w:pPr>
              <w:snapToGrid w:val="0"/>
              <w:jc w:val="center"/>
              <w:rPr>
                <w:rFonts w:ascii="ＭＳ ゴシック" w:eastAsia="ＭＳ ゴシック" w:hAnsi="MS UI Gothic"/>
                <w:sz w:val="16"/>
                <w:szCs w:val="16"/>
              </w:rPr>
            </w:pPr>
            <w:r w:rsidRPr="002C05CE">
              <w:rPr>
                <w:rFonts w:ascii="ＭＳ ゴシック" w:eastAsia="ＭＳ ゴシック" w:hAnsi="MS UI Gothic"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35AB9F8B"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141464C0"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6D69D7A3" w14:textId="77777777" w:rsidR="00322F5A" w:rsidRPr="002C05CE" w:rsidRDefault="00322F5A" w:rsidP="00322F5A">
            <w:pPr>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指定年月日</w:t>
            </w:r>
          </w:p>
        </w:tc>
      </w:tr>
      <w:tr w:rsidR="002C05CE" w:rsidRPr="002C05CE" w14:paraId="03EE5FC1" w14:textId="77777777" w:rsidTr="00E25653">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AEC0049"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AD3F9CA"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1228B3B"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計画相談支援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65442FE5"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59F14833" w14:textId="77777777" w:rsidTr="00E2565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DC1061"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76D4BF5"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707AD13"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障害児相談支援</w:t>
            </w:r>
          </w:p>
        </w:tc>
        <w:tc>
          <w:tcPr>
            <w:tcW w:w="3236" w:type="dxa"/>
            <w:gridSpan w:val="6"/>
            <w:tcBorders>
              <w:left w:val="single" w:sz="4" w:space="0" w:color="auto"/>
              <w:right w:val="single" w:sz="4" w:space="0" w:color="auto"/>
            </w:tcBorders>
            <w:shd w:val="clear" w:color="auto" w:fill="auto"/>
            <w:vAlign w:val="center"/>
          </w:tcPr>
          <w:p w14:paraId="5C879F25"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5E54358B" w14:textId="77777777" w:rsidTr="00E2565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86BACBD"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5CE8AD3"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FB0BB63"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地域移行支援</w:t>
            </w:r>
          </w:p>
        </w:tc>
        <w:tc>
          <w:tcPr>
            <w:tcW w:w="3236" w:type="dxa"/>
            <w:gridSpan w:val="6"/>
            <w:tcBorders>
              <w:left w:val="single" w:sz="4" w:space="0" w:color="auto"/>
              <w:right w:val="single" w:sz="4" w:space="0" w:color="auto"/>
            </w:tcBorders>
            <w:shd w:val="clear" w:color="auto" w:fill="auto"/>
            <w:vAlign w:val="center"/>
          </w:tcPr>
          <w:p w14:paraId="0A118CD3"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3E24C54B" w14:textId="77777777" w:rsidTr="00E25653">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F970CDB" w14:textId="77777777" w:rsidR="00322F5A" w:rsidRPr="002C05CE" w:rsidRDefault="00322F5A" w:rsidP="00322F5A">
            <w:pPr>
              <w:rPr>
                <w:rFonts w:ascii="ＭＳ ゴシック" w:eastAsia="ＭＳ ゴシック" w:hAnsi="MS UI Gothic"/>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0D514F6" w14:textId="77777777" w:rsidR="00322F5A" w:rsidRPr="002C05CE" w:rsidRDefault="00322F5A" w:rsidP="00322F5A">
            <w:pPr>
              <w:spacing w:line="280" w:lineRule="exact"/>
              <w:jc w:val="center"/>
              <w:rPr>
                <w:rFonts w:ascii="ＭＳ ゴシック" w:eastAsia="ＭＳ ゴシック" w:hAnsi="MS UI Gothic"/>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991EE51" w14:textId="77777777" w:rsidR="00322F5A" w:rsidRPr="002C05CE" w:rsidRDefault="00322F5A" w:rsidP="00322F5A">
            <w:pPr>
              <w:snapToGrid w:val="0"/>
              <w:ind w:leftChars="50" w:left="105"/>
              <w:rPr>
                <w:rFonts w:ascii="ＭＳ ゴシック" w:eastAsia="ＭＳ ゴシック" w:hAnsi="MS UI Gothic"/>
                <w:sz w:val="24"/>
              </w:rPr>
            </w:pPr>
            <w:r w:rsidRPr="002C05CE">
              <w:rPr>
                <w:rFonts w:ascii="ＭＳ ゴシック" w:eastAsia="ＭＳ ゴシック" w:hAnsi="MS UI Gothic" w:hint="eastAsia"/>
                <w:sz w:val="24"/>
              </w:rPr>
              <w:t>地域定着支援</w:t>
            </w:r>
          </w:p>
        </w:tc>
        <w:tc>
          <w:tcPr>
            <w:tcW w:w="3236" w:type="dxa"/>
            <w:gridSpan w:val="6"/>
            <w:tcBorders>
              <w:left w:val="single" w:sz="4" w:space="0" w:color="auto"/>
              <w:right w:val="single" w:sz="4" w:space="0" w:color="auto"/>
            </w:tcBorders>
            <w:shd w:val="clear" w:color="auto" w:fill="auto"/>
            <w:vAlign w:val="center"/>
          </w:tcPr>
          <w:p w14:paraId="7E70882B" w14:textId="77777777" w:rsidR="00322F5A" w:rsidRPr="002C05CE" w:rsidRDefault="00322F5A" w:rsidP="00322F5A">
            <w:pPr>
              <w:spacing w:line="280" w:lineRule="exact"/>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 xml:space="preserve">　　　　年　　月　　日</w:t>
            </w:r>
          </w:p>
        </w:tc>
      </w:tr>
      <w:tr w:rsidR="002C05CE" w:rsidRPr="002C05CE" w14:paraId="71A6E45E" w14:textId="77777777" w:rsidTr="00E25653">
        <w:trPr>
          <w:trHeight w:val="203"/>
        </w:trPr>
        <w:tc>
          <w:tcPr>
            <w:tcW w:w="9467" w:type="dxa"/>
            <w:gridSpan w:val="19"/>
            <w:tcBorders>
              <w:top w:val="single" w:sz="4" w:space="0" w:color="auto"/>
              <w:left w:val="nil"/>
              <w:right w:val="nil"/>
            </w:tcBorders>
            <w:shd w:val="clear" w:color="auto" w:fill="auto"/>
            <w:tcMar>
              <w:top w:w="57" w:type="dxa"/>
              <w:bottom w:w="57" w:type="dxa"/>
            </w:tcMar>
          </w:tcPr>
          <w:p w14:paraId="23B1A8D6" w14:textId="77777777" w:rsidR="00322F5A" w:rsidRPr="002C05CE" w:rsidRDefault="00322F5A" w:rsidP="00322F5A">
            <w:pPr>
              <w:jc w:val="left"/>
              <w:rPr>
                <w:rFonts w:ascii="ＭＳ ゴシック" w:eastAsia="ＭＳ ゴシック" w:hAnsi="MS UI Gothic"/>
                <w:sz w:val="22"/>
                <w:szCs w:val="22"/>
              </w:rPr>
            </w:pPr>
          </w:p>
        </w:tc>
      </w:tr>
      <w:tr w:rsidR="002C05CE" w:rsidRPr="002C05CE" w14:paraId="6D9617D1" w14:textId="77777777" w:rsidTr="00E25653">
        <w:trPr>
          <w:trHeight w:val="251"/>
        </w:trPr>
        <w:tc>
          <w:tcPr>
            <w:tcW w:w="1113" w:type="dxa"/>
            <w:vMerge w:val="restart"/>
            <w:tcMar>
              <w:top w:w="57" w:type="dxa"/>
              <w:bottom w:w="57" w:type="dxa"/>
            </w:tcMar>
            <w:vAlign w:val="center"/>
          </w:tcPr>
          <w:p w14:paraId="2A93E70E" w14:textId="77777777" w:rsidR="00322F5A" w:rsidRPr="002C05CE" w:rsidRDefault="00322F5A" w:rsidP="00322F5A">
            <w:pPr>
              <w:snapToGrid w:val="0"/>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事業所</w:t>
            </w:r>
          </w:p>
        </w:tc>
        <w:tc>
          <w:tcPr>
            <w:tcW w:w="1556" w:type="dxa"/>
            <w:gridSpan w:val="3"/>
            <w:tcMar>
              <w:top w:w="57" w:type="dxa"/>
              <w:left w:w="28" w:type="dxa"/>
              <w:bottom w:w="57" w:type="dxa"/>
              <w:right w:w="28" w:type="dxa"/>
            </w:tcMar>
            <w:vAlign w:val="center"/>
          </w:tcPr>
          <w:p w14:paraId="0713D623"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1F0AAC39"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777DC053"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2E482425"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209F59D0"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1C454726"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right w:val="dotted" w:sz="4" w:space="0" w:color="auto"/>
            </w:tcBorders>
            <w:vAlign w:val="center"/>
          </w:tcPr>
          <w:p w14:paraId="28C73454"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tcBorders>
              <w:left w:val="dotted" w:sz="4" w:space="0" w:color="auto"/>
              <w:right w:val="dotted" w:sz="4" w:space="0" w:color="auto"/>
            </w:tcBorders>
            <w:vAlign w:val="center"/>
          </w:tcPr>
          <w:p w14:paraId="7D2F44D7"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right w:val="dotted" w:sz="4" w:space="0" w:color="auto"/>
            </w:tcBorders>
            <w:vAlign w:val="center"/>
          </w:tcPr>
          <w:p w14:paraId="1970F381"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right w:val="dotted" w:sz="4" w:space="0" w:color="auto"/>
            </w:tcBorders>
            <w:vAlign w:val="center"/>
          </w:tcPr>
          <w:p w14:paraId="1D3A5808" w14:textId="77777777" w:rsidR="00322F5A" w:rsidRPr="002C05CE" w:rsidRDefault="00322F5A" w:rsidP="00322F5A">
            <w:pPr>
              <w:topLinePunct/>
              <w:jc w:val="center"/>
              <w:rPr>
                <w:rFonts w:ascii="ＭＳ ゴシック" w:eastAsia="ＭＳ ゴシック" w:hAnsi="ＭＳ ゴシック"/>
                <w:sz w:val="22"/>
                <w:szCs w:val="22"/>
              </w:rPr>
            </w:pPr>
          </w:p>
        </w:tc>
        <w:tc>
          <w:tcPr>
            <w:tcW w:w="454" w:type="dxa"/>
            <w:gridSpan w:val="2"/>
            <w:tcBorders>
              <w:left w:val="dotted" w:sz="4" w:space="0" w:color="auto"/>
            </w:tcBorders>
            <w:vAlign w:val="center"/>
          </w:tcPr>
          <w:p w14:paraId="624FFF46" w14:textId="77777777" w:rsidR="00322F5A" w:rsidRPr="002C05CE" w:rsidRDefault="00322F5A" w:rsidP="00322F5A">
            <w:pPr>
              <w:topLinePunct/>
              <w:jc w:val="center"/>
              <w:rPr>
                <w:rFonts w:ascii="ＭＳ ゴシック" w:eastAsia="ＭＳ ゴシック" w:hAnsi="ＭＳ ゴシック"/>
                <w:sz w:val="22"/>
                <w:szCs w:val="22"/>
              </w:rPr>
            </w:pPr>
          </w:p>
        </w:tc>
        <w:tc>
          <w:tcPr>
            <w:tcW w:w="2258" w:type="dxa"/>
            <w:tcBorders>
              <w:left w:val="dotted" w:sz="4" w:space="0" w:color="auto"/>
            </w:tcBorders>
            <w:shd w:val="pct10" w:color="auto" w:fill="auto"/>
            <w:vAlign w:val="center"/>
          </w:tcPr>
          <w:p w14:paraId="32010E80" w14:textId="77777777" w:rsidR="00322F5A" w:rsidRPr="002C05CE" w:rsidRDefault="00322F5A" w:rsidP="00322F5A">
            <w:pPr>
              <w:snapToGrid w:val="0"/>
              <w:rPr>
                <w:rFonts w:ascii="ＭＳ ゴシック" w:eastAsia="ＭＳ ゴシック" w:hAnsi="ＭＳ ゴシック"/>
                <w:sz w:val="22"/>
                <w:szCs w:val="22"/>
              </w:rPr>
            </w:pPr>
          </w:p>
        </w:tc>
      </w:tr>
      <w:tr w:rsidR="002C05CE" w:rsidRPr="002C05CE" w14:paraId="4A154D83" w14:textId="77777777" w:rsidTr="00E25653">
        <w:trPr>
          <w:trHeight w:val="461"/>
        </w:trPr>
        <w:tc>
          <w:tcPr>
            <w:tcW w:w="1113" w:type="dxa"/>
            <w:vMerge/>
            <w:tcMar>
              <w:top w:w="57" w:type="dxa"/>
              <w:bottom w:w="57" w:type="dxa"/>
            </w:tcMar>
            <w:vAlign w:val="center"/>
          </w:tcPr>
          <w:p w14:paraId="321CAC88"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11139DC6"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名　　　称</w:t>
            </w:r>
          </w:p>
        </w:tc>
        <w:tc>
          <w:tcPr>
            <w:tcW w:w="6798" w:type="dxa"/>
            <w:gridSpan w:val="15"/>
            <w:tcMar>
              <w:top w:w="57" w:type="dxa"/>
              <w:left w:w="28" w:type="dxa"/>
              <w:bottom w:w="57" w:type="dxa"/>
              <w:right w:w="28" w:type="dxa"/>
            </w:tcMar>
            <w:vAlign w:val="center"/>
          </w:tcPr>
          <w:p w14:paraId="38986988" w14:textId="77777777" w:rsidR="00322F5A" w:rsidRPr="002C05CE" w:rsidRDefault="00322F5A" w:rsidP="00322F5A">
            <w:pPr>
              <w:ind w:leftChars="50" w:left="105"/>
              <w:rPr>
                <w:rFonts w:ascii="ＭＳ ゴシック" w:eastAsia="ＭＳ ゴシック" w:hAnsi="ＭＳ ゴシック"/>
                <w:sz w:val="22"/>
                <w:szCs w:val="22"/>
              </w:rPr>
            </w:pPr>
          </w:p>
        </w:tc>
      </w:tr>
      <w:tr w:rsidR="002C05CE" w:rsidRPr="002C05CE" w14:paraId="4BCEE8E2" w14:textId="77777777" w:rsidTr="00E25653">
        <w:trPr>
          <w:trHeight w:val="454"/>
        </w:trPr>
        <w:tc>
          <w:tcPr>
            <w:tcW w:w="1113" w:type="dxa"/>
            <w:vMerge/>
            <w:tcMar>
              <w:top w:w="57" w:type="dxa"/>
              <w:bottom w:w="57" w:type="dxa"/>
            </w:tcMar>
            <w:vAlign w:val="center"/>
          </w:tcPr>
          <w:p w14:paraId="2E4B82E4"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21E938AD"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所　在　地</w:t>
            </w:r>
          </w:p>
        </w:tc>
        <w:tc>
          <w:tcPr>
            <w:tcW w:w="6798" w:type="dxa"/>
            <w:gridSpan w:val="15"/>
            <w:tcMar>
              <w:top w:w="57" w:type="dxa"/>
              <w:left w:w="28" w:type="dxa"/>
              <w:bottom w:w="57" w:type="dxa"/>
              <w:right w:w="28" w:type="dxa"/>
            </w:tcMar>
            <w:vAlign w:val="center"/>
          </w:tcPr>
          <w:p w14:paraId="0B300224" w14:textId="77777777" w:rsidR="00322F5A" w:rsidRPr="002C05CE" w:rsidRDefault="00322F5A" w:rsidP="00322F5A">
            <w:pPr>
              <w:ind w:leftChars="50" w:left="105"/>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w:t>
            </w:r>
          </w:p>
        </w:tc>
      </w:tr>
      <w:tr w:rsidR="002C05CE" w:rsidRPr="002C05CE" w14:paraId="5AE00A96" w14:textId="77777777" w:rsidTr="00E25653">
        <w:trPr>
          <w:trHeight w:val="264"/>
        </w:trPr>
        <w:tc>
          <w:tcPr>
            <w:tcW w:w="1113" w:type="dxa"/>
            <w:vMerge/>
            <w:tcMar>
              <w:top w:w="57" w:type="dxa"/>
              <w:bottom w:w="57" w:type="dxa"/>
            </w:tcMar>
            <w:vAlign w:val="center"/>
          </w:tcPr>
          <w:p w14:paraId="5BC8FCB8"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vMerge w:val="restart"/>
            <w:tcMar>
              <w:top w:w="57" w:type="dxa"/>
              <w:left w:w="28" w:type="dxa"/>
              <w:bottom w:w="57" w:type="dxa"/>
              <w:right w:w="28" w:type="dxa"/>
            </w:tcMar>
            <w:vAlign w:val="center"/>
          </w:tcPr>
          <w:p w14:paraId="4893F7C9"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6F95A4CC" w14:textId="77777777" w:rsidR="00322F5A" w:rsidRPr="002C05CE" w:rsidRDefault="00322F5A" w:rsidP="00322F5A">
            <w:pPr>
              <w:snapToGrid w:val="0"/>
              <w:rPr>
                <w:rFonts w:ascii="ＭＳ ゴシック" w:eastAsia="ＭＳ ゴシック" w:hAnsi="ＭＳ ゴシック"/>
                <w:sz w:val="22"/>
                <w:szCs w:val="22"/>
              </w:rPr>
            </w:pPr>
            <w:r w:rsidRPr="002C05CE">
              <w:rPr>
                <w:rFonts w:ascii="ＭＳ ゴシック" w:eastAsia="ＭＳ ゴシック" w:hAnsi="ＭＳ ゴシック" w:hint="eastAsia"/>
                <w:sz w:val="18"/>
                <w:szCs w:val="18"/>
              </w:rPr>
              <w:t>（電　話）</w:t>
            </w:r>
            <w:r w:rsidRPr="002C05CE">
              <w:rPr>
                <w:rFonts w:ascii="ＭＳ ゴシック" w:eastAsia="ＭＳ ゴシック" w:hAnsi="ＭＳ ゴシック" w:hint="eastAsia"/>
                <w:sz w:val="22"/>
                <w:szCs w:val="22"/>
              </w:rPr>
              <w:t xml:space="preserve">　　　　　　　　　　　</w:t>
            </w:r>
            <w:r w:rsidRPr="002C05CE">
              <w:rPr>
                <w:rFonts w:ascii="ＭＳ ゴシック" w:eastAsia="ＭＳ ゴシック" w:hAnsi="ＭＳ ゴシック" w:hint="eastAsia"/>
                <w:sz w:val="18"/>
                <w:szCs w:val="18"/>
              </w:rPr>
              <w:t>（ＦＡＸ）</w:t>
            </w:r>
            <w:r w:rsidRPr="002C05CE">
              <w:rPr>
                <w:rFonts w:ascii="ＭＳ ゴシック" w:eastAsia="ＭＳ ゴシック" w:hAnsi="ＭＳ ゴシック" w:hint="eastAsia"/>
                <w:sz w:val="22"/>
                <w:szCs w:val="22"/>
              </w:rPr>
              <w:t xml:space="preserve"> </w:t>
            </w:r>
          </w:p>
        </w:tc>
      </w:tr>
      <w:tr w:rsidR="002C05CE" w:rsidRPr="002C05CE" w14:paraId="6192CFC2" w14:textId="77777777" w:rsidTr="00E25653">
        <w:trPr>
          <w:trHeight w:val="164"/>
        </w:trPr>
        <w:tc>
          <w:tcPr>
            <w:tcW w:w="1113" w:type="dxa"/>
            <w:vMerge/>
            <w:tcMar>
              <w:top w:w="57" w:type="dxa"/>
              <w:bottom w:w="57" w:type="dxa"/>
            </w:tcMar>
            <w:vAlign w:val="center"/>
          </w:tcPr>
          <w:p w14:paraId="60030CA9" w14:textId="77777777" w:rsidR="00322F5A" w:rsidRPr="002C05CE" w:rsidRDefault="00322F5A" w:rsidP="00322F5A">
            <w:pPr>
              <w:snapToGrid w:val="0"/>
              <w:jc w:val="center"/>
              <w:rPr>
                <w:rFonts w:ascii="ＭＳ ゴシック" w:eastAsia="ＭＳ ゴシック" w:hAnsi="ＭＳ ゴシック"/>
                <w:sz w:val="22"/>
                <w:szCs w:val="22"/>
              </w:rPr>
            </w:pPr>
          </w:p>
        </w:tc>
        <w:tc>
          <w:tcPr>
            <w:tcW w:w="1556" w:type="dxa"/>
            <w:gridSpan w:val="3"/>
            <w:vMerge/>
            <w:tcMar>
              <w:top w:w="57" w:type="dxa"/>
              <w:left w:w="28" w:type="dxa"/>
              <w:bottom w:w="57" w:type="dxa"/>
              <w:right w:w="28" w:type="dxa"/>
            </w:tcMar>
            <w:vAlign w:val="center"/>
          </w:tcPr>
          <w:p w14:paraId="70098602" w14:textId="77777777" w:rsidR="00322F5A" w:rsidRPr="002C05CE" w:rsidRDefault="00322F5A" w:rsidP="00322F5A">
            <w:pPr>
              <w:jc w:val="center"/>
              <w:rPr>
                <w:rFonts w:ascii="ＭＳ ゴシック" w:eastAsia="ＭＳ ゴシック"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3866FA08" w14:textId="77777777" w:rsidR="00322F5A" w:rsidRPr="002C05CE" w:rsidRDefault="00322F5A" w:rsidP="00322F5A">
            <w:pPr>
              <w:snapToGrid w:val="0"/>
              <w:rPr>
                <w:rFonts w:ascii="ＭＳ ゴシック" w:eastAsia="ＭＳ ゴシック" w:hAnsi="ＭＳ ゴシック"/>
                <w:sz w:val="18"/>
                <w:szCs w:val="18"/>
              </w:rPr>
            </w:pPr>
            <w:r w:rsidRPr="002C05CE">
              <w:rPr>
                <w:rFonts w:ascii="ＭＳ ゴシック" w:eastAsia="ＭＳ ゴシック" w:hAnsi="ＭＳ ゴシック" w:hint="eastAsia"/>
                <w:sz w:val="18"/>
                <w:szCs w:val="18"/>
              </w:rPr>
              <w:t>（メール）</w:t>
            </w:r>
            <w:r w:rsidRPr="002C05CE">
              <w:rPr>
                <w:rFonts w:ascii="ＭＳ ゴシック" w:eastAsia="ＭＳ ゴシック" w:hAnsi="ＭＳ ゴシック" w:hint="eastAsia"/>
                <w:sz w:val="22"/>
                <w:szCs w:val="22"/>
              </w:rPr>
              <w:t xml:space="preserve"> </w:t>
            </w:r>
          </w:p>
        </w:tc>
      </w:tr>
      <w:tr w:rsidR="002C05CE" w:rsidRPr="002C05CE" w14:paraId="5292BFD5" w14:textId="77777777" w:rsidTr="00E25653">
        <w:trPr>
          <w:trHeight w:val="440"/>
        </w:trPr>
        <w:tc>
          <w:tcPr>
            <w:tcW w:w="1113" w:type="dxa"/>
            <w:vMerge/>
            <w:tcMar>
              <w:top w:w="57" w:type="dxa"/>
              <w:bottom w:w="57" w:type="dxa"/>
            </w:tcMar>
            <w:vAlign w:val="center"/>
          </w:tcPr>
          <w:p w14:paraId="583930EC" w14:textId="77777777" w:rsidR="00322F5A" w:rsidRPr="002C05CE" w:rsidRDefault="00322F5A" w:rsidP="00322F5A">
            <w:pPr>
              <w:snapToGrid w:val="0"/>
              <w:jc w:val="left"/>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2516B9B5"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管　理　者</w:t>
            </w:r>
          </w:p>
        </w:tc>
        <w:tc>
          <w:tcPr>
            <w:tcW w:w="6798" w:type="dxa"/>
            <w:gridSpan w:val="15"/>
            <w:tcMar>
              <w:top w:w="57" w:type="dxa"/>
              <w:left w:w="28" w:type="dxa"/>
              <w:bottom w:w="57" w:type="dxa"/>
              <w:right w:w="28" w:type="dxa"/>
            </w:tcMar>
            <w:vAlign w:val="center"/>
          </w:tcPr>
          <w:p w14:paraId="73DF24C6" w14:textId="77777777" w:rsidR="00322F5A" w:rsidRPr="002C05CE" w:rsidRDefault="00322F5A" w:rsidP="00322F5A">
            <w:pPr>
              <w:ind w:leftChars="50" w:left="105"/>
              <w:jc w:val="left"/>
              <w:rPr>
                <w:rFonts w:ascii="ＭＳ ゴシック" w:eastAsia="ＭＳ ゴシック" w:hAnsi="ＭＳ ゴシック"/>
                <w:sz w:val="22"/>
                <w:szCs w:val="22"/>
              </w:rPr>
            </w:pPr>
          </w:p>
        </w:tc>
      </w:tr>
      <w:tr w:rsidR="002C05CE" w:rsidRPr="002C05CE" w14:paraId="7072C73B" w14:textId="77777777" w:rsidTr="00E25653">
        <w:trPr>
          <w:trHeight w:val="461"/>
        </w:trPr>
        <w:tc>
          <w:tcPr>
            <w:tcW w:w="1113" w:type="dxa"/>
            <w:vMerge w:val="restart"/>
            <w:tcBorders>
              <w:top w:val="double" w:sz="4" w:space="0" w:color="auto"/>
            </w:tcBorders>
            <w:tcMar>
              <w:top w:w="57" w:type="dxa"/>
              <w:left w:w="28" w:type="dxa"/>
              <w:bottom w:w="57" w:type="dxa"/>
              <w:right w:w="28" w:type="dxa"/>
            </w:tcMar>
            <w:vAlign w:val="center"/>
          </w:tcPr>
          <w:p w14:paraId="3E00ADDB"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事業者</w:t>
            </w:r>
          </w:p>
          <w:p w14:paraId="3B1A7AA8"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01E05F8B"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7BE092D" w14:textId="77777777" w:rsidR="00322F5A" w:rsidRPr="002C05CE" w:rsidRDefault="00322F5A" w:rsidP="00322F5A">
            <w:pPr>
              <w:ind w:leftChars="50" w:left="105"/>
              <w:jc w:val="left"/>
              <w:rPr>
                <w:rFonts w:ascii="ＭＳ ゴシック" w:eastAsia="ＭＳ ゴシック" w:hAnsi="ＭＳ ゴシック"/>
                <w:sz w:val="22"/>
                <w:szCs w:val="22"/>
              </w:rPr>
            </w:pPr>
          </w:p>
        </w:tc>
      </w:tr>
      <w:tr w:rsidR="002C05CE" w:rsidRPr="002C05CE" w14:paraId="5CE01707" w14:textId="77777777" w:rsidTr="00E25653">
        <w:trPr>
          <w:trHeight w:val="479"/>
        </w:trPr>
        <w:tc>
          <w:tcPr>
            <w:tcW w:w="1113" w:type="dxa"/>
            <w:vMerge/>
            <w:tcMar>
              <w:top w:w="57" w:type="dxa"/>
              <w:left w:w="28" w:type="dxa"/>
              <w:bottom w:w="57" w:type="dxa"/>
              <w:right w:w="28" w:type="dxa"/>
            </w:tcMar>
            <w:vAlign w:val="center"/>
          </w:tcPr>
          <w:p w14:paraId="7E522900" w14:textId="77777777" w:rsidR="00322F5A" w:rsidRPr="002C05CE" w:rsidRDefault="00322F5A" w:rsidP="00322F5A">
            <w:pPr>
              <w:snapToGrid w:val="0"/>
              <w:jc w:val="left"/>
              <w:rPr>
                <w:rFonts w:ascii="ＭＳ ゴシック" w:eastAsia="ＭＳ ゴシック" w:hAnsi="ＭＳ ゴシック"/>
                <w:sz w:val="22"/>
                <w:szCs w:val="22"/>
              </w:rPr>
            </w:pPr>
          </w:p>
        </w:tc>
        <w:tc>
          <w:tcPr>
            <w:tcW w:w="1556" w:type="dxa"/>
            <w:gridSpan w:val="3"/>
            <w:tcMar>
              <w:top w:w="57" w:type="dxa"/>
              <w:left w:w="28" w:type="dxa"/>
              <w:bottom w:w="57" w:type="dxa"/>
              <w:right w:w="28" w:type="dxa"/>
            </w:tcMar>
            <w:vAlign w:val="center"/>
          </w:tcPr>
          <w:p w14:paraId="30FBEDE5"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代　表　者</w:t>
            </w:r>
          </w:p>
          <w:p w14:paraId="4BE23EA3"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職名・氏名</w:t>
            </w:r>
          </w:p>
        </w:tc>
        <w:tc>
          <w:tcPr>
            <w:tcW w:w="6798" w:type="dxa"/>
            <w:gridSpan w:val="15"/>
            <w:tcMar>
              <w:top w:w="57" w:type="dxa"/>
              <w:left w:w="28" w:type="dxa"/>
              <w:bottom w:w="57" w:type="dxa"/>
              <w:right w:w="28" w:type="dxa"/>
            </w:tcMar>
            <w:vAlign w:val="center"/>
          </w:tcPr>
          <w:p w14:paraId="4189C1E4" w14:textId="77777777" w:rsidR="00322F5A" w:rsidRPr="002C05CE" w:rsidRDefault="00322F5A" w:rsidP="00322F5A">
            <w:pPr>
              <w:ind w:leftChars="50" w:left="105"/>
              <w:jc w:val="left"/>
              <w:rPr>
                <w:rFonts w:ascii="ＭＳ ゴシック" w:eastAsia="ＭＳ ゴシック" w:hAnsi="ＭＳ ゴシック"/>
                <w:sz w:val="22"/>
                <w:szCs w:val="22"/>
              </w:rPr>
            </w:pPr>
          </w:p>
        </w:tc>
      </w:tr>
      <w:tr w:rsidR="002C05CE" w:rsidRPr="002C05CE" w14:paraId="1615979A" w14:textId="77777777" w:rsidTr="00E25653">
        <w:trPr>
          <w:trHeight w:val="562"/>
        </w:trPr>
        <w:tc>
          <w:tcPr>
            <w:tcW w:w="1113" w:type="dxa"/>
            <w:vMerge/>
            <w:tcBorders>
              <w:bottom w:val="double" w:sz="4" w:space="0" w:color="auto"/>
            </w:tcBorders>
            <w:tcMar>
              <w:top w:w="57" w:type="dxa"/>
              <w:left w:w="28" w:type="dxa"/>
              <w:bottom w:w="57" w:type="dxa"/>
              <w:right w:w="28" w:type="dxa"/>
            </w:tcMar>
            <w:vAlign w:val="center"/>
          </w:tcPr>
          <w:p w14:paraId="1BE04129" w14:textId="77777777" w:rsidR="00322F5A" w:rsidRPr="002C05CE" w:rsidRDefault="00322F5A" w:rsidP="00322F5A">
            <w:pPr>
              <w:snapToGrid w:val="0"/>
              <w:jc w:val="left"/>
              <w:rPr>
                <w:rFonts w:ascii="ＭＳ ゴシック" w:eastAsia="ＭＳ ゴシック"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05307EAA" w14:textId="77777777" w:rsidR="00322F5A" w:rsidRPr="002C05CE" w:rsidRDefault="00322F5A" w:rsidP="00322F5A">
            <w:pPr>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3077FF26" w14:textId="77777777" w:rsidR="00322F5A" w:rsidRPr="002C05CE" w:rsidRDefault="00322F5A" w:rsidP="00322F5A">
            <w:pPr>
              <w:snapToGrid w:val="0"/>
              <w:spacing w:afterLines="20" w:after="72"/>
              <w:rPr>
                <w:rFonts w:ascii="ＭＳ ゴシック" w:eastAsia="ＭＳ ゴシック" w:hAnsi="ＭＳ ゴシック"/>
                <w:sz w:val="16"/>
                <w:szCs w:val="16"/>
              </w:rPr>
            </w:pPr>
            <w:r w:rsidRPr="002C05CE">
              <w:rPr>
                <w:rFonts w:ascii="ＭＳ ゴシック" w:eastAsia="ＭＳ ゴシック" w:hAnsi="ＭＳ ゴシック" w:hint="eastAsia"/>
                <w:sz w:val="16"/>
                <w:szCs w:val="16"/>
              </w:rPr>
              <w:t>※</w:t>
            </w:r>
            <w:r w:rsidRPr="002C05CE">
              <w:rPr>
                <w:rFonts w:ascii="ＭＳ ゴシック" w:eastAsia="ＭＳ ゴシック" w:hAnsi="ＭＳ ゴシック" w:hint="eastAsia"/>
                <w:sz w:val="14"/>
                <w:szCs w:val="14"/>
              </w:rPr>
              <w:t>上記事業所と異なる場合に記入</w:t>
            </w:r>
          </w:p>
          <w:p w14:paraId="068421E9" w14:textId="77777777" w:rsidR="00322F5A" w:rsidRPr="002C05CE" w:rsidRDefault="00322F5A" w:rsidP="00322F5A">
            <w:pPr>
              <w:snapToGrid w:val="0"/>
              <w:ind w:leftChars="50" w:left="105"/>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w:t>
            </w:r>
          </w:p>
        </w:tc>
      </w:tr>
      <w:tr w:rsidR="002C05CE" w:rsidRPr="002C05CE" w14:paraId="7D39E1A9" w14:textId="77777777" w:rsidTr="00E2565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5565AC03"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lang w:eastAsia="zh-TW"/>
              </w:rPr>
              <w:t>記入</w:t>
            </w:r>
            <w:r w:rsidRPr="002C05CE">
              <w:rPr>
                <w:rFonts w:ascii="ＭＳ ゴシック" w:eastAsia="ＭＳ ゴシック" w:hAnsi="ＭＳ ゴシック" w:hint="eastAsia"/>
                <w:sz w:val="22"/>
                <w:szCs w:val="22"/>
              </w:rPr>
              <w:t>(担当)</w:t>
            </w:r>
            <w:r w:rsidRPr="002C05CE">
              <w:rPr>
                <w:rFonts w:ascii="ＭＳ ゴシック" w:eastAsia="ＭＳ ゴシック" w:hAnsi="ＭＳ ゴシック" w:hint="eastAsia"/>
                <w:sz w:val="22"/>
                <w:szCs w:val="22"/>
                <w:lang w:eastAsia="zh-TW"/>
              </w:rPr>
              <w:t>者</w:t>
            </w:r>
          </w:p>
          <w:p w14:paraId="3884CA5A" w14:textId="77777777" w:rsidR="00322F5A" w:rsidRPr="002C05CE" w:rsidRDefault="00322F5A" w:rsidP="00322F5A">
            <w:pPr>
              <w:spacing w:line="240" w:lineRule="exact"/>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5953C1AD" w14:textId="77777777" w:rsidR="00322F5A" w:rsidRPr="002C05CE" w:rsidRDefault="00322F5A" w:rsidP="00322F5A">
            <w:pPr>
              <w:snapToGrid w:val="0"/>
              <w:ind w:leftChars="50" w:left="105"/>
              <w:jc w:val="left"/>
              <w:rPr>
                <w:rFonts w:ascii="ＭＳ ゴシック" w:eastAsia="ＭＳ ゴシック" w:hAnsi="ＭＳ ゴシック"/>
                <w:sz w:val="22"/>
                <w:szCs w:val="22"/>
              </w:rPr>
            </w:pPr>
          </w:p>
        </w:tc>
      </w:tr>
      <w:tr w:rsidR="002C05CE" w:rsidRPr="002C05CE" w14:paraId="0559D7A3" w14:textId="77777777" w:rsidTr="00E25653">
        <w:trPr>
          <w:trHeight w:val="567"/>
        </w:trPr>
        <w:tc>
          <w:tcPr>
            <w:tcW w:w="1636" w:type="dxa"/>
            <w:gridSpan w:val="2"/>
            <w:tcBorders>
              <w:top w:val="single" w:sz="4" w:space="0" w:color="auto"/>
            </w:tcBorders>
            <w:tcMar>
              <w:top w:w="57" w:type="dxa"/>
              <w:left w:w="28" w:type="dxa"/>
              <w:bottom w:w="57" w:type="dxa"/>
              <w:right w:w="28" w:type="dxa"/>
            </w:tcMar>
            <w:vAlign w:val="center"/>
          </w:tcPr>
          <w:p w14:paraId="30930C1A" w14:textId="77777777" w:rsidR="00322F5A" w:rsidRPr="002C05CE" w:rsidRDefault="00322F5A" w:rsidP="00322F5A">
            <w:pPr>
              <w:jc w:val="center"/>
              <w:rPr>
                <w:rFonts w:ascii="ＭＳ ゴシック" w:eastAsia="ＭＳ ゴシック" w:hAnsi="ＭＳ ゴシック"/>
                <w:sz w:val="22"/>
                <w:szCs w:val="22"/>
                <w:lang w:eastAsia="zh-TW"/>
              </w:rPr>
            </w:pPr>
            <w:r w:rsidRPr="002C05CE">
              <w:rPr>
                <w:rFonts w:ascii="ＭＳ ゴシック" w:eastAsia="ＭＳ ゴシック"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14441717" w14:textId="77777777" w:rsidR="00322F5A" w:rsidRPr="002C05CE" w:rsidRDefault="00322F5A" w:rsidP="00322F5A">
            <w:pPr>
              <w:snapToGrid w:val="0"/>
              <w:spacing w:afterLines="20" w:after="72"/>
              <w:ind w:leftChars="50" w:left="105"/>
              <w:rPr>
                <w:rFonts w:ascii="ＭＳ ゴシック" w:eastAsia="ＭＳ ゴシック" w:hAnsi="ＭＳ ゴシック"/>
                <w:sz w:val="14"/>
                <w:szCs w:val="14"/>
              </w:rPr>
            </w:pPr>
            <w:r w:rsidRPr="002C05CE">
              <w:rPr>
                <w:rFonts w:ascii="ＭＳ ゴシック" w:eastAsia="ＭＳ ゴシック" w:hAnsi="ＭＳ ゴシック" w:hint="eastAsia"/>
                <w:sz w:val="14"/>
                <w:szCs w:val="14"/>
              </w:rPr>
              <w:t>※上記事業所と異なる場合に記入</w:t>
            </w:r>
          </w:p>
          <w:p w14:paraId="13369870" w14:textId="77777777" w:rsidR="00322F5A" w:rsidRPr="002C05CE" w:rsidRDefault="00322F5A" w:rsidP="00322F5A">
            <w:pPr>
              <w:snapToGrid w:val="0"/>
              <w:ind w:leftChars="50" w:left="105"/>
              <w:rPr>
                <w:rFonts w:ascii="ＭＳ ゴシック" w:eastAsia="ＭＳ ゴシック" w:hAnsi="ＭＳ ゴシック"/>
                <w:sz w:val="22"/>
                <w:szCs w:val="22"/>
              </w:rPr>
            </w:pPr>
          </w:p>
        </w:tc>
        <w:tc>
          <w:tcPr>
            <w:tcW w:w="1640" w:type="dxa"/>
            <w:gridSpan w:val="5"/>
            <w:tcMar>
              <w:top w:w="57" w:type="dxa"/>
              <w:left w:w="28" w:type="dxa"/>
              <w:bottom w:w="57" w:type="dxa"/>
              <w:right w:w="28" w:type="dxa"/>
            </w:tcMar>
            <w:vAlign w:val="center"/>
          </w:tcPr>
          <w:p w14:paraId="3082B450" w14:textId="77777777" w:rsidR="00322F5A" w:rsidRPr="002C05CE" w:rsidRDefault="00322F5A" w:rsidP="00322F5A">
            <w:pPr>
              <w:snapToGrid w:val="0"/>
              <w:jc w:val="center"/>
              <w:rPr>
                <w:rFonts w:ascii="ＭＳ ゴシック" w:eastAsia="ＭＳ ゴシック" w:hAnsi="ＭＳ ゴシック"/>
                <w:sz w:val="22"/>
                <w:szCs w:val="22"/>
              </w:rPr>
            </w:pPr>
            <w:r w:rsidRPr="002C05CE">
              <w:rPr>
                <w:rFonts w:ascii="ＭＳ ゴシック" w:eastAsia="ＭＳ ゴシック"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214C40AC" w14:textId="77777777" w:rsidR="00322F5A" w:rsidRPr="002C05CE" w:rsidRDefault="00322F5A" w:rsidP="00322F5A">
            <w:pPr>
              <w:snapToGrid w:val="0"/>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令和　　年　　月　　日</w:t>
            </w:r>
          </w:p>
        </w:tc>
      </w:tr>
      <w:tr w:rsidR="002C05CE" w:rsidRPr="002C05CE" w14:paraId="6907F9B9" w14:textId="77777777" w:rsidTr="00E25653">
        <w:trPr>
          <w:trHeight w:val="196"/>
        </w:trPr>
        <w:tc>
          <w:tcPr>
            <w:tcW w:w="9467" w:type="dxa"/>
            <w:gridSpan w:val="19"/>
            <w:tcBorders>
              <w:left w:val="nil"/>
              <w:right w:val="nil"/>
            </w:tcBorders>
            <w:tcMar>
              <w:top w:w="57" w:type="dxa"/>
              <w:left w:w="28" w:type="dxa"/>
              <w:bottom w:w="57" w:type="dxa"/>
              <w:right w:w="28" w:type="dxa"/>
            </w:tcMar>
            <w:vAlign w:val="center"/>
          </w:tcPr>
          <w:p w14:paraId="62B230D3" w14:textId="77777777" w:rsidR="00322F5A" w:rsidRPr="002C05CE" w:rsidRDefault="00322F5A" w:rsidP="00322F5A">
            <w:pPr>
              <w:snapToGrid w:val="0"/>
              <w:jc w:val="left"/>
              <w:rPr>
                <w:rFonts w:ascii="ＭＳ ゴシック" w:eastAsia="ＭＳ ゴシック" w:hAnsi="MS UI Gothic"/>
                <w:sz w:val="22"/>
                <w:szCs w:val="22"/>
              </w:rPr>
            </w:pPr>
          </w:p>
        </w:tc>
      </w:tr>
      <w:tr w:rsidR="002C05CE" w:rsidRPr="002C05CE" w14:paraId="66354006" w14:textId="77777777" w:rsidTr="00E25653">
        <w:trPr>
          <w:trHeight w:val="886"/>
        </w:trPr>
        <w:tc>
          <w:tcPr>
            <w:tcW w:w="1636" w:type="dxa"/>
            <w:gridSpan w:val="2"/>
            <w:tcMar>
              <w:top w:w="57" w:type="dxa"/>
              <w:left w:w="28" w:type="dxa"/>
              <w:bottom w:w="57" w:type="dxa"/>
              <w:right w:w="28" w:type="dxa"/>
            </w:tcMar>
            <w:vAlign w:val="center"/>
          </w:tcPr>
          <w:p w14:paraId="72041DB3" w14:textId="77777777" w:rsidR="00322F5A" w:rsidRPr="002C05CE" w:rsidRDefault="00322F5A" w:rsidP="00322F5A">
            <w:pPr>
              <w:snapToGrid w:val="0"/>
              <w:jc w:val="center"/>
              <w:rPr>
                <w:rFonts w:ascii="ＭＳ ゴシック" w:eastAsia="ＭＳ ゴシック" w:hAnsi="MS UI Gothic"/>
                <w:szCs w:val="21"/>
              </w:rPr>
            </w:pPr>
            <w:r w:rsidRPr="002C05CE">
              <w:rPr>
                <w:rFonts w:ascii="ＭＳ ゴシック" w:eastAsia="ＭＳ ゴシック" w:hAnsi="MS UI Gothic" w:hint="eastAsia"/>
                <w:szCs w:val="21"/>
              </w:rPr>
              <w:t>問い合わせ</w:t>
            </w:r>
          </w:p>
        </w:tc>
        <w:tc>
          <w:tcPr>
            <w:tcW w:w="7831" w:type="dxa"/>
            <w:gridSpan w:val="17"/>
            <w:tcMar>
              <w:top w:w="57" w:type="dxa"/>
              <w:left w:w="28" w:type="dxa"/>
              <w:bottom w:w="57" w:type="dxa"/>
              <w:right w:w="28" w:type="dxa"/>
            </w:tcMar>
            <w:vAlign w:val="center"/>
          </w:tcPr>
          <w:p w14:paraId="22F440A8" w14:textId="640F0CD3" w:rsidR="00322F5A" w:rsidRPr="002C05CE" w:rsidRDefault="00322F5A" w:rsidP="00322F5A">
            <w:pPr>
              <w:spacing w:beforeLines="30" w:before="108" w:afterLines="30" w:after="108"/>
              <w:jc w:val="center"/>
              <w:rPr>
                <w:rFonts w:ascii="ＭＳ ゴシック" w:eastAsia="ＭＳ ゴシック" w:hAnsi="MS UI Gothic"/>
                <w:sz w:val="22"/>
                <w:szCs w:val="22"/>
              </w:rPr>
            </w:pPr>
            <w:r w:rsidRPr="002C05CE">
              <w:rPr>
                <w:rFonts w:ascii="ＭＳ ゴシック" w:eastAsia="ＭＳ ゴシック" w:hAnsi="MS UI Gothic" w:hint="eastAsia"/>
                <w:sz w:val="22"/>
                <w:szCs w:val="22"/>
              </w:rPr>
              <w:t>大津市福祉部　福祉指導監査課</w:t>
            </w:r>
          </w:p>
          <w:p w14:paraId="0F6144C7" w14:textId="77777777" w:rsidR="00322F5A" w:rsidRPr="002C05CE" w:rsidRDefault="00322F5A" w:rsidP="00322F5A">
            <w:pPr>
              <w:snapToGrid w:val="0"/>
              <w:spacing w:line="280" w:lineRule="exact"/>
              <w:ind w:leftChars="50" w:left="105"/>
              <w:jc w:val="left"/>
              <w:rPr>
                <w:rFonts w:ascii="ＭＳ ゴシック" w:eastAsia="ＭＳ ゴシック" w:hAnsi="MS UI Gothic"/>
                <w:sz w:val="20"/>
                <w:szCs w:val="20"/>
              </w:rPr>
            </w:pPr>
            <w:r w:rsidRPr="002C05CE">
              <w:rPr>
                <w:rFonts w:ascii="ＭＳ ゴシック" w:eastAsia="ＭＳ ゴシック" w:hAnsi="MS UI Gothic" w:hint="eastAsia"/>
                <w:sz w:val="20"/>
                <w:szCs w:val="20"/>
              </w:rPr>
              <w:t xml:space="preserve">　【電　話】０７７－５２８－２９１２　 【ＦＡＸ】０７７－５２</w:t>
            </w:r>
            <w:r w:rsidR="001562C2" w:rsidRPr="002C05CE">
              <w:rPr>
                <w:rFonts w:ascii="ＭＳ ゴシック" w:eastAsia="ＭＳ ゴシック" w:hAnsi="MS UI Gothic" w:hint="eastAsia"/>
                <w:sz w:val="20"/>
                <w:szCs w:val="20"/>
              </w:rPr>
              <w:t>２－</w:t>
            </w:r>
            <w:r w:rsidRPr="002C05CE">
              <w:rPr>
                <w:rFonts w:ascii="ＭＳ ゴシック" w:eastAsia="ＭＳ ゴシック" w:hAnsi="MS UI Gothic" w:hint="eastAsia"/>
                <w:sz w:val="20"/>
                <w:szCs w:val="20"/>
              </w:rPr>
              <w:t>１３３０</w:t>
            </w:r>
          </w:p>
          <w:p w14:paraId="21982E4F" w14:textId="77777777" w:rsidR="00322F5A" w:rsidRPr="002C05CE" w:rsidRDefault="00322F5A" w:rsidP="00322F5A">
            <w:pPr>
              <w:snapToGrid w:val="0"/>
              <w:spacing w:line="280" w:lineRule="exact"/>
              <w:ind w:leftChars="50" w:left="105"/>
              <w:jc w:val="left"/>
              <w:rPr>
                <w:rFonts w:ascii="ＭＳ ゴシック" w:eastAsia="ＭＳ ゴシック" w:hAnsi="MS UI Gothic"/>
                <w:sz w:val="20"/>
                <w:szCs w:val="21"/>
              </w:rPr>
            </w:pPr>
            <w:r w:rsidRPr="002C05CE">
              <w:rPr>
                <w:rFonts w:ascii="ＭＳ ゴシック" w:eastAsia="ＭＳ ゴシック" w:hAnsi="MS UI Gothic" w:hint="eastAsia"/>
                <w:sz w:val="20"/>
                <w:szCs w:val="20"/>
              </w:rPr>
              <w:t xml:space="preserve">　【メール】ｏｔｓｕ１４３９＠ｃｉｔｙ．ｏｔｓｕ．ｌｇ．ｊｐ</w:t>
            </w:r>
          </w:p>
        </w:tc>
      </w:tr>
    </w:tbl>
    <w:p w14:paraId="23E61048" w14:textId="231EA8B5" w:rsidR="00CF0D4F" w:rsidRPr="002C05CE" w:rsidRDefault="00CF0D4F" w:rsidP="00322F5A">
      <w:pPr>
        <w:spacing w:line="260" w:lineRule="exact"/>
        <w:ind w:left="200" w:hangingChars="100" w:hanging="200"/>
        <w:jc w:val="left"/>
        <w:rPr>
          <w:rFonts w:ascii="ＭＳ ゴシック" w:eastAsia="ＭＳ ゴシック" w:hAnsi="ＭＳ ゴシック"/>
          <w:sz w:val="20"/>
          <w:szCs w:val="20"/>
        </w:rPr>
      </w:pPr>
    </w:p>
    <w:p w14:paraId="6A3AE3D8" w14:textId="77777777" w:rsidR="00CF0D4F" w:rsidRPr="002C05CE" w:rsidRDefault="00CF0D4F">
      <w:pPr>
        <w:widowControl/>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p>
    <w:p w14:paraId="1292E4DB" w14:textId="4694C99E" w:rsidR="00322F5A" w:rsidRPr="002C05CE" w:rsidRDefault="00322F5A" w:rsidP="00CF0D4F">
      <w:pPr>
        <w:spacing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【点検表の見方】</w:t>
      </w:r>
    </w:p>
    <w:p w14:paraId="28625C55" w14:textId="77777777" w:rsidR="00322F5A" w:rsidRPr="002C05CE" w:rsidRDefault="00322F5A" w:rsidP="00322F5A">
      <w:pPr>
        <w:spacing w:line="260" w:lineRule="exact"/>
        <w:ind w:left="200" w:hangingChars="100" w:hanging="2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各項目は、原則として条例・省令・報酬告示の条文に沿った形式で作成しています。</w:t>
      </w:r>
    </w:p>
    <w:p w14:paraId="607CFA40" w14:textId="77777777" w:rsidR="00322F5A" w:rsidRPr="002C05CE" w:rsidRDefault="00322F5A" w:rsidP="00322F5A">
      <w:pPr>
        <w:spacing w:line="260" w:lineRule="exact"/>
        <w:ind w:left="200" w:hangingChars="100" w:hanging="2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各項目に事業種別を略称で記載してありますので、該当する項目について記入してください。</w:t>
      </w:r>
    </w:p>
    <w:p w14:paraId="35994D21" w14:textId="77777777" w:rsidR="00322F5A" w:rsidRPr="002C05CE" w:rsidRDefault="00322F5A" w:rsidP="00322F5A">
      <w:pPr>
        <w:spacing w:line="260" w:lineRule="exact"/>
        <w:ind w:left="200" w:hangingChars="100" w:hanging="2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根拠法令については、条例、省令では前の方に規定されている条文が準用されています。それらは、引用されている該当条文のみ記載しています。</w:t>
      </w:r>
    </w:p>
    <w:p w14:paraId="5530C9B2" w14:textId="77777777" w:rsidR="00322F5A" w:rsidRPr="002C05CE" w:rsidRDefault="00322F5A" w:rsidP="00322F5A">
      <w:pPr>
        <w:spacing w:beforeLines="50" w:before="180" w:afterLines="20" w:after="72"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xml:space="preserve">　≪事業種別の略称≫</w:t>
      </w:r>
    </w:p>
    <w:p w14:paraId="4BB6A248" w14:textId="77777777" w:rsidR="00322F5A" w:rsidRPr="002C05CE" w:rsidRDefault="00322F5A" w:rsidP="00322F5A">
      <w:pPr>
        <w:spacing w:afterLines="20" w:after="72"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xml:space="preserve">　　</w:t>
      </w:r>
      <w:r w:rsidRPr="002C05CE">
        <w:rPr>
          <w:rFonts w:ascii="ＭＳ ゴシック" w:eastAsia="ＭＳ ゴシック" w:hAnsi="ＭＳ ゴシック" w:hint="eastAsia"/>
          <w:sz w:val="20"/>
          <w:szCs w:val="20"/>
          <w:bdr w:val="single" w:sz="4" w:space="0" w:color="auto"/>
        </w:rPr>
        <w:t>計画</w:t>
      </w:r>
      <w:r w:rsidRPr="002C05CE">
        <w:rPr>
          <w:rFonts w:ascii="ＭＳ ゴシック" w:eastAsia="ＭＳ ゴシック" w:hAnsi="ＭＳ ゴシック" w:hint="eastAsia"/>
          <w:sz w:val="20"/>
          <w:szCs w:val="20"/>
        </w:rPr>
        <w:t xml:space="preserve"> … 計画相談支援 　</w:t>
      </w:r>
      <w:r w:rsidRPr="002C05CE">
        <w:rPr>
          <w:rFonts w:ascii="ＭＳ ゴシック" w:eastAsia="ＭＳ ゴシック" w:hAnsi="ＭＳ ゴシック" w:hint="eastAsia"/>
          <w:sz w:val="20"/>
          <w:szCs w:val="20"/>
          <w:bdr w:val="single" w:sz="4" w:space="0" w:color="auto"/>
        </w:rPr>
        <w:t>障害児</w:t>
      </w:r>
      <w:r w:rsidRPr="002C05CE">
        <w:rPr>
          <w:rFonts w:ascii="ＭＳ ゴシック" w:eastAsia="ＭＳ ゴシック" w:hAnsi="ＭＳ ゴシック" w:hint="eastAsia"/>
          <w:sz w:val="20"/>
          <w:szCs w:val="20"/>
        </w:rPr>
        <w:t xml:space="preserve">　… 障害児相談支援　</w:t>
      </w:r>
    </w:p>
    <w:p w14:paraId="387C7E39" w14:textId="77777777" w:rsidR="00322F5A" w:rsidRPr="002C05CE" w:rsidRDefault="00322F5A" w:rsidP="00322F5A">
      <w:pPr>
        <w:spacing w:afterLines="20" w:after="72" w:line="260" w:lineRule="exact"/>
        <w:ind w:firstLineChars="200" w:firstLine="400"/>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bdr w:val="single" w:sz="4" w:space="0" w:color="auto"/>
        </w:rPr>
        <w:t>地域移行</w:t>
      </w:r>
      <w:r w:rsidRPr="002C05CE">
        <w:rPr>
          <w:rFonts w:ascii="ＭＳ ゴシック" w:eastAsia="ＭＳ ゴシック" w:hAnsi="ＭＳ ゴシック" w:hint="eastAsia"/>
          <w:sz w:val="20"/>
          <w:szCs w:val="20"/>
        </w:rPr>
        <w:t xml:space="preserve"> … 地域移行支援　　</w:t>
      </w:r>
      <w:r w:rsidRPr="002C05CE">
        <w:rPr>
          <w:rFonts w:ascii="ＭＳ ゴシック" w:eastAsia="ＭＳ ゴシック" w:hAnsi="ＭＳ ゴシック" w:hint="eastAsia"/>
          <w:sz w:val="20"/>
          <w:szCs w:val="20"/>
          <w:bdr w:val="single" w:sz="4" w:space="0" w:color="auto"/>
        </w:rPr>
        <w:t>地域定着</w:t>
      </w:r>
      <w:r w:rsidRPr="002C05CE">
        <w:rPr>
          <w:rFonts w:ascii="ＭＳ ゴシック" w:eastAsia="ＭＳ ゴシック" w:hAnsi="ＭＳ ゴシック" w:hint="eastAsia"/>
          <w:sz w:val="20"/>
          <w:szCs w:val="20"/>
        </w:rPr>
        <w:t xml:space="preserve">…　地域定着支援　　</w:t>
      </w:r>
      <w:r w:rsidRPr="002C05CE">
        <w:rPr>
          <w:rFonts w:ascii="ＭＳ ゴシック" w:eastAsia="ＭＳ ゴシック" w:hAnsi="ＭＳ ゴシック" w:hint="eastAsia"/>
          <w:sz w:val="20"/>
          <w:szCs w:val="20"/>
          <w:bdr w:val="single" w:sz="4" w:space="0" w:color="auto"/>
        </w:rPr>
        <w:t>共通</w:t>
      </w:r>
      <w:r w:rsidRPr="002C05CE">
        <w:rPr>
          <w:rFonts w:ascii="ＭＳ ゴシック" w:eastAsia="ＭＳ ゴシック" w:hAnsi="ＭＳ ゴシック" w:hint="eastAsia"/>
          <w:sz w:val="20"/>
          <w:szCs w:val="20"/>
        </w:rPr>
        <w:t xml:space="preserve"> … 全種共通</w:t>
      </w:r>
    </w:p>
    <w:p w14:paraId="1B0310EC" w14:textId="77777777" w:rsidR="00322F5A" w:rsidRPr="002C05CE" w:rsidRDefault="00322F5A" w:rsidP="00322F5A">
      <w:pPr>
        <w:spacing w:beforeLines="50" w:before="180" w:line="260" w:lineRule="exact"/>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xml:space="preserve">　≪根拠法令の略称≫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080"/>
      </w:tblGrid>
      <w:tr w:rsidR="002C05CE" w:rsidRPr="002C05CE" w14:paraId="0FEB4AFE" w14:textId="77777777" w:rsidTr="005231A6">
        <w:trPr>
          <w:trHeight w:val="415"/>
        </w:trPr>
        <w:tc>
          <w:tcPr>
            <w:tcW w:w="1843" w:type="dxa"/>
            <w:shd w:val="clear" w:color="auto" w:fill="D9D9D9" w:themeFill="background1" w:themeFillShade="D9"/>
            <w:vAlign w:val="center"/>
          </w:tcPr>
          <w:p w14:paraId="5FACFAC2" w14:textId="77777777" w:rsidR="00282BB6" w:rsidRPr="002C05CE" w:rsidRDefault="00282BB6" w:rsidP="00322F5A">
            <w:pPr>
              <w:snapToGrid w:val="0"/>
              <w:spacing w:line="240" w:lineRule="exact"/>
              <w:jc w:val="center"/>
              <w:rPr>
                <w:rFonts w:asciiTheme="majorEastAsia" w:eastAsiaTheme="majorEastAsia" w:hAnsiTheme="majorEastAsia"/>
                <w:szCs w:val="21"/>
              </w:rPr>
            </w:pPr>
            <w:r w:rsidRPr="002C05CE">
              <w:rPr>
                <w:rFonts w:asciiTheme="majorEastAsia" w:eastAsiaTheme="majorEastAsia" w:hAnsiTheme="majorEastAsia" w:hint="eastAsia"/>
                <w:szCs w:val="21"/>
                <w:lang w:eastAsia="zh-CN"/>
              </w:rPr>
              <w:t>略</w:t>
            </w:r>
            <w:r w:rsidRPr="002C05CE">
              <w:rPr>
                <w:rFonts w:asciiTheme="majorEastAsia" w:eastAsiaTheme="majorEastAsia" w:hAnsiTheme="majorEastAsia" w:hint="eastAsia"/>
                <w:szCs w:val="21"/>
              </w:rPr>
              <w:t xml:space="preserve">　</w:t>
            </w:r>
            <w:r w:rsidRPr="002C05CE">
              <w:rPr>
                <w:rFonts w:asciiTheme="majorEastAsia" w:eastAsiaTheme="majorEastAsia" w:hAnsiTheme="majorEastAsia" w:hint="eastAsia"/>
                <w:szCs w:val="21"/>
                <w:lang w:eastAsia="zh-CN"/>
              </w:rPr>
              <w:t>称</w:t>
            </w:r>
          </w:p>
        </w:tc>
        <w:tc>
          <w:tcPr>
            <w:tcW w:w="8080" w:type="dxa"/>
            <w:shd w:val="clear" w:color="auto" w:fill="D9D9D9" w:themeFill="background1" w:themeFillShade="D9"/>
            <w:vAlign w:val="center"/>
          </w:tcPr>
          <w:p w14:paraId="0A1CDA31" w14:textId="77777777" w:rsidR="00282BB6" w:rsidRPr="002C05CE" w:rsidRDefault="00282BB6" w:rsidP="00322F5A">
            <w:pPr>
              <w:snapToGrid w:val="0"/>
              <w:spacing w:line="240" w:lineRule="exact"/>
              <w:jc w:val="center"/>
              <w:rPr>
                <w:rFonts w:asciiTheme="majorEastAsia" w:eastAsiaTheme="majorEastAsia" w:hAnsiTheme="majorEastAsia"/>
                <w:szCs w:val="21"/>
              </w:rPr>
            </w:pPr>
            <w:r w:rsidRPr="002C05CE">
              <w:rPr>
                <w:rFonts w:asciiTheme="majorEastAsia" w:eastAsiaTheme="majorEastAsia" w:hAnsiTheme="majorEastAsia" w:hint="eastAsia"/>
                <w:szCs w:val="21"/>
                <w:lang w:eastAsia="zh-CN"/>
              </w:rPr>
              <w:t>名</w:t>
            </w:r>
            <w:r w:rsidRPr="002C05CE">
              <w:rPr>
                <w:rFonts w:asciiTheme="majorEastAsia" w:eastAsiaTheme="majorEastAsia" w:hAnsiTheme="majorEastAsia" w:hint="eastAsia"/>
                <w:szCs w:val="21"/>
              </w:rPr>
              <w:t xml:space="preserve">　　　　　　　　　　　</w:t>
            </w:r>
            <w:r w:rsidRPr="002C05CE">
              <w:rPr>
                <w:rFonts w:asciiTheme="majorEastAsia" w:eastAsiaTheme="majorEastAsia" w:hAnsiTheme="majorEastAsia" w:hint="eastAsia"/>
                <w:szCs w:val="21"/>
                <w:lang w:eastAsia="zh-CN"/>
              </w:rPr>
              <w:t>称</w:t>
            </w:r>
          </w:p>
        </w:tc>
      </w:tr>
      <w:tr w:rsidR="002C05CE" w:rsidRPr="002C05CE" w14:paraId="7662DB43" w14:textId="77777777" w:rsidTr="005073FA">
        <w:trPr>
          <w:trHeight w:val="582"/>
        </w:trPr>
        <w:tc>
          <w:tcPr>
            <w:tcW w:w="1843" w:type="dxa"/>
            <w:vAlign w:val="center"/>
          </w:tcPr>
          <w:p w14:paraId="50A8A6CC"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法</w:t>
            </w:r>
          </w:p>
        </w:tc>
        <w:tc>
          <w:tcPr>
            <w:tcW w:w="8080" w:type="dxa"/>
            <w:vAlign w:val="center"/>
          </w:tcPr>
          <w:p w14:paraId="7113C69C" w14:textId="77777777" w:rsidR="00282BB6" w:rsidRPr="002C05CE" w:rsidRDefault="00282BB6" w:rsidP="00322F5A">
            <w:pPr>
              <w:autoSpaceDE w:val="0"/>
              <w:autoSpaceDN w:val="0"/>
              <w:adjustRightInd w:val="0"/>
              <w:spacing w:line="240" w:lineRule="exact"/>
              <w:rPr>
                <w:rFonts w:asciiTheme="majorEastAsia" w:eastAsiaTheme="majorEastAsia" w:hAnsiTheme="majorEastAsia"/>
                <w:kern w:val="0"/>
                <w:szCs w:val="21"/>
              </w:rPr>
            </w:pPr>
            <w:r w:rsidRPr="002C05CE">
              <w:rPr>
                <w:rFonts w:asciiTheme="majorEastAsia" w:eastAsiaTheme="majorEastAsia" w:hAnsiTheme="majorEastAsia"/>
                <w:kern w:val="0"/>
                <w:szCs w:val="21"/>
              </w:rPr>
              <w:t>障害者の日常生活及び社会生活を総合的に支援するための法律</w:t>
            </w:r>
          </w:p>
          <w:p w14:paraId="1EB73B18" w14:textId="77777777" w:rsidR="00282BB6" w:rsidRPr="002C05CE" w:rsidRDefault="00282BB6" w:rsidP="00322F5A">
            <w:pPr>
              <w:autoSpaceDE w:val="0"/>
              <w:autoSpaceDN w:val="0"/>
              <w:adjustRightInd w:val="0"/>
              <w:spacing w:line="240" w:lineRule="exact"/>
              <w:rPr>
                <w:rFonts w:asciiTheme="majorEastAsia" w:eastAsiaTheme="majorEastAsia" w:hAnsiTheme="majorEastAsia"/>
                <w:szCs w:val="21"/>
                <w:lang w:eastAsia="zh-CN"/>
              </w:rPr>
            </w:pPr>
            <w:r w:rsidRPr="002C05CE">
              <w:rPr>
                <w:rFonts w:asciiTheme="majorEastAsia" w:eastAsiaTheme="majorEastAsia" w:hAnsiTheme="majorEastAsia" w:hint="eastAsia"/>
                <w:szCs w:val="21"/>
                <w:lang w:eastAsia="zh-CN"/>
              </w:rPr>
              <w:t>（</w:t>
            </w:r>
            <w:r w:rsidRPr="002C05CE">
              <w:rPr>
                <w:rFonts w:asciiTheme="majorEastAsia" w:eastAsiaTheme="majorEastAsia" w:hAnsiTheme="majorEastAsia" w:hint="eastAsia"/>
                <w:szCs w:val="21"/>
              </w:rPr>
              <w:t>平成17年11月7日法律第123号</w:t>
            </w:r>
            <w:r w:rsidRPr="002C05CE">
              <w:rPr>
                <w:rFonts w:asciiTheme="majorEastAsia" w:eastAsiaTheme="majorEastAsia" w:hAnsiTheme="majorEastAsia" w:hint="eastAsia"/>
                <w:szCs w:val="21"/>
                <w:lang w:eastAsia="zh-CN"/>
              </w:rPr>
              <w:t>）</w:t>
            </w:r>
            <w:r w:rsidRPr="002C05CE">
              <w:rPr>
                <w:rFonts w:asciiTheme="majorEastAsia" w:eastAsiaTheme="majorEastAsia" w:hAnsiTheme="majorEastAsia"/>
                <w:kern w:val="0"/>
                <w:szCs w:val="21"/>
              </w:rPr>
              <w:t>（障害者総合支援法）</w:t>
            </w:r>
          </w:p>
        </w:tc>
      </w:tr>
      <w:tr w:rsidR="002C05CE" w:rsidRPr="002C05CE" w14:paraId="6E2BCA19" w14:textId="77777777" w:rsidTr="00C95601">
        <w:trPr>
          <w:trHeight w:val="531"/>
        </w:trPr>
        <w:tc>
          <w:tcPr>
            <w:tcW w:w="1843" w:type="dxa"/>
            <w:vAlign w:val="center"/>
          </w:tcPr>
          <w:p w14:paraId="4982877C"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児福法</w:t>
            </w:r>
          </w:p>
        </w:tc>
        <w:tc>
          <w:tcPr>
            <w:tcW w:w="8080" w:type="dxa"/>
            <w:vAlign w:val="center"/>
          </w:tcPr>
          <w:p w14:paraId="2F947A7D"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児童福祉法（昭和22年法律第164号）</w:t>
            </w:r>
          </w:p>
        </w:tc>
      </w:tr>
      <w:tr w:rsidR="002C05CE" w:rsidRPr="002C05CE" w14:paraId="2016014D" w14:textId="77777777" w:rsidTr="000B0718">
        <w:tc>
          <w:tcPr>
            <w:tcW w:w="1843" w:type="dxa"/>
            <w:vAlign w:val="center"/>
          </w:tcPr>
          <w:p w14:paraId="20F5263B"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施行規則</w:t>
            </w:r>
          </w:p>
        </w:tc>
        <w:tc>
          <w:tcPr>
            <w:tcW w:w="8080" w:type="dxa"/>
            <w:vAlign w:val="center"/>
          </w:tcPr>
          <w:p w14:paraId="77C876BA"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障害者の日常生活及び社会生活を総合的に支援するための法律施行規則</w:t>
            </w:r>
          </w:p>
          <w:p w14:paraId="607FC0D8"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（平成18年2月28日厚生労働省令第19号）</w:t>
            </w:r>
          </w:p>
        </w:tc>
      </w:tr>
      <w:tr w:rsidR="002C05CE" w:rsidRPr="002C05CE" w14:paraId="097B657B" w14:textId="77777777" w:rsidTr="00C95601">
        <w:trPr>
          <w:trHeight w:val="560"/>
        </w:trPr>
        <w:tc>
          <w:tcPr>
            <w:tcW w:w="1843" w:type="dxa"/>
            <w:vAlign w:val="center"/>
          </w:tcPr>
          <w:p w14:paraId="073CB0DB"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児福施行規則</w:t>
            </w:r>
          </w:p>
        </w:tc>
        <w:tc>
          <w:tcPr>
            <w:tcW w:w="8080" w:type="dxa"/>
            <w:vAlign w:val="center"/>
          </w:tcPr>
          <w:p w14:paraId="3E5978C8"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児童福祉法施行規則（昭和23年3月31日厚生労働省令第11号）</w:t>
            </w:r>
          </w:p>
        </w:tc>
      </w:tr>
      <w:tr w:rsidR="002C05CE" w:rsidRPr="002C05CE" w14:paraId="4E7D8A7F" w14:textId="77777777" w:rsidTr="008C5D08">
        <w:trPr>
          <w:trHeight w:val="567"/>
        </w:trPr>
        <w:tc>
          <w:tcPr>
            <w:tcW w:w="1843" w:type="dxa"/>
            <w:vAlign w:val="center"/>
          </w:tcPr>
          <w:p w14:paraId="5DF0C479"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計画</w:t>
            </w:r>
            <w:r w:rsidRPr="002C05CE">
              <w:rPr>
                <w:rFonts w:asciiTheme="majorEastAsia" w:eastAsiaTheme="majorEastAsia" w:hAnsiTheme="majorEastAsia" w:hint="eastAsia"/>
                <w:szCs w:val="21"/>
              </w:rPr>
              <w:t>基準</w:t>
            </w:r>
          </w:p>
        </w:tc>
        <w:tc>
          <w:tcPr>
            <w:tcW w:w="8080" w:type="dxa"/>
            <w:vAlign w:val="center"/>
          </w:tcPr>
          <w:p w14:paraId="78AE36E9" w14:textId="77777777" w:rsidR="00282BB6" w:rsidRPr="002C05CE" w:rsidRDefault="00282BB6"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障害者の日常生活及び社会生活を総合的に支援するための法律に基づく指定計画相談支援の事業の人員及び運営に関する基準（平成24年3月13日厚生労働省令第28号）</w:t>
            </w:r>
          </w:p>
        </w:tc>
      </w:tr>
      <w:tr w:rsidR="002C05CE" w:rsidRPr="002C05CE" w14:paraId="1F3ABE31" w14:textId="77777777" w:rsidTr="008C5D08">
        <w:trPr>
          <w:trHeight w:val="567"/>
        </w:trPr>
        <w:tc>
          <w:tcPr>
            <w:tcW w:w="1843" w:type="dxa"/>
            <w:vAlign w:val="center"/>
          </w:tcPr>
          <w:p w14:paraId="4136FBBC"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計画</w:t>
            </w:r>
            <w:r w:rsidR="00282BB6" w:rsidRPr="002C05CE">
              <w:rPr>
                <w:rFonts w:asciiTheme="majorEastAsia" w:eastAsiaTheme="majorEastAsia" w:hAnsiTheme="majorEastAsia" w:hint="eastAsia"/>
                <w:szCs w:val="21"/>
              </w:rPr>
              <w:t>基準解釈通知</w:t>
            </w:r>
          </w:p>
        </w:tc>
        <w:tc>
          <w:tcPr>
            <w:tcW w:w="8080" w:type="dxa"/>
            <w:vAlign w:val="center"/>
          </w:tcPr>
          <w:p w14:paraId="75642DB7" w14:textId="0082291F" w:rsidR="00282BB6" w:rsidRPr="000A3873" w:rsidRDefault="00282BB6"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障害者の日常生活及び社会生活を総合的に支援するための法律に基づく指定計画相談支援の事業の人員及び運営に関する基準について（平成24年3月30日障発0330第22号</w:t>
            </w:r>
            <w:r w:rsidR="007156E9"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r w:rsidR="002C05CE" w:rsidRPr="002C05CE" w14:paraId="2477E5A2" w14:textId="77777777" w:rsidTr="008C5D08">
        <w:trPr>
          <w:trHeight w:val="567"/>
        </w:trPr>
        <w:tc>
          <w:tcPr>
            <w:tcW w:w="1843" w:type="dxa"/>
            <w:vAlign w:val="center"/>
          </w:tcPr>
          <w:p w14:paraId="2B9F2941"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地域</w:t>
            </w:r>
            <w:r w:rsidRPr="002C05CE">
              <w:rPr>
                <w:rFonts w:asciiTheme="majorEastAsia" w:eastAsiaTheme="majorEastAsia" w:hAnsiTheme="majorEastAsia" w:hint="eastAsia"/>
                <w:szCs w:val="21"/>
              </w:rPr>
              <w:t>基準</w:t>
            </w:r>
          </w:p>
        </w:tc>
        <w:tc>
          <w:tcPr>
            <w:tcW w:w="8080" w:type="dxa"/>
            <w:vAlign w:val="center"/>
          </w:tcPr>
          <w:p w14:paraId="13FE7915" w14:textId="77777777" w:rsidR="00282BB6" w:rsidRPr="000A3873" w:rsidRDefault="00282BB6"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障害者の日常生活及び社会生活を総合的に支援するための法律に基づく指定地域相談支援の事業の人員及び運営に関する基準（平成24年3月13日厚生労働省令第27号）</w:t>
            </w:r>
          </w:p>
        </w:tc>
      </w:tr>
      <w:tr w:rsidR="002C05CE" w:rsidRPr="002C05CE" w14:paraId="5564B9CC" w14:textId="77777777" w:rsidTr="008C5D08">
        <w:trPr>
          <w:trHeight w:val="567"/>
        </w:trPr>
        <w:tc>
          <w:tcPr>
            <w:tcW w:w="1843" w:type="dxa"/>
            <w:vAlign w:val="center"/>
          </w:tcPr>
          <w:p w14:paraId="26B14AE0" w14:textId="77777777" w:rsidR="00282BB6" w:rsidRPr="002C05CE" w:rsidRDefault="00CE1280"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地域</w:t>
            </w:r>
            <w:r w:rsidR="00282BB6" w:rsidRPr="002C05CE">
              <w:rPr>
                <w:rFonts w:asciiTheme="majorEastAsia" w:eastAsiaTheme="majorEastAsia" w:hAnsiTheme="majorEastAsia" w:hint="eastAsia"/>
                <w:szCs w:val="21"/>
              </w:rPr>
              <w:t>基準解釈通知</w:t>
            </w:r>
          </w:p>
        </w:tc>
        <w:tc>
          <w:tcPr>
            <w:tcW w:w="8080" w:type="dxa"/>
            <w:vAlign w:val="center"/>
          </w:tcPr>
          <w:p w14:paraId="7A9230BD" w14:textId="77777777" w:rsidR="00282BB6" w:rsidRPr="000A3873" w:rsidRDefault="00282BB6"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障害者の日常生活及び社会生活を総合的に支援するための法律に基づく指定地域相談支援の事業の人員及び運営に関する基準について（平成24年3月30日障発0330第21号）</w:t>
            </w:r>
          </w:p>
        </w:tc>
      </w:tr>
      <w:tr w:rsidR="002C05CE" w:rsidRPr="002C05CE" w14:paraId="48B124E1" w14:textId="77777777" w:rsidTr="008C5D08">
        <w:trPr>
          <w:trHeight w:val="567"/>
        </w:trPr>
        <w:tc>
          <w:tcPr>
            <w:tcW w:w="1843" w:type="dxa"/>
            <w:vAlign w:val="center"/>
          </w:tcPr>
          <w:p w14:paraId="143899C2"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障害児</w:t>
            </w:r>
            <w:r w:rsidRPr="002C05CE">
              <w:rPr>
                <w:rFonts w:asciiTheme="majorEastAsia" w:eastAsiaTheme="majorEastAsia" w:hAnsiTheme="majorEastAsia" w:hint="eastAsia"/>
                <w:szCs w:val="21"/>
              </w:rPr>
              <w:t>基準</w:t>
            </w:r>
          </w:p>
        </w:tc>
        <w:tc>
          <w:tcPr>
            <w:tcW w:w="8080" w:type="dxa"/>
            <w:vAlign w:val="center"/>
          </w:tcPr>
          <w:p w14:paraId="5A6F685D"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児童福祉法に基づく指定障害児相談支援の事業の人員及び運営に関する基準</w:t>
            </w:r>
          </w:p>
          <w:p w14:paraId="7F039D29"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（平成24年3月13日厚生労働省令第29号）</w:t>
            </w:r>
          </w:p>
        </w:tc>
      </w:tr>
      <w:tr w:rsidR="002C05CE" w:rsidRPr="002C05CE" w14:paraId="3ADF85B9" w14:textId="77777777" w:rsidTr="008C5D08">
        <w:trPr>
          <w:trHeight w:val="567"/>
        </w:trPr>
        <w:tc>
          <w:tcPr>
            <w:tcW w:w="1843" w:type="dxa"/>
            <w:vAlign w:val="center"/>
          </w:tcPr>
          <w:p w14:paraId="4EE0B6A9"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障害児</w:t>
            </w:r>
            <w:r w:rsidRPr="002C05CE">
              <w:rPr>
                <w:rFonts w:asciiTheme="majorEastAsia" w:eastAsiaTheme="majorEastAsia" w:hAnsiTheme="majorEastAsia" w:hint="eastAsia"/>
                <w:szCs w:val="21"/>
              </w:rPr>
              <w:t>基準解釈通知</w:t>
            </w:r>
          </w:p>
        </w:tc>
        <w:tc>
          <w:tcPr>
            <w:tcW w:w="8080" w:type="dxa"/>
            <w:vAlign w:val="center"/>
          </w:tcPr>
          <w:p w14:paraId="42972126" w14:textId="19BD1695" w:rsidR="005073FA" w:rsidRPr="000A3873" w:rsidRDefault="005073FA" w:rsidP="008C5D08">
            <w:pPr>
              <w:snapToGrid w:val="0"/>
              <w:spacing w:line="240" w:lineRule="exact"/>
              <w:rPr>
                <w:rFonts w:asciiTheme="majorEastAsia" w:eastAsiaTheme="majorEastAsia" w:hAnsiTheme="majorEastAsia"/>
                <w:szCs w:val="21"/>
              </w:rPr>
            </w:pPr>
            <w:bookmarkStart w:id="0" w:name="OLE_LINK2"/>
            <w:r w:rsidRPr="000A3873">
              <w:rPr>
                <w:rFonts w:asciiTheme="majorEastAsia" w:eastAsiaTheme="majorEastAsia" w:hAnsiTheme="majorEastAsia" w:hint="eastAsia"/>
                <w:szCs w:val="21"/>
              </w:rPr>
              <w:t>児童福祉法に基づく指定障害児相談支援の事業の人員及び運営に関する基準について</w:t>
            </w:r>
            <w:bookmarkEnd w:id="0"/>
            <w:r w:rsidRPr="000A3873">
              <w:rPr>
                <w:rFonts w:asciiTheme="majorEastAsia" w:eastAsiaTheme="majorEastAsia" w:hAnsiTheme="majorEastAsia" w:hint="eastAsia"/>
                <w:szCs w:val="21"/>
              </w:rPr>
              <w:t>（平成24年3月30日障発0330第23号</w:t>
            </w:r>
            <w:r w:rsidR="00A7552E"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r w:rsidR="002C05CE" w:rsidRPr="002C05CE" w14:paraId="7AAA96E9" w14:textId="77777777" w:rsidTr="008C5D08">
        <w:trPr>
          <w:trHeight w:val="567"/>
        </w:trPr>
        <w:tc>
          <w:tcPr>
            <w:tcW w:w="1843" w:type="dxa"/>
            <w:vAlign w:val="center"/>
          </w:tcPr>
          <w:p w14:paraId="2C19D8A9"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計画</w:t>
            </w:r>
            <w:r w:rsidRPr="002C05CE">
              <w:rPr>
                <w:rFonts w:asciiTheme="majorEastAsia" w:eastAsiaTheme="majorEastAsia" w:hAnsiTheme="majorEastAsia" w:hint="eastAsia"/>
                <w:szCs w:val="21"/>
              </w:rPr>
              <w:t>報酬告示</w:t>
            </w:r>
          </w:p>
        </w:tc>
        <w:tc>
          <w:tcPr>
            <w:tcW w:w="8080" w:type="dxa"/>
            <w:vAlign w:val="center"/>
          </w:tcPr>
          <w:p w14:paraId="769985B0"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障害者の日常生活を総合的に支援するための法律に基づく指定計画相談支援に要する費用の額の算定に関する基準（平成24年厚生労働省告示第125号）</w:t>
            </w:r>
          </w:p>
        </w:tc>
      </w:tr>
      <w:tr w:rsidR="002C05CE" w:rsidRPr="002C05CE" w14:paraId="3286742C" w14:textId="77777777" w:rsidTr="008C5D08">
        <w:trPr>
          <w:trHeight w:val="567"/>
        </w:trPr>
        <w:tc>
          <w:tcPr>
            <w:tcW w:w="1843" w:type="dxa"/>
            <w:vAlign w:val="center"/>
          </w:tcPr>
          <w:p w14:paraId="7D6C7116"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地域</w:t>
            </w:r>
            <w:r w:rsidRPr="002C05CE">
              <w:rPr>
                <w:rFonts w:asciiTheme="majorEastAsia" w:eastAsiaTheme="majorEastAsia" w:hAnsiTheme="majorEastAsia" w:hint="eastAsia"/>
                <w:szCs w:val="21"/>
              </w:rPr>
              <w:t>報酬告示</w:t>
            </w:r>
          </w:p>
        </w:tc>
        <w:tc>
          <w:tcPr>
            <w:tcW w:w="8080" w:type="dxa"/>
            <w:vAlign w:val="center"/>
          </w:tcPr>
          <w:p w14:paraId="443B505A"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障害者の日常生活及び社会生活を総合的に支援するための法律に基づく指定地域相談支援に要する費用の額の算定に関する基準（平成24年厚生労働省告示第124号）</w:t>
            </w:r>
          </w:p>
        </w:tc>
      </w:tr>
      <w:tr w:rsidR="002C05CE" w:rsidRPr="002C05CE" w14:paraId="174B2093" w14:textId="77777777" w:rsidTr="008C5D08">
        <w:trPr>
          <w:trHeight w:val="850"/>
        </w:trPr>
        <w:tc>
          <w:tcPr>
            <w:tcW w:w="1843" w:type="dxa"/>
            <w:vAlign w:val="center"/>
          </w:tcPr>
          <w:p w14:paraId="6B238FE7"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報酬留意事項</w:t>
            </w:r>
          </w:p>
          <w:p w14:paraId="4E547B8A"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通知</w:t>
            </w:r>
          </w:p>
        </w:tc>
        <w:tc>
          <w:tcPr>
            <w:tcW w:w="8080" w:type="dxa"/>
            <w:vAlign w:val="center"/>
          </w:tcPr>
          <w:p w14:paraId="1A144942" w14:textId="3B4E4534" w:rsidR="005073FA" w:rsidRPr="000A3873" w:rsidRDefault="005073FA"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障害者の日常生活及び社会</w:t>
            </w:r>
            <w:r w:rsidR="003071BA" w:rsidRPr="000A3873">
              <w:rPr>
                <w:rFonts w:asciiTheme="majorEastAsia" w:eastAsiaTheme="majorEastAsia" w:hAnsiTheme="majorEastAsia" w:hint="eastAsia"/>
                <w:szCs w:val="21"/>
              </w:rPr>
              <w:t>生活を総合的に支援するための法律に基づく指定障害福祉サービス等</w:t>
            </w:r>
            <w:r w:rsidRPr="000A3873">
              <w:rPr>
                <w:rFonts w:asciiTheme="majorEastAsia" w:eastAsiaTheme="majorEastAsia" w:hAnsiTheme="majorEastAsia" w:hint="eastAsia"/>
                <w:szCs w:val="21"/>
              </w:rPr>
              <w:t>及び基準該当障害福祉サービスに要する費用の額の算定に関する基準</w:t>
            </w:r>
            <w:r w:rsidR="008C5D08" w:rsidRPr="000A3873">
              <w:rPr>
                <w:rFonts w:asciiTheme="majorEastAsia" w:eastAsiaTheme="majorEastAsia" w:hAnsiTheme="majorEastAsia" w:hint="eastAsia"/>
                <w:szCs w:val="21"/>
              </w:rPr>
              <w:t>等の制定</w:t>
            </w:r>
            <w:r w:rsidRPr="000A3873">
              <w:rPr>
                <w:rFonts w:asciiTheme="majorEastAsia" w:eastAsiaTheme="majorEastAsia" w:hAnsiTheme="majorEastAsia" w:hint="eastAsia"/>
                <w:szCs w:val="21"/>
              </w:rPr>
              <w:t>に伴う実施上の留意事項について（平成18年10月31日障発第1031001号</w:t>
            </w:r>
            <w:r w:rsidR="00A7552E"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r w:rsidR="002C05CE" w:rsidRPr="002C05CE" w14:paraId="72277AB1" w14:textId="77777777" w:rsidTr="008C5D08">
        <w:trPr>
          <w:trHeight w:val="567"/>
        </w:trPr>
        <w:tc>
          <w:tcPr>
            <w:tcW w:w="1843" w:type="dxa"/>
            <w:vAlign w:val="center"/>
          </w:tcPr>
          <w:p w14:paraId="382D78B3"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障害児</w:t>
            </w:r>
            <w:r w:rsidRPr="002C05CE">
              <w:rPr>
                <w:rFonts w:asciiTheme="majorEastAsia" w:eastAsiaTheme="majorEastAsia" w:hAnsiTheme="majorEastAsia" w:hint="eastAsia"/>
                <w:szCs w:val="21"/>
              </w:rPr>
              <w:t>報酬告示</w:t>
            </w:r>
          </w:p>
        </w:tc>
        <w:tc>
          <w:tcPr>
            <w:tcW w:w="8080" w:type="dxa"/>
            <w:vAlign w:val="center"/>
          </w:tcPr>
          <w:p w14:paraId="437C47F0"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児童福祉法に基づく指定障害児相談支援に要する費用の額の算定に関する基準</w:t>
            </w:r>
          </w:p>
          <w:p w14:paraId="11E0A505" w14:textId="77777777" w:rsidR="005073FA" w:rsidRPr="000A3873" w:rsidRDefault="005073FA" w:rsidP="00322F5A">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（平成24年厚生労働省告示第126号）</w:t>
            </w:r>
          </w:p>
        </w:tc>
      </w:tr>
      <w:tr w:rsidR="005073FA" w:rsidRPr="002C05CE" w14:paraId="3077C18F" w14:textId="77777777" w:rsidTr="008C5D08">
        <w:trPr>
          <w:trHeight w:val="850"/>
        </w:trPr>
        <w:tc>
          <w:tcPr>
            <w:tcW w:w="1843" w:type="dxa"/>
            <w:vAlign w:val="center"/>
          </w:tcPr>
          <w:p w14:paraId="6F9ADC3F"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報酬留意事項</w:t>
            </w:r>
          </w:p>
          <w:p w14:paraId="23005825" w14:textId="77777777" w:rsidR="005073FA" w:rsidRPr="002C05CE" w:rsidRDefault="005073FA" w:rsidP="00322F5A">
            <w:pPr>
              <w:snapToGrid w:val="0"/>
              <w:spacing w:line="240" w:lineRule="exact"/>
              <w:rPr>
                <w:rFonts w:asciiTheme="majorEastAsia" w:eastAsiaTheme="majorEastAsia" w:hAnsiTheme="majorEastAsia"/>
                <w:szCs w:val="21"/>
              </w:rPr>
            </w:pPr>
            <w:r w:rsidRPr="002C05CE">
              <w:rPr>
                <w:rFonts w:asciiTheme="majorEastAsia" w:eastAsiaTheme="majorEastAsia" w:hAnsiTheme="majorEastAsia" w:hint="eastAsia"/>
                <w:szCs w:val="21"/>
              </w:rPr>
              <w:t>通知（児童）</w:t>
            </w:r>
          </w:p>
        </w:tc>
        <w:tc>
          <w:tcPr>
            <w:tcW w:w="8080" w:type="dxa"/>
            <w:vAlign w:val="center"/>
          </w:tcPr>
          <w:p w14:paraId="0EDC3206" w14:textId="04A43408" w:rsidR="005073FA" w:rsidRPr="000A3873" w:rsidRDefault="005073FA" w:rsidP="008C5D08">
            <w:pPr>
              <w:snapToGrid w:val="0"/>
              <w:spacing w:line="240" w:lineRule="exact"/>
              <w:rPr>
                <w:rFonts w:asciiTheme="majorEastAsia" w:eastAsiaTheme="majorEastAsia" w:hAnsiTheme="majorEastAsia"/>
                <w:szCs w:val="21"/>
              </w:rPr>
            </w:pPr>
            <w:r w:rsidRPr="000A3873">
              <w:rPr>
                <w:rFonts w:asciiTheme="majorEastAsia" w:eastAsiaTheme="majorEastAsia" w:hAnsiTheme="majorEastAsia" w:hint="eastAsia"/>
                <w:szCs w:val="21"/>
              </w:rPr>
              <w:t>児童福祉法に基づく指定通所支援及び基準該当通所支援に要する費用の額の算定に関する基準</w:t>
            </w:r>
            <w:r w:rsidR="008C5D08" w:rsidRPr="000A3873">
              <w:rPr>
                <w:rFonts w:asciiTheme="majorEastAsia" w:eastAsiaTheme="majorEastAsia" w:hAnsiTheme="majorEastAsia" w:hint="eastAsia"/>
                <w:szCs w:val="21"/>
              </w:rPr>
              <w:t>等の制定</w:t>
            </w:r>
            <w:r w:rsidRPr="000A3873">
              <w:rPr>
                <w:rFonts w:asciiTheme="majorEastAsia" w:eastAsiaTheme="majorEastAsia" w:hAnsiTheme="majorEastAsia" w:hint="eastAsia"/>
                <w:szCs w:val="21"/>
              </w:rPr>
              <w:t>に伴う実施上の留意事項について（平成24年3月30日障発第033</w:t>
            </w:r>
            <w:r w:rsidR="00A7552E" w:rsidRPr="000A3873">
              <w:rPr>
                <w:rFonts w:asciiTheme="majorEastAsia" w:eastAsiaTheme="majorEastAsia" w:hAnsiTheme="majorEastAsia" w:hint="eastAsia"/>
                <w:szCs w:val="21"/>
              </w:rPr>
              <w:t>0</w:t>
            </w:r>
            <w:r w:rsidRPr="000A3873">
              <w:rPr>
                <w:rFonts w:asciiTheme="majorEastAsia" w:eastAsiaTheme="majorEastAsia" w:hAnsiTheme="majorEastAsia" w:hint="eastAsia"/>
                <w:szCs w:val="21"/>
              </w:rPr>
              <w:t>号</w:t>
            </w:r>
            <w:r w:rsidR="00A7552E" w:rsidRPr="000A3873">
              <w:rPr>
                <w:rFonts w:asciiTheme="majorEastAsia" w:eastAsiaTheme="majorEastAsia" w:hAnsiTheme="majorEastAsia" w:hint="eastAsia"/>
                <w:szCs w:val="21"/>
              </w:rPr>
              <w:t>厚生労働省社会・援護局障害保健福祉部長通知</w:t>
            </w:r>
            <w:r w:rsidRPr="000A3873">
              <w:rPr>
                <w:rFonts w:asciiTheme="majorEastAsia" w:eastAsiaTheme="majorEastAsia" w:hAnsiTheme="majorEastAsia" w:hint="eastAsia"/>
                <w:szCs w:val="21"/>
              </w:rPr>
              <w:t>）</w:t>
            </w:r>
          </w:p>
        </w:tc>
      </w:tr>
    </w:tbl>
    <w:p w14:paraId="7D495952" w14:textId="77777777" w:rsidR="005073FA" w:rsidRPr="002C05CE" w:rsidRDefault="005073FA" w:rsidP="001562C2">
      <w:pPr>
        <w:widowControl/>
        <w:snapToGrid w:val="0"/>
        <w:jc w:val="left"/>
        <w:rPr>
          <w:rFonts w:hAnsi="MS UI Gothic"/>
          <w:sz w:val="24"/>
        </w:rPr>
      </w:pPr>
    </w:p>
    <w:p w14:paraId="01F49ED8" w14:textId="77777777" w:rsidR="001562C2" w:rsidRPr="002C05CE" w:rsidRDefault="001562C2" w:rsidP="001562C2">
      <w:pPr>
        <w:widowControl/>
        <w:jc w:val="left"/>
        <w:rPr>
          <w:rFonts w:hAnsi="MS UI Gothic"/>
          <w:sz w:val="24"/>
        </w:rPr>
      </w:pPr>
    </w:p>
    <w:p w14:paraId="207E8848" w14:textId="77777777" w:rsidR="001562C2" w:rsidRPr="002C05CE" w:rsidRDefault="001562C2" w:rsidP="001562C2">
      <w:pPr>
        <w:widowControl/>
        <w:snapToGrid w:val="0"/>
        <w:jc w:val="left"/>
        <w:rPr>
          <w:rFonts w:hAnsi="MS UI Gothic"/>
          <w:sz w:val="24"/>
        </w:rPr>
      </w:pPr>
    </w:p>
    <w:p w14:paraId="313EF465" w14:textId="316ADE34" w:rsidR="00BB1807" w:rsidRPr="002C05CE" w:rsidRDefault="00BB1807">
      <w:r w:rsidRPr="002C05CE">
        <w:br w:type="page"/>
      </w:r>
    </w:p>
    <w:p w14:paraId="5732A70C" w14:textId="77777777" w:rsidR="00394D27" w:rsidRPr="002C05CE" w:rsidRDefault="00394D27">
      <w:r w:rsidRPr="002C05CE">
        <w:rPr>
          <w:rFonts w:hint="eastAsia"/>
        </w:rPr>
        <w:lastRenderedPageBreak/>
        <w:t>◆基本方針</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2C05CE" w:rsidRPr="002C05CE" w14:paraId="044F2FC6" w14:textId="77777777" w:rsidTr="00BB1807">
        <w:trPr>
          <w:trHeight w:val="480"/>
          <w:tblHeader/>
        </w:trPr>
        <w:tc>
          <w:tcPr>
            <w:tcW w:w="1064" w:type="dxa"/>
            <w:tcBorders>
              <w:bottom w:val="single" w:sz="4" w:space="0" w:color="auto"/>
            </w:tcBorders>
            <w:shd w:val="clear" w:color="auto" w:fill="FFFFFF" w:themeFill="background1"/>
            <w:vAlign w:val="center"/>
          </w:tcPr>
          <w:p w14:paraId="4D3F67D4" w14:textId="77777777" w:rsidR="00394D27" w:rsidRPr="002C05CE" w:rsidRDefault="00394D2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147EFC25"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669BDFE5" w14:textId="77777777" w:rsidR="00394D27" w:rsidRPr="002C05CE" w:rsidRDefault="00394D2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04E946D6"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49D49B00" w14:textId="77777777" w:rsidTr="00BB1807">
        <w:trPr>
          <w:trHeight w:val="603"/>
        </w:trPr>
        <w:tc>
          <w:tcPr>
            <w:tcW w:w="1064" w:type="dxa"/>
            <w:vMerge w:val="restart"/>
            <w:tcBorders>
              <w:top w:val="single" w:sz="4" w:space="0" w:color="auto"/>
              <w:left w:val="single" w:sz="4" w:space="0" w:color="auto"/>
              <w:right w:val="single" w:sz="4" w:space="0" w:color="auto"/>
            </w:tcBorders>
          </w:tcPr>
          <w:p w14:paraId="6CE882F6" w14:textId="77777777" w:rsidR="007213C4" w:rsidRPr="002C05CE" w:rsidRDefault="007213C4" w:rsidP="00F928AC">
            <w:pPr>
              <w:snapToGrid w:val="0"/>
              <w:spacing w:line="0" w:lineRule="atLeast"/>
              <w:ind w:rightChars="-80" w:right="-168"/>
              <w:rPr>
                <w:rFonts w:asciiTheme="majorEastAsia" w:eastAsiaTheme="majorEastAsia" w:hAnsiTheme="majorEastAsia"/>
                <w:szCs w:val="21"/>
              </w:rPr>
            </w:pPr>
            <w:bookmarkStart w:id="1" w:name="_Hlk102743900"/>
            <w:r w:rsidRPr="002C05CE">
              <w:rPr>
                <w:rFonts w:asciiTheme="majorEastAsia" w:eastAsiaTheme="majorEastAsia" w:hAnsiTheme="majorEastAsia" w:hint="eastAsia"/>
                <w:szCs w:val="21"/>
              </w:rPr>
              <w:t>１</w:t>
            </w:r>
          </w:p>
          <w:p w14:paraId="2EF514E0" w14:textId="77777777" w:rsidR="007213C4" w:rsidRPr="002C05CE" w:rsidRDefault="007213C4"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基本方針</w:t>
            </w:r>
          </w:p>
          <w:bookmarkEnd w:id="1"/>
          <w:p w14:paraId="0B2E9272" w14:textId="77777777" w:rsidR="007213C4" w:rsidRPr="002C05CE" w:rsidRDefault="007213C4" w:rsidP="00F928AC">
            <w:pPr>
              <w:snapToGrid w:val="0"/>
              <w:spacing w:line="0" w:lineRule="atLeast"/>
              <w:rPr>
                <w:rFonts w:asciiTheme="majorEastAsia" w:eastAsiaTheme="majorEastAsia" w:hAnsiTheme="majorEastAsia"/>
                <w:sz w:val="20"/>
                <w:szCs w:val="20"/>
              </w:rPr>
            </w:pPr>
          </w:p>
          <w:p w14:paraId="14B4D451"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7841E40A"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12D651D1"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430D6DE8"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753E32D9"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6E31994D"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7FD32384"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p w14:paraId="62068B97" w14:textId="77777777" w:rsidR="007213C4" w:rsidRPr="002C05CE" w:rsidRDefault="007213C4" w:rsidP="00650DDB">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dotted" w:sz="4" w:space="0" w:color="auto"/>
              <w:right w:val="single" w:sz="4" w:space="0" w:color="auto"/>
            </w:tcBorders>
          </w:tcPr>
          <w:p w14:paraId="30261DD0" w14:textId="77777777" w:rsidR="007213C4" w:rsidRPr="002C05CE" w:rsidRDefault="007213C4" w:rsidP="007213C4">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1"/>
              </w:rPr>
              <w:t xml:space="preserve">(1)-1　計画相談支援事業の基本方針　</w:t>
            </w:r>
            <w:r w:rsidRPr="002C05CE">
              <w:rPr>
                <w:rFonts w:asciiTheme="majorEastAsia" w:eastAsiaTheme="majorEastAsia" w:hAnsiTheme="majorEastAsia" w:hint="eastAsia"/>
                <w:sz w:val="20"/>
                <w:szCs w:val="20"/>
                <w:bdr w:val="single" w:sz="4" w:space="0" w:color="auto"/>
              </w:rPr>
              <w:t>計画</w:t>
            </w:r>
          </w:p>
          <w:p w14:paraId="41527500" w14:textId="77777777" w:rsidR="007213C4" w:rsidRPr="002C05CE" w:rsidRDefault="007213C4" w:rsidP="007213C4">
            <w:pPr>
              <w:snapToGrid w:val="0"/>
              <w:spacing w:line="0" w:lineRule="atLeast"/>
              <w:ind w:leftChars="100" w:left="210" w:firstLineChars="100" w:firstLine="200"/>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計画相談支援の事業を、利用者又は障害児の保護者の意思及び人格を尊重し、常に当該利用者等の立場に立って行っていますか。</w:t>
            </w:r>
          </w:p>
        </w:tc>
        <w:tc>
          <w:tcPr>
            <w:tcW w:w="1134" w:type="dxa"/>
            <w:vMerge w:val="restart"/>
            <w:tcBorders>
              <w:top w:val="single" w:sz="4" w:space="0" w:color="auto"/>
              <w:left w:val="single" w:sz="4" w:space="0" w:color="auto"/>
              <w:right w:val="single" w:sz="4" w:space="0" w:color="auto"/>
            </w:tcBorders>
          </w:tcPr>
          <w:p w14:paraId="135F62EF" w14:textId="07036BC3" w:rsidR="007213C4" w:rsidRPr="002C05CE" w:rsidRDefault="007213C4" w:rsidP="007A15D2">
            <w:pPr>
              <w:rPr>
                <w:rFonts w:asciiTheme="majorEastAsia" w:eastAsiaTheme="majorEastAsia" w:hAnsiTheme="majorEastAsia"/>
                <w:sz w:val="20"/>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いる</w:t>
            </w:r>
          </w:p>
          <w:p w14:paraId="4D632DCF" w14:textId="0BD997CD" w:rsidR="007213C4" w:rsidRPr="002C05CE" w:rsidRDefault="007213C4" w:rsidP="007A15D2">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いない</w:t>
            </w:r>
          </w:p>
          <w:p w14:paraId="70E146DF" w14:textId="77777777" w:rsidR="007213C4" w:rsidRPr="002C05CE" w:rsidRDefault="007213C4" w:rsidP="00F928AC">
            <w:pPr>
              <w:snapToGrid w:val="0"/>
              <w:spacing w:line="0" w:lineRule="atLeast"/>
              <w:rPr>
                <w:rFonts w:asciiTheme="majorEastAsia" w:eastAsiaTheme="majorEastAsia" w:hAnsiTheme="majorEastAsia"/>
                <w:szCs w:val="21"/>
              </w:rPr>
            </w:pPr>
          </w:p>
        </w:tc>
        <w:tc>
          <w:tcPr>
            <w:tcW w:w="1556" w:type="dxa"/>
            <w:vMerge w:val="restart"/>
            <w:tcBorders>
              <w:top w:val="single" w:sz="4" w:space="0" w:color="auto"/>
              <w:left w:val="single" w:sz="4" w:space="0" w:color="auto"/>
              <w:right w:val="single" w:sz="4" w:space="0" w:color="auto"/>
            </w:tcBorders>
          </w:tcPr>
          <w:p w14:paraId="0D68CFB4"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8F4D515" w14:textId="77777777" w:rsidR="007213C4" w:rsidRPr="002C05CE" w:rsidRDefault="007213C4"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第2条第1項</w:t>
            </w:r>
          </w:p>
          <w:p w14:paraId="339F2BF2" w14:textId="77777777" w:rsidR="007213C4" w:rsidRPr="002C05CE" w:rsidRDefault="007213C4" w:rsidP="00F928AC">
            <w:pPr>
              <w:snapToGrid w:val="0"/>
              <w:spacing w:line="0" w:lineRule="atLeast"/>
              <w:rPr>
                <w:rFonts w:asciiTheme="majorEastAsia" w:eastAsiaTheme="majorEastAsia" w:hAnsiTheme="majorEastAsia"/>
                <w:sz w:val="15"/>
                <w:szCs w:val="15"/>
              </w:rPr>
            </w:pPr>
          </w:p>
          <w:p w14:paraId="7C65A7EB" w14:textId="77777777" w:rsidR="007213C4" w:rsidRPr="002C05CE" w:rsidRDefault="007213C4" w:rsidP="00F928AC">
            <w:pPr>
              <w:snapToGrid w:val="0"/>
              <w:spacing w:line="0" w:lineRule="atLeast"/>
              <w:rPr>
                <w:rFonts w:asciiTheme="majorEastAsia" w:eastAsiaTheme="majorEastAsia" w:hAnsiTheme="majorEastAsia"/>
                <w:sz w:val="15"/>
                <w:szCs w:val="15"/>
              </w:rPr>
            </w:pPr>
          </w:p>
          <w:p w14:paraId="62E7EDBC" w14:textId="77777777" w:rsidR="007213C4" w:rsidRPr="002C05CE" w:rsidRDefault="007213C4"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法第5条</w:t>
            </w:r>
          </w:p>
          <w:p w14:paraId="76983FCD" w14:textId="77777777" w:rsidR="007213C4" w:rsidRPr="002C05CE" w:rsidRDefault="007213C4"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第22項・第23項</w:t>
            </w:r>
          </w:p>
        </w:tc>
      </w:tr>
      <w:tr w:rsidR="002C05CE" w:rsidRPr="002C05CE" w14:paraId="7315C09C" w14:textId="77777777" w:rsidTr="00BB1807">
        <w:trPr>
          <w:trHeight w:val="2170"/>
        </w:trPr>
        <w:tc>
          <w:tcPr>
            <w:tcW w:w="1064" w:type="dxa"/>
            <w:vMerge/>
            <w:tcBorders>
              <w:left w:val="single" w:sz="4" w:space="0" w:color="auto"/>
              <w:right w:val="single" w:sz="4" w:space="0" w:color="auto"/>
            </w:tcBorders>
          </w:tcPr>
          <w:p w14:paraId="7C4B2ED4" w14:textId="77777777" w:rsidR="007213C4" w:rsidRPr="002C05CE" w:rsidRDefault="007213C4" w:rsidP="00F928AC">
            <w:pPr>
              <w:snapToGrid w:val="0"/>
              <w:spacing w:line="0" w:lineRule="atLeast"/>
              <w:ind w:rightChars="-80" w:right="-168"/>
              <w:rPr>
                <w:rFonts w:asciiTheme="majorEastAsia" w:eastAsiaTheme="majorEastAsia" w:hAnsiTheme="majorEastAsia"/>
                <w:szCs w:val="19"/>
              </w:rPr>
            </w:pPr>
          </w:p>
        </w:tc>
        <w:tc>
          <w:tcPr>
            <w:tcW w:w="5882" w:type="dxa"/>
            <w:tcBorders>
              <w:top w:val="dotted" w:sz="4" w:space="0" w:color="auto"/>
              <w:left w:val="single" w:sz="4" w:space="0" w:color="auto"/>
              <w:bottom w:val="single" w:sz="4" w:space="0" w:color="auto"/>
              <w:right w:val="single" w:sz="4" w:space="0" w:color="auto"/>
            </w:tcBorders>
          </w:tcPr>
          <w:p w14:paraId="6B50876E" w14:textId="1A51BB7E" w:rsidR="007213C4" w:rsidRPr="002C05CE" w:rsidRDefault="007213C4" w:rsidP="007213C4">
            <w:pPr>
              <w:snapToGrid w:val="0"/>
              <w:spacing w:line="0" w:lineRule="atLeast"/>
              <w:ind w:left="160" w:hangingChars="100" w:hanging="160"/>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w:t>
            </w:r>
            <w:r w:rsidR="00573C7D">
              <w:rPr>
                <w:rFonts w:asciiTheme="majorEastAsia" w:eastAsiaTheme="majorEastAsia" w:hAnsiTheme="majorEastAsia" w:hint="eastAsia"/>
                <w:sz w:val="16"/>
                <w:szCs w:val="20"/>
              </w:rPr>
              <w:t xml:space="preserve"> </w:t>
            </w:r>
            <w:r w:rsidRPr="002C05CE">
              <w:rPr>
                <w:rFonts w:asciiTheme="majorEastAsia" w:eastAsiaTheme="majorEastAsia" w:hAnsiTheme="majorEastAsia" w:hint="eastAsia"/>
                <w:sz w:val="16"/>
                <w:szCs w:val="20"/>
              </w:rPr>
              <w:t>計画相談支援とは、「サービス利用支援」及び「継続サービス利用支援」</w:t>
            </w:r>
            <w:r w:rsidR="00573C7D">
              <w:rPr>
                <w:rFonts w:asciiTheme="majorEastAsia" w:eastAsiaTheme="majorEastAsia" w:hAnsiTheme="majorEastAsia" w:hint="eastAsia"/>
                <w:sz w:val="16"/>
                <w:szCs w:val="20"/>
              </w:rPr>
              <w:t>で</w:t>
            </w:r>
          </w:p>
          <w:p w14:paraId="0B687017" w14:textId="77777777" w:rsidR="007213C4" w:rsidRPr="002C05CE" w:rsidRDefault="007213C4" w:rsidP="007213C4">
            <w:pPr>
              <w:snapToGrid w:val="0"/>
              <w:spacing w:line="0" w:lineRule="atLeast"/>
              <w:ind w:leftChars="100" w:left="370" w:hangingChars="100" w:hanging="160"/>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①　「サービス利用支援」とは、サービスの申請等に係る障害者の心身の状況、その置かれている環境、サービスの利用に関する意向その他の事情を勘案してサービス等利用計画案を作成し、サービスに対する支給決定等が行われた後に、障害福祉サービス事業者等との連絡調整その他の便宜を供与するとともに、サービス等利用計画を作成することをいいます。</w:t>
            </w:r>
          </w:p>
          <w:p w14:paraId="40A0CFD6" w14:textId="799616CF" w:rsidR="007213C4" w:rsidRPr="002C05CE" w:rsidRDefault="007213C4" w:rsidP="00BB1807">
            <w:pPr>
              <w:snapToGrid w:val="0"/>
              <w:spacing w:line="0" w:lineRule="atLeast"/>
              <w:ind w:left="400" w:hangingChars="250" w:hanging="400"/>
              <w:rPr>
                <w:rFonts w:asciiTheme="majorEastAsia" w:eastAsiaTheme="majorEastAsia" w:hAnsiTheme="majorEastAsia"/>
                <w:sz w:val="20"/>
                <w:szCs w:val="21"/>
              </w:rPr>
            </w:pPr>
            <w:r w:rsidRPr="002C05CE">
              <w:rPr>
                <w:rFonts w:asciiTheme="majorEastAsia" w:eastAsiaTheme="majorEastAsia" w:hAnsiTheme="majorEastAsia" w:hint="eastAsia"/>
                <w:sz w:val="16"/>
                <w:szCs w:val="20"/>
              </w:rPr>
              <w:t xml:space="preserve">　</w:t>
            </w:r>
            <w:r w:rsidR="00BB1807" w:rsidRPr="002C05CE">
              <w:rPr>
                <w:rFonts w:asciiTheme="majorEastAsia" w:eastAsiaTheme="majorEastAsia" w:hAnsiTheme="majorEastAsia" w:hint="eastAsia"/>
                <w:sz w:val="16"/>
                <w:szCs w:val="20"/>
              </w:rPr>
              <w:t xml:space="preserve"> </w:t>
            </w:r>
            <w:r w:rsidRPr="002C05CE">
              <w:rPr>
                <w:rFonts w:asciiTheme="majorEastAsia" w:eastAsiaTheme="majorEastAsia" w:hAnsiTheme="majorEastAsia" w:hint="eastAsia"/>
                <w:sz w:val="16"/>
                <w:szCs w:val="20"/>
              </w:rPr>
              <w:t>②　「継続サービス利用支援」とは、継続してサービスを適切に利用することができるよう、当該サービスの利用状況を検証し、サービス等利用計画の見直しを行い、その結果に基づき、サービス等利用計画を変更するとともに、関係者との連絡調整その他の便宜の供与を行うこと、又は支給決定等に係る申請の勧奨を行うことをいいます。</w:t>
            </w:r>
          </w:p>
        </w:tc>
        <w:tc>
          <w:tcPr>
            <w:tcW w:w="1134" w:type="dxa"/>
            <w:vMerge/>
            <w:tcBorders>
              <w:left w:val="single" w:sz="4" w:space="0" w:color="auto"/>
              <w:bottom w:val="single" w:sz="4" w:space="0" w:color="auto"/>
              <w:right w:val="single" w:sz="4" w:space="0" w:color="auto"/>
            </w:tcBorders>
          </w:tcPr>
          <w:p w14:paraId="74522865" w14:textId="77777777" w:rsidR="007213C4" w:rsidRPr="002C05CE" w:rsidRDefault="007213C4" w:rsidP="00F928AC">
            <w:pPr>
              <w:snapToGrid w:val="0"/>
              <w:spacing w:line="0" w:lineRule="atLeast"/>
              <w:rPr>
                <w:rFonts w:asciiTheme="majorEastAsia" w:eastAsiaTheme="majorEastAsia" w:hAnsiTheme="majorEastAsia"/>
                <w:szCs w:val="21"/>
              </w:rPr>
            </w:pPr>
          </w:p>
        </w:tc>
        <w:tc>
          <w:tcPr>
            <w:tcW w:w="1556" w:type="dxa"/>
            <w:vMerge/>
            <w:tcBorders>
              <w:left w:val="single" w:sz="4" w:space="0" w:color="auto"/>
              <w:bottom w:val="single" w:sz="4" w:space="0" w:color="auto"/>
              <w:right w:val="single" w:sz="4" w:space="0" w:color="auto"/>
            </w:tcBorders>
          </w:tcPr>
          <w:p w14:paraId="0EE49ADD" w14:textId="77777777" w:rsidR="007213C4" w:rsidRPr="002C05CE" w:rsidRDefault="007213C4" w:rsidP="00F928AC">
            <w:pPr>
              <w:snapToGrid w:val="0"/>
              <w:spacing w:line="0" w:lineRule="atLeast"/>
              <w:ind w:leftChars="100" w:left="210"/>
              <w:rPr>
                <w:rFonts w:asciiTheme="majorEastAsia" w:eastAsiaTheme="majorEastAsia" w:hAnsiTheme="majorEastAsia"/>
                <w:sz w:val="15"/>
                <w:szCs w:val="15"/>
              </w:rPr>
            </w:pPr>
          </w:p>
        </w:tc>
      </w:tr>
      <w:tr w:rsidR="002C05CE" w:rsidRPr="002C05CE" w14:paraId="7415DD29" w14:textId="77777777" w:rsidTr="00BB1807">
        <w:trPr>
          <w:trHeight w:val="890"/>
        </w:trPr>
        <w:tc>
          <w:tcPr>
            <w:tcW w:w="1064" w:type="dxa"/>
            <w:vMerge/>
            <w:tcBorders>
              <w:left w:val="single" w:sz="4" w:space="0" w:color="auto"/>
              <w:right w:val="single" w:sz="4" w:space="0" w:color="auto"/>
            </w:tcBorders>
          </w:tcPr>
          <w:p w14:paraId="248B26F2" w14:textId="77777777" w:rsidR="007213C4" w:rsidRPr="002C05CE" w:rsidRDefault="007213C4" w:rsidP="00E25653">
            <w:pPr>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0961D893" w14:textId="77777777" w:rsidR="007213C4" w:rsidRPr="002C05CE" w:rsidRDefault="007213C4" w:rsidP="007213C4">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sz w:val="20"/>
                <w:szCs w:val="21"/>
              </w:rPr>
              <w:t xml:space="preserve"> (1)</w:t>
            </w:r>
            <w:r w:rsidRPr="002C05CE">
              <w:rPr>
                <w:rFonts w:asciiTheme="majorEastAsia" w:eastAsiaTheme="majorEastAsia" w:hAnsiTheme="majorEastAsia" w:hint="eastAsia"/>
                <w:sz w:val="20"/>
                <w:szCs w:val="21"/>
              </w:rPr>
              <w:t>-2　障害児相談支援事業の基本方針</w:t>
            </w:r>
            <w:r w:rsidRPr="002C05CE">
              <w:rPr>
                <w:rFonts w:asciiTheme="majorEastAsia" w:eastAsiaTheme="majorEastAsia" w:hAnsiTheme="majorEastAsia" w:hint="eastAsia"/>
                <w:sz w:val="20"/>
                <w:szCs w:val="20"/>
                <w:bdr w:val="single" w:sz="4" w:space="0" w:color="auto"/>
              </w:rPr>
              <w:t>障害児</w:t>
            </w:r>
          </w:p>
          <w:p w14:paraId="09BE3DE5" w14:textId="77777777" w:rsidR="007213C4" w:rsidRPr="002C05CE" w:rsidRDefault="007213C4" w:rsidP="007213C4">
            <w:pPr>
              <w:spacing w:line="0" w:lineRule="atLeast"/>
              <w:ind w:leftChars="83" w:left="174" w:firstLineChars="100" w:firstLine="200"/>
              <w:jc w:val="left"/>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障害児相談支援の事業を、障害児又は障害児の保護者（以下「障害児等」という。）の意思及び人格を尊重し、常に当該障害児等の立場に立って行っていますか。</w:t>
            </w:r>
          </w:p>
        </w:tc>
        <w:tc>
          <w:tcPr>
            <w:tcW w:w="1134" w:type="dxa"/>
            <w:vMerge w:val="restart"/>
            <w:tcBorders>
              <w:top w:val="single" w:sz="4" w:space="0" w:color="auto"/>
              <w:left w:val="single" w:sz="4" w:space="0" w:color="auto"/>
              <w:right w:val="single" w:sz="4" w:space="0" w:color="auto"/>
            </w:tcBorders>
          </w:tcPr>
          <w:p w14:paraId="359908FA" w14:textId="015D8A8C" w:rsidR="00BB1807" w:rsidRPr="002C05CE" w:rsidRDefault="00BB1807" w:rsidP="00BB1807">
            <w:pPr>
              <w:rPr>
                <w:rFonts w:asciiTheme="majorEastAsia" w:eastAsiaTheme="majorEastAsia" w:hAnsiTheme="majorEastAsia"/>
                <w:sz w:val="20"/>
              </w:rPr>
            </w:pPr>
            <w:r w:rsidRPr="002C05CE">
              <w:rPr>
                <w:rFonts w:asciiTheme="majorEastAsia" w:eastAsiaTheme="majorEastAsia" w:hAnsiTheme="majorEastAsia" w:hint="eastAsia"/>
                <w:sz w:val="20"/>
              </w:rPr>
              <w:t>☐いる</w:t>
            </w:r>
          </w:p>
          <w:p w14:paraId="4AFA3164" w14:textId="697782FA" w:rsidR="00BB1807" w:rsidRPr="002C05CE" w:rsidRDefault="00BB1807" w:rsidP="00BB1807">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☐いない</w:t>
            </w:r>
          </w:p>
          <w:p w14:paraId="7EE90FCC" w14:textId="77777777" w:rsidR="007213C4" w:rsidRPr="002C05CE" w:rsidRDefault="007213C4" w:rsidP="00E25653">
            <w:pPr>
              <w:snapToGrid w:val="0"/>
              <w:spacing w:line="0" w:lineRule="atLeast"/>
              <w:rPr>
                <w:rFonts w:asciiTheme="majorEastAsia" w:eastAsiaTheme="majorEastAsia" w:hAnsiTheme="majorEastAsia"/>
                <w:b/>
                <w:bCs/>
                <w:szCs w:val="21"/>
              </w:rPr>
            </w:pPr>
          </w:p>
        </w:tc>
        <w:tc>
          <w:tcPr>
            <w:tcW w:w="1556" w:type="dxa"/>
            <w:vMerge w:val="restart"/>
            <w:tcBorders>
              <w:top w:val="single" w:sz="4" w:space="0" w:color="auto"/>
              <w:left w:val="single" w:sz="4" w:space="0" w:color="auto"/>
              <w:right w:val="single" w:sz="4" w:space="0" w:color="auto"/>
            </w:tcBorders>
          </w:tcPr>
          <w:p w14:paraId="4E100AA2"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5874B6B3"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1091E6AB" w14:textId="77777777" w:rsidR="007213C4" w:rsidRPr="002C05CE" w:rsidRDefault="007213C4" w:rsidP="00E25653">
            <w:pPr>
              <w:spacing w:line="0" w:lineRule="atLeast"/>
              <w:jc w:val="left"/>
              <w:rPr>
                <w:rFonts w:asciiTheme="majorEastAsia" w:eastAsiaTheme="majorEastAsia" w:hAnsiTheme="majorEastAsia"/>
                <w:sz w:val="15"/>
                <w:szCs w:val="15"/>
              </w:rPr>
            </w:pPr>
          </w:p>
          <w:p w14:paraId="484AE857"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児福法</w:t>
            </w:r>
          </w:p>
          <w:p w14:paraId="7CC0309C"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6</w:t>
            </w:r>
            <w:r w:rsidRPr="002C05CE">
              <w:rPr>
                <w:rFonts w:asciiTheme="majorEastAsia" w:eastAsiaTheme="majorEastAsia" w:hAnsiTheme="majorEastAsia" w:hint="eastAsia"/>
                <w:sz w:val="15"/>
                <w:szCs w:val="15"/>
              </w:rPr>
              <w:t>条の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の2第</w:t>
            </w:r>
            <w:r w:rsidRPr="002C05CE">
              <w:rPr>
                <w:rFonts w:asciiTheme="majorEastAsia" w:eastAsiaTheme="majorEastAsia" w:hAnsiTheme="majorEastAsia"/>
                <w:sz w:val="15"/>
                <w:szCs w:val="15"/>
              </w:rPr>
              <w:t>7</w:t>
            </w:r>
            <w:r w:rsidRPr="002C05CE">
              <w:rPr>
                <w:rFonts w:asciiTheme="majorEastAsia" w:eastAsiaTheme="majorEastAsia" w:hAnsiTheme="majorEastAsia" w:hint="eastAsia"/>
                <w:sz w:val="15"/>
                <w:szCs w:val="15"/>
              </w:rPr>
              <w:t>項・第</w:t>
            </w:r>
            <w:r w:rsidRPr="002C05CE">
              <w:rPr>
                <w:rFonts w:asciiTheme="majorEastAsia" w:eastAsiaTheme="majorEastAsia" w:hAnsiTheme="majorEastAsia"/>
                <w:sz w:val="15"/>
                <w:szCs w:val="15"/>
              </w:rPr>
              <w:t>8</w:t>
            </w:r>
            <w:r w:rsidRPr="002C05CE">
              <w:rPr>
                <w:rFonts w:asciiTheme="majorEastAsia" w:eastAsiaTheme="majorEastAsia" w:hAnsiTheme="majorEastAsia" w:hint="eastAsia"/>
                <w:sz w:val="15"/>
                <w:szCs w:val="15"/>
              </w:rPr>
              <w:t>項・第9項</w:t>
            </w:r>
          </w:p>
        </w:tc>
      </w:tr>
      <w:tr w:rsidR="002C05CE" w:rsidRPr="002C05CE" w14:paraId="2321CE4E" w14:textId="77777777" w:rsidTr="00BB1807">
        <w:trPr>
          <w:trHeight w:val="210"/>
        </w:trPr>
        <w:tc>
          <w:tcPr>
            <w:tcW w:w="1064" w:type="dxa"/>
            <w:vMerge/>
            <w:tcBorders>
              <w:left w:val="single" w:sz="4" w:space="0" w:color="auto"/>
              <w:right w:val="single" w:sz="4" w:space="0" w:color="auto"/>
            </w:tcBorders>
          </w:tcPr>
          <w:p w14:paraId="05D25DEB"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7269A2C3" w14:textId="77777777" w:rsidR="007213C4" w:rsidRPr="002C05CE" w:rsidRDefault="007213C4" w:rsidP="007213C4">
            <w:pPr>
              <w:spacing w:line="0" w:lineRule="atLeast"/>
              <w:ind w:left="16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　障害児相談支援とは、「障害児支援利用援助」及び「継続障害児支援利用援助」をいい、</w:t>
            </w:r>
          </w:p>
          <w:p w14:paraId="44E97582" w14:textId="7B6F0991" w:rsidR="007213C4" w:rsidRPr="002C05CE" w:rsidRDefault="007213C4" w:rsidP="004A4684">
            <w:pPr>
              <w:spacing w:line="0" w:lineRule="atLeast"/>
              <w:ind w:leftChars="100" w:left="37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①　「障害児支援利用援助」とは、障害児支援利用計画案を作成し、障害児通所支援に対する給付決定等が行われた後に、障害児通所支援事業者等との連絡調整その他の便宜を供与するとともに、障害児支援利用計画を作成することをいいます。</w:t>
            </w:r>
          </w:p>
          <w:p w14:paraId="4B4DDAA3" w14:textId="77777777" w:rsidR="007213C4" w:rsidRPr="002C05CE" w:rsidRDefault="007213C4" w:rsidP="007213C4">
            <w:pPr>
              <w:spacing w:line="0" w:lineRule="atLeast"/>
              <w:ind w:leftChars="100" w:left="37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②　「継続障害児支援利用援助」とは、継続して障害児通所支援を適切に利用することができるよう、当該障害児通所支援の利用状況を検証し、障害児支援利用計画の見直しを行い、その結果に基づき、障害児支援利用計画を変更するとともに、関係者との連絡調整その他の便宜の供与を行うこと、又は給付決定等に係る申請の勧奨を行うことをいいます。</w:t>
            </w:r>
          </w:p>
        </w:tc>
        <w:tc>
          <w:tcPr>
            <w:tcW w:w="1134" w:type="dxa"/>
            <w:vMerge/>
            <w:tcBorders>
              <w:left w:val="single" w:sz="4" w:space="0" w:color="auto"/>
              <w:bottom w:val="single" w:sz="4" w:space="0" w:color="auto"/>
              <w:right w:val="single" w:sz="4" w:space="0" w:color="auto"/>
            </w:tcBorders>
          </w:tcPr>
          <w:p w14:paraId="04C973F6"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tcBorders>
              <w:left w:val="single" w:sz="4" w:space="0" w:color="auto"/>
              <w:bottom w:val="single" w:sz="4" w:space="0" w:color="auto"/>
              <w:right w:val="single" w:sz="4" w:space="0" w:color="auto"/>
            </w:tcBorders>
          </w:tcPr>
          <w:p w14:paraId="3F72688D" w14:textId="77777777" w:rsidR="007213C4" w:rsidRPr="002C05CE" w:rsidRDefault="007213C4" w:rsidP="00E25653">
            <w:pPr>
              <w:snapToGrid w:val="0"/>
              <w:spacing w:line="0" w:lineRule="atLeast"/>
              <w:rPr>
                <w:rFonts w:asciiTheme="majorEastAsia" w:eastAsiaTheme="majorEastAsia" w:hAnsiTheme="majorEastAsia"/>
                <w:sz w:val="15"/>
                <w:szCs w:val="15"/>
              </w:rPr>
            </w:pPr>
          </w:p>
        </w:tc>
      </w:tr>
      <w:tr w:rsidR="002C05CE" w:rsidRPr="002C05CE" w14:paraId="2999B0F0" w14:textId="77777777" w:rsidTr="00BB1807">
        <w:trPr>
          <w:trHeight w:val="1505"/>
        </w:trPr>
        <w:tc>
          <w:tcPr>
            <w:tcW w:w="1064" w:type="dxa"/>
            <w:vMerge/>
            <w:tcBorders>
              <w:left w:val="single" w:sz="4" w:space="0" w:color="auto"/>
              <w:right w:val="single" w:sz="4" w:space="0" w:color="auto"/>
            </w:tcBorders>
            <w:shd w:val="clear" w:color="auto" w:fill="auto"/>
          </w:tcPr>
          <w:p w14:paraId="62F43B15"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auto"/>
          </w:tcPr>
          <w:p w14:paraId="4E8B9009" w14:textId="77777777" w:rsidR="007213C4" w:rsidRPr="002C05CE" w:rsidRDefault="007213C4" w:rsidP="00E25653">
            <w:pPr>
              <w:spacing w:line="0" w:lineRule="atLeast"/>
              <w:ind w:left="200" w:hangingChars="100" w:hanging="200"/>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(1)-3　地域移行支援の基本方針</w:t>
            </w:r>
            <w:r w:rsidRPr="002C05CE">
              <w:rPr>
                <w:rFonts w:asciiTheme="majorEastAsia" w:eastAsiaTheme="majorEastAsia" w:hAnsiTheme="majorEastAsia" w:hint="eastAsia"/>
                <w:sz w:val="20"/>
                <w:szCs w:val="20"/>
                <w:bdr w:val="single" w:sz="4" w:space="0" w:color="auto"/>
              </w:rPr>
              <w:t>地域移行</w:t>
            </w:r>
          </w:p>
          <w:p w14:paraId="5B218954" w14:textId="77777777" w:rsidR="007213C4" w:rsidRPr="002C05CE" w:rsidRDefault="007213C4" w:rsidP="00E25653">
            <w:pPr>
              <w:spacing w:line="0" w:lineRule="atLeast"/>
              <w:ind w:leftChars="100" w:left="210" w:firstLineChars="100" w:firstLine="200"/>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地域移行支援の事業では、利用者が地域において自立した日常生活又は社会生活を営むことができるよう、当該利用者につき、住居の確保その他の地域における生活に移行するための活動に関する相談その他の必要な支援を、保健、医療、福祉、就労支援、教育等の関係機関との密接な連携の下で、当該利用者の意向、適性、障害の特性その他の状況及びその置かれている環境に応じて、適切かつ効果的に行っています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09E301C" w14:textId="11CF8D08" w:rsidR="007213C4" w:rsidRPr="002C05CE" w:rsidRDefault="007213C4" w:rsidP="007213C4">
            <w:pPr>
              <w:rPr>
                <w:rFonts w:asciiTheme="majorEastAsia" w:eastAsiaTheme="majorEastAsia" w:hAnsiTheme="majorEastAsia"/>
                <w:sz w:val="20"/>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いる</w:t>
            </w:r>
          </w:p>
          <w:p w14:paraId="3FA87EC9" w14:textId="003D1AF7" w:rsidR="007213C4" w:rsidRPr="002C05CE" w:rsidRDefault="007213C4" w:rsidP="007213C4">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いない</w:t>
            </w:r>
          </w:p>
          <w:p w14:paraId="3E14ABFA"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3A16702F"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9DA972A"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21E5E2CD" w14:textId="77777777" w:rsidR="007213C4" w:rsidRPr="002C05CE" w:rsidRDefault="007213C4" w:rsidP="00E25653">
            <w:pPr>
              <w:spacing w:line="0" w:lineRule="atLeast"/>
              <w:rPr>
                <w:rFonts w:asciiTheme="majorEastAsia" w:eastAsiaTheme="majorEastAsia" w:hAnsiTheme="majorEastAsia"/>
                <w:sz w:val="15"/>
                <w:szCs w:val="15"/>
              </w:rPr>
            </w:pPr>
          </w:p>
          <w:p w14:paraId="0B3AA353" w14:textId="77777777" w:rsidR="007213C4" w:rsidRPr="002C05CE" w:rsidRDefault="007213C4" w:rsidP="00E25653">
            <w:pPr>
              <w:spacing w:line="0" w:lineRule="atLeast"/>
              <w:rPr>
                <w:rFonts w:asciiTheme="majorEastAsia" w:eastAsiaTheme="majorEastAsia" w:hAnsiTheme="majorEastAsia"/>
                <w:sz w:val="15"/>
                <w:szCs w:val="15"/>
              </w:rPr>
            </w:pPr>
          </w:p>
          <w:p w14:paraId="63985A40" w14:textId="77777777" w:rsidR="007213C4" w:rsidRPr="002C05CE" w:rsidRDefault="007213C4" w:rsidP="00E25653">
            <w:pPr>
              <w:spacing w:line="0" w:lineRule="atLeast"/>
              <w:rPr>
                <w:rFonts w:asciiTheme="majorEastAsia" w:eastAsiaTheme="majorEastAsia" w:hAnsiTheme="majorEastAsia"/>
                <w:sz w:val="15"/>
                <w:szCs w:val="15"/>
              </w:rPr>
            </w:pPr>
          </w:p>
          <w:p w14:paraId="66CB44CE" w14:textId="77777777" w:rsidR="007213C4" w:rsidRPr="002C05CE" w:rsidRDefault="007213C4" w:rsidP="00E25653">
            <w:pPr>
              <w:spacing w:line="0" w:lineRule="atLeast"/>
              <w:rPr>
                <w:rFonts w:asciiTheme="majorEastAsia" w:eastAsiaTheme="majorEastAsia" w:hAnsiTheme="majorEastAsia"/>
                <w:sz w:val="15"/>
                <w:szCs w:val="15"/>
              </w:rPr>
            </w:pPr>
          </w:p>
          <w:p w14:paraId="1F1B80D5" w14:textId="77777777" w:rsidR="007213C4" w:rsidRPr="002C05CE" w:rsidRDefault="007213C4" w:rsidP="00E25653">
            <w:pPr>
              <w:spacing w:line="0" w:lineRule="atLeast"/>
              <w:rPr>
                <w:rFonts w:asciiTheme="majorEastAsia" w:eastAsiaTheme="majorEastAsia" w:hAnsiTheme="majorEastAsia"/>
                <w:sz w:val="15"/>
                <w:szCs w:val="15"/>
              </w:rPr>
            </w:pPr>
          </w:p>
          <w:p w14:paraId="7D2A37BA" w14:textId="77777777" w:rsidR="007213C4" w:rsidRPr="002C05CE" w:rsidRDefault="007213C4" w:rsidP="00E25653">
            <w:pPr>
              <w:spacing w:line="0" w:lineRule="atLeast"/>
              <w:rPr>
                <w:rFonts w:asciiTheme="majorEastAsia" w:eastAsiaTheme="majorEastAsia" w:hAnsiTheme="majorEastAsia"/>
                <w:sz w:val="15"/>
                <w:szCs w:val="15"/>
              </w:rPr>
            </w:pPr>
          </w:p>
          <w:p w14:paraId="57A8DE4B"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w:t>
            </w:r>
            <w:r w:rsidRPr="002C05CE">
              <w:rPr>
                <w:rFonts w:asciiTheme="majorEastAsia" w:eastAsiaTheme="majorEastAsia" w:hAnsiTheme="majorEastAsia"/>
                <w:sz w:val="15"/>
                <w:szCs w:val="15"/>
              </w:rPr>
              <w:t>5</w:t>
            </w:r>
            <w:r w:rsidRPr="002C05CE">
              <w:rPr>
                <w:rFonts w:asciiTheme="majorEastAsia" w:eastAsiaTheme="majorEastAsia" w:hAnsiTheme="majorEastAsia" w:hint="eastAsia"/>
                <w:sz w:val="15"/>
                <w:szCs w:val="15"/>
              </w:rPr>
              <w:t>条</w:t>
            </w:r>
          </w:p>
          <w:p w14:paraId="0464C9AD"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第20項</w:t>
            </w:r>
          </w:p>
        </w:tc>
      </w:tr>
      <w:tr w:rsidR="002C05CE" w:rsidRPr="002C05CE" w14:paraId="7D577957" w14:textId="77777777" w:rsidTr="00BB1807">
        <w:tc>
          <w:tcPr>
            <w:tcW w:w="1064" w:type="dxa"/>
            <w:vMerge/>
            <w:tcBorders>
              <w:left w:val="single" w:sz="4" w:space="0" w:color="auto"/>
              <w:right w:val="single" w:sz="4" w:space="0" w:color="auto"/>
            </w:tcBorders>
            <w:shd w:val="clear" w:color="auto" w:fill="auto"/>
          </w:tcPr>
          <w:p w14:paraId="0825BEC8"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auto"/>
          </w:tcPr>
          <w:p w14:paraId="2B14BF19" w14:textId="77777777" w:rsidR="007213C4" w:rsidRPr="002C05CE" w:rsidRDefault="007213C4" w:rsidP="007213C4">
            <w:pPr>
              <w:spacing w:line="0" w:lineRule="atLeast"/>
              <w:ind w:left="160" w:hangingChars="100" w:hanging="160"/>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　地域移行支援とは、障害者支援施設等に入所している障害者又は精神科病院（精神科病院以外の病院で精神病室が設けられているものを含む。）に入院している精神障害者につき、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行うものをいいます。</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F3DDA6"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tcBorders>
              <w:top w:val="single" w:sz="4" w:space="0" w:color="auto"/>
              <w:left w:val="single" w:sz="4" w:space="0" w:color="auto"/>
              <w:bottom w:val="single" w:sz="4" w:space="0" w:color="auto"/>
              <w:right w:val="single" w:sz="4" w:space="0" w:color="auto"/>
            </w:tcBorders>
            <w:shd w:val="clear" w:color="auto" w:fill="auto"/>
          </w:tcPr>
          <w:p w14:paraId="078B12A8" w14:textId="77777777" w:rsidR="007213C4" w:rsidRPr="002C05CE" w:rsidRDefault="007213C4" w:rsidP="00E25653">
            <w:pPr>
              <w:snapToGrid w:val="0"/>
              <w:spacing w:line="0" w:lineRule="atLeast"/>
              <w:rPr>
                <w:rFonts w:asciiTheme="majorEastAsia" w:eastAsiaTheme="majorEastAsia" w:hAnsiTheme="majorEastAsia"/>
                <w:sz w:val="15"/>
                <w:szCs w:val="15"/>
              </w:rPr>
            </w:pPr>
          </w:p>
        </w:tc>
      </w:tr>
      <w:tr w:rsidR="002C05CE" w:rsidRPr="002C05CE" w14:paraId="402B7E3C" w14:textId="77777777" w:rsidTr="00BB1807">
        <w:trPr>
          <w:trHeight w:val="1771"/>
        </w:trPr>
        <w:tc>
          <w:tcPr>
            <w:tcW w:w="1064" w:type="dxa"/>
            <w:vMerge/>
            <w:tcBorders>
              <w:left w:val="single" w:sz="4" w:space="0" w:color="auto"/>
              <w:right w:val="single" w:sz="4" w:space="0" w:color="auto"/>
            </w:tcBorders>
            <w:shd w:val="clear" w:color="auto" w:fill="auto"/>
          </w:tcPr>
          <w:p w14:paraId="1FD6F54B"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auto"/>
          </w:tcPr>
          <w:p w14:paraId="148D0D4C" w14:textId="77777777" w:rsidR="007213C4" w:rsidRPr="002C05CE" w:rsidRDefault="007213C4" w:rsidP="00E25653">
            <w:pPr>
              <w:spacing w:line="0" w:lineRule="atLeast"/>
              <w:ind w:left="200" w:hangingChars="100" w:hanging="200"/>
              <w:jc w:val="left"/>
              <w:rPr>
                <w:rFonts w:asciiTheme="majorEastAsia" w:eastAsiaTheme="majorEastAsia" w:hAnsiTheme="majorEastAsia"/>
                <w:sz w:val="20"/>
                <w:szCs w:val="21"/>
              </w:rPr>
            </w:pPr>
            <w:r w:rsidRPr="002C05CE">
              <w:rPr>
                <w:rFonts w:asciiTheme="majorEastAsia" w:eastAsiaTheme="majorEastAsia" w:hAnsiTheme="majorEastAsia"/>
                <w:sz w:val="20"/>
                <w:szCs w:val="21"/>
              </w:rPr>
              <w:t>(1)</w:t>
            </w:r>
            <w:r w:rsidRPr="002C05CE">
              <w:rPr>
                <w:rFonts w:asciiTheme="majorEastAsia" w:eastAsiaTheme="majorEastAsia" w:hAnsiTheme="majorEastAsia" w:hint="eastAsia"/>
                <w:sz w:val="20"/>
                <w:szCs w:val="21"/>
              </w:rPr>
              <w:t>-4　地域定着支援の基本方針</w:t>
            </w:r>
            <w:r w:rsidRPr="002C05CE">
              <w:rPr>
                <w:rFonts w:asciiTheme="majorEastAsia" w:eastAsiaTheme="majorEastAsia" w:hAnsiTheme="majorEastAsia" w:hint="eastAsia"/>
                <w:sz w:val="20"/>
                <w:szCs w:val="20"/>
                <w:bdr w:val="single" w:sz="4" w:space="0" w:color="auto"/>
              </w:rPr>
              <w:t>地域定着</w:t>
            </w:r>
          </w:p>
          <w:p w14:paraId="0243E84B" w14:textId="77777777" w:rsidR="007213C4" w:rsidRPr="002C05CE" w:rsidRDefault="007213C4" w:rsidP="00E25653">
            <w:pPr>
              <w:spacing w:line="0" w:lineRule="atLeast"/>
              <w:ind w:leftChars="100" w:left="210" w:firstLineChars="100" w:firstLine="200"/>
              <w:jc w:val="left"/>
              <w:rPr>
                <w:rFonts w:asciiTheme="majorEastAsia" w:eastAsiaTheme="majorEastAsia" w:hAnsiTheme="majorEastAsia"/>
                <w:sz w:val="20"/>
                <w:szCs w:val="21"/>
              </w:rPr>
            </w:pPr>
            <w:r w:rsidRPr="002C05CE">
              <w:rPr>
                <w:rFonts w:asciiTheme="majorEastAsia" w:eastAsiaTheme="majorEastAsia" w:hAnsiTheme="majorEastAsia" w:hint="eastAsia"/>
                <w:sz w:val="20"/>
                <w:szCs w:val="21"/>
              </w:rPr>
              <w:t>地域定着支援の事業で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を、保健、医療、福祉、就労支援、教育等の関係機関との密接な連携の下で、当該利用者の意向、適性、障害の特性その他の状況及びその置かれている環境に応じて、適切に行っています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3323E5" w14:textId="0BCD070E" w:rsidR="007213C4" w:rsidRPr="002C05CE" w:rsidRDefault="007213C4" w:rsidP="007213C4">
            <w:pPr>
              <w:rPr>
                <w:rFonts w:asciiTheme="majorEastAsia" w:eastAsiaTheme="majorEastAsia" w:hAnsiTheme="majorEastAsia"/>
                <w:sz w:val="20"/>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いる</w:t>
            </w:r>
          </w:p>
          <w:p w14:paraId="7EF4C6D5" w14:textId="3D4057A5" w:rsidR="007213C4" w:rsidRPr="002C05CE" w:rsidRDefault="007213C4" w:rsidP="007213C4">
            <w:pPr>
              <w:snapToGrid w:val="0"/>
              <w:spacing w:line="0" w:lineRule="atLeast"/>
              <w:rPr>
                <w:rFonts w:asciiTheme="majorEastAsia" w:eastAsiaTheme="majorEastAsia" w:hAnsiTheme="majorEastAsia"/>
                <w:sz w:val="20"/>
                <w:szCs w:val="21"/>
              </w:rPr>
            </w:pPr>
            <w:r w:rsidRPr="002C05CE">
              <w:rPr>
                <w:rFonts w:asciiTheme="majorEastAsia" w:eastAsiaTheme="majorEastAsia" w:hAnsiTheme="majorEastAsia" w:hint="eastAsia"/>
                <w:sz w:val="20"/>
              </w:rPr>
              <w:t>☐</w:t>
            </w:r>
            <w:r w:rsidR="00BB1807" w:rsidRPr="002C05CE">
              <w:rPr>
                <w:rFonts w:asciiTheme="majorEastAsia" w:eastAsiaTheme="majorEastAsia" w:hAnsiTheme="majorEastAsia" w:hint="eastAsia"/>
                <w:sz w:val="20"/>
              </w:rPr>
              <w:t>いない</w:t>
            </w:r>
          </w:p>
          <w:p w14:paraId="0F7CC486"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408C1149"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87FF7BB"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39</w:t>
            </w:r>
            <w:r w:rsidRPr="002C05CE">
              <w:rPr>
                <w:rFonts w:asciiTheme="majorEastAsia" w:eastAsiaTheme="majorEastAsia" w:hAnsiTheme="majorEastAsia" w:hint="eastAsia"/>
                <w:sz w:val="15"/>
                <w:szCs w:val="15"/>
              </w:rPr>
              <w:t>条</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404FB573"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4CF0C190"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4B3E8169"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37F779A7"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2C02D3B6"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0380B102"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7B133C91"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2C077246" w14:textId="77777777" w:rsidR="007213C4" w:rsidRPr="002C05CE" w:rsidRDefault="007213C4" w:rsidP="00E25653">
            <w:pPr>
              <w:snapToGrid w:val="0"/>
              <w:spacing w:line="0" w:lineRule="atLeast"/>
              <w:rPr>
                <w:rFonts w:asciiTheme="majorEastAsia" w:eastAsiaTheme="majorEastAsia" w:hAnsiTheme="majorEastAsia"/>
                <w:sz w:val="15"/>
                <w:szCs w:val="15"/>
              </w:rPr>
            </w:pPr>
          </w:p>
          <w:p w14:paraId="34B7BAFA"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w:t>
            </w:r>
            <w:r w:rsidRPr="002C05CE">
              <w:rPr>
                <w:rFonts w:asciiTheme="majorEastAsia" w:eastAsiaTheme="majorEastAsia" w:hAnsiTheme="majorEastAsia"/>
                <w:sz w:val="15"/>
                <w:szCs w:val="15"/>
              </w:rPr>
              <w:t>5</w:t>
            </w:r>
            <w:r w:rsidRPr="002C05CE">
              <w:rPr>
                <w:rFonts w:asciiTheme="majorEastAsia" w:eastAsiaTheme="majorEastAsia" w:hAnsiTheme="majorEastAsia" w:hint="eastAsia"/>
                <w:sz w:val="15"/>
                <w:szCs w:val="15"/>
              </w:rPr>
              <w:t>条</w:t>
            </w:r>
          </w:p>
          <w:p w14:paraId="078CD09B"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第21項</w:t>
            </w:r>
          </w:p>
        </w:tc>
      </w:tr>
      <w:tr w:rsidR="002C05CE" w:rsidRPr="002C05CE" w14:paraId="70029586" w14:textId="77777777" w:rsidTr="00BB1807">
        <w:trPr>
          <w:trHeight w:val="210"/>
        </w:trPr>
        <w:tc>
          <w:tcPr>
            <w:tcW w:w="1064" w:type="dxa"/>
            <w:vMerge/>
            <w:tcBorders>
              <w:left w:val="single" w:sz="4" w:space="0" w:color="auto"/>
              <w:bottom w:val="single" w:sz="4" w:space="0" w:color="auto"/>
              <w:right w:val="single" w:sz="4" w:space="0" w:color="auto"/>
            </w:tcBorders>
            <w:shd w:val="clear" w:color="auto" w:fill="D9D9D9" w:themeFill="background1" w:themeFillShade="D9"/>
          </w:tcPr>
          <w:p w14:paraId="5F9698EA" w14:textId="77777777" w:rsidR="007213C4" w:rsidRPr="002C05CE" w:rsidRDefault="007213C4"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auto"/>
          </w:tcPr>
          <w:p w14:paraId="2F753009" w14:textId="77777777" w:rsidR="007213C4" w:rsidRPr="002C05CE" w:rsidRDefault="007213C4" w:rsidP="007213C4">
            <w:pPr>
              <w:spacing w:line="0" w:lineRule="atLeast"/>
              <w:ind w:left="160" w:hangingChars="100" w:hanging="160"/>
              <w:jc w:val="left"/>
              <w:rPr>
                <w:rFonts w:asciiTheme="majorEastAsia" w:eastAsiaTheme="majorEastAsia" w:hAnsiTheme="majorEastAsia"/>
                <w:sz w:val="16"/>
                <w:szCs w:val="20"/>
              </w:rPr>
            </w:pPr>
            <w:r w:rsidRPr="002C05CE">
              <w:rPr>
                <w:rFonts w:asciiTheme="majorEastAsia" w:eastAsiaTheme="majorEastAsia" w:hAnsiTheme="majorEastAsia" w:hint="eastAsia"/>
                <w:sz w:val="16"/>
                <w:szCs w:val="20"/>
              </w:rPr>
              <w:t>※　地域定着支援とは、居宅において単身であるため又はその家族と同居している場合であっても当該家族等が障害、疾病等のため、障害者に対し、当該障害者の家族等による緊急時の支援が見込めない状況において生活する障害者につき、当該障害者との常時の連絡体制を確保し、当該障害者に対し、障害の特性に起因して生じた緊急の事態その他の緊急に支援が必要な事態が生じた場合に相談その他の必要な支援を行うものをいいます。</w:t>
            </w:r>
          </w:p>
        </w:tc>
        <w:tc>
          <w:tcPr>
            <w:tcW w:w="1134" w:type="dxa"/>
            <w:vMerge/>
            <w:tcBorders>
              <w:left w:val="single" w:sz="4" w:space="0" w:color="auto"/>
              <w:bottom w:val="single" w:sz="4" w:space="0" w:color="auto"/>
              <w:right w:val="single" w:sz="4" w:space="0" w:color="auto"/>
            </w:tcBorders>
            <w:shd w:val="clear" w:color="auto" w:fill="EEECE1" w:themeFill="background2"/>
          </w:tcPr>
          <w:p w14:paraId="3DC099BE" w14:textId="77777777" w:rsidR="007213C4" w:rsidRPr="002C05CE" w:rsidRDefault="007213C4" w:rsidP="00E25653">
            <w:pPr>
              <w:snapToGrid w:val="0"/>
              <w:spacing w:line="0" w:lineRule="atLeast"/>
              <w:rPr>
                <w:rFonts w:asciiTheme="majorEastAsia" w:eastAsiaTheme="majorEastAsia" w:hAnsiTheme="majorEastAsia"/>
                <w:szCs w:val="21"/>
              </w:rPr>
            </w:pPr>
          </w:p>
        </w:tc>
        <w:tc>
          <w:tcPr>
            <w:tcW w:w="1556" w:type="dxa"/>
            <w:vMerge/>
            <w:tcBorders>
              <w:left w:val="single" w:sz="4" w:space="0" w:color="auto"/>
              <w:bottom w:val="single" w:sz="4" w:space="0" w:color="auto"/>
              <w:right w:val="single" w:sz="4" w:space="0" w:color="auto"/>
            </w:tcBorders>
            <w:shd w:val="clear" w:color="auto" w:fill="EEECE1" w:themeFill="background2"/>
          </w:tcPr>
          <w:p w14:paraId="20D6EB03" w14:textId="77777777" w:rsidR="007213C4" w:rsidRPr="002C05CE" w:rsidRDefault="007213C4" w:rsidP="00E25653">
            <w:pPr>
              <w:spacing w:line="0" w:lineRule="atLeast"/>
              <w:jc w:val="left"/>
              <w:rPr>
                <w:rFonts w:asciiTheme="majorEastAsia" w:eastAsiaTheme="majorEastAsia" w:hAnsiTheme="majorEastAsia"/>
                <w:sz w:val="15"/>
                <w:szCs w:val="15"/>
              </w:rPr>
            </w:pPr>
          </w:p>
        </w:tc>
      </w:tr>
    </w:tbl>
    <w:p w14:paraId="2E2F21CD" w14:textId="309187E4" w:rsidR="007213C4" w:rsidRPr="002C05CE" w:rsidRDefault="007213C4" w:rsidP="007213C4">
      <w:pPr>
        <w:rPr>
          <w:rFonts w:asciiTheme="majorEastAsia" w:eastAsiaTheme="majorEastAsia" w:hAnsiTheme="majorEastAsia"/>
        </w:rPr>
      </w:pPr>
      <w:r w:rsidRPr="002C05CE">
        <w:rPr>
          <w:rFonts w:asciiTheme="majorEastAsia" w:eastAsiaTheme="majorEastAsia" w:hAnsiTheme="majorEastAsia" w:hint="eastAsia"/>
        </w:rPr>
        <w:lastRenderedPageBreak/>
        <w:t>◆基本方針</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2C05CE" w:rsidRPr="002C05CE" w14:paraId="07D19BAE" w14:textId="77777777" w:rsidTr="005B6674">
        <w:trPr>
          <w:trHeight w:val="480"/>
          <w:tblHeader/>
        </w:trPr>
        <w:tc>
          <w:tcPr>
            <w:tcW w:w="1064" w:type="dxa"/>
            <w:tcBorders>
              <w:bottom w:val="single" w:sz="4" w:space="0" w:color="auto"/>
            </w:tcBorders>
            <w:shd w:val="clear" w:color="auto" w:fill="FFFFFF" w:themeFill="background1"/>
            <w:vAlign w:val="center"/>
          </w:tcPr>
          <w:p w14:paraId="61309382" w14:textId="77777777" w:rsidR="007213C4" w:rsidRPr="002C05CE" w:rsidRDefault="007213C4"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1F97BA7F" w14:textId="77777777" w:rsidR="007213C4" w:rsidRPr="002C05CE" w:rsidRDefault="007213C4"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1ADA4C91" w14:textId="77777777" w:rsidR="007213C4" w:rsidRPr="002C05CE" w:rsidRDefault="007213C4"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43B81385" w14:textId="77777777" w:rsidR="007213C4" w:rsidRPr="002C05CE" w:rsidRDefault="007213C4"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1B4F1E0D" w14:textId="77777777" w:rsidTr="005B6674">
        <w:trPr>
          <w:trHeight w:val="602"/>
        </w:trPr>
        <w:tc>
          <w:tcPr>
            <w:tcW w:w="1064" w:type="dxa"/>
            <w:vMerge w:val="restart"/>
            <w:tcBorders>
              <w:top w:val="single" w:sz="4" w:space="0" w:color="auto"/>
              <w:left w:val="single" w:sz="4" w:space="0" w:color="auto"/>
              <w:right w:val="single" w:sz="4" w:space="0" w:color="auto"/>
            </w:tcBorders>
          </w:tcPr>
          <w:p w14:paraId="4E279684" w14:textId="77777777" w:rsidR="005B6B9F" w:rsidRPr="002C05CE" w:rsidRDefault="005B6B9F" w:rsidP="005B6B9F">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w:t>
            </w:r>
          </w:p>
          <w:p w14:paraId="5FC63299" w14:textId="77777777" w:rsidR="005B6B9F" w:rsidRPr="002C05CE" w:rsidRDefault="005B6B9F" w:rsidP="005B6B9F">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基本方針</w:t>
            </w:r>
          </w:p>
          <w:p w14:paraId="0F4E04D5" w14:textId="1C5B34D2" w:rsidR="007213C4" w:rsidRPr="002C05CE" w:rsidRDefault="005B6B9F" w:rsidP="00F928AC">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（続き）</w:t>
            </w:r>
          </w:p>
          <w:p w14:paraId="3F1C0FB5" w14:textId="77777777" w:rsidR="007213C4" w:rsidRPr="002C05CE" w:rsidRDefault="007213C4" w:rsidP="00E25653">
            <w:pPr>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tc>
        <w:tc>
          <w:tcPr>
            <w:tcW w:w="5882" w:type="dxa"/>
            <w:tcBorders>
              <w:top w:val="single" w:sz="4" w:space="0" w:color="auto"/>
              <w:left w:val="single" w:sz="4" w:space="0" w:color="auto"/>
              <w:bottom w:val="single" w:sz="4" w:space="0" w:color="auto"/>
              <w:right w:val="single" w:sz="4" w:space="0" w:color="auto"/>
            </w:tcBorders>
          </w:tcPr>
          <w:p w14:paraId="329372AA" w14:textId="77777777" w:rsidR="007213C4" w:rsidRPr="002C05CE" w:rsidRDefault="007213C4" w:rsidP="00394D27">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(2)-1　</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障害児</w:t>
            </w:r>
          </w:p>
          <w:p w14:paraId="4470895D" w14:textId="3E03AFDC" w:rsidR="007213C4" w:rsidRPr="002C05CE" w:rsidRDefault="007213C4" w:rsidP="00BB1807">
            <w:pPr>
              <w:snapToGrid w:val="0"/>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利用者が自立した日常生活又は社会生活を営むことができるように配慮して事業を行っていますか。</w:t>
            </w:r>
          </w:p>
        </w:tc>
        <w:tc>
          <w:tcPr>
            <w:tcW w:w="1134" w:type="dxa"/>
            <w:tcBorders>
              <w:top w:val="single" w:sz="4" w:space="0" w:color="auto"/>
              <w:left w:val="single" w:sz="4" w:space="0" w:color="auto"/>
              <w:bottom w:val="single" w:sz="4" w:space="0" w:color="auto"/>
              <w:right w:val="single" w:sz="4" w:space="0" w:color="auto"/>
            </w:tcBorders>
          </w:tcPr>
          <w:p w14:paraId="2C527AFF" w14:textId="4BF05DAF"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734543AD" w14:textId="239BA4EA"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43424925" w14:textId="77777777" w:rsidR="007213C4" w:rsidRPr="002C05CE"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tcPr>
          <w:p w14:paraId="60FCEFAC"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62839484"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第2条第2項</w:t>
            </w:r>
          </w:p>
          <w:p w14:paraId="6CE56F88"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8F49D9B" w14:textId="77777777" w:rsidR="007213C4" w:rsidRPr="002C05CE" w:rsidRDefault="007213C4" w:rsidP="007213C4">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tc>
      </w:tr>
      <w:tr w:rsidR="002C05CE" w:rsidRPr="002C05CE" w14:paraId="22104BA7" w14:textId="77777777" w:rsidTr="005B6674">
        <w:trPr>
          <w:trHeight w:val="858"/>
        </w:trPr>
        <w:tc>
          <w:tcPr>
            <w:tcW w:w="1064" w:type="dxa"/>
            <w:vMerge/>
            <w:tcBorders>
              <w:left w:val="single" w:sz="4" w:space="0" w:color="auto"/>
              <w:right w:val="single" w:sz="4" w:space="0" w:color="auto"/>
            </w:tcBorders>
            <w:shd w:val="clear" w:color="auto" w:fill="D9D9D9" w:themeFill="background1" w:themeFillShade="D9"/>
          </w:tcPr>
          <w:p w14:paraId="45408AED" w14:textId="77777777" w:rsidR="007213C4" w:rsidRPr="002C05CE" w:rsidRDefault="007213C4" w:rsidP="00E25653">
            <w:pPr>
              <w:widowControl/>
              <w:jc w:val="left"/>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shd w:val="clear" w:color="auto" w:fill="auto"/>
          </w:tcPr>
          <w:p w14:paraId="581E7466" w14:textId="77777777" w:rsidR="007213C4" w:rsidRPr="002C05CE" w:rsidRDefault="007213C4"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(2)-2　利用者の人格尊重</w:t>
            </w:r>
            <w:r w:rsidRPr="002C05CE">
              <w:rPr>
                <w:rFonts w:asciiTheme="majorEastAsia" w:eastAsiaTheme="majorEastAsia" w:hAnsiTheme="majorEastAsia" w:hint="eastAsia"/>
                <w:sz w:val="20"/>
                <w:szCs w:val="20"/>
                <w:bdr w:val="single" w:sz="4" w:space="0" w:color="auto"/>
              </w:rPr>
              <w:t>地域移行</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地域定着</w:t>
            </w:r>
          </w:p>
          <w:p w14:paraId="57EF7D26" w14:textId="2E7E5B8C" w:rsidR="007213C4" w:rsidRPr="002C05CE" w:rsidRDefault="007213C4" w:rsidP="00BB1807">
            <w:pPr>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利用者の意思及び人格を尊重し、常に当該利用者の立場に立って事業を行っていますか。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0FC10" w14:textId="448FBA89"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4FF2C2CF" w14:textId="38725671"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2F28669A" w14:textId="77777777" w:rsidR="007213C4" w:rsidRPr="002C05CE" w:rsidRDefault="007213C4" w:rsidP="00E25653">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BF4EEE6" w14:textId="77777777" w:rsidR="007213C4" w:rsidRPr="002C05CE" w:rsidRDefault="007213C4" w:rsidP="00E25653">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E7DB5F0"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77B97D7E" w14:textId="77777777" w:rsidR="007213C4" w:rsidRPr="002C05CE" w:rsidRDefault="007213C4" w:rsidP="00E25653">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第39条第2項</w:t>
            </w:r>
          </w:p>
        </w:tc>
      </w:tr>
      <w:tr w:rsidR="002C05CE" w:rsidRPr="002C05CE" w14:paraId="3270E13B" w14:textId="77777777" w:rsidTr="005B6674">
        <w:trPr>
          <w:trHeight w:val="210"/>
        </w:trPr>
        <w:tc>
          <w:tcPr>
            <w:tcW w:w="1064" w:type="dxa"/>
            <w:vMerge/>
            <w:tcBorders>
              <w:left w:val="single" w:sz="4" w:space="0" w:color="auto"/>
              <w:right w:val="single" w:sz="4" w:space="0" w:color="auto"/>
            </w:tcBorders>
          </w:tcPr>
          <w:p w14:paraId="66330954"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4EF9B62E" w14:textId="64DD78A0" w:rsidR="007213C4" w:rsidRPr="002C05CE" w:rsidRDefault="007213C4" w:rsidP="007213C4">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(3)</w:t>
            </w:r>
            <w:r w:rsidR="00AB0E2C">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利用者等の選択によるサービス提供</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障害児</w:t>
            </w:r>
          </w:p>
          <w:p w14:paraId="05B3AD20" w14:textId="408ACE6B" w:rsidR="007213C4" w:rsidRPr="002C05CE" w:rsidRDefault="007213C4" w:rsidP="00BB1807">
            <w:pPr>
              <w:snapToGrid w:val="0"/>
              <w:spacing w:line="0" w:lineRule="atLeast"/>
              <w:ind w:leftChars="100" w:left="210"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事業を行っていますか。</w:t>
            </w:r>
          </w:p>
        </w:tc>
        <w:tc>
          <w:tcPr>
            <w:tcW w:w="1134" w:type="dxa"/>
            <w:tcBorders>
              <w:top w:val="single" w:sz="4" w:space="0" w:color="auto"/>
              <w:left w:val="single" w:sz="4" w:space="0" w:color="auto"/>
              <w:bottom w:val="single" w:sz="4" w:space="0" w:color="auto"/>
              <w:right w:val="single" w:sz="4" w:space="0" w:color="auto"/>
            </w:tcBorders>
          </w:tcPr>
          <w:p w14:paraId="5905509B" w14:textId="362E12DA"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3BF23C0D" w14:textId="4E0B7E8A"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56F68E38" w14:textId="77777777" w:rsidR="007213C4" w:rsidRPr="002C05CE"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tcPr>
          <w:p w14:paraId="4BBAEFD5"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D8F9106"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第2条第3項</w:t>
            </w:r>
          </w:p>
          <w:p w14:paraId="67BB7A6E"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E54B357" w14:textId="77777777" w:rsidR="007213C4" w:rsidRPr="002C05CE" w:rsidRDefault="007213C4" w:rsidP="007213C4">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項</w:t>
            </w:r>
          </w:p>
        </w:tc>
      </w:tr>
      <w:tr w:rsidR="002C05CE" w:rsidRPr="002C05CE" w14:paraId="40888811" w14:textId="77777777" w:rsidTr="005B6674">
        <w:trPr>
          <w:trHeight w:val="838"/>
        </w:trPr>
        <w:tc>
          <w:tcPr>
            <w:tcW w:w="1064" w:type="dxa"/>
            <w:vMerge/>
            <w:tcBorders>
              <w:left w:val="single" w:sz="4" w:space="0" w:color="auto"/>
              <w:right w:val="single" w:sz="4" w:space="0" w:color="auto"/>
            </w:tcBorders>
          </w:tcPr>
          <w:p w14:paraId="2F7D58FF"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76CBE9D4" w14:textId="4B52B488" w:rsidR="007213C4" w:rsidRPr="002C05CE" w:rsidRDefault="007213C4" w:rsidP="007213C4">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(4)</w:t>
            </w:r>
            <w:r w:rsidR="00AB0E2C">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公正・中立</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障害児</w:t>
            </w:r>
          </w:p>
          <w:p w14:paraId="44D01975" w14:textId="281DC06E" w:rsidR="007213C4" w:rsidRPr="002C05CE" w:rsidRDefault="007213C4" w:rsidP="00BB1807">
            <w:pPr>
              <w:snapToGrid w:val="0"/>
              <w:spacing w:line="0" w:lineRule="atLeast"/>
              <w:ind w:leftChars="100" w:left="210"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利用者等に提供される福祉サービス等が特定の種類又は特定の障害福祉サービス事業・障害児通所支援事業を行う者に不当に偏ることのないよう、公正中立に行われるものとなっていますか。</w:t>
            </w:r>
          </w:p>
        </w:tc>
        <w:tc>
          <w:tcPr>
            <w:tcW w:w="1134" w:type="dxa"/>
            <w:tcBorders>
              <w:top w:val="single" w:sz="4" w:space="0" w:color="auto"/>
              <w:left w:val="single" w:sz="4" w:space="0" w:color="auto"/>
              <w:bottom w:val="single" w:sz="4" w:space="0" w:color="auto"/>
              <w:right w:val="single" w:sz="4" w:space="0" w:color="auto"/>
            </w:tcBorders>
          </w:tcPr>
          <w:p w14:paraId="7E6D72EB" w14:textId="072EF581" w:rsidR="007213C4" w:rsidRPr="002C05CE" w:rsidRDefault="007213C4" w:rsidP="007213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いる</w:t>
            </w:r>
          </w:p>
          <w:p w14:paraId="47DEA445" w14:textId="25B64C24" w:rsidR="007213C4" w:rsidRPr="002C05CE" w:rsidRDefault="007213C4" w:rsidP="007213C4">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BB1807" w:rsidRPr="002C05CE">
              <w:rPr>
                <w:rFonts w:asciiTheme="majorEastAsia" w:eastAsiaTheme="majorEastAsia" w:hAnsiTheme="majorEastAsia" w:hint="eastAsia"/>
                <w:sz w:val="20"/>
                <w:szCs w:val="20"/>
              </w:rPr>
              <w:t>いない</w:t>
            </w:r>
          </w:p>
          <w:p w14:paraId="4350D17E" w14:textId="77777777" w:rsidR="007213C4" w:rsidRPr="002C05CE"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tcPr>
          <w:p w14:paraId="0E81B43B" w14:textId="77777777" w:rsidR="007213C4" w:rsidRPr="002C05CE" w:rsidRDefault="007213C4"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0EBECAA"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第2条第4項</w:t>
            </w:r>
          </w:p>
          <w:p w14:paraId="15E2F633" w14:textId="77777777" w:rsidR="007213C4" w:rsidRPr="002C05CE" w:rsidRDefault="007213C4" w:rsidP="007213C4">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F0BBE19" w14:textId="77777777" w:rsidR="007213C4" w:rsidRPr="002C05CE" w:rsidRDefault="007213C4" w:rsidP="007213C4">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項</w:t>
            </w:r>
          </w:p>
        </w:tc>
      </w:tr>
      <w:tr w:rsidR="002C05CE" w:rsidRPr="002C05CE" w14:paraId="036D8C2C" w14:textId="77777777" w:rsidTr="005B6674">
        <w:trPr>
          <w:trHeight w:val="290"/>
        </w:trPr>
        <w:tc>
          <w:tcPr>
            <w:tcW w:w="1064" w:type="dxa"/>
            <w:vMerge/>
            <w:tcBorders>
              <w:left w:val="single" w:sz="4" w:space="0" w:color="auto"/>
              <w:right w:val="single" w:sz="4" w:space="0" w:color="auto"/>
            </w:tcBorders>
          </w:tcPr>
          <w:p w14:paraId="50D8DCDA" w14:textId="77777777" w:rsidR="007213C4" w:rsidRPr="002C05CE" w:rsidRDefault="007213C4"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2A9D6785" w14:textId="3F69872E" w:rsidR="007213C4" w:rsidRPr="000A3873" w:rsidRDefault="007213C4" w:rsidP="007213C4">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(5)</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関係機関との連携</w:t>
            </w: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w:t>
            </w:r>
          </w:p>
          <w:p w14:paraId="55AE69D3" w14:textId="186C0279" w:rsidR="007213C4" w:rsidRPr="000A3873" w:rsidRDefault="007213C4" w:rsidP="00BB1807">
            <w:pPr>
              <w:snapToGrid w:val="0"/>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市町村、障害福祉サービス事業・障害児通所支援事業を行う者、居宅介護支援事業者、介護予防支援事業者その他の関係者との連携を図り、地域において必要な社会資源の改善及び開発に努めていますか。</w:t>
            </w:r>
          </w:p>
        </w:tc>
        <w:tc>
          <w:tcPr>
            <w:tcW w:w="1134" w:type="dxa"/>
            <w:tcBorders>
              <w:top w:val="single" w:sz="4" w:space="0" w:color="auto"/>
              <w:left w:val="single" w:sz="4" w:space="0" w:color="auto"/>
              <w:right w:val="single" w:sz="4" w:space="0" w:color="auto"/>
            </w:tcBorders>
          </w:tcPr>
          <w:p w14:paraId="1F1EAF2D" w14:textId="5B6EF8F7" w:rsidR="007213C4" w:rsidRPr="000A3873" w:rsidRDefault="007213C4" w:rsidP="007213C4">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BB1807" w:rsidRPr="000A3873">
              <w:rPr>
                <w:rFonts w:asciiTheme="majorEastAsia" w:eastAsiaTheme="majorEastAsia" w:hAnsiTheme="majorEastAsia" w:hint="eastAsia"/>
                <w:sz w:val="20"/>
                <w:szCs w:val="20"/>
              </w:rPr>
              <w:t>いる</w:t>
            </w:r>
          </w:p>
          <w:p w14:paraId="77331DEC" w14:textId="7B1B91EC" w:rsidR="007213C4" w:rsidRPr="000A3873" w:rsidRDefault="007213C4" w:rsidP="007213C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w:t>
            </w:r>
            <w:r w:rsidR="00BB1807" w:rsidRPr="000A3873">
              <w:rPr>
                <w:rFonts w:asciiTheme="majorEastAsia" w:eastAsiaTheme="majorEastAsia" w:hAnsiTheme="majorEastAsia" w:hint="eastAsia"/>
                <w:sz w:val="20"/>
                <w:szCs w:val="20"/>
              </w:rPr>
              <w:t>ない</w:t>
            </w:r>
          </w:p>
          <w:p w14:paraId="7F0FD8FF" w14:textId="77777777" w:rsidR="007213C4" w:rsidRPr="000A3873" w:rsidRDefault="007213C4" w:rsidP="00F928AC">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right w:val="single" w:sz="4" w:space="0" w:color="auto"/>
            </w:tcBorders>
          </w:tcPr>
          <w:p w14:paraId="1E04AEFE" w14:textId="77777777" w:rsidR="007213C4" w:rsidRPr="000A3873" w:rsidRDefault="007213C4" w:rsidP="00F928AC">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4B9FF98" w14:textId="77777777" w:rsidR="007213C4" w:rsidRPr="000A3873" w:rsidRDefault="007213C4" w:rsidP="007213C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第2条第5項</w:t>
            </w:r>
          </w:p>
          <w:p w14:paraId="5E8F4255" w14:textId="77777777" w:rsidR="007213C4" w:rsidRPr="000A3873" w:rsidRDefault="007213C4" w:rsidP="007213C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38F0A819" w14:textId="77777777" w:rsidR="007213C4" w:rsidRPr="000A3873" w:rsidRDefault="007213C4" w:rsidP="007213C4">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5</w:t>
            </w:r>
            <w:r w:rsidRPr="000A3873">
              <w:rPr>
                <w:rFonts w:asciiTheme="majorEastAsia" w:eastAsiaTheme="majorEastAsia" w:hAnsiTheme="majorEastAsia" w:hint="eastAsia"/>
                <w:sz w:val="15"/>
                <w:szCs w:val="15"/>
              </w:rPr>
              <w:t>項</w:t>
            </w:r>
          </w:p>
        </w:tc>
      </w:tr>
      <w:tr w:rsidR="005121F4" w:rsidRPr="002C05CE" w14:paraId="481C7FA0" w14:textId="77777777" w:rsidTr="00E25653">
        <w:trPr>
          <w:trHeight w:val="3651"/>
        </w:trPr>
        <w:tc>
          <w:tcPr>
            <w:tcW w:w="1064" w:type="dxa"/>
            <w:vMerge/>
            <w:tcBorders>
              <w:left w:val="single" w:sz="4" w:space="0" w:color="auto"/>
              <w:right w:val="single" w:sz="4" w:space="0" w:color="auto"/>
            </w:tcBorders>
            <w:shd w:val="clear" w:color="auto" w:fill="D9D9D9" w:themeFill="background1" w:themeFillShade="D9"/>
          </w:tcPr>
          <w:p w14:paraId="1CA7133B" w14:textId="77777777" w:rsidR="005121F4" w:rsidRPr="002C05CE" w:rsidRDefault="005121F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right w:val="single" w:sz="4" w:space="0" w:color="auto"/>
            </w:tcBorders>
            <w:shd w:val="clear" w:color="auto" w:fill="auto"/>
          </w:tcPr>
          <w:p w14:paraId="6B8D1D33" w14:textId="0A793B77" w:rsidR="005121F4" w:rsidRPr="000A3873" w:rsidRDefault="005121F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(6)</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 xml:space="preserve">地域の教育、就労等の支援　</w:t>
            </w:r>
          </w:p>
          <w:p w14:paraId="1BAA27ED" w14:textId="3FF852EC" w:rsidR="005121F4" w:rsidRPr="000A3873" w:rsidRDefault="005121F4" w:rsidP="005B6674">
            <w:pPr>
              <w:snapToGrid w:val="0"/>
              <w:spacing w:line="0" w:lineRule="atLeast"/>
              <w:ind w:left="234" w:hangingChars="117" w:hanging="2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ますか。</w:t>
            </w:r>
            <w:r w:rsidR="00D52CDE" w:rsidRPr="000A3873">
              <w:rPr>
                <w:rFonts w:asciiTheme="majorEastAsia" w:eastAsiaTheme="majorEastAsia" w:hAnsiTheme="majorEastAsia" w:hint="eastAsia"/>
                <w:sz w:val="20"/>
                <w:szCs w:val="20"/>
                <w:bdr w:val="single" w:sz="4" w:space="0" w:color="auto"/>
              </w:rPr>
              <w:t>計画</w:t>
            </w:r>
          </w:p>
          <w:p w14:paraId="4CAF04E7" w14:textId="77777777" w:rsidR="005121F4" w:rsidRPr="000A3873" w:rsidRDefault="005121F4" w:rsidP="005B6674">
            <w:pPr>
              <w:snapToGrid w:val="0"/>
              <w:spacing w:line="0" w:lineRule="atLeast"/>
              <w:ind w:left="234" w:hangingChars="117" w:hanging="234"/>
              <w:rPr>
                <w:rFonts w:asciiTheme="majorEastAsia" w:eastAsiaTheme="majorEastAsia" w:hAnsiTheme="majorEastAsia"/>
                <w:sz w:val="20"/>
                <w:szCs w:val="20"/>
              </w:rPr>
            </w:pPr>
          </w:p>
          <w:p w14:paraId="6F66A1BF" w14:textId="56973F63" w:rsidR="005121F4" w:rsidRPr="000A3873" w:rsidRDefault="005121F4" w:rsidP="005121F4">
            <w:pPr>
              <w:snapToGrid w:val="0"/>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障害児が指定障害児相談支援を利用することにより、地域の保育、教育等の支援を受けることができるようにすることで、障害の有無にかかわらず、全ての児童が共に成長できるよう、障害児の地域社会への参加や包摂（以下「インクルージョン」）の推進に努めていますか。</w:t>
            </w:r>
            <w:r w:rsidR="00D52CDE" w:rsidRPr="000A3873">
              <w:rPr>
                <w:rFonts w:asciiTheme="majorEastAsia" w:eastAsiaTheme="majorEastAsia" w:hAnsiTheme="majorEastAsia" w:hint="eastAsia"/>
                <w:sz w:val="20"/>
                <w:szCs w:val="20"/>
                <w:bdr w:val="single" w:sz="4" w:space="0" w:color="auto"/>
              </w:rPr>
              <w:t>障害児</w:t>
            </w:r>
          </w:p>
        </w:tc>
        <w:tc>
          <w:tcPr>
            <w:tcW w:w="1134" w:type="dxa"/>
            <w:tcBorders>
              <w:top w:val="single" w:sz="4" w:space="0" w:color="auto"/>
              <w:left w:val="single" w:sz="4" w:space="0" w:color="auto"/>
              <w:right w:val="single" w:sz="4" w:space="0" w:color="auto"/>
            </w:tcBorders>
            <w:shd w:val="clear" w:color="auto" w:fill="auto"/>
          </w:tcPr>
          <w:p w14:paraId="132C116B" w14:textId="77777777" w:rsidR="005121F4" w:rsidRPr="000A3873" w:rsidRDefault="005121F4" w:rsidP="005B6674">
            <w:pPr>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1CA4EBAC" w14:textId="77777777" w:rsidR="005121F4" w:rsidRPr="000A3873" w:rsidRDefault="005121F4" w:rsidP="005B6674">
            <w:pPr>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406E433B"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13AA264D"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756C2344"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1FC485BB" w14:textId="77777777" w:rsidR="005121F4" w:rsidRPr="000A3873" w:rsidRDefault="005121F4" w:rsidP="005B6674">
            <w:pPr>
              <w:snapToGrid w:val="0"/>
              <w:spacing w:line="0" w:lineRule="atLeast"/>
              <w:rPr>
                <w:rFonts w:asciiTheme="majorEastAsia" w:eastAsiaTheme="majorEastAsia" w:hAnsiTheme="majorEastAsia"/>
                <w:sz w:val="20"/>
                <w:szCs w:val="20"/>
              </w:rPr>
            </w:pPr>
          </w:p>
          <w:p w14:paraId="6123DEF5" w14:textId="77777777" w:rsidR="005121F4" w:rsidRPr="000A3873" w:rsidRDefault="005121F4" w:rsidP="005B6674">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right w:val="single" w:sz="4" w:space="0" w:color="auto"/>
            </w:tcBorders>
            <w:shd w:val="clear" w:color="auto" w:fill="auto"/>
          </w:tcPr>
          <w:p w14:paraId="6EE41578" w14:textId="77777777" w:rsidR="005121F4" w:rsidRPr="000A3873" w:rsidRDefault="005121F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F1887F7"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第2条第6項</w:t>
            </w:r>
          </w:p>
          <w:p w14:paraId="2B24F3CF"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43AA2750"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71B2FD1A"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7AA4D4DD"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20871D65"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7A7F6FF3"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7E7DE07"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39E9007"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649A1C1C"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05F6A954"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77C0B51" w14:textId="77777777" w:rsidR="005121F4" w:rsidRPr="000A3873" w:rsidRDefault="005121F4" w:rsidP="005121F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CCAD60E" w14:textId="51D6417C" w:rsidR="005121F4" w:rsidRPr="000A3873" w:rsidRDefault="005121F4" w:rsidP="005121F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w:t>
            </w:r>
            <w:r w:rsidR="003E08BF" w:rsidRPr="000A3873">
              <w:rPr>
                <w:rFonts w:asciiTheme="majorEastAsia" w:eastAsiaTheme="majorEastAsia" w:hAnsiTheme="majorEastAsia" w:hint="eastAsia"/>
                <w:sz w:val="15"/>
                <w:szCs w:val="15"/>
              </w:rPr>
              <w:t>6</w:t>
            </w:r>
            <w:r w:rsidRPr="000A3873">
              <w:rPr>
                <w:rFonts w:asciiTheme="majorEastAsia" w:eastAsiaTheme="majorEastAsia" w:hAnsiTheme="majorEastAsia" w:hint="eastAsia"/>
                <w:sz w:val="15"/>
                <w:szCs w:val="15"/>
              </w:rPr>
              <w:t>条</w:t>
            </w:r>
            <w:r w:rsidR="003E08BF" w:rsidRPr="000A3873">
              <w:rPr>
                <w:rFonts w:asciiTheme="majorEastAsia" w:eastAsiaTheme="majorEastAsia" w:hAnsiTheme="majorEastAsia" w:hint="eastAsia"/>
                <w:sz w:val="15"/>
                <w:szCs w:val="15"/>
              </w:rPr>
              <w:t>の3</w:t>
            </w:r>
          </w:p>
          <w:p w14:paraId="1560D91B" w14:textId="77777777" w:rsidR="005121F4" w:rsidRPr="000A3873" w:rsidRDefault="005121F4" w:rsidP="005B6674">
            <w:pPr>
              <w:spacing w:line="0" w:lineRule="atLeast"/>
              <w:rPr>
                <w:rFonts w:asciiTheme="majorEastAsia" w:eastAsiaTheme="majorEastAsia" w:hAnsiTheme="majorEastAsia"/>
                <w:sz w:val="15"/>
                <w:szCs w:val="15"/>
                <w:bdr w:val="single" w:sz="4" w:space="0" w:color="auto"/>
              </w:rPr>
            </w:pPr>
          </w:p>
          <w:p w14:paraId="1BB349A2" w14:textId="395F2F5F" w:rsidR="005121F4" w:rsidRPr="000A3873" w:rsidRDefault="005121F4" w:rsidP="005B6674">
            <w:pPr>
              <w:spacing w:line="0" w:lineRule="atLeast"/>
              <w:jc w:val="left"/>
              <w:rPr>
                <w:rFonts w:asciiTheme="majorEastAsia" w:eastAsiaTheme="majorEastAsia" w:hAnsiTheme="majorEastAsia"/>
                <w:sz w:val="15"/>
                <w:szCs w:val="15"/>
              </w:rPr>
            </w:pPr>
          </w:p>
        </w:tc>
      </w:tr>
      <w:tr w:rsidR="005B6674" w:rsidRPr="002C05CE" w14:paraId="6A99CB2A" w14:textId="77777777" w:rsidTr="005B6674">
        <w:trPr>
          <w:trHeight w:val="1500"/>
        </w:trPr>
        <w:tc>
          <w:tcPr>
            <w:tcW w:w="1064" w:type="dxa"/>
            <w:vMerge/>
            <w:tcBorders>
              <w:left w:val="single" w:sz="4" w:space="0" w:color="auto"/>
              <w:right w:val="single" w:sz="4" w:space="0" w:color="auto"/>
            </w:tcBorders>
            <w:shd w:val="clear" w:color="auto" w:fill="D9D9D9" w:themeFill="background1" w:themeFillShade="D9"/>
          </w:tcPr>
          <w:p w14:paraId="318E0B27" w14:textId="77777777" w:rsidR="005B6674" w:rsidRPr="002C05CE" w:rsidRDefault="005B667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shd w:val="clear" w:color="auto" w:fill="auto"/>
          </w:tcPr>
          <w:p w14:paraId="136636BB" w14:textId="23E70B0B"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5121F4" w:rsidRPr="000A3873">
              <w:rPr>
                <w:rFonts w:asciiTheme="majorEastAsia" w:eastAsiaTheme="majorEastAsia" w:hAnsiTheme="majorEastAsia" w:hint="eastAsia"/>
                <w:sz w:val="20"/>
                <w:szCs w:val="20"/>
              </w:rPr>
              <w:t>7</w:t>
            </w:r>
            <w:r w:rsidRPr="000A3873">
              <w:rPr>
                <w:rFonts w:asciiTheme="majorEastAsia" w:eastAsiaTheme="majorEastAsia" w:hAnsiTheme="majorEastAsia" w:hint="eastAsia"/>
                <w:sz w:val="20"/>
                <w:szCs w:val="20"/>
              </w:rPr>
              <w:t>)</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自己評価</w:t>
            </w:r>
            <w:r w:rsidRPr="000A3873">
              <w:rPr>
                <w:rFonts w:asciiTheme="majorEastAsia" w:eastAsiaTheme="majorEastAsia" w:hAnsiTheme="majorEastAsia" w:hint="eastAsia"/>
                <w:sz w:val="20"/>
                <w:szCs w:val="20"/>
                <w:bdr w:val="single" w:sz="4" w:space="0" w:color="auto"/>
              </w:rPr>
              <w:t>共通</w:t>
            </w:r>
          </w:p>
          <w:p w14:paraId="534E6B57" w14:textId="77777777" w:rsidR="005B6674" w:rsidRPr="000A3873" w:rsidRDefault="005B6674" w:rsidP="005B6674">
            <w:pPr>
              <w:snapToGrid w:val="0"/>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自らその提供するサービスの評価を行い、常にその改善を図っていますか。</w:t>
            </w:r>
          </w:p>
          <w:tbl>
            <w:tblPr>
              <w:tblStyle w:val="a5"/>
              <w:tblW w:w="56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40"/>
              <w:gridCol w:w="1134"/>
              <w:gridCol w:w="1701"/>
              <w:gridCol w:w="1276"/>
            </w:tblGrid>
            <w:tr w:rsidR="000A3873" w:rsidRPr="000A3873" w14:paraId="5528DA7E" w14:textId="77777777" w:rsidTr="008A41B7">
              <w:trPr>
                <w:trHeight w:val="227"/>
              </w:trPr>
              <w:tc>
                <w:tcPr>
                  <w:tcW w:w="1540" w:type="dxa"/>
                </w:tcPr>
                <w:p w14:paraId="0278C66B" w14:textId="77777777" w:rsidR="005B6674" w:rsidRPr="000A3873" w:rsidRDefault="005B6674" w:rsidP="005B6674">
                  <w:pPr>
                    <w:spacing w:line="0" w:lineRule="atLeast"/>
                    <w:jc w:val="center"/>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【自己評価】</w:t>
                  </w:r>
                </w:p>
              </w:tc>
              <w:tc>
                <w:tcPr>
                  <w:tcW w:w="1134" w:type="dxa"/>
                  <w:tcBorders>
                    <w:right w:val="nil"/>
                  </w:tcBorders>
                </w:tcPr>
                <w:p w14:paraId="6E60BA3B" w14:textId="33D91664"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実施</w:t>
                  </w:r>
                </w:p>
              </w:tc>
              <w:tc>
                <w:tcPr>
                  <w:tcW w:w="1701" w:type="dxa"/>
                  <w:tcBorders>
                    <w:left w:val="nil"/>
                  </w:tcBorders>
                </w:tcPr>
                <w:p w14:paraId="0FD54E98" w14:textId="77777777"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年　月　 日)</w:t>
                  </w:r>
                </w:p>
              </w:tc>
              <w:tc>
                <w:tcPr>
                  <w:tcW w:w="1276" w:type="dxa"/>
                </w:tcPr>
                <w:p w14:paraId="0534C9A8" w14:textId="1516CD5B"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未実施</w:t>
                  </w:r>
                </w:p>
              </w:tc>
            </w:tr>
            <w:tr w:rsidR="000A3873" w:rsidRPr="000A3873" w14:paraId="2A677B1C" w14:textId="77777777" w:rsidTr="008A41B7">
              <w:trPr>
                <w:trHeight w:val="227"/>
              </w:trPr>
              <w:tc>
                <w:tcPr>
                  <w:tcW w:w="1540" w:type="dxa"/>
                </w:tcPr>
                <w:p w14:paraId="1B52F0E9" w14:textId="77777777"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【第三者評価】</w:t>
                  </w:r>
                </w:p>
              </w:tc>
              <w:tc>
                <w:tcPr>
                  <w:tcW w:w="1134" w:type="dxa"/>
                  <w:tcBorders>
                    <w:right w:val="nil"/>
                  </w:tcBorders>
                </w:tcPr>
                <w:p w14:paraId="57F0EC04" w14:textId="451639CB"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実施</w:t>
                  </w:r>
                </w:p>
              </w:tc>
              <w:tc>
                <w:tcPr>
                  <w:tcW w:w="1701" w:type="dxa"/>
                  <w:tcBorders>
                    <w:left w:val="nil"/>
                  </w:tcBorders>
                </w:tcPr>
                <w:p w14:paraId="509B3955" w14:textId="77777777"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年　月　 日)</w:t>
                  </w:r>
                </w:p>
              </w:tc>
              <w:tc>
                <w:tcPr>
                  <w:tcW w:w="1276" w:type="dxa"/>
                </w:tcPr>
                <w:p w14:paraId="6DF35096" w14:textId="0525DBB5" w:rsidR="005B6674" w:rsidRPr="000A3873" w:rsidRDefault="005B6674" w:rsidP="005B6674">
                  <w:pPr>
                    <w:spacing w:line="0" w:lineRule="atLeas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未実施</w:t>
                  </w:r>
                </w:p>
              </w:tc>
            </w:tr>
          </w:tbl>
          <w:p w14:paraId="314EAEFC" w14:textId="77777777" w:rsidR="005B6674" w:rsidRPr="000A3873" w:rsidRDefault="005B6674" w:rsidP="005B6674">
            <w:pPr>
              <w:spacing w:line="0" w:lineRule="atLeast"/>
              <w:ind w:left="200" w:hangingChars="100" w:hanging="200"/>
              <w:jc w:val="left"/>
              <w:rPr>
                <w:rFonts w:asciiTheme="majorEastAsia" w:eastAsiaTheme="majorEastAsia" w:hAnsiTheme="major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EDA02C" w14:textId="3FE8220C" w:rsidR="005B6674" w:rsidRPr="000A3873" w:rsidRDefault="00D52CDE" w:rsidP="005B6674">
            <w:pPr>
              <w:rPr>
                <w:rFonts w:asciiTheme="majorEastAsia" w:eastAsiaTheme="majorEastAsia" w:hAnsiTheme="majorEastAsia"/>
                <w:sz w:val="20"/>
                <w:szCs w:val="20"/>
              </w:rPr>
            </w:pPr>
            <w:r w:rsidRPr="000A3873">
              <w:rPr>
                <w:rFonts w:ascii="ＭＳ ゴシック" w:eastAsia="ＭＳ ゴシック" w:hAnsi="ＭＳ ゴシック" w:hint="eastAsia"/>
                <w:sz w:val="20"/>
                <w:szCs w:val="20"/>
              </w:rPr>
              <w:t>☐</w:t>
            </w:r>
            <w:r w:rsidR="005B6674" w:rsidRPr="000A3873">
              <w:rPr>
                <w:rFonts w:asciiTheme="majorEastAsia" w:eastAsiaTheme="majorEastAsia" w:hAnsiTheme="majorEastAsia" w:hint="eastAsia"/>
                <w:sz w:val="20"/>
                <w:szCs w:val="20"/>
              </w:rPr>
              <w:t>いる</w:t>
            </w:r>
          </w:p>
          <w:p w14:paraId="13267641" w14:textId="2EBE7872"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45934CEB" w14:textId="77777777" w:rsidR="005B6674" w:rsidRPr="000A3873" w:rsidRDefault="005B6674" w:rsidP="005B6674">
            <w:pPr>
              <w:snapToGrid w:val="0"/>
              <w:spacing w:line="0" w:lineRule="atLeast"/>
              <w:rPr>
                <w:rFonts w:asciiTheme="majorEastAsia" w:eastAsiaTheme="majorEastAsia" w:hAnsiTheme="majorEastAsia"/>
                <w:sz w:val="20"/>
                <w:szCs w:val="20"/>
              </w:rPr>
            </w:pPr>
          </w:p>
          <w:p w14:paraId="3EFA9AC7" w14:textId="77777777" w:rsidR="005B6674" w:rsidRPr="000A3873" w:rsidRDefault="005B6674" w:rsidP="005B6674">
            <w:pPr>
              <w:snapToGrid w:val="0"/>
              <w:spacing w:line="0" w:lineRule="atLeast"/>
              <w:rPr>
                <w:rFonts w:asciiTheme="majorEastAsia" w:eastAsiaTheme="majorEastAsia" w:hAnsiTheme="majorEastAsia"/>
                <w:sz w:val="20"/>
                <w:szCs w:val="20"/>
              </w:rPr>
            </w:pPr>
          </w:p>
          <w:p w14:paraId="329BCEE4" w14:textId="77777777" w:rsidR="005B6674" w:rsidRPr="000A3873" w:rsidRDefault="005B6674" w:rsidP="005B6674">
            <w:pPr>
              <w:snapToGrid w:val="0"/>
              <w:spacing w:line="0" w:lineRule="atLeast"/>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C27A92C"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0891BBC7" w14:textId="5FD37DBA"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第2条第7項</w:t>
            </w:r>
          </w:p>
          <w:p w14:paraId="59DD7D02"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2111AD04"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p w14:paraId="3E272C86"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第39条第3項</w:t>
            </w:r>
          </w:p>
          <w:p w14:paraId="7FE3E1C0"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E5CD666" w14:textId="2A65C8C8" w:rsidR="005B6674" w:rsidRPr="000A3873" w:rsidRDefault="005B6674" w:rsidP="005B6674">
            <w:pPr>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条第7項</w:t>
            </w:r>
          </w:p>
        </w:tc>
      </w:tr>
    </w:tbl>
    <w:p w14:paraId="3EA1ABF6" w14:textId="77777777" w:rsidR="00374F29" w:rsidRDefault="00374F29"/>
    <w:p w14:paraId="6DECA06C" w14:textId="77777777" w:rsidR="00374F29" w:rsidRDefault="00374F29"/>
    <w:p w14:paraId="28DDC168" w14:textId="77777777" w:rsidR="00374F29" w:rsidRDefault="00374F29"/>
    <w:p w14:paraId="7778B95B" w14:textId="77777777" w:rsidR="00374F29" w:rsidRDefault="00374F29"/>
    <w:p w14:paraId="5C883D31" w14:textId="77777777" w:rsidR="00374F29" w:rsidRDefault="00374F29"/>
    <w:p w14:paraId="334E6E62" w14:textId="77777777" w:rsidR="00374F29" w:rsidRDefault="00374F29"/>
    <w:p w14:paraId="4C83E09E" w14:textId="77777777" w:rsidR="00374F29" w:rsidRDefault="00374F29"/>
    <w:p w14:paraId="75AB85AC" w14:textId="77777777" w:rsidR="00374F29" w:rsidRDefault="00374F29"/>
    <w:p w14:paraId="70E03FE1" w14:textId="77777777" w:rsidR="00374F29" w:rsidRPr="002C05CE" w:rsidRDefault="00374F29" w:rsidP="00374F29">
      <w:pPr>
        <w:rPr>
          <w:rFonts w:asciiTheme="majorEastAsia" w:eastAsiaTheme="majorEastAsia" w:hAnsiTheme="majorEastAsia"/>
        </w:rPr>
      </w:pPr>
      <w:r w:rsidRPr="002C05CE">
        <w:rPr>
          <w:rFonts w:asciiTheme="majorEastAsia" w:eastAsiaTheme="majorEastAsia" w:hAnsiTheme="majorEastAsia" w:hint="eastAsia"/>
        </w:rPr>
        <w:lastRenderedPageBreak/>
        <w:t>◆基本方針</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374F29" w:rsidRPr="002C05CE" w14:paraId="445607F2" w14:textId="77777777" w:rsidTr="00007EB7">
        <w:trPr>
          <w:trHeight w:val="480"/>
          <w:tblHeader/>
        </w:trPr>
        <w:tc>
          <w:tcPr>
            <w:tcW w:w="1064" w:type="dxa"/>
            <w:tcBorders>
              <w:bottom w:val="single" w:sz="4" w:space="0" w:color="auto"/>
            </w:tcBorders>
            <w:shd w:val="clear" w:color="auto" w:fill="FFFFFF" w:themeFill="background1"/>
            <w:vAlign w:val="center"/>
          </w:tcPr>
          <w:p w14:paraId="65FF910C" w14:textId="77777777" w:rsidR="00374F29" w:rsidRPr="000A3873" w:rsidRDefault="00374F29" w:rsidP="00007EB7">
            <w:pPr>
              <w:snapToGrid w:val="0"/>
              <w:jc w:val="center"/>
              <w:rPr>
                <w:rFonts w:asciiTheme="majorEastAsia" w:eastAsiaTheme="majorEastAsia" w:hAnsiTheme="majorEastAsia"/>
                <w:sz w:val="20"/>
                <w:szCs w:val="20"/>
              </w:rPr>
            </w:pPr>
            <w:r w:rsidRPr="000A3873">
              <w:rPr>
                <w:rFonts w:asciiTheme="majorEastAsia" w:eastAsiaTheme="majorEastAsia" w:hAnsiTheme="majorEastAsia"/>
                <w:sz w:val="24"/>
              </w:rPr>
              <w:br w:type="page"/>
            </w:r>
            <w:r w:rsidRPr="000A3873">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186C725F" w14:textId="77777777" w:rsidR="00374F29" w:rsidRPr="000A3873" w:rsidRDefault="00374F29" w:rsidP="00007EB7">
            <w:pPr>
              <w:snapToGrid w:val="0"/>
              <w:jc w:val="center"/>
              <w:rPr>
                <w:rFonts w:asciiTheme="majorEastAsia" w:eastAsiaTheme="majorEastAsia" w:hAnsiTheme="majorEastAsia"/>
                <w:szCs w:val="21"/>
              </w:rPr>
            </w:pPr>
            <w:r w:rsidRPr="000A3873">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136C6767" w14:textId="77777777" w:rsidR="00374F29" w:rsidRPr="000A3873" w:rsidRDefault="00374F29" w:rsidP="00007EB7">
            <w:pPr>
              <w:snapToGrid w:val="0"/>
              <w:ind w:leftChars="-56" w:left="-118" w:rightChars="-56" w:right="-118"/>
              <w:jc w:val="center"/>
              <w:rPr>
                <w:rFonts w:asciiTheme="majorEastAsia" w:eastAsiaTheme="majorEastAsia" w:hAnsiTheme="majorEastAsia"/>
                <w:szCs w:val="21"/>
              </w:rPr>
            </w:pPr>
            <w:r w:rsidRPr="000A3873">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40C7996F" w14:textId="77777777" w:rsidR="00374F29" w:rsidRPr="000A3873" w:rsidRDefault="00374F29" w:rsidP="00007EB7">
            <w:pPr>
              <w:snapToGrid w:val="0"/>
              <w:jc w:val="center"/>
              <w:rPr>
                <w:rFonts w:asciiTheme="majorEastAsia" w:eastAsiaTheme="majorEastAsia" w:hAnsiTheme="majorEastAsia"/>
                <w:szCs w:val="21"/>
              </w:rPr>
            </w:pPr>
            <w:r w:rsidRPr="000A3873">
              <w:rPr>
                <w:rFonts w:asciiTheme="majorEastAsia" w:eastAsiaTheme="majorEastAsia" w:hAnsiTheme="majorEastAsia" w:hint="eastAsia"/>
                <w:szCs w:val="21"/>
              </w:rPr>
              <w:t>根拠</w:t>
            </w:r>
          </w:p>
        </w:tc>
      </w:tr>
      <w:tr w:rsidR="005B6674" w:rsidRPr="002C05CE" w14:paraId="32878C33" w14:textId="77777777" w:rsidTr="005B6674">
        <w:trPr>
          <w:trHeight w:val="5443"/>
        </w:trPr>
        <w:tc>
          <w:tcPr>
            <w:tcW w:w="1064" w:type="dxa"/>
            <w:vMerge w:val="restart"/>
            <w:tcBorders>
              <w:left w:val="single" w:sz="4" w:space="0" w:color="auto"/>
              <w:right w:val="single" w:sz="4" w:space="0" w:color="auto"/>
            </w:tcBorders>
            <w:shd w:val="clear" w:color="auto" w:fill="D9D9D9" w:themeFill="background1" w:themeFillShade="D9"/>
          </w:tcPr>
          <w:p w14:paraId="7240B05B" w14:textId="77777777" w:rsidR="00374F29" w:rsidRPr="000A3873" w:rsidRDefault="00374F29" w:rsidP="00374F29">
            <w:pPr>
              <w:snapToGrid w:val="0"/>
              <w:spacing w:line="0" w:lineRule="atLeast"/>
              <w:ind w:rightChars="-80" w:right="-168"/>
              <w:rPr>
                <w:rFonts w:asciiTheme="majorEastAsia" w:eastAsiaTheme="majorEastAsia" w:hAnsiTheme="majorEastAsia"/>
                <w:szCs w:val="21"/>
              </w:rPr>
            </w:pPr>
            <w:r w:rsidRPr="000A3873">
              <w:rPr>
                <w:rFonts w:asciiTheme="majorEastAsia" w:eastAsiaTheme="majorEastAsia" w:hAnsiTheme="majorEastAsia" w:hint="eastAsia"/>
                <w:szCs w:val="21"/>
              </w:rPr>
              <w:t>１</w:t>
            </w:r>
          </w:p>
          <w:p w14:paraId="36BA8626" w14:textId="77777777" w:rsidR="00374F29" w:rsidRPr="000A3873" w:rsidRDefault="00374F29" w:rsidP="00374F29">
            <w:pPr>
              <w:snapToGrid w:val="0"/>
              <w:spacing w:line="0" w:lineRule="atLeast"/>
              <w:ind w:rightChars="-80" w:right="-168"/>
              <w:rPr>
                <w:rFonts w:asciiTheme="majorEastAsia" w:eastAsiaTheme="majorEastAsia" w:hAnsiTheme="majorEastAsia"/>
                <w:szCs w:val="21"/>
              </w:rPr>
            </w:pPr>
            <w:r w:rsidRPr="000A3873">
              <w:rPr>
                <w:rFonts w:asciiTheme="majorEastAsia" w:eastAsiaTheme="majorEastAsia" w:hAnsiTheme="majorEastAsia" w:hint="eastAsia"/>
                <w:szCs w:val="21"/>
              </w:rPr>
              <w:t>基本方針</w:t>
            </w:r>
          </w:p>
          <w:p w14:paraId="2CB939A5" w14:textId="77777777" w:rsidR="00374F29" w:rsidRPr="000A3873" w:rsidRDefault="00374F29" w:rsidP="00374F29">
            <w:pPr>
              <w:snapToGrid w:val="0"/>
              <w:spacing w:line="0" w:lineRule="atLeast"/>
              <w:ind w:rightChars="-80" w:right="-168"/>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（続き）</w:t>
            </w:r>
          </w:p>
          <w:p w14:paraId="2BAC9C9D" w14:textId="77777777" w:rsidR="005B6674" w:rsidRPr="000A3873" w:rsidRDefault="005B667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right w:val="single" w:sz="4" w:space="0" w:color="auto"/>
            </w:tcBorders>
            <w:shd w:val="clear" w:color="auto" w:fill="auto"/>
          </w:tcPr>
          <w:p w14:paraId="30134957" w14:textId="1C8A28E9" w:rsidR="005B6674" w:rsidRPr="000A3873" w:rsidRDefault="005B6674" w:rsidP="005B6674">
            <w:pPr>
              <w:snapToGrid w:val="0"/>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5121F4" w:rsidRPr="000A3873">
              <w:rPr>
                <w:rFonts w:asciiTheme="majorEastAsia" w:eastAsiaTheme="majorEastAsia" w:hAnsiTheme="majorEastAsia" w:hint="eastAsia"/>
                <w:sz w:val="20"/>
                <w:szCs w:val="20"/>
              </w:rPr>
              <w:t>8</w:t>
            </w:r>
            <w:r w:rsidRPr="000A3873">
              <w:rPr>
                <w:rFonts w:asciiTheme="majorEastAsia" w:eastAsiaTheme="majorEastAsia" w:hAnsiTheme="majorEastAsia" w:hint="eastAsia"/>
                <w:sz w:val="20"/>
                <w:szCs w:val="20"/>
              </w:rPr>
              <w:t>)</w:t>
            </w:r>
            <w:r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 xml:space="preserve">虐待防止の措置　</w:t>
            </w:r>
            <w:r w:rsidRPr="000A3873">
              <w:rPr>
                <w:rFonts w:asciiTheme="majorEastAsia" w:eastAsiaTheme="majorEastAsia" w:hAnsiTheme="majorEastAsia" w:hint="eastAsia"/>
                <w:sz w:val="20"/>
                <w:szCs w:val="20"/>
                <w:bdr w:val="single" w:sz="4" w:space="0" w:color="auto"/>
              </w:rPr>
              <w:t>共通</w:t>
            </w:r>
          </w:p>
          <w:p w14:paraId="6EF15868" w14:textId="77777777" w:rsidR="005B6674" w:rsidRPr="000A3873" w:rsidRDefault="005B6674" w:rsidP="005B6674">
            <w:pPr>
              <w:snapToGrid w:val="0"/>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利用者の人権の擁護，虐待の防止等のため，必要な体制の整備を行うとともに，その従業者に対し，研修を実施する等の措置を講じていますか。</w:t>
            </w:r>
          </w:p>
          <w:p w14:paraId="3BD98AC3" w14:textId="77777777" w:rsidR="005B6674" w:rsidRPr="000A3873" w:rsidRDefault="005B6674" w:rsidP="005B6674">
            <w:pPr>
              <w:snapToGrid w:val="0"/>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取り組んでいるものにチェックしてください。</w:t>
            </w:r>
          </w:p>
          <w:p w14:paraId="23AD33C8" w14:textId="0B1CE16D" w:rsidR="005B6674" w:rsidRPr="000A3873" w:rsidRDefault="005B6674" w:rsidP="005B6674">
            <w:pPr>
              <w:spacing w:line="220" w:lineRule="exact"/>
              <w:ind w:leftChars="200" w:left="4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　虐待防止に関する研修</w:t>
            </w:r>
          </w:p>
          <w:p w14:paraId="46A84A6F" w14:textId="24033A39"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☐②　人権意識を高める、行動障害などの支援に関する研修　　　　　　　　　　　　　　　　　　　　　　　　　　　　　　　　　　　　　　　　　　　　　　　　　　　　　　　　　　　　　　　　　　　　　　　　　　　</w:t>
            </w:r>
          </w:p>
          <w:p w14:paraId="413C68CE" w14:textId="2D59D2E8"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　言葉の暴力、名前の呼び方や言葉遣いなど利用者の尊厳に配慮した取組</w:t>
            </w:r>
          </w:p>
          <w:p w14:paraId="458D7091" w14:textId="35858917" w:rsidR="005B6674" w:rsidRPr="000A3873" w:rsidRDefault="005B6674" w:rsidP="005B6674">
            <w:pPr>
              <w:spacing w:line="220" w:lineRule="exact"/>
              <w:ind w:leftChars="200" w:left="4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　虐待防止に係る掲示物の掲示</w:t>
            </w:r>
          </w:p>
          <w:p w14:paraId="5E243A53" w14:textId="362340B6" w:rsidR="005B6674" w:rsidRPr="000A3873" w:rsidRDefault="005B6674" w:rsidP="005B6674">
            <w:pPr>
              <w:spacing w:line="220" w:lineRule="exact"/>
              <w:ind w:leftChars="200" w:left="4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☐⑤　倫理綱領、行動指針等の作成、職員への周知　　　　　　　　　　　　　　　　　　　　　　　　　　　　　　　　　　　　　　　　　　　　　　　　　　　</w:t>
            </w:r>
          </w:p>
          <w:p w14:paraId="2EDE5F37" w14:textId="5CC5FBF9"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☐⑥　虐待（の兆候）がないかの定期的な自己点検等</w:t>
            </w:r>
          </w:p>
          <w:p w14:paraId="23F78B63" w14:textId="63201994"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☐⑦　職員の支援上の悩み等を受ける相談体制　　　　　　　　　　　　　　　　　　　　　　　　　　　　　　　　　　　　　　　　　　　　　　　　　　　　　　　　　　　　　　　　　</w:t>
            </w:r>
          </w:p>
          <w:p w14:paraId="6AAB169A" w14:textId="1D6A7DF9"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☐⑧　虐待防止の観点から苦情解決体制を利用者等に周知　　　　　　　　　　　　　　　　　　　　　　　　　　　　　　　　　　　　　　　　　　　　　　　　　　　　　　　　　　　　　</w:t>
            </w:r>
          </w:p>
          <w:p w14:paraId="408EF048" w14:textId="179EBA7C" w:rsidR="005B6674" w:rsidRPr="000A3873" w:rsidRDefault="005B6674" w:rsidP="005B6674">
            <w:pPr>
              <w:spacing w:line="220" w:lineRule="exact"/>
              <w:ind w:leftChars="200" w:left="74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☐⑨　緊急やむを得ず利用者を拘束する場合のガイドライン（適応範囲・内容）の作成など共通認識に基づく対応</w:t>
            </w:r>
          </w:p>
          <w:p w14:paraId="46A4C7EF" w14:textId="1C2CB826" w:rsidR="005B6674" w:rsidRPr="000A3873" w:rsidRDefault="005B6674" w:rsidP="005B6674">
            <w:pPr>
              <w:spacing w:line="220" w:lineRule="exact"/>
              <w:ind w:firstLineChars="250" w:firstLine="400"/>
              <w:rPr>
                <w:rFonts w:asciiTheme="majorEastAsia" w:eastAsiaTheme="majorEastAsia" w:hAnsiTheme="majorEastAsia"/>
                <w:sz w:val="16"/>
                <w:szCs w:val="16"/>
              </w:rPr>
            </w:pPr>
            <w:r w:rsidRPr="000A3873">
              <w:rPr>
                <w:rFonts w:ascii="ＭＳ ゴシック" w:eastAsia="ＭＳ ゴシック" w:hAnsi="ＭＳ ゴシック" w:hint="eastAsia"/>
                <w:sz w:val="16"/>
                <w:szCs w:val="16"/>
              </w:rPr>
              <w:t>☐</w:t>
            </w:r>
            <w:r w:rsidRPr="000A3873">
              <w:rPr>
                <w:rFonts w:asciiTheme="majorEastAsia" w:eastAsiaTheme="majorEastAsia" w:hAnsiTheme="majorEastAsia" w:hint="eastAsia"/>
                <w:sz w:val="16"/>
                <w:szCs w:val="16"/>
              </w:rPr>
              <w:t>⑩　その他（　　　　　　　　　　　　　　　　　　　）</w:t>
            </w:r>
          </w:p>
          <w:p w14:paraId="3A96E421" w14:textId="559C1FB5" w:rsidR="005B6674" w:rsidRPr="000A3873" w:rsidRDefault="00387CB1" w:rsidP="005B6674">
            <w:pPr>
              <w:rPr>
                <w:rFonts w:asciiTheme="majorEastAsia" w:eastAsiaTheme="majorEastAsia" w:hAnsiTheme="majorEastAsia"/>
                <w:sz w:val="20"/>
                <w:szCs w:val="20"/>
              </w:rPr>
            </w:pPr>
            <w:r>
              <w:rPr>
                <w:noProof/>
              </w:rPr>
              <w:pict w14:anchorId="114358E2">
                <v:shapetype id="_x0000_t202" coordsize="21600,21600" o:spt="202" path="m,l,21600r21600,l21600,xe">
                  <v:stroke joinstyle="miter"/>
                  <v:path gradientshapeok="t" o:connecttype="rect"/>
                </v:shapetype>
                <v:shape id="Text Box 1153" o:spid="_x0000_s1050" type="#_x0000_t202" style="position:absolute;left:0;text-align:left;margin-left:.05pt;margin-top:5.3pt;width:386pt;height:57.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" strokeweight=".5pt">
                  <v:textbox inset="5.85pt,.7pt,5.85pt,.7pt">
                    <w:txbxContent>
                      <w:p w14:paraId="3A392D4B" w14:textId="77777777" w:rsidR="005B6674" w:rsidRPr="004A4684" w:rsidRDefault="005B6674" w:rsidP="009872E7">
                        <w:pPr>
                          <w:spacing w:beforeLines="20" w:before="72" w:line="220" w:lineRule="exact"/>
                          <w:ind w:leftChars="50" w:left="245" w:rightChars="50" w:right="105" w:hangingChars="100" w:hanging="140"/>
                          <w:jc w:val="left"/>
                          <w:rPr>
                            <w:rFonts w:hAnsi="ＭＳ ゴシック"/>
                            <w:bCs/>
                            <w:sz w:val="14"/>
                            <w:szCs w:val="14"/>
                          </w:rPr>
                        </w:pPr>
                        <w:r w:rsidRPr="004A4684">
                          <w:rPr>
                            <w:rFonts w:hAnsi="ＭＳ ゴシック" w:hint="eastAsia"/>
                            <w:bCs/>
                            <w:sz w:val="14"/>
                            <w:szCs w:val="14"/>
                          </w:rPr>
                          <w:t>≪参照≫</w:t>
                        </w:r>
                      </w:p>
                      <w:p w14:paraId="3E8B5D5A" w14:textId="77777777" w:rsidR="005B6674" w:rsidRPr="004A4684" w:rsidRDefault="005B6674" w:rsidP="009872E7">
                        <w:pPr>
                          <w:spacing w:line="220" w:lineRule="exact"/>
                          <w:ind w:leftChars="50" w:left="245" w:rightChars="50" w:right="105" w:hangingChars="100" w:hanging="140"/>
                          <w:jc w:val="left"/>
                          <w:rPr>
                            <w:rFonts w:hAnsi="ＭＳ ゴシック"/>
                            <w:bCs/>
                            <w:sz w:val="14"/>
                            <w:szCs w:val="14"/>
                          </w:rPr>
                        </w:pPr>
                        <w:r w:rsidRPr="004A4684">
                          <w:rPr>
                            <w:rFonts w:hAnsi="ＭＳ ゴシック" w:hint="eastAsia"/>
                            <w:bCs/>
                            <w:sz w:val="14"/>
                            <w:szCs w:val="14"/>
                          </w:rPr>
                          <w:t>・</w:t>
                        </w:r>
                        <w:r w:rsidRPr="004A4684">
                          <w:rPr>
                            <w:rFonts w:hAnsi="ＭＳ ゴシック"/>
                            <w:bCs/>
                            <w:sz w:val="14"/>
                            <w:szCs w:val="14"/>
                          </w:rPr>
                          <w:t>障害者虐待の防止、障害者の養護者に対する支援等に関する法律（</w:t>
                        </w:r>
                        <w:r w:rsidRPr="004A4684">
                          <w:rPr>
                            <w:rFonts w:hAnsi="ＭＳ ゴシック" w:hint="eastAsia"/>
                            <w:bCs/>
                            <w:sz w:val="14"/>
                            <w:szCs w:val="14"/>
                          </w:rPr>
                          <w:t>平成23年</w:t>
                        </w:r>
                        <w:r w:rsidRPr="004A4684">
                          <w:rPr>
                            <w:rFonts w:hAnsi="ＭＳ ゴシック"/>
                            <w:bCs/>
                            <w:sz w:val="14"/>
                            <w:szCs w:val="14"/>
                          </w:rPr>
                          <w:t>法律第</w:t>
                        </w:r>
                        <w:r w:rsidRPr="004A4684">
                          <w:rPr>
                            <w:rFonts w:hAnsi="ＭＳ ゴシック" w:hint="eastAsia"/>
                            <w:bCs/>
                            <w:sz w:val="14"/>
                            <w:szCs w:val="14"/>
                          </w:rPr>
                          <w:t>79</w:t>
                        </w:r>
                        <w:r w:rsidRPr="004A4684">
                          <w:rPr>
                            <w:rFonts w:hAnsi="ＭＳ ゴシック"/>
                            <w:bCs/>
                            <w:sz w:val="14"/>
                            <w:szCs w:val="14"/>
                          </w:rPr>
                          <w:t>号）</w:t>
                        </w:r>
                      </w:p>
                      <w:p w14:paraId="03892E00" w14:textId="77777777" w:rsidR="005B6674" w:rsidRPr="004A4684" w:rsidRDefault="005B6674" w:rsidP="009872E7">
                        <w:pPr>
                          <w:pStyle w:val="Web"/>
                          <w:snapToGrid w:val="0"/>
                          <w:spacing w:before="0" w:beforeAutospacing="0" w:after="0" w:afterAutospacing="0" w:line="220" w:lineRule="exact"/>
                          <w:ind w:leftChars="50" w:left="245" w:rightChars="50" w:right="105" w:hangingChars="100" w:hanging="140"/>
                          <w:rPr>
                            <w:rFonts w:ascii="ＭＳ ゴシック" w:eastAsia="ＭＳ ゴシック" w:hAnsi="ＭＳ ゴシック"/>
                            <w:sz w:val="14"/>
                            <w:szCs w:val="14"/>
                          </w:rPr>
                        </w:pPr>
                        <w:r w:rsidRPr="004A4684">
                          <w:rPr>
                            <w:rFonts w:ascii="ＭＳ ゴシック" w:eastAsia="ＭＳ ゴシック" w:hAnsi="ＭＳ ゴシック" w:hint="eastAsia"/>
                            <w:kern w:val="18"/>
                            <w:sz w:val="14"/>
                            <w:szCs w:val="14"/>
                          </w:rPr>
                          <w:t>・障害者福祉施設等における障害者虐待の防止と対応の手引き（H30.6厚生労働省社会・援護局障害保健福祉部）</w:t>
                        </w:r>
                      </w:p>
                      <w:p w14:paraId="40B6637B" w14:textId="77777777" w:rsidR="005B6674" w:rsidRPr="004A4684" w:rsidRDefault="005B6674" w:rsidP="009872E7">
                        <w:pPr>
                          <w:spacing w:line="220" w:lineRule="exact"/>
                          <w:ind w:leftChars="50" w:left="245" w:rightChars="50" w:right="105" w:hangingChars="100" w:hanging="140"/>
                          <w:jc w:val="left"/>
                          <w:rPr>
                            <w:rFonts w:hAnsi="ＭＳ ゴシック"/>
                            <w:sz w:val="14"/>
                            <w:szCs w:val="14"/>
                          </w:rPr>
                        </w:pPr>
                        <w:r w:rsidRPr="004A4684">
                          <w:rPr>
                            <w:rFonts w:hAnsi="ＭＳ ゴシック" w:hint="eastAsia"/>
                            <w:sz w:val="14"/>
                            <w:szCs w:val="14"/>
                          </w:rPr>
                          <w:t>・障害者（児）施設における虐待の防止について（H17.10.20厚生労働省社会・援護局障害保健福祉部長通知）</w:t>
                        </w:r>
                      </w:p>
                    </w:txbxContent>
                  </v:textbox>
                </v:shape>
              </w:pict>
            </w:r>
          </w:p>
          <w:p w14:paraId="49BAAAB1" w14:textId="77777777"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p>
          <w:p w14:paraId="193326F0" w14:textId="77777777"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p>
          <w:p w14:paraId="1800FB32" w14:textId="69304A91" w:rsidR="005B6674" w:rsidRPr="000A3873" w:rsidRDefault="005B6674" w:rsidP="005B6674">
            <w:pPr>
              <w:snapToGrid w:val="0"/>
              <w:spacing w:line="0" w:lineRule="atLeast"/>
              <w:ind w:left="234" w:hangingChars="117" w:hanging="234"/>
              <w:rPr>
                <w:rFonts w:asciiTheme="majorEastAsia" w:eastAsiaTheme="majorEastAsia" w:hAnsiTheme="majorEastAsia"/>
                <w:sz w:val="20"/>
                <w:szCs w:val="20"/>
              </w:rPr>
            </w:pPr>
          </w:p>
        </w:tc>
        <w:tc>
          <w:tcPr>
            <w:tcW w:w="1134" w:type="dxa"/>
            <w:tcBorders>
              <w:top w:val="single" w:sz="4" w:space="0" w:color="auto"/>
              <w:left w:val="single" w:sz="4" w:space="0" w:color="auto"/>
              <w:right w:val="single" w:sz="4" w:space="0" w:color="auto"/>
            </w:tcBorders>
            <w:shd w:val="clear" w:color="auto" w:fill="auto"/>
          </w:tcPr>
          <w:p w14:paraId="75403AB4" w14:textId="422DD03A" w:rsidR="005B6674" w:rsidRPr="000A3873" w:rsidRDefault="005B6674" w:rsidP="005B6674">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C18F245" w14:textId="756D05B2"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41303AE" w14:textId="77777777" w:rsidR="005B6674" w:rsidRPr="000A3873" w:rsidRDefault="005B6674" w:rsidP="005B6674">
            <w:pPr>
              <w:rPr>
                <w:rFonts w:asciiTheme="majorEastAsia" w:eastAsiaTheme="majorEastAsia" w:hAnsiTheme="majorEastAsia"/>
                <w:sz w:val="20"/>
                <w:szCs w:val="20"/>
              </w:rPr>
            </w:pPr>
          </w:p>
          <w:p w14:paraId="78B15D91" w14:textId="77777777" w:rsidR="005B6674" w:rsidRPr="000A3873" w:rsidRDefault="005B6674" w:rsidP="005B6674">
            <w:pPr>
              <w:rPr>
                <w:rFonts w:asciiTheme="majorEastAsia" w:eastAsiaTheme="majorEastAsia" w:hAnsiTheme="majorEastAsia"/>
                <w:sz w:val="20"/>
                <w:szCs w:val="20"/>
              </w:rPr>
            </w:pPr>
          </w:p>
        </w:tc>
        <w:tc>
          <w:tcPr>
            <w:tcW w:w="1556" w:type="dxa"/>
            <w:tcBorders>
              <w:top w:val="single" w:sz="4" w:space="0" w:color="auto"/>
              <w:left w:val="single" w:sz="4" w:space="0" w:color="auto"/>
              <w:right w:val="single" w:sz="4" w:space="0" w:color="auto"/>
            </w:tcBorders>
            <w:shd w:val="clear" w:color="auto" w:fill="auto"/>
          </w:tcPr>
          <w:p w14:paraId="4D294F12"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44CB515C" w14:textId="75AEFC0C"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第2条第8項</w:t>
            </w:r>
          </w:p>
          <w:p w14:paraId="46FD1EDF"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79632CA" w14:textId="50BFD26C"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条第4項</w:t>
            </w:r>
          </w:p>
          <w:p w14:paraId="58277128" w14:textId="7291318A"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第39条第4項</w:t>
            </w:r>
          </w:p>
          <w:p w14:paraId="7C2CFC72"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475F6A8D" w14:textId="312FCF08"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条第8項</w:t>
            </w:r>
          </w:p>
        </w:tc>
      </w:tr>
      <w:tr w:rsidR="005B6674" w:rsidRPr="002C05CE" w14:paraId="51416D7B" w14:textId="77777777" w:rsidTr="005B6674">
        <w:trPr>
          <w:trHeight w:val="1129"/>
        </w:trPr>
        <w:tc>
          <w:tcPr>
            <w:tcW w:w="1064" w:type="dxa"/>
            <w:vMerge/>
            <w:tcBorders>
              <w:left w:val="single" w:sz="4" w:space="0" w:color="auto"/>
              <w:right w:val="single" w:sz="4" w:space="0" w:color="auto"/>
            </w:tcBorders>
            <w:shd w:val="clear" w:color="auto" w:fill="D9D9D9" w:themeFill="background1" w:themeFillShade="D9"/>
          </w:tcPr>
          <w:p w14:paraId="4DA65D84" w14:textId="77777777" w:rsidR="005B6674" w:rsidRPr="002C05CE" w:rsidRDefault="005B6674" w:rsidP="005B6674">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shd w:val="clear" w:color="auto" w:fill="auto"/>
          </w:tcPr>
          <w:p w14:paraId="025E7BE1" w14:textId="386A129F"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5121F4" w:rsidRPr="000A3873">
              <w:rPr>
                <w:rFonts w:asciiTheme="majorEastAsia" w:eastAsiaTheme="majorEastAsia" w:hAnsiTheme="majorEastAsia" w:hint="eastAsia"/>
                <w:sz w:val="20"/>
                <w:szCs w:val="20"/>
              </w:rPr>
              <w:t>9</w:t>
            </w:r>
            <w:r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サービス終了時の連携</w:t>
            </w: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w:t>
            </w:r>
          </w:p>
          <w:p w14:paraId="7DC321EE" w14:textId="69E09DE7" w:rsidR="005B6674" w:rsidRPr="000A3873" w:rsidRDefault="005B6674" w:rsidP="005B6674">
            <w:pPr>
              <w:snapToGrid w:val="0"/>
              <w:spacing w:line="0" w:lineRule="atLeast"/>
              <w:ind w:leftChars="100" w:left="210" w:firstLineChars="100" w:firstLine="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指定計画相談支援の提供の終了に際しては，利用者又はその家族に対して適切な援助を行うとともに，福祉サービス等を提供する者との密接な連携に努めてい</w:t>
            </w:r>
            <w:r w:rsidR="005121F4" w:rsidRPr="000A3873">
              <w:rPr>
                <w:rFonts w:asciiTheme="majorEastAsia" w:eastAsiaTheme="majorEastAsia" w:hAnsiTheme="majorEastAsia" w:hint="eastAsia"/>
                <w:sz w:val="20"/>
                <w:szCs w:val="20"/>
              </w:rPr>
              <w:t>ます</w:t>
            </w:r>
            <w:r w:rsidRPr="000A3873">
              <w:rPr>
                <w:rFonts w:asciiTheme="majorEastAsia" w:eastAsiaTheme="majorEastAsia" w:hAnsiTheme="majorEastAsia" w:hint="eastAsia"/>
                <w:sz w:val="20"/>
                <w:szCs w:val="20"/>
              </w:rPr>
              <w:t>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F99456" w14:textId="7F630242" w:rsidR="005B6674" w:rsidRPr="000A3873" w:rsidRDefault="005B6674" w:rsidP="005B6674">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EBC6ECD" w14:textId="6252A7AB" w:rsidR="005B6674" w:rsidRPr="000A3873" w:rsidRDefault="005B6674" w:rsidP="005B6674">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3DF373DB" w14:textId="77777777" w:rsidR="005B6674" w:rsidRPr="000A3873" w:rsidRDefault="005B6674" w:rsidP="005B6674">
            <w:pPr>
              <w:rPr>
                <w:rFonts w:asciiTheme="majorEastAsia" w:eastAsiaTheme="majorEastAsia" w:hAnsiTheme="majorEastAsia"/>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FB07A0A" w14:textId="77777777" w:rsidR="005B6674" w:rsidRPr="000A3873" w:rsidRDefault="005B6674" w:rsidP="005B667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046B788" w14:textId="6B4A2161"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第2条第9項</w:t>
            </w:r>
          </w:p>
          <w:p w14:paraId="63FBDDCE" w14:textId="77777777" w:rsidR="005B6674" w:rsidRPr="000A3873" w:rsidRDefault="005B6674" w:rsidP="005B667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50791C59" w14:textId="1F08A5C4" w:rsidR="005B6674" w:rsidRPr="000A3873" w:rsidRDefault="005B6674" w:rsidP="005B6674">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条第9項</w:t>
            </w:r>
          </w:p>
        </w:tc>
      </w:tr>
    </w:tbl>
    <w:p w14:paraId="5611D7C8" w14:textId="77777777" w:rsidR="00394D27" w:rsidRPr="002C05CE" w:rsidRDefault="00394D27">
      <w:pPr>
        <w:rPr>
          <w:rFonts w:asciiTheme="majorEastAsia" w:eastAsiaTheme="majorEastAsia" w:hAnsiTheme="majorEastAsia"/>
        </w:rPr>
      </w:pPr>
      <w:r w:rsidRPr="002C05CE">
        <w:br w:type="page"/>
      </w:r>
      <w:r w:rsidRPr="002C05CE">
        <w:rPr>
          <w:rFonts w:asciiTheme="majorEastAsia" w:eastAsiaTheme="majorEastAsia" w:hAnsiTheme="majorEastAsia" w:hint="eastAsia"/>
        </w:rPr>
        <w:lastRenderedPageBreak/>
        <w:t>◆人員に関する基準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134"/>
        <w:gridCol w:w="1556"/>
      </w:tblGrid>
      <w:tr w:rsidR="002C05CE" w:rsidRPr="002C05CE" w14:paraId="38B3EC0A" w14:textId="77777777" w:rsidTr="00BB1807">
        <w:trPr>
          <w:trHeight w:val="480"/>
          <w:tblHeader/>
        </w:trPr>
        <w:tc>
          <w:tcPr>
            <w:tcW w:w="1064" w:type="dxa"/>
            <w:tcBorders>
              <w:bottom w:val="single" w:sz="4" w:space="0" w:color="auto"/>
            </w:tcBorders>
            <w:shd w:val="clear" w:color="auto" w:fill="FFFFFF" w:themeFill="background1"/>
            <w:vAlign w:val="center"/>
          </w:tcPr>
          <w:p w14:paraId="058FF42B" w14:textId="77777777" w:rsidR="00394D27" w:rsidRPr="002C05CE" w:rsidRDefault="00394D2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tcBorders>
              <w:bottom w:val="single" w:sz="4" w:space="0" w:color="auto"/>
            </w:tcBorders>
            <w:shd w:val="clear" w:color="auto" w:fill="FFFFFF" w:themeFill="background1"/>
            <w:vAlign w:val="center"/>
          </w:tcPr>
          <w:p w14:paraId="7E96C74C"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134" w:type="dxa"/>
            <w:tcBorders>
              <w:bottom w:val="single" w:sz="4" w:space="0" w:color="auto"/>
            </w:tcBorders>
            <w:shd w:val="clear" w:color="auto" w:fill="FFFFFF" w:themeFill="background1"/>
            <w:vAlign w:val="center"/>
          </w:tcPr>
          <w:p w14:paraId="796898DB" w14:textId="77777777" w:rsidR="00394D27" w:rsidRPr="002C05CE" w:rsidRDefault="00394D2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556" w:type="dxa"/>
            <w:tcBorders>
              <w:bottom w:val="single" w:sz="4" w:space="0" w:color="auto"/>
            </w:tcBorders>
            <w:shd w:val="clear" w:color="auto" w:fill="FFFFFF" w:themeFill="background1"/>
            <w:vAlign w:val="center"/>
          </w:tcPr>
          <w:p w14:paraId="3CBCF947"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8E2BB0" w:rsidRPr="002C05CE" w14:paraId="78EC978D" w14:textId="77777777" w:rsidTr="00BB1807">
        <w:trPr>
          <w:trHeight w:val="12441"/>
        </w:trPr>
        <w:tc>
          <w:tcPr>
            <w:tcW w:w="1064" w:type="dxa"/>
            <w:tcBorders>
              <w:top w:val="single" w:sz="4" w:space="0" w:color="auto"/>
              <w:left w:val="single" w:sz="4" w:space="0" w:color="auto"/>
              <w:bottom w:val="single" w:sz="4" w:space="0" w:color="auto"/>
              <w:right w:val="single" w:sz="4" w:space="0" w:color="auto"/>
            </w:tcBorders>
          </w:tcPr>
          <w:p w14:paraId="69730DE7" w14:textId="77777777" w:rsidR="008E2BB0" w:rsidRPr="002C05CE" w:rsidRDefault="008E2BB0" w:rsidP="008E2BB0">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２－１</w:t>
            </w:r>
          </w:p>
          <w:p w14:paraId="7DE941B0" w14:textId="77777777" w:rsidR="008E2BB0" w:rsidRPr="002C05CE" w:rsidRDefault="008E2BB0" w:rsidP="008E2BB0">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7889F6EB"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5FD28A7B"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bdr w:val="single" w:sz="4" w:space="0" w:color="auto"/>
              </w:rPr>
              <w:t>共通</w:t>
            </w:r>
          </w:p>
          <w:p w14:paraId="2B178D4A"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41942C58"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6C760B5A"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079E5E4E"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p w14:paraId="61948B4F" w14:textId="77777777" w:rsidR="008E2BB0" w:rsidRPr="002C05CE" w:rsidRDefault="008E2BB0" w:rsidP="00F928AC">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1AB13FA7" w14:textId="77777777" w:rsidR="008E2BB0" w:rsidRPr="002C05CE" w:rsidRDefault="008E2BB0" w:rsidP="008E2BB0">
            <w:pPr>
              <w:snapToGrid w:val="0"/>
              <w:spacing w:line="0" w:lineRule="atLeas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現在配置している</w:t>
            </w:r>
            <w:r w:rsidR="00915D3F" w:rsidRPr="002C05CE">
              <w:rPr>
                <w:rFonts w:asciiTheme="majorEastAsia" w:eastAsiaTheme="majorEastAsia" w:hAnsiTheme="majorEastAsia" w:hint="eastAsia"/>
                <w:sz w:val="20"/>
                <w:szCs w:val="20"/>
              </w:rPr>
              <w:t>相談支援専門員</w:t>
            </w:r>
            <w:r w:rsidRPr="002C05CE">
              <w:rPr>
                <w:rFonts w:asciiTheme="majorEastAsia" w:eastAsiaTheme="majorEastAsia" w:hAnsiTheme="majorEastAsia" w:hint="eastAsia"/>
                <w:sz w:val="20"/>
                <w:szCs w:val="20"/>
              </w:rPr>
              <w:t>について、</w:t>
            </w:r>
            <w:r w:rsidRPr="002C05CE">
              <w:rPr>
                <w:rFonts w:asciiTheme="majorEastAsia" w:eastAsiaTheme="majorEastAsia" w:hAnsiTheme="majorEastAsia" w:hint="eastAsia"/>
                <w:sz w:val="20"/>
                <w:szCs w:val="20"/>
                <w:u w:val="single"/>
              </w:rPr>
              <w:t>市に届け出ている内容</w:t>
            </w:r>
            <w:r w:rsidRPr="002C05CE">
              <w:rPr>
                <w:rFonts w:asciiTheme="majorEastAsia" w:eastAsiaTheme="majorEastAsia" w:hAnsiTheme="majorEastAsia" w:hint="eastAsia"/>
                <w:sz w:val="20"/>
                <w:szCs w:val="20"/>
              </w:rPr>
              <w:t>を記入してください。（記入欄が足りない時は適宜増やしてください。）</w:t>
            </w:r>
          </w:p>
          <w:p w14:paraId="1CE39701" w14:textId="5B7259A4" w:rsidR="008E2BB0" w:rsidRPr="002C05CE" w:rsidRDefault="00387CB1" w:rsidP="008E2BB0">
            <w:pPr>
              <w:snapToGrid w:val="0"/>
              <w:spacing w:line="0" w:lineRule="atLeast"/>
              <w:ind w:left="210" w:hangingChars="100" w:hanging="210"/>
              <w:rPr>
                <w:rFonts w:asciiTheme="majorEastAsia" w:eastAsiaTheme="majorEastAsia" w:hAnsiTheme="majorEastAsia"/>
                <w:szCs w:val="21"/>
              </w:rPr>
            </w:pPr>
            <w:r>
              <w:rPr>
                <w:noProof/>
              </w:rPr>
              <w:pict w14:anchorId="3EFA4525">
                <v:shape id="テキスト ボックス 10" o:spid="_x0000_s1049" type="#_x0000_t202" style="position:absolute;left:0;text-align:left;margin-left:24.55pt;margin-top:4.85pt;width:369.75pt;height:140.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" fillcolor="window" stroked="f" strokeweight=".5pt">
                  <v:textbox>
                    <w:txbxContent>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5BB5AA3E" w14:textId="77777777" w:rsidTr="008E2BB0">
                          <w:trPr>
                            <w:trHeight w:val="283"/>
                          </w:trPr>
                          <w:tc>
                            <w:tcPr>
                              <w:tcW w:w="3527" w:type="dxa"/>
                              <w:gridSpan w:val="3"/>
                              <w:tcBorders>
                                <w:top w:val="single" w:sz="4" w:space="0" w:color="auto"/>
                                <w:left w:val="single" w:sz="4" w:space="0" w:color="auto"/>
                                <w:right w:val="single" w:sz="4" w:space="0" w:color="auto"/>
                              </w:tcBorders>
                              <w:vAlign w:val="center"/>
                            </w:tcPr>
                            <w:p w14:paraId="392F8D94"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70572F12"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08757066" w14:textId="77777777" w:rsidTr="008E2BB0">
                          <w:trPr>
                            <w:trHeight w:val="680"/>
                          </w:trPr>
                          <w:tc>
                            <w:tcPr>
                              <w:tcW w:w="992" w:type="dxa"/>
                              <w:tcBorders>
                                <w:top w:val="single" w:sz="4" w:space="0" w:color="auto"/>
                                <w:left w:val="single" w:sz="4" w:space="0" w:color="auto"/>
                                <w:right w:val="single" w:sz="4" w:space="0" w:color="auto"/>
                              </w:tcBorders>
                              <w:vAlign w:val="center"/>
                            </w:tcPr>
                            <w:p w14:paraId="6350EB28"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325A472E"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4C698DE5"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16D8A6FB" w14:textId="77777777" w:rsidTr="008E2BB0">
                          <w:trPr>
                            <w:trHeight w:val="283"/>
                          </w:trPr>
                          <w:tc>
                            <w:tcPr>
                              <w:tcW w:w="2943" w:type="dxa"/>
                              <w:gridSpan w:val="2"/>
                              <w:tcBorders>
                                <w:top w:val="single" w:sz="4" w:space="0" w:color="auto"/>
                                <w:left w:val="single" w:sz="4" w:space="0" w:color="auto"/>
                                <w:right w:val="single" w:sz="4" w:space="0" w:color="auto"/>
                              </w:tcBorders>
                              <w:vAlign w:val="center"/>
                            </w:tcPr>
                            <w:p w14:paraId="1C65A33E"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02343F1E"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29662137"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4E15011D"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2CB9FD4F" w14:textId="77777777" w:rsidTr="008E2BB0">
                          <w:trPr>
                            <w:trHeight w:val="283"/>
                          </w:trPr>
                          <w:tc>
                            <w:tcPr>
                              <w:tcW w:w="992" w:type="dxa"/>
                              <w:vMerge w:val="restart"/>
                              <w:tcBorders>
                                <w:top w:val="single" w:sz="4" w:space="0" w:color="auto"/>
                                <w:left w:val="single" w:sz="4" w:space="0" w:color="auto"/>
                                <w:right w:val="single" w:sz="4" w:space="0" w:color="auto"/>
                              </w:tcBorders>
                              <w:vAlign w:val="center"/>
                            </w:tcPr>
                            <w:p w14:paraId="108A9ED0"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30FB4ACF"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3371B859"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77E4B21D" w14:textId="77777777" w:rsidTr="008E2BB0">
                          <w:trPr>
                            <w:trHeight w:val="283"/>
                          </w:trPr>
                          <w:tc>
                            <w:tcPr>
                              <w:tcW w:w="992" w:type="dxa"/>
                              <w:vMerge/>
                              <w:tcBorders>
                                <w:top w:val="single" w:sz="4" w:space="0" w:color="auto"/>
                                <w:left w:val="single" w:sz="4" w:space="0" w:color="auto"/>
                                <w:right w:val="single" w:sz="4" w:space="0" w:color="auto"/>
                              </w:tcBorders>
                              <w:vAlign w:val="center"/>
                            </w:tcPr>
                            <w:p w14:paraId="76378468"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4ADF7946"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7A3C570E"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1B91F075" w14:textId="77777777" w:rsidR="008E2BB0" w:rsidRPr="00331186" w:rsidRDefault="008E2BB0" w:rsidP="008E2BB0"/>
                    </w:txbxContent>
                  </v:textbox>
                </v:shape>
              </w:pict>
            </w:r>
          </w:p>
          <w:p w14:paraId="6224B0B7"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49C54E4"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6C7184B2"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59FC80A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6E02E0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2151C41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58DB82A3"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782F8579"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5220602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F149E7E" w14:textId="59EF369B" w:rsidR="008E2BB0" w:rsidRPr="002C05CE" w:rsidRDefault="00387CB1" w:rsidP="008E2BB0">
            <w:pPr>
              <w:snapToGrid w:val="0"/>
              <w:spacing w:line="0" w:lineRule="atLeast"/>
              <w:ind w:left="210" w:hangingChars="100" w:hanging="210"/>
              <w:rPr>
                <w:rFonts w:asciiTheme="majorEastAsia" w:eastAsiaTheme="majorEastAsia" w:hAnsiTheme="majorEastAsia"/>
                <w:szCs w:val="21"/>
              </w:rPr>
            </w:pPr>
            <w:r>
              <w:rPr>
                <w:noProof/>
              </w:rPr>
              <w:pict w14:anchorId="39F33B56">
                <v:shape id="テキスト ボックス 17" o:spid="_x0000_s1048" type="#_x0000_t202" style="position:absolute;left:0;text-align:left;margin-left:24.55pt;margin-top:8.95pt;width:369.75pt;height:14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" fillcolor="window" stroked="f" strokeweight=".5pt">
                  <v:textbox>
                    <w:txbxContent>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01C1A02C" w14:textId="77777777" w:rsidTr="008E2BB0">
                          <w:trPr>
                            <w:trHeight w:val="283"/>
                          </w:trPr>
                          <w:tc>
                            <w:tcPr>
                              <w:tcW w:w="3527" w:type="dxa"/>
                              <w:gridSpan w:val="3"/>
                              <w:tcBorders>
                                <w:top w:val="single" w:sz="4" w:space="0" w:color="auto"/>
                                <w:left w:val="single" w:sz="4" w:space="0" w:color="auto"/>
                                <w:right w:val="single" w:sz="4" w:space="0" w:color="auto"/>
                              </w:tcBorders>
                              <w:vAlign w:val="center"/>
                            </w:tcPr>
                            <w:p w14:paraId="68672ED1"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597BE9B5"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63DCF3B5" w14:textId="77777777" w:rsidTr="008E2BB0">
                          <w:trPr>
                            <w:trHeight w:val="680"/>
                          </w:trPr>
                          <w:tc>
                            <w:tcPr>
                              <w:tcW w:w="992" w:type="dxa"/>
                              <w:tcBorders>
                                <w:top w:val="single" w:sz="4" w:space="0" w:color="auto"/>
                                <w:left w:val="single" w:sz="4" w:space="0" w:color="auto"/>
                                <w:right w:val="single" w:sz="4" w:space="0" w:color="auto"/>
                              </w:tcBorders>
                              <w:vAlign w:val="center"/>
                            </w:tcPr>
                            <w:p w14:paraId="7C2A5C2C"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001EF9EE"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3F66BFE8"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18FB814D" w14:textId="77777777" w:rsidTr="008E2BB0">
                          <w:trPr>
                            <w:trHeight w:val="283"/>
                          </w:trPr>
                          <w:tc>
                            <w:tcPr>
                              <w:tcW w:w="2943" w:type="dxa"/>
                              <w:gridSpan w:val="2"/>
                              <w:tcBorders>
                                <w:top w:val="single" w:sz="4" w:space="0" w:color="auto"/>
                                <w:left w:val="single" w:sz="4" w:space="0" w:color="auto"/>
                                <w:right w:val="single" w:sz="4" w:space="0" w:color="auto"/>
                              </w:tcBorders>
                              <w:vAlign w:val="center"/>
                            </w:tcPr>
                            <w:p w14:paraId="2E7E5978"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403B2DF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395ECFEB"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055B41E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2743A8E6" w14:textId="77777777" w:rsidTr="008E2BB0">
                          <w:trPr>
                            <w:trHeight w:val="283"/>
                          </w:trPr>
                          <w:tc>
                            <w:tcPr>
                              <w:tcW w:w="992" w:type="dxa"/>
                              <w:vMerge w:val="restart"/>
                              <w:tcBorders>
                                <w:top w:val="single" w:sz="4" w:space="0" w:color="auto"/>
                                <w:left w:val="single" w:sz="4" w:space="0" w:color="auto"/>
                                <w:right w:val="single" w:sz="4" w:space="0" w:color="auto"/>
                              </w:tcBorders>
                              <w:vAlign w:val="center"/>
                            </w:tcPr>
                            <w:p w14:paraId="039C26AA"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18840A5F"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1C8EA459"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4162F04E" w14:textId="77777777" w:rsidTr="008E2BB0">
                          <w:trPr>
                            <w:trHeight w:val="283"/>
                          </w:trPr>
                          <w:tc>
                            <w:tcPr>
                              <w:tcW w:w="992" w:type="dxa"/>
                              <w:vMerge/>
                              <w:tcBorders>
                                <w:top w:val="single" w:sz="4" w:space="0" w:color="auto"/>
                                <w:left w:val="single" w:sz="4" w:space="0" w:color="auto"/>
                                <w:right w:val="single" w:sz="4" w:space="0" w:color="auto"/>
                              </w:tcBorders>
                              <w:vAlign w:val="center"/>
                            </w:tcPr>
                            <w:p w14:paraId="69B34CBB"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1E937F39"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1B8466A8"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0BA9BFCC" w14:textId="77777777" w:rsidR="008E2BB0" w:rsidRPr="00331186" w:rsidRDefault="008E2BB0" w:rsidP="008E2BB0"/>
                    </w:txbxContent>
                  </v:textbox>
                </v:shape>
              </w:pict>
            </w:r>
          </w:p>
          <w:p w14:paraId="15110CB6"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A2159CA"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7C7E72A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1A012319"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8AC330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12D5454"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0308DF6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066E3CF2"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4E24C5F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73CA7798" w14:textId="5ED8EB98" w:rsidR="008E2BB0" w:rsidRPr="002C05CE" w:rsidRDefault="00387CB1" w:rsidP="008E2BB0">
            <w:pPr>
              <w:snapToGrid w:val="0"/>
              <w:spacing w:line="0" w:lineRule="atLeast"/>
              <w:ind w:left="210" w:hangingChars="100" w:hanging="210"/>
              <w:rPr>
                <w:rFonts w:asciiTheme="majorEastAsia" w:eastAsiaTheme="majorEastAsia" w:hAnsiTheme="majorEastAsia"/>
              </w:rPr>
            </w:pPr>
            <w:r>
              <w:rPr>
                <w:noProof/>
              </w:rPr>
              <w:pict w14:anchorId="2ABC0278">
                <v:shape id="テキスト ボックス 18" o:spid="_x0000_s1047" type="#_x0000_t202" style="position:absolute;left:0;text-align:left;margin-left:24.55pt;margin-top:13pt;width:366pt;height:14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" fillcolor="window" stroked="f" strokeweight=".5pt">
                  <v:textbox>
                    <w:txbxContent>
                      <w:tbl>
                        <w:tblPr>
                          <w:tblW w:w="70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750C811C" w14:textId="77777777" w:rsidTr="005B6B9F">
                          <w:trPr>
                            <w:trHeight w:val="283"/>
                          </w:trPr>
                          <w:tc>
                            <w:tcPr>
                              <w:tcW w:w="3527" w:type="dxa"/>
                              <w:gridSpan w:val="3"/>
                              <w:tcBorders>
                                <w:top w:val="single" w:sz="4" w:space="0" w:color="auto"/>
                                <w:left w:val="single" w:sz="4" w:space="0" w:color="auto"/>
                                <w:right w:val="single" w:sz="4" w:space="0" w:color="auto"/>
                              </w:tcBorders>
                              <w:vAlign w:val="center"/>
                            </w:tcPr>
                            <w:p w14:paraId="63BEF901"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306385B0"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37046F53" w14:textId="77777777" w:rsidTr="005B6B9F">
                          <w:trPr>
                            <w:trHeight w:val="680"/>
                          </w:trPr>
                          <w:tc>
                            <w:tcPr>
                              <w:tcW w:w="992" w:type="dxa"/>
                              <w:tcBorders>
                                <w:top w:val="single" w:sz="4" w:space="0" w:color="auto"/>
                                <w:left w:val="single" w:sz="4" w:space="0" w:color="auto"/>
                                <w:right w:val="single" w:sz="4" w:space="0" w:color="auto"/>
                              </w:tcBorders>
                              <w:vAlign w:val="center"/>
                            </w:tcPr>
                            <w:p w14:paraId="7BC1F6A5"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5B20124C"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786ADF46"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56D68377" w14:textId="77777777" w:rsidTr="005B6B9F">
                          <w:trPr>
                            <w:trHeight w:val="283"/>
                          </w:trPr>
                          <w:tc>
                            <w:tcPr>
                              <w:tcW w:w="2943" w:type="dxa"/>
                              <w:gridSpan w:val="2"/>
                              <w:tcBorders>
                                <w:top w:val="single" w:sz="4" w:space="0" w:color="auto"/>
                                <w:left w:val="single" w:sz="4" w:space="0" w:color="auto"/>
                                <w:right w:val="single" w:sz="4" w:space="0" w:color="auto"/>
                              </w:tcBorders>
                              <w:vAlign w:val="center"/>
                            </w:tcPr>
                            <w:p w14:paraId="402F9666"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7CA99953"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116BEFEE"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74E02ACA"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373DD49B" w14:textId="77777777" w:rsidTr="005B6B9F">
                          <w:trPr>
                            <w:trHeight w:val="283"/>
                          </w:trPr>
                          <w:tc>
                            <w:tcPr>
                              <w:tcW w:w="992" w:type="dxa"/>
                              <w:vMerge w:val="restart"/>
                              <w:tcBorders>
                                <w:top w:val="single" w:sz="4" w:space="0" w:color="auto"/>
                                <w:left w:val="single" w:sz="4" w:space="0" w:color="auto"/>
                                <w:right w:val="single" w:sz="4" w:space="0" w:color="auto"/>
                              </w:tcBorders>
                              <w:vAlign w:val="center"/>
                            </w:tcPr>
                            <w:p w14:paraId="7E7E3E46"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4C27FFA9"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3587D687"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2F59C0B2" w14:textId="77777777" w:rsidTr="005B6B9F">
                          <w:trPr>
                            <w:trHeight w:val="283"/>
                          </w:trPr>
                          <w:tc>
                            <w:tcPr>
                              <w:tcW w:w="992" w:type="dxa"/>
                              <w:vMerge/>
                              <w:tcBorders>
                                <w:top w:val="single" w:sz="4" w:space="0" w:color="auto"/>
                                <w:left w:val="single" w:sz="4" w:space="0" w:color="auto"/>
                                <w:right w:val="single" w:sz="4" w:space="0" w:color="auto"/>
                              </w:tcBorders>
                              <w:vAlign w:val="center"/>
                            </w:tcPr>
                            <w:p w14:paraId="5A1216CC"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03017DCF"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6B441EAD"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21424229" w14:textId="77777777" w:rsidR="008E2BB0" w:rsidRPr="00331186" w:rsidRDefault="008E2BB0" w:rsidP="008E2BB0"/>
                    </w:txbxContent>
                  </v:textbox>
                </v:shape>
              </w:pict>
            </w:r>
          </w:p>
          <w:p w14:paraId="395AF6F5" w14:textId="11EF6345"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71C0EED7"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1197A62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1CD8C9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4598658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27D08D4"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11C86A63"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50A60260"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BB60661"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611F611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0BDDD0B6" w14:textId="6B185741" w:rsidR="008E2BB0" w:rsidRPr="002C05CE" w:rsidRDefault="00387CB1" w:rsidP="008E2BB0">
            <w:pPr>
              <w:snapToGrid w:val="0"/>
              <w:spacing w:line="0" w:lineRule="atLeast"/>
              <w:ind w:left="210" w:hangingChars="100" w:hanging="210"/>
              <w:rPr>
                <w:rFonts w:asciiTheme="majorEastAsia" w:eastAsiaTheme="majorEastAsia" w:hAnsiTheme="majorEastAsia"/>
              </w:rPr>
            </w:pPr>
            <w:r>
              <w:rPr>
                <w:noProof/>
              </w:rPr>
              <w:pict w14:anchorId="5F1F8849">
                <v:shape id="テキスト ボックス 19" o:spid="_x0000_s1046" type="#_x0000_t202" style="position:absolute;left:0;text-align:left;margin-left:24.55pt;margin-top:3.45pt;width:378pt;height:14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" fillcolor="window" stroked="f" strokeweight=".5pt">
                  <v:textbox>
                    <w:txbxContent>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951"/>
                          <w:gridCol w:w="584"/>
                          <w:gridCol w:w="409"/>
                          <w:gridCol w:w="377"/>
                          <w:gridCol w:w="1370"/>
                          <w:gridCol w:w="1371"/>
                        </w:tblGrid>
                        <w:tr w:rsidR="008E2BB0" w:rsidRPr="00331186" w14:paraId="19FCF99D" w14:textId="77777777" w:rsidTr="008E2BB0">
                          <w:trPr>
                            <w:trHeight w:val="283"/>
                          </w:trPr>
                          <w:tc>
                            <w:tcPr>
                              <w:tcW w:w="3527" w:type="dxa"/>
                              <w:gridSpan w:val="3"/>
                              <w:tcBorders>
                                <w:top w:val="single" w:sz="4" w:space="0" w:color="auto"/>
                                <w:left w:val="single" w:sz="4" w:space="0" w:color="auto"/>
                                <w:right w:val="single" w:sz="4" w:space="0" w:color="auto"/>
                              </w:tcBorders>
                              <w:vAlign w:val="center"/>
                            </w:tcPr>
                            <w:p w14:paraId="04362781"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w:t>
                              </w:r>
                            </w:p>
                          </w:tc>
                          <w:tc>
                            <w:tcPr>
                              <w:tcW w:w="3527" w:type="dxa"/>
                              <w:gridSpan w:val="4"/>
                              <w:tcBorders>
                                <w:top w:val="single" w:sz="4" w:space="0" w:color="auto"/>
                                <w:left w:val="single" w:sz="4" w:space="0" w:color="auto"/>
                                <w:right w:val="single" w:sz="4" w:space="0" w:color="auto"/>
                              </w:tcBorders>
                              <w:vAlign w:val="center"/>
                            </w:tcPr>
                            <w:p w14:paraId="2C96385C"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□指定地域相談支援を提供する者</w:t>
                              </w:r>
                            </w:p>
                          </w:tc>
                        </w:tr>
                        <w:tr w:rsidR="008E2BB0" w:rsidRPr="00331186" w14:paraId="6102E347" w14:textId="77777777" w:rsidTr="008E2BB0">
                          <w:trPr>
                            <w:trHeight w:val="680"/>
                          </w:trPr>
                          <w:tc>
                            <w:tcPr>
                              <w:tcW w:w="992" w:type="dxa"/>
                              <w:tcBorders>
                                <w:top w:val="single" w:sz="4" w:space="0" w:color="auto"/>
                                <w:left w:val="single" w:sz="4" w:space="0" w:color="auto"/>
                                <w:right w:val="single" w:sz="4" w:space="0" w:color="auto"/>
                              </w:tcBorders>
                              <w:vAlign w:val="center"/>
                            </w:tcPr>
                            <w:p w14:paraId="1900CDDC" w14:textId="77777777" w:rsidR="008E2BB0" w:rsidRPr="00331186" w:rsidRDefault="008E2BB0" w:rsidP="008E2BB0">
                              <w:pPr>
                                <w:spacing w:beforeLines="20" w:before="72" w:afterLines="20" w:after="72"/>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氏名</w:t>
                              </w:r>
                            </w:p>
                          </w:tc>
                          <w:tc>
                            <w:tcPr>
                              <w:tcW w:w="6062" w:type="dxa"/>
                              <w:gridSpan w:val="6"/>
                              <w:tcBorders>
                                <w:top w:val="single" w:sz="4" w:space="0" w:color="auto"/>
                                <w:left w:val="single" w:sz="4" w:space="0" w:color="auto"/>
                                <w:right w:val="single" w:sz="4" w:space="0" w:color="auto"/>
                              </w:tcBorders>
                              <w:vAlign w:val="center"/>
                            </w:tcPr>
                            <w:p w14:paraId="4EE631E2" w14:textId="77777777" w:rsidR="008E2BB0" w:rsidRPr="00331186" w:rsidRDefault="008E2BB0" w:rsidP="008E2BB0">
                              <w:pPr>
                                <w:spacing w:beforeLines="10" w:before="36" w:afterLines="10" w:after="36"/>
                                <w:jc w:val="left"/>
                                <w:rPr>
                                  <w:rFonts w:ascii="ＭＳ ゴシック" w:eastAsia="ＭＳ ゴシック" w:hAnsi="ＭＳ ゴシック"/>
                                  <w:sz w:val="18"/>
                                  <w:szCs w:val="18"/>
                                </w:rPr>
                              </w:pPr>
                              <w:r w:rsidRPr="00331186">
                                <w:rPr>
                                  <w:rFonts w:ascii="ＭＳ ゴシック" w:eastAsia="ＭＳ ゴシック" w:hAnsi="ＭＳ ゴシック" w:hint="eastAsia"/>
                                  <w:sz w:val="18"/>
                                  <w:szCs w:val="18"/>
                                </w:rPr>
                                <w:t>（ 常勤 ・ 非常勤 ）</w:t>
                              </w:r>
                            </w:p>
                            <w:p w14:paraId="70149772" w14:textId="77777777" w:rsidR="008E2BB0" w:rsidRPr="00331186" w:rsidRDefault="008E2BB0" w:rsidP="008E2BB0">
                              <w:pPr>
                                <w:spacing w:beforeLines="10" w:before="36" w:afterLines="10" w:after="36"/>
                                <w:jc w:val="left"/>
                                <w:rPr>
                                  <w:rFonts w:ascii="ＭＳ ゴシック" w:eastAsia="ＭＳ ゴシック" w:hAnsi="ＭＳ ゴシック"/>
                                  <w:sz w:val="20"/>
                                  <w:szCs w:val="20"/>
                                </w:rPr>
                              </w:pPr>
                            </w:p>
                          </w:tc>
                        </w:tr>
                        <w:tr w:rsidR="008E2BB0" w:rsidRPr="00331186" w14:paraId="2EB3114D" w14:textId="77777777" w:rsidTr="008E2BB0">
                          <w:trPr>
                            <w:trHeight w:val="283"/>
                          </w:trPr>
                          <w:tc>
                            <w:tcPr>
                              <w:tcW w:w="2943" w:type="dxa"/>
                              <w:gridSpan w:val="2"/>
                              <w:tcBorders>
                                <w:top w:val="single" w:sz="4" w:space="0" w:color="auto"/>
                                <w:left w:val="single" w:sz="4" w:space="0" w:color="auto"/>
                                <w:right w:val="single" w:sz="4" w:space="0" w:color="auto"/>
                              </w:tcBorders>
                              <w:vAlign w:val="center"/>
                            </w:tcPr>
                            <w:p w14:paraId="46D6062A"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届出している実務経験年数</w:t>
                              </w:r>
                            </w:p>
                          </w:tc>
                          <w:tc>
                            <w:tcPr>
                              <w:tcW w:w="1370" w:type="dxa"/>
                              <w:gridSpan w:val="3"/>
                              <w:tcBorders>
                                <w:top w:val="single" w:sz="4" w:space="0" w:color="auto"/>
                                <w:left w:val="single" w:sz="4" w:space="0" w:color="auto"/>
                                <w:right w:val="single" w:sz="4" w:space="0" w:color="auto"/>
                              </w:tcBorders>
                              <w:vAlign w:val="center"/>
                            </w:tcPr>
                            <w:p w14:paraId="1BB75E4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□３年</w:t>
                              </w:r>
                            </w:p>
                          </w:tc>
                          <w:tc>
                            <w:tcPr>
                              <w:tcW w:w="1370" w:type="dxa"/>
                              <w:tcBorders>
                                <w:top w:val="single" w:sz="4" w:space="0" w:color="auto"/>
                                <w:left w:val="single" w:sz="4" w:space="0" w:color="auto"/>
                                <w:right w:val="single" w:sz="4" w:space="0" w:color="auto"/>
                              </w:tcBorders>
                              <w:vAlign w:val="center"/>
                            </w:tcPr>
                            <w:p w14:paraId="64A8047B"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□５年</w:t>
                              </w:r>
                            </w:p>
                          </w:tc>
                          <w:tc>
                            <w:tcPr>
                              <w:tcW w:w="1371" w:type="dxa"/>
                              <w:tcBorders>
                                <w:top w:val="single" w:sz="4" w:space="0" w:color="auto"/>
                                <w:left w:val="single" w:sz="4" w:space="0" w:color="auto"/>
                                <w:right w:val="single" w:sz="4" w:space="0" w:color="auto"/>
                              </w:tcBorders>
                              <w:vAlign w:val="center"/>
                            </w:tcPr>
                            <w:p w14:paraId="1CC0E237"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□１０年</w:t>
                              </w:r>
                            </w:p>
                          </w:tc>
                        </w:tr>
                        <w:tr w:rsidR="008E2BB0" w:rsidRPr="00331186" w14:paraId="703E5AFF" w14:textId="77777777" w:rsidTr="008E2BB0">
                          <w:trPr>
                            <w:trHeight w:val="283"/>
                          </w:trPr>
                          <w:tc>
                            <w:tcPr>
                              <w:tcW w:w="992" w:type="dxa"/>
                              <w:vMerge w:val="restart"/>
                              <w:tcBorders>
                                <w:top w:val="single" w:sz="4" w:space="0" w:color="auto"/>
                                <w:left w:val="single" w:sz="4" w:space="0" w:color="auto"/>
                                <w:right w:val="single" w:sz="4" w:space="0" w:color="auto"/>
                              </w:tcBorders>
                              <w:vAlign w:val="center"/>
                            </w:tcPr>
                            <w:p w14:paraId="26AB8F17" w14:textId="77777777" w:rsidR="008E2BB0" w:rsidRPr="00331186" w:rsidRDefault="008E2BB0" w:rsidP="008E2BB0">
                              <w:pPr>
                                <w:jc w:val="center"/>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研修受講状況</w:t>
                              </w:r>
                            </w:p>
                          </w:tc>
                          <w:tc>
                            <w:tcPr>
                              <w:tcW w:w="2944" w:type="dxa"/>
                              <w:gridSpan w:val="3"/>
                              <w:tcBorders>
                                <w:top w:val="single" w:sz="4" w:space="0" w:color="auto"/>
                                <w:left w:val="single" w:sz="4" w:space="0" w:color="auto"/>
                                <w:bottom w:val="dotted" w:sz="4" w:space="0" w:color="auto"/>
                                <w:right w:val="single" w:sz="4" w:space="0" w:color="auto"/>
                              </w:tcBorders>
                              <w:vAlign w:val="center"/>
                            </w:tcPr>
                            <w:p w14:paraId="1E9D3036"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□相談支援従事者初任者研修</w:t>
                              </w:r>
                            </w:p>
                          </w:tc>
                          <w:tc>
                            <w:tcPr>
                              <w:tcW w:w="3118" w:type="dxa"/>
                              <w:gridSpan w:val="3"/>
                              <w:tcBorders>
                                <w:top w:val="single" w:sz="4" w:space="0" w:color="auto"/>
                                <w:left w:val="single" w:sz="4" w:space="0" w:color="auto"/>
                                <w:bottom w:val="dotted" w:sz="4" w:space="0" w:color="auto"/>
                                <w:right w:val="single" w:sz="4" w:space="0" w:color="auto"/>
                              </w:tcBorders>
                              <w:vAlign w:val="center"/>
                            </w:tcPr>
                            <w:p w14:paraId="0F4F4CB4" w14:textId="77777777" w:rsidR="008E2BB0" w:rsidRPr="00331186" w:rsidRDefault="008E2BB0" w:rsidP="008E2BB0">
                              <w:pPr>
                                <w:widowControl/>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修了日：　　　　</w:t>
                              </w:r>
                              <w:r w:rsidRPr="00331186">
                                <w:rPr>
                                  <w:rFonts w:ascii="ＭＳ ゴシック" w:eastAsia="ＭＳ ゴシック" w:hAnsi="ＭＳ ゴシック" w:hint="eastAsia"/>
                                  <w:sz w:val="20"/>
                                  <w:szCs w:val="20"/>
                                </w:rPr>
                                <w:t>年　　月　　日</w:t>
                              </w:r>
                            </w:p>
                          </w:tc>
                        </w:tr>
                        <w:tr w:rsidR="008E2BB0" w:rsidRPr="00331186" w14:paraId="714AB53C" w14:textId="77777777" w:rsidTr="008E2BB0">
                          <w:trPr>
                            <w:trHeight w:val="283"/>
                          </w:trPr>
                          <w:tc>
                            <w:tcPr>
                              <w:tcW w:w="992" w:type="dxa"/>
                              <w:vMerge/>
                              <w:tcBorders>
                                <w:top w:val="single" w:sz="4" w:space="0" w:color="auto"/>
                                <w:left w:val="single" w:sz="4" w:space="0" w:color="auto"/>
                                <w:right w:val="single" w:sz="4" w:space="0" w:color="auto"/>
                              </w:tcBorders>
                              <w:vAlign w:val="center"/>
                            </w:tcPr>
                            <w:p w14:paraId="2335DF07" w14:textId="77777777" w:rsidR="008E2BB0" w:rsidRPr="00331186" w:rsidRDefault="008E2BB0" w:rsidP="00331186">
                              <w:pPr>
                                <w:jc w:val="center"/>
                                <w:rPr>
                                  <w:rFonts w:ascii="ＭＳ ゴシック" w:eastAsia="ＭＳ ゴシック" w:hAnsi="ＭＳ ゴシック"/>
                                  <w:sz w:val="20"/>
                                  <w:szCs w:val="20"/>
                                </w:rPr>
                              </w:pPr>
                            </w:p>
                          </w:tc>
                          <w:tc>
                            <w:tcPr>
                              <w:tcW w:w="2944" w:type="dxa"/>
                              <w:gridSpan w:val="3"/>
                              <w:tcBorders>
                                <w:top w:val="dotted" w:sz="4" w:space="0" w:color="auto"/>
                                <w:left w:val="single" w:sz="4" w:space="0" w:color="auto"/>
                                <w:bottom w:val="single" w:sz="4" w:space="0" w:color="auto"/>
                                <w:right w:val="single" w:sz="4" w:space="0" w:color="auto"/>
                              </w:tcBorders>
                              <w:vAlign w:val="center"/>
                            </w:tcPr>
                            <w:p w14:paraId="64B9C2B8"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Pr>
                                  <w:rFonts w:ascii="ＭＳ ゴシック" w:eastAsia="ＭＳ ゴシック" w:hAnsi="ＭＳ ゴシック" w:hint="eastAsia"/>
                                  <w:sz w:val="20"/>
                                  <w:szCs w:val="20"/>
                                </w:rPr>
                                <w:t>□相談支援従事者現任</w:t>
                              </w:r>
                              <w:r w:rsidRPr="00331186">
                                <w:rPr>
                                  <w:rFonts w:ascii="ＭＳ ゴシック" w:eastAsia="ＭＳ ゴシック" w:hAnsi="ＭＳ ゴシック" w:hint="eastAsia"/>
                                  <w:sz w:val="20"/>
                                  <w:szCs w:val="20"/>
                                </w:rPr>
                                <w:t>研修</w:t>
                              </w:r>
                            </w:p>
                          </w:tc>
                          <w:tc>
                            <w:tcPr>
                              <w:tcW w:w="3118" w:type="dxa"/>
                              <w:gridSpan w:val="3"/>
                              <w:tcBorders>
                                <w:top w:val="dotted" w:sz="4" w:space="0" w:color="auto"/>
                                <w:left w:val="single" w:sz="4" w:space="0" w:color="auto"/>
                                <w:bottom w:val="single" w:sz="4" w:space="0" w:color="auto"/>
                                <w:right w:val="single" w:sz="4" w:space="0" w:color="auto"/>
                              </w:tcBorders>
                              <w:vAlign w:val="center"/>
                            </w:tcPr>
                            <w:p w14:paraId="456FE901" w14:textId="77777777" w:rsidR="008E2BB0" w:rsidRPr="00331186" w:rsidRDefault="008E2BB0" w:rsidP="008E2BB0">
                              <w:pPr>
                                <w:spacing w:beforeLines="10" w:before="36" w:afterLines="10" w:after="36"/>
                                <w:rPr>
                                  <w:rFonts w:ascii="ＭＳ ゴシック" w:eastAsia="ＭＳ ゴシック" w:hAnsi="ＭＳ ゴシック"/>
                                  <w:sz w:val="20"/>
                                  <w:szCs w:val="20"/>
                                </w:rPr>
                              </w:pPr>
                              <w:r w:rsidRPr="00331186">
                                <w:rPr>
                                  <w:rFonts w:ascii="ＭＳ ゴシック" w:eastAsia="ＭＳ ゴシック" w:hAnsi="ＭＳ ゴシック" w:hint="eastAsia"/>
                                  <w:sz w:val="20"/>
                                  <w:szCs w:val="20"/>
                                </w:rPr>
                                <w:t>修了日：　　　　年　　月　　日</w:t>
                              </w:r>
                            </w:p>
                          </w:tc>
                        </w:tr>
                      </w:tbl>
                      <w:p w14:paraId="5A17B1E3" w14:textId="77777777" w:rsidR="008E2BB0" w:rsidRPr="00331186" w:rsidRDefault="008E2BB0" w:rsidP="008E2BB0"/>
                    </w:txbxContent>
                  </v:textbox>
                </v:shape>
              </w:pict>
            </w:r>
          </w:p>
          <w:p w14:paraId="579C7F8D"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29D62F39" w14:textId="77777777" w:rsidR="008E2BB0" w:rsidRPr="002C05CE" w:rsidRDefault="008E2BB0" w:rsidP="008E2BB0">
            <w:pPr>
              <w:snapToGrid w:val="0"/>
              <w:spacing w:line="0" w:lineRule="atLeast"/>
              <w:ind w:left="210" w:hangingChars="100" w:hanging="210"/>
              <w:rPr>
                <w:rFonts w:asciiTheme="majorEastAsia" w:eastAsiaTheme="majorEastAsia" w:hAnsiTheme="majorEastAsia"/>
              </w:rPr>
            </w:pPr>
          </w:p>
          <w:p w14:paraId="18DE5FDF"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2610B066"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694C1058"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261BF143"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19036365"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3208DB2E" w14:textId="77777777" w:rsidR="008E2BB0" w:rsidRPr="002C05CE" w:rsidRDefault="008E2BB0" w:rsidP="008E2BB0">
            <w:pPr>
              <w:snapToGrid w:val="0"/>
              <w:spacing w:line="0" w:lineRule="atLeast"/>
              <w:ind w:left="210" w:hangingChars="100" w:hanging="210"/>
              <w:rPr>
                <w:rFonts w:asciiTheme="majorEastAsia" w:eastAsiaTheme="majorEastAsia" w:hAnsiTheme="majorEastAsia"/>
                <w:szCs w:val="21"/>
              </w:rPr>
            </w:pPr>
          </w:p>
          <w:p w14:paraId="18CD441D" w14:textId="77777777" w:rsidR="00394D27" w:rsidRPr="002C05CE" w:rsidRDefault="00394D27" w:rsidP="008E2BB0">
            <w:pPr>
              <w:snapToGrid w:val="0"/>
              <w:spacing w:line="0" w:lineRule="atLeast"/>
              <w:ind w:left="210" w:hangingChars="100" w:hanging="210"/>
              <w:rPr>
                <w:rFonts w:asciiTheme="majorEastAsia" w:eastAsiaTheme="majorEastAsia" w:hAnsiTheme="majorEastAsia"/>
                <w:szCs w:val="21"/>
              </w:rPr>
            </w:pPr>
          </w:p>
          <w:p w14:paraId="15BABC31" w14:textId="77777777" w:rsidR="00394D27" w:rsidRPr="002C05CE" w:rsidRDefault="00394D27" w:rsidP="008E2BB0">
            <w:pPr>
              <w:snapToGrid w:val="0"/>
              <w:spacing w:line="0" w:lineRule="atLeast"/>
              <w:ind w:left="210" w:hangingChars="100" w:hanging="210"/>
              <w:rPr>
                <w:rFonts w:asciiTheme="majorEastAsia" w:eastAsiaTheme="majorEastAsia" w:hAnsiTheme="majorEastAsia"/>
                <w:szCs w:val="21"/>
              </w:rPr>
            </w:pPr>
          </w:p>
          <w:p w14:paraId="37D26B5C" w14:textId="77777777" w:rsidR="00394D27" w:rsidRPr="002C05CE" w:rsidRDefault="00394D27" w:rsidP="00394D27">
            <w:pPr>
              <w:snapToGrid w:val="0"/>
              <w:spacing w:line="0" w:lineRule="atLeast"/>
              <w:ind w:left="210" w:hangingChars="100" w:hanging="210"/>
              <w:rPr>
                <w:rFonts w:asciiTheme="majorEastAsia" w:eastAsiaTheme="majorEastAsia" w:hAnsiTheme="majorEastAsia"/>
                <w:szCs w:val="21"/>
              </w:rPr>
            </w:pPr>
          </w:p>
          <w:p w14:paraId="1E6D6DCF" w14:textId="77777777" w:rsidR="008E2BB0" w:rsidRPr="002C05CE" w:rsidRDefault="008E2BB0" w:rsidP="00394D27">
            <w:pPr>
              <w:snapToGrid w:val="0"/>
              <w:spacing w:line="0" w:lineRule="atLeast"/>
              <w:ind w:left="210" w:hangingChars="100" w:hanging="210"/>
              <w:jc w:val="left"/>
              <w:rPr>
                <w:rFonts w:asciiTheme="majorEastAsia" w:eastAsiaTheme="majorEastAsia" w:hAnsiTheme="majorEastAsia"/>
                <w:szCs w:val="21"/>
              </w:rPr>
            </w:pPr>
          </w:p>
        </w:tc>
        <w:tc>
          <w:tcPr>
            <w:tcW w:w="1134" w:type="dxa"/>
            <w:tcBorders>
              <w:top w:val="single" w:sz="4" w:space="0" w:color="auto"/>
              <w:left w:val="single" w:sz="4" w:space="0" w:color="auto"/>
              <w:bottom w:val="single" w:sz="4" w:space="0" w:color="auto"/>
              <w:right w:val="single" w:sz="4" w:space="0" w:color="auto"/>
            </w:tcBorders>
          </w:tcPr>
          <w:p w14:paraId="671A5951" w14:textId="77777777" w:rsidR="008E2BB0" w:rsidRPr="002C05CE" w:rsidRDefault="008E2BB0" w:rsidP="00F928AC">
            <w:pPr>
              <w:snapToGrid w:val="0"/>
              <w:spacing w:line="0" w:lineRule="atLeast"/>
              <w:rPr>
                <w:rFonts w:asciiTheme="majorEastAsia" w:eastAsiaTheme="majorEastAsia" w:hAnsiTheme="majorEastAsia"/>
                <w:szCs w:val="21"/>
              </w:rPr>
            </w:pPr>
          </w:p>
        </w:tc>
        <w:tc>
          <w:tcPr>
            <w:tcW w:w="1556" w:type="dxa"/>
            <w:tcBorders>
              <w:top w:val="single" w:sz="4" w:space="0" w:color="auto"/>
              <w:left w:val="single" w:sz="4" w:space="0" w:color="auto"/>
              <w:bottom w:val="single" w:sz="4" w:space="0" w:color="auto"/>
              <w:right w:val="single" w:sz="4" w:space="0" w:color="auto"/>
            </w:tcBorders>
          </w:tcPr>
          <w:p w14:paraId="78E15E53" w14:textId="77777777" w:rsidR="008E2BB0" w:rsidRPr="002C05CE" w:rsidRDefault="008E2BB0" w:rsidP="00F928AC">
            <w:pPr>
              <w:snapToGrid w:val="0"/>
              <w:spacing w:line="0" w:lineRule="atLeast"/>
              <w:rPr>
                <w:rFonts w:asciiTheme="majorEastAsia" w:eastAsiaTheme="majorEastAsia" w:hAnsiTheme="majorEastAsia"/>
                <w:sz w:val="15"/>
                <w:szCs w:val="15"/>
                <w:bdr w:val="single" w:sz="4" w:space="0" w:color="auto"/>
              </w:rPr>
            </w:pPr>
          </w:p>
        </w:tc>
      </w:tr>
    </w:tbl>
    <w:p w14:paraId="277EF0BD" w14:textId="77777777" w:rsidR="00394D27" w:rsidRPr="002C05CE" w:rsidRDefault="00394D27"/>
    <w:p w14:paraId="4BE64785" w14:textId="77777777" w:rsidR="00394D27" w:rsidRPr="002C05CE" w:rsidRDefault="00394D27"/>
    <w:p w14:paraId="5C529062" w14:textId="77777777" w:rsidR="007213C4" w:rsidRPr="002C05CE" w:rsidRDefault="007213C4">
      <w:r w:rsidRPr="002C05CE">
        <w:br w:type="page"/>
      </w:r>
    </w:p>
    <w:p w14:paraId="6679DBFC" w14:textId="77777777" w:rsidR="00394D27" w:rsidRPr="002C05CE" w:rsidRDefault="00394D27" w:rsidP="00394D27">
      <w:pPr>
        <w:rPr>
          <w:rFonts w:asciiTheme="majorEastAsia" w:eastAsiaTheme="majorEastAsia" w:hAnsiTheme="majorEastAsia"/>
        </w:rPr>
      </w:pPr>
      <w:r w:rsidRPr="002C05CE">
        <w:rPr>
          <w:rFonts w:asciiTheme="majorEastAsia" w:eastAsiaTheme="majorEastAsia" w:hAnsiTheme="majorEastAsia" w:hint="eastAsia"/>
        </w:rPr>
        <w:lastRenderedPageBreak/>
        <w:t>◆人員に関する基準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3F828B7A" w14:textId="77777777" w:rsidTr="00BB1807">
        <w:trPr>
          <w:trHeight w:val="480"/>
          <w:tblHeader/>
        </w:trPr>
        <w:tc>
          <w:tcPr>
            <w:tcW w:w="1064" w:type="dxa"/>
            <w:shd w:val="clear" w:color="auto" w:fill="FFFFFF" w:themeFill="background1"/>
            <w:vAlign w:val="center"/>
          </w:tcPr>
          <w:p w14:paraId="6BF95153" w14:textId="77777777" w:rsidR="00394D27" w:rsidRPr="002C05CE" w:rsidRDefault="00394D2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6B1C3E1"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7CB469C6" w14:textId="77777777" w:rsidR="00394D27" w:rsidRPr="002C05CE" w:rsidRDefault="00394D2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304AC55F" w14:textId="77777777" w:rsidR="00394D27" w:rsidRPr="002C05CE" w:rsidRDefault="00394D2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274DE3FC" w14:textId="77777777" w:rsidTr="00BB1807">
        <w:trPr>
          <w:trHeight w:val="1185"/>
        </w:trPr>
        <w:tc>
          <w:tcPr>
            <w:tcW w:w="1064" w:type="dxa"/>
            <w:vMerge w:val="restart"/>
            <w:tcBorders>
              <w:left w:val="single" w:sz="4" w:space="0" w:color="auto"/>
              <w:right w:val="single" w:sz="4" w:space="0" w:color="auto"/>
            </w:tcBorders>
          </w:tcPr>
          <w:p w14:paraId="0E2DA97B"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２－２</w:t>
            </w:r>
          </w:p>
          <w:p w14:paraId="08CB8537"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02C244EF"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19"/>
              </w:rPr>
            </w:pPr>
          </w:p>
          <w:p w14:paraId="71DB2FE8"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00C9C223"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p w14:paraId="57295DA7" w14:textId="77777777" w:rsidR="00394D27" w:rsidRPr="002C05CE" w:rsidRDefault="00394D27" w:rsidP="00F928AC">
            <w:pPr>
              <w:snapToGrid w:val="0"/>
              <w:spacing w:line="0" w:lineRule="atLeast"/>
              <w:ind w:rightChars="-80" w:right="-168"/>
              <w:rPr>
                <w:rFonts w:asciiTheme="majorEastAsia" w:eastAsiaTheme="majorEastAsia" w:hAnsiTheme="majorEastAsia"/>
                <w:sz w:val="20"/>
                <w:szCs w:val="20"/>
                <w:bdr w:val="single" w:sz="4" w:space="0" w:color="auto"/>
              </w:rPr>
            </w:pPr>
          </w:p>
          <w:p w14:paraId="68FABE90"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766D7905"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60C8A56F"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0C7F6D77"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0F97356A"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36E8EC6A"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20C26E3C" w14:textId="77777777" w:rsidR="00394D27" w:rsidRPr="002C05CE" w:rsidRDefault="00394D27" w:rsidP="00F928AC">
            <w:pPr>
              <w:snapToGrid w:val="0"/>
              <w:spacing w:line="0" w:lineRule="atLeast"/>
              <w:ind w:rightChars="-80" w:right="-168"/>
              <w:rPr>
                <w:rFonts w:asciiTheme="majorEastAsia" w:eastAsiaTheme="majorEastAsia" w:hAnsiTheme="majorEastAsia"/>
                <w:szCs w:val="21"/>
              </w:rPr>
            </w:pPr>
          </w:p>
          <w:p w14:paraId="081BD1F8"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2E52CB8C"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39577E88"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6C9E003B"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047BD145" w14:textId="77777777" w:rsidR="00394D27" w:rsidRPr="002C05CE" w:rsidRDefault="00394D27" w:rsidP="00F928AC">
            <w:pPr>
              <w:snapToGrid w:val="0"/>
              <w:spacing w:line="0" w:lineRule="atLeast"/>
              <w:ind w:rightChars="-80" w:right="-168"/>
              <w:rPr>
                <w:rFonts w:asciiTheme="majorEastAsia" w:eastAsiaTheme="majorEastAsia" w:hAnsiTheme="majorEastAsia"/>
                <w:sz w:val="19"/>
                <w:szCs w:val="19"/>
              </w:rPr>
            </w:pPr>
          </w:p>
          <w:p w14:paraId="1D180508" w14:textId="77777777" w:rsidR="00394D27" w:rsidRPr="002C05CE" w:rsidRDefault="00394D27" w:rsidP="00354BF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right w:val="single" w:sz="4" w:space="0" w:color="auto"/>
            </w:tcBorders>
          </w:tcPr>
          <w:p w14:paraId="288955F1" w14:textId="0E6174EE" w:rsidR="00941CD8" w:rsidRPr="000A3873" w:rsidRDefault="00394D27" w:rsidP="00394D2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(1)</w:t>
            </w:r>
            <w:r w:rsidR="00AB0E2C" w:rsidRPr="000A3873">
              <w:rPr>
                <w:rFonts w:asciiTheme="majorEastAsia" w:eastAsiaTheme="majorEastAsia" w:hAnsiTheme="majorEastAsia"/>
                <w:sz w:val="20"/>
                <w:szCs w:val="20"/>
              </w:rPr>
              <w:t xml:space="preserve"> </w:t>
            </w:r>
            <w:r w:rsidR="00941CD8" w:rsidRPr="000A3873">
              <w:rPr>
                <w:rFonts w:asciiTheme="majorEastAsia" w:eastAsiaTheme="majorEastAsia" w:hAnsiTheme="majorEastAsia" w:hint="eastAsia"/>
                <w:sz w:val="20"/>
                <w:szCs w:val="20"/>
              </w:rPr>
              <w:t>相談支援専門員の員数</w:t>
            </w:r>
          </w:p>
          <w:p w14:paraId="3D85C9E4" w14:textId="6BB20C28" w:rsidR="00394D27" w:rsidRPr="000A3873" w:rsidRDefault="00394D27" w:rsidP="00394D2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事業所ごとに専らその職務に従事する相談支援専門員を１人以上配置していますか。</w:t>
            </w:r>
          </w:p>
          <w:p w14:paraId="0F05DC11" w14:textId="1197D96B" w:rsidR="00ED102E" w:rsidRPr="000A3873" w:rsidRDefault="00ED102E" w:rsidP="00394D2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【常勤職員の１週間の勤務すべき時間数：　　　時間/週】</w:t>
            </w:r>
          </w:p>
          <w:p w14:paraId="7E430DCF" w14:textId="77C9845B" w:rsidR="00394D27" w:rsidRPr="000A3873" w:rsidRDefault="00394D27" w:rsidP="00BB1807">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事業所（特定相談支援事業所）とは、「基本相談支援」及び「計画相談支援」のいずれも行う事業所をいいます。</w:t>
            </w:r>
            <w:r w:rsidRPr="000A3873">
              <w:rPr>
                <w:rFonts w:asciiTheme="majorEastAsia" w:eastAsiaTheme="majorEastAsia" w:hAnsiTheme="majorEastAsia" w:hint="eastAsia"/>
                <w:sz w:val="20"/>
                <w:szCs w:val="20"/>
                <w:bdr w:val="single" w:sz="4" w:space="0" w:color="auto"/>
              </w:rPr>
              <w:t>計画</w:t>
            </w:r>
          </w:p>
        </w:tc>
        <w:tc>
          <w:tcPr>
            <w:tcW w:w="1276" w:type="dxa"/>
            <w:vMerge w:val="restart"/>
            <w:tcBorders>
              <w:top w:val="single" w:sz="4" w:space="0" w:color="auto"/>
              <w:left w:val="single" w:sz="4" w:space="0" w:color="auto"/>
              <w:right w:val="single" w:sz="4" w:space="0" w:color="auto"/>
            </w:tcBorders>
          </w:tcPr>
          <w:p w14:paraId="1E7DD39A" w14:textId="0487C55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C2B84D3" w14:textId="129E3C42"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61C2091" w14:textId="77777777" w:rsidR="00394D27" w:rsidRPr="000A3873" w:rsidRDefault="00394D27"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601A40BA" w14:textId="77777777" w:rsidR="00394D27" w:rsidRPr="000A3873" w:rsidRDefault="00394D27"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A32088B" w14:textId="77777777" w:rsidR="00394D27" w:rsidRPr="000A3873" w:rsidRDefault="00394D27"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w:t>
            </w:r>
            <w:r w:rsidRPr="000A3873">
              <w:rPr>
                <w:rFonts w:asciiTheme="majorEastAsia" w:eastAsiaTheme="majorEastAsia" w:hAnsiTheme="majorEastAsia"/>
                <w:sz w:val="15"/>
                <w:szCs w:val="15"/>
              </w:rPr>
              <w:t>1項</w:t>
            </w:r>
          </w:p>
          <w:p w14:paraId="1C7EA8B2" w14:textId="77777777" w:rsidR="00394D27" w:rsidRPr="000A3873" w:rsidRDefault="00394D27" w:rsidP="00F928AC">
            <w:pPr>
              <w:snapToGrid w:val="0"/>
              <w:spacing w:line="0" w:lineRule="atLeast"/>
              <w:rPr>
                <w:rFonts w:asciiTheme="majorEastAsia" w:eastAsiaTheme="majorEastAsia" w:hAnsiTheme="majorEastAsia"/>
                <w:sz w:val="15"/>
                <w:szCs w:val="15"/>
              </w:rPr>
            </w:pPr>
          </w:p>
          <w:p w14:paraId="421A733B" w14:textId="77777777" w:rsidR="00394D27" w:rsidRPr="000A3873" w:rsidRDefault="00394D27"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BC36B9D" w14:textId="77777777" w:rsidR="00394D27" w:rsidRPr="000A3873" w:rsidRDefault="00394D27" w:rsidP="008E2BB0">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w:t>
            </w:r>
          </w:p>
          <w:p w14:paraId="63041CF5" w14:textId="77777777" w:rsidR="00394D27" w:rsidRPr="000A3873" w:rsidRDefault="00394D27" w:rsidP="008E2BB0">
            <w:pPr>
              <w:snapToGrid w:val="0"/>
              <w:spacing w:line="0" w:lineRule="atLeast"/>
              <w:rPr>
                <w:rFonts w:asciiTheme="majorEastAsia" w:eastAsiaTheme="majorEastAsia" w:hAnsiTheme="majorEastAsia"/>
                <w:sz w:val="15"/>
                <w:szCs w:val="15"/>
              </w:rPr>
            </w:pPr>
          </w:p>
          <w:p w14:paraId="2FD7C250" w14:textId="77777777" w:rsidR="00394D27" w:rsidRPr="000A3873" w:rsidRDefault="00394D27" w:rsidP="008E2BB0">
            <w:pPr>
              <w:snapToGrid w:val="0"/>
              <w:spacing w:line="0" w:lineRule="atLeast"/>
              <w:rPr>
                <w:rFonts w:asciiTheme="majorEastAsia" w:eastAsiaTheme="majorEastAsia" w:hAnsiTheme="majorEastAsia"/>
                <w:sz w:val="15"/>
                <w:szCs w:val="15"/>
              </w:rPr>
            </w:pPr>
          </w:p>
          <w:p w14:paraId="034652B4" w14:textId="77777777" w:rsidR="00394D27" w:rsidRPr="000A3873" w:rsidRDefault="00394D27" w:rsidP="008E2BB0">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w:t>
            </w:r>
            <w:r w:rsidRPr="000A3873">
              <w:rPr>
                <w:rFonts w:asciiTheme="majorEastAsia" w:eastAsiaTheme="majorEastAsia" w:hAnsiTheme="majorEastAsia"/>
                <w:sz w:val="15"/>
                <w:szCs w:val="15"/>
              </w:rPr>
              <w:t>の1の(1)</w:t>
            </w:r>
          </w:p>
          <w:p w14:paraId="3BDF7C7D" w14:textId="77777777" w:rsidR="00394D27" w:rsidRPr="000A3873" w:rsidRDefault="00394D27" w:rsidP="008E2BB0">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w:t>
            </w:r>
            <w:r w:rsidRPr="000A3873">
              <w:rPr>
                <w:rFonts w:asciiTheme="majorEastAsia" w:eastAsiaTheme="majorEastAsia" w:hAnsiTheme="majorEastAsia"/>
                <w:sz w:val="15"/>
                <w:szCs w:val="15"/>
              </w:rPr>
              <w:t>の1の(1)</w:t>
            </w:r>
          </w:p>
          <w:p w14:paraId="07B78AA0" w14:textId="77777777" w:rsidR="00394D27" w:rsidRPr="000A3873" w:rsidRDefault="00394D27" w:rsidP="00F928AC">
            <w:pPr>
              <w:spacing w:line="0" w:lineRule="atLeast"/>
              <w:jc w:val="left"/>
              <w:rPr>
                <w:rFonts w:asciiTheme="majorEastAsia" w:eastAsiaTheme="majorEastAsia" w:hAnsiTheme="majorEastAsia"/>
                <w:sz w:val="15"/>
                <w:szCs w:val="15"/>
              </w:rPr>
            </w:pPr>
          </w:p>
        </w:tc>
      </w:tr>
      <w:tr w:rsidR="002C05CE" w:rsidRPr="002C05CE" w14:paraId="36144C50" w14:textId="77777777" w:rsidTr="007E5875">
        <w:trPr>
          <w:trHeight w:val="3765"/>
        </w:trPr>
        <w:tc>
          <w:tcPr>
            <w:tcW w:w="1064" w:type="dxa"/>
            <w:vMerge/>
            <w:tcBorders>
              <w:left w:val="single" w:sz="4" w:space="0" w:color="auto"/>
              <w:right w:val="single" w:sz="4" w:space="0" w:color="auto"/>
            </w:tcBorders>
          </w:tcPr>
          <w:p w14:paraId="722FF570" w14:textId="77777777" w:rsidR="008E2BB0" w:rsidRPr="002C05CE" w:rsidRDefault="008E2BB0"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4E7C10D" w14:textId="77777777" w:rsidR="00394D27" w:rsidRPr="000A3873" w:rsidRDefault="008E2BB0"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394D27" w:rsidRPr="000A3873">
              <w:rPr>
                <w:rFonts w:asciiTheme="majorEastAsia" w:eastAsiaTheme="majorEastAsia" w:hAnsiTheme="majorEastAsia" w:hint="eastAsia"/>
                <w:sz w:val="16"/>
                <w:szCs w:val="16"/>
              </w:rPr>
              <w:t>原則として，サービス提供時間帯を通じて当該サービス以外の職務に従事させてはなりません。この場合のサービス提供時間帯とは，相談支援専門員の当該事業所における勤務時間をいうものであり，当該相談支援専門員の常勤・非常勤の別を問いません。</w:t>
            </w:r>
          </w:p>
          <w:p w14:paraId="39E5D0D6" w14:textId="1EEB9C6C" w:rsidR="008E2BB0" w:rsidRPr="000A3873" w:rsidRDefault="008E2BB0" w:rsidP="00394D27">
            <w:pPr>
              <w:snapToGrid w:val="0"/>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相談支援の業務に支障がない場合においては、相談支援専門員を当該事業所の他の業務又は他の事業所・施設等の業務に従事させることができます。</w:t>
            </w:r>
            <w:r w:rsidR="00275768" w:rsidRPr="000A3873">
              <w:rPr>
                <w:rFonts w:asciiTheme="majorEastAsia" w:eastAsiaTheme="majorEastAsia" w:hAnsiTheme="majorEastAsia" w:hint="eastAsia"/>
                <w:sz w:val="16"/>
                <w:szCs w:val="16"/>
                <w:bdr w:val="single" w:sz="4" w:space="0" w:color="auto"/>
              </w:rPr>
              <w:t>計画</w:t>
            </w:r>
            <w:r w:rsidR="00275768" w:rsidRPr="000A3873">
              <w:rPr>
                <w:rFonts w:asciiTheme="majorEastAsia" w:eastAsiaTheme="majorEastAsia" w:hAnsiTheme="majorEastAsia" w:hint="eastAsia"/>
                <w:sz w:val="16"/>
                <w:szCs w:val="16"/>
              </w:rPr>
              <w:t xml:space="preserve">　</w:t>
            </w:r>
            <w:r w:rsidR="00275768" w:rsidRPr="000A3873">
              <w:rPr>
                <w:rFonts w:asciiTheme="majorEastAsia" w:eastAsiaTheme="majorEastAsia" w:hAnsiTheme="majorEastAsia" w:hint="eastAsia"/>
                <w:sz w:val="16"/>
                <w:szCs w:val="16"/>
                <w:bdr w:val="single" w:sz="4" w:space="0" w:color="auto"/>
              </w:rPr>
              <w:t>障害児</w:t>
            </w:r>
          </w:p>
          <w:p w14:paraId="408975AA" w14:textId="3C7A39A2" w:rsidR="008E2BB0" w:rsidRPr="000A3873" w:rsidRDefault="008E2BB0"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例えば、</w:t>
            </w:r>
            <w:r w:rsidR="001A3703" w:rsidRPr="000A3873">
              <w:rPr>
                <w:rFonts w:asciiTheme="majorEastAsia" w:eastAsiaTheme="majorEastAsia" w:hAnsiTheme="majorEastAsia" w:hint="eastAsia"/>
                <w:sz w:val="16"/>
                <w:szCs w:val="16"/>
              </w:rPr>
              <w:t>計画（障害児）</w:t>
            </w:r>
            <w:r w:rsidRPr="000A3873">
              <w:rPr>
                <w:rFonts w:asciiTheme="majorEastAsia" w:eastAsiaTheme="majorEastAsia" w:hAnsiTheme="majorEastAsia" w:hint="eastAsia"/>
                <w:sz w:val="16"/>
                <w:szCs w:val="16"/>
              </w:rPr>
              <w:t>相談支援のサービス提供時間帯において、</w:t>
            </w:r>
            <w:r w:rsidR="001A3703" w:rsidRPr="000A3873">
              <w:rPr>
                <w:rFonts w:asciiTheme="majorEastAsia" w:eastAsiaTheme="majorEastAsia" w:hAnsiTheme="majorEastAsia" w:hint="eastAsia"/>
                <w:sz w:val="16"/>
                <w:szCs w:val="16"/>
              </w:rPr>
              <w:t>計画（障害児）</w:t>
            </w:r>
            <w:r w:rsidRPr="000A3873">
              <w:rPr>
                <w:rFonts w:asciiTheme="majorEastAsia" w:eastAsiaTheme="majorEastAsia" w:hAnsiTheme="majorEastAsia" w:hint="eastAsia"/>
                <w:sz w:val="16"/>
                <w:szCs w:val="16"/>
              </w:rPr>
              <w:t>相談支援の業務に支障がない場合は、当該事業所の管理者や、併設する事業所の業務等に従事することができます。</w:t>
            </w:r>
          </w:p>
          <w:p w14:paraId="766C53D6" w14:textId="783FF406" w:rsidR="00FD3F5D" w:rsidRPr="000A3873" w:rsidRDefault="008E2BB0" w:rsidP="00FD3F5D">
            <w:pPr>
              <w:snapToGrid w:val="0"/>
              <w:spacing w:line="0" w:lineRule="atLeast"/>
              <w:ind w:leftChars="100" w:left="210" w:firstLineChars="100" w:firstLine="160"/>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なお、障害児相談支援事業所、一般相談支援事業所又は自立生活援助事業所</w:t>
            </w:r>
            <w:r w:rsidR="00FD3F5D" w:rsidRPr="000A3873">
              <w:rPr>
                <w:rFonts w:asciiTheme="majorEastAsia" w:eastAsiaTheme="majorEastAsia" w:hAnsiTheme="majorEastAsia" w:hint="eastAsia"/>
                <w:sz w:val="16"/>
                <w:szCs w:val="16"/>
              </w:rPr>
              <w:t>、基幹相談支援センター【１】又は障害者相談支援事業等【２】</w:t>
            </w:r>
            <w:r w:rsidRPr="000A3873">
              <w:rPr>
                <w:rFonts w:asciiTheme="majorEastAsia" w:eastAsiaTheme="majorEastAsia" w:hAnsiTheme="majorEastAsia" w:hint="eastAsia"/>
                <w:sz w:val="16"/>
                <w:szCs w:val="16"/>
              </w:rPr>
              <w:t>の業務と兼務する場合</w:t>
            </w:r>
            <w:r w:rsidR="00FD3F5D" w:rsidRPr="000A3873">
              <w:rPr>
                <w:rFonts w:asciiTheme="majorEastAsia" w:eastAsiaTheme="majorEastAsia" w:hAnsiTheme="majorEastAsia" w:hint="eastAsia"/>
                <w:sz w:val="16"/>
                <w:szCs w:val="16"/>
              </w:rPr>
              <w:t>（【１】【２】については、当該業務を委託する市が認める場合に限る）</w:t>
            </w:r>
            <w:r w:rsidRPr="000A3873">
              <w:rPr>
                <w:rFonts w:asciiTheme="majorEastAsia" w:eastAsiaTheme="majorEastAsia" w:hAnsiTheme="majorEastAsia" w:hint="eastAsia"/>
                <w:sz w:val="16"/>
                <w:szCs w:val="16"/>
              </w:rPr>
              <w:t>については、業務に支障がない場合認めるものとします。</w:t>
            </w:r>
            <w:r w:rsidR="00275768" w:rsidRPr="000A3873">
              <w:rPr>
                <w:rFonts w:asciiTheme="majorEastAsia" w:eastAsiaTheme="majorEastAsia" w:hAnsiTheme="majorEastAsia" w:hint="eastAsia"/>
                <w:sz w:val="16"/>
                <w:szCs w:val="16"/>
                <w:bdr w:val="single" w:sz="4" w:space="0" w:color="auto"/>
              </w:rPr>
              <w:t>計画</w:t>
            </w:r>
          </w:p>
          <w:p w14:paraId="1D459D72" w14:textId="04C9A00F" w:rsidR="008E2BB0" w:rsidRPr="000A3873" w:rsidRDefault="008E2BB0" w:rsidP="00AD437C">
            <w:pPr>
              <w:snapToGrid w:val="0"/>
              <w:spacing w:line="0" w:lineRule="atLeast"/>
              <w:ind w:left="160" w:hangingChars="100" w:hanging="160"/>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 xml:space="preserve">　</w:t>
            </w:r>
            <w:r w:rsidR="004272F4"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特定相談支援事業所</w:t>
            </w:r>
            <w:r w:rsidR="00FD3F5D"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一般相談支援事業所</w:t>
            </w:r>
            <w:r w:rsidR="00FD3F5D" w:rsidRPr="000A3873">
              <w:rPr>
                <w:rFonts w:asciiTheme="majorEastAsia" w:eastAsiaTheme="majorEastAsia" w:hAnsiTheme="majorEastAsia" w:hint="eastAsia"/>
                <w:sz w:val="16"/>
                <w:szCs w:val="16"/>
              </w:rPr>
              <w:t>、自立生活援助事業所、基幹相談支援センター【１】又は障害者相談支援事業等【２】</w:t>
            </w:r>
            <w:r w:rsidRPr="000A3873">
              <w:rPr>
                <w:rFonts w:asciiTheme="majorEastAsia" w:eastAsiaTheme="majorEastAsia" w:hAnsiTheme="majorEastAsia" w:hint="eastAsia"/>
                <w:sz w:val="16"/>
                <w:szCs w:val="16"/>
              </w:rPr>
              <w:t>と業務を兼務する場合</w:t>
            </w:r>
            <w:r w:rsidR="00FD3F5D" w:rsidRPr="000A3873">
              <w:rPr>
                <w:rFonts w:asciiTheme="majorEastAsia" w:eastAsiaTheme="majorEastAsia" w:hAnsiTheme="majorEastAsia" w:hint="eastAsia"/>
                <w:sz w:val="16"/>
                <w:szCs w:val="16"/>
              </w:rPr>
              <w:t>（【１】【２】については、当該業務を委託する市が認める場合に限る）</w:t>
            </w:r>
            <w:r w:rsidRPr="000A3873">
              <w:rPr>
                <w:rFonts w:asciiTheme="majorEastAsia" w:eastAsiaTheme="majorEastAsia" w:hAnsiTheme="majorEastAsia" w:hint="eastAsia"/>
                <w:sz w:val="16"/>
                <w:szCs w:val="16"/>
              </w:rPr>
              <w:t>については、業務に支障がない場合認めるものとします。</w:t>
            </w:r>
            <w:r w:rsidR="00275768" w:rsidRPr="000A3873">
              <w:rPr>
                <w:rFonts w:asciiTheme="majorEastAsia" w:eastAsiaTheme="majorEastAsia" w:hAnsiTheme="majorEastAsia" w:hint="eastAsia"/>
                <w:sz w:val="16"/>
                <w:szCs w:val="16"/>
                <w:bdr w:val="single" w:sz="4" w:space="0" w:color="auto"/>
              </w:rPr>
              <w:t>障害児</w:t>
            </w:r>
          </w:p>
        </w:tc>
        <w:tc>
          <w:tcPr>
            <w:tcW w:w="1276" w:type="dxa"/>
            <w:vMerge/>
            <w:tcBorders>
              <w:left w:val="single" w:sz="4" w:space="0" w:color="auto"/>
              <w:bottom w:val="single" w:sz="4" w:space="0" w:color="auto"/>
              <w:right w:val="single" w:sz="4" w:space="0" w:color="auto"/>
            </w:tcBorders>
          </w:tcPr>
          <w:p w14:paraId="12B5D0EB" w14:textId="77777777" w:rsidR="008E2BB0" w:rsidRPr="000A3873" w:rsidRDefault="008E2BB0"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641C8B2E" w14:textId="77777777" w:rsidR="008E2BB0" w:rsidRPr="000A3873" w:rsidRDefault="008E2BB0" w:rsidP="00F928AC">
            <w:pPr>
              <w:spacing w:line="0" w:lineRule="atLeast"/>
              <w:jc w:val="left"/>
              <w:rPr>
                <w:rFonts w:asciiTheme="majorEastAsia" w:eastAsiaTheme="majorEastAsia" w:hAnsiTheme="majorEastAsia"/>
                <w:sz w:val="15"/>
                <w:szCs w:val="15"/>
              </w:rPr>
            </w:pPr>
          </w:p>
        </w:tc>
      </w:tr>
      <w:tr w:rsidR="002C05CE" w:rsidRPr="002C05CE" w14:paraId="30DF48C5" w14:textId="77777777" w:rsidTr="00BB1807">
        <w:trPr>
          <w:trHeight w:val="355"/>
        </w:trPr>
        <w:tc>
          <w:tcPr>
            <w:tcW w:w="1064" w:type="dxa"/>
            <w:vMerge/>
            <w:tcBorders>
              <w:left w:val="single" w:sz="4" w:space="0" w:color="auto"/>
              <w:right w:val="single" w:sz="4" w:space="0" w:color="auto"/>
            </w:tcBorders>
          </w:tcPr>
          <w:p w14:paraId="43C0626B"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477E9C72" w14:textId="3C01C9AA" w:rsidR="00941CD8" w:rsidRPr="000A3873" w:rsidRDefault="00FF5246" w:rsidP="00394D2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AB0E2C" w:rsidRPr="000A3873">
              <w:rPr>
                <w:rFonts w:asciiTheme="majorEastAsia" w:eastAsiaTheme="majorEastAsia" w:hAnsiTheme="majorEastAsia"/>
                <w:sz w:val="20"/>
                <w:szCs w:val="20"/>
              </w:rPr>
              <w:t xml:space="preserve"> </w:t>
            </w:r>
            <w:r w:rsidR="00941CD8" w:rsidRPr="000A3873">
              <w:rPr>
                <w:rFonts w:asciiTheme="majorEastAsia" w:eastAsiaTheme="majorEastAsia" w:hAnsiTheme="majorEastAsia" w:hint="eastAsia"/>
                <w:sz w:val="20"/>
                <w:szCs w:val="20"/>
              </w:rPr>
              <w:t>相談支援専門員の員数</w:t>
            </w:r>
          </w:p>
          <w:p w14:paraId="468C760B" w14:textId="4F6DEF35" w:rsidR="00FF5246" w:rsidRPr="000A3873" w:rsidRDefault="00FF5246" w:rsidP="00941CD8">
            <w:pPr>
              <w:snapToGrid w:val="0"/>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相談支援専門員の員数の標準は、計画相談支援対象障害者等の数（障害児相談支援対象保護者の数）が</w:t>
            </w:r>
            <w:r w:rsidRPr="000A3873">
              <w:rPr>
                <w:rFonts w:asciiTheme="majorEastAsia" w:eastAsiaTheme="majorEastAsia" w:hAnsiTheme="majorEastAsia"/>
                <w:sz w:val="20"/>
                <w:szCs w:val="20"/>
              </w:rPr>
              <w:t>35又はその端数を</w:t>
            </w:r>
            <w:r w:rsidRPr="000A3873">
              <w:rPr>
                <w:rFonts w:asciiTheme="majorEastAsia" w:eastAsiaTheme="majorEastAsia" w:hAnsiTheme="majorEastAsia" w:hint="eastAsia"/>
                <w:sz w:val="20"/>
                <w:szCs w:val="20"/>
              </w:rPr>
              <w:t>増すごとに</w:t>
            </w:r>
            <w:r w:rsidRPr="000A3873">
              <w:rPr>
                <w:rFonts w:asciiTheme="majorEastAsia" w:eastAsiaTheme="majorEastAsia" w:hAnsiTheme="majorEastAsia"/>
                <w:sz w:val="20"/>
                <w:szCs w:val="20"/>
              </w:rPr>
              <w:t>1となっていますか。</w:t>
            </w:r>
          </w:p>
        </w:tc>
        <w:tc>
          <w:tcPr>
            <w:tcW w:w="1276" w:type="dxa"/>
            <w:vMerge w:val="restart"/>
            <w:tcBorders>
              <w:top w:val="single" w:sz="4" w:space="0" w:color="auto"/>
              <w:left w:val="single" w:sz="4" w:space="0" w:color="auto"/>
              <w:right w:val="single" w:sz="4" w:space="0" w:color="auto"/>
            </w:tcBorders>
          </w:tcPr>
          <w:p w14:paraId="41AA5A28" w14:textId="44E8376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F518B58" w14:textId="3CA3DF14"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4D3F91C" w14:textId="77777777" w:rsidR="00FF5246" w:rsidRPr="000A3873" w:rsidRDefault="00FF5246" w:rsidP="00F928AC">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73087971"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2727CED3"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sz w:val="15"/>
                <w:szCs w:val="15"/>
              </w:rPr>
              <w:t>第3条第2</w:t>
            </w:r>
            <w:r w:rsidRPr="000A3873">
              <w:rPr>
                <w:rFonts w:asciiTheme="majorEastAsia" w:eastAsiaTheme="majorEastAsia" w:hAnsiTheme="majorEastAsia" w:hint="eastAsia"/>
                <w:sz w:val="15"/>
                <w:szCs w:val="15"/>
              </w:rPr>
              <w:t>項</w:t>
            </w:r>
          </w:p>
          <w:p w14:paraId="3D364859"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6682540C"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sz w:val="15"/>
                <w:szCs w:val="15"/>
              </w:rPr>
              <w:t>第3条</w:t>
            </w:r>
            <w:r w:rsidRPr="000A3873">
              <w:rPr>
                <w:rFonts w:asciiTheme="majorEastAsia" w:eastAsiaTheme="majorEastAsia" w:hAnsiTheme="majorEastAsia" w:hint="eastAsia"/>
                <w:sz w:val="15"/>
                <w:szCs w:val="15"/>
              </w:rPr>
              <w:t>第2項</w:t>
            </w:r>
          </w:p>
        </w:tc>
      </w:tr>
      <w:tr w:rsidR="002C05CE" w:rsidRPr="002C05CE" w14:paraId="1C7FDFEE" w14:textId="77777777" w:rsidTr="00BB1807">
        <w:trPr>
          <w:trHeight w:val="210"/>
        </w:trPr>
        <w:tc>
          <w:tcPr>
            <w:tcW w:w="1064" w:type="dxa"/>
            <w:vMerge/>
            <w:tcBorders>
              <w:left w:val="single" w:sz="4" w:space="0" w:color="auto"/>
              <w:right w:val="single" w:sz="4" w:space="0" w:color="auto"/>
            </w:tcBorders>
          </w:tcPr>
          <w:p w14:paraId="00F78370"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27A194F" w14:textId="77777777" w:rsidR="00FF5246" w:rsidRPr="000A3873" w:rsidRDefault="00FF5246"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相談支援専門員の配置は１ヶ月平均の利用者の数が</w:t>
            </w:r>
            <w:r w:rsidRPr="000A3873">
              <w:rPr>
                <w:rFonts w:asciiTheme="majorEastAsia" w:eastAsiaTheme="majorEastAsia" w:hAnsiTheme="majorEastAsia"/>
                <w:sz w:val="16"/>
                <w:szCs w:val="16"/>
              </w:rPr>
              <w:t>35件に対して1人を標準とするものであり、利用者の数が35件又はその端数を増すごとに増員することが望ましいとされています。</w:t>
            </w:r>
          </w:p>
          <w:p w14:paraId="1129B954" w14:textId="77777777" w:rsidR="00FF5246" w:rsidRPr="000A3873" w:rsidRDefault="00FF5246"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w:t>
            </w:r>
            <w:r w:rsidRPr="000A3873">
              <w:rPr>
                <w:rFonts w:asciiTheme="majorEastAsia" w:eastAsiaTheme="majorEastAsia" w:hAnsiTheme="majorEastAsia"/>
                <w:sz w:val="16"/>
                <w:szCs w:val="16"/>
              </w:rPr>
              <w:t>1ヶ月平均」</w:t>
            </w:r>
            <w:r w:rsidRPr="000A3873">
              <w:rPr>
                <w:rFonts w:asciiTheme="majorEastAsia" w:eastAsiaTheme="majorEastAsia" w:hAnsiTheme="majorEastAsia" w:hint="eastAsia"/>
                <w:sz w:val="16"/>
                <w:szCs w:val="16"/>
              </w:rPr>
              <w:t>…</w:t>
            </w:r>
            <w:r w:rsidRPr="000A3873">
              <w:rPr>
                <w:rFonts w:asciiTheme="majorEastAsia" w:eastAsiaTheme="majorEastAsia" w:hAnsiTheme="majorEastAsia"/>
                <w:sz w:val="16"/>
                <w:szCs w:val="16"/>
              </w:rPr>
              <w:t>当該月の前6月間の利用者の数を6で除して得た数を指すものです。</w:t>
            </w:r>
            <w:r w:rsidRPr="000A3873">
              <w:rPr>
                <w:rFonts w:asciiTheme="majorEastAsia" w:eastAsiaTheme="majorEastAsia" w:hAnsiTheme="majorEastAsia" w:hint="eastAsia"/>
                <w:sz w:val="16"/>
                <w:szCs w:val="16"/>
              </w:rPr>
              <w:t>ただし、新規に指定を受ける場合は、推定数とします。</w:t>
            </w:r>
          </w:p>
          <w:p w14:paraId="08B79164" w14:textId="72CB0046" w:rsidR="00FF5246" w:rsidRPr="000A3873" w:rsidRDefault="00FF5246" w:rsidP="00394D27">
            <w:pPr>
              <w:snapToGrid w:val="0"/>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利用者の数」…指定サービス利用支援又は指定継続サービス利用支援を提供した計画相談支援対象障害者等の数を指し、当該特定相談支援事業所が障害児相談支援事業所を一体的に運営している場合には、障害児支援利用援助又は継続障害児支援利用援助を提供した障害児相談支援対象保護者の数についても含むものとします。</w:t>
            </w:r>
            <w:r w:rsidR="00275768" w:rsidRPr="000A3873">
              <w:rPr>
                <w:rFonts w:asciiTheme="majorEastAsia" w:eastAsiaTheme="majorEastAsia" w:hAnsiTheme="majorEastAsia" w:hint="eastAsia"/>
                <w:sz w:val="16"/>
                <w:szCs w:val="16"/>
                <w:bdr w:val="single" w:sz="4" w:space="0" w:color="auto"/>
              </w:rPr>
              <w:t>計画</w:t>
            </w:r>
          </w:p>
          <w:p w14:paraId="05515833" w14:textId="3F5C1B5F" w:rsidR="00FF5246" w:rsidRPr="000A3873" w:rsidRDefault="00FF5246" w:rsidP="00394D27">
            <w:pPr>
              <w:spacing w:line="0" w:lineRule="atLeast"/>
              <w:ind w:left="160" w:hangingChars="100" w:hanging="160"/>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 xml:space="preserve">　</w:t>
            </w:r>
            <w:r w:rsidR="004272F4"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障害児支援利用援助又は継続障害児支援利用援助を提供した障害児相談支援対象保護者の数を指し、当該障害児相談支援事業所が特定相談支援事業所を一体的に運営している場合には、サービス利用支援又は継続サービス利用支援を提供した計画相談支援対象障害者等の数も含むものとします。</w:t>
            </w:r>
            <w:r w:rsidR="00275768" w:rsidRPr="000A3873">
              <w:rPr>
                <w:rFonts w:asciiTheme="majorEastAsia" w:eastAsiaTheme="majorEastAsia" w:hAnsiTheme="majorEastAsia" w:hint="eastAsia"/>
                <w:sz w:val="16"/>
                <w:szCs w:val="16"/>
                <w:bdr w:val="single" w:sz="4" w:space="0" w:color="auto"/>
              </w:rPr>
              <w:t>障害児</w:t>
            </w:r>
          </w:p>
          <w:p w14:paraId="1CB15477" w14:textId="77777777" w:rsidR="00FF5246" w:rsidRPr="000A3873" w:rsidRDefault="00FF5246" w:rsidP="00394D27">
            <w:pPr>
              <w:spacing w:line="0" w:lineRule="atLeast"/>
              <w:ind w:left="160" w:hangingChars="100" w:hanging="160"/>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5A021057" w14:textId="77777777" w:rsidR="00FF5246" w:rsidRPr="000A3873" w:rsidRDefault="00FF5246" w:rsidP="00F928AC">
            <w:pPr>
              <w:snapToGrid w:val="0"/>
              <w:spacing w:line="0" w:lineRule="atLeast"/>
              <w:rPr>
                <w:rFonts w:asciiTheme="majorEastAsia" w:eastAsiaTheme="majorEastAsia" w:hAnsiTheme="majorEastAsia"/>
                <w:szCs w:val="21"/>
              </w:rPr>
            </w:pPr>
          </w:p>
        </w:tc>
        <w:tc>
          <w:tcPr>
            <w:tcW w:w="1420" w:type="dxa"/>
            <w:tcBorders>
              <w:top w:val="dotted" w:sz="4" w:space="0" w:color="000000"/>
              <w:left w:val="single" w:sz="4" w:space="0" w:color="auto"/>
              <w:bottom w:val="single" w:sz="4" w:space="0" w:color="auto"/>
              <w:right w:val="single" w:sz="4" w:space="0" w:color="auto"/>
            </w:tcBorders>
          </w:tcPr>
          <w:p w14:paraId="1C39B728"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D3437B8"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sz w:val="15"/>
                <w:szCs w:val="15"/>
              </w:rPr>
              <w:t>第3条</w:t>
            </w:r>
          </w:p>
          <w:p w14:paraId="074A84E9" w14:textId="0B8F6118"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w:t>
            </w:r>
            <w:r w:rsidRPr="000A3873">
              <w:rPr>
                <w:rFonts w:asciiTheme="majorEastAsia" w:eastAsiaTheme="majorEastAsia" w:hAnsiTheme="majorEastAsia"/>
                <w:sz w:val="15"/>
                <w:szCs w:val="15"/>
              </w:rPr>
              <w:t>の1の(1)</w:t>
            </w:r>
            <w:r w:rsidR="00CC2B4C" w:rsidRPr="000A3873">
              <w:rPr>
                <w:rFonts w:asciiTheme="majorEastAsia" w:eastAsiaTheme="majorEastAsia" w:hAnsiTheme="majorEastAsia" w:cs="ＭＳ 明朝" w:hint="eastAsia"/>
                <w:sz w:val="15"/>
                <w:szCs w:val="15"/>
              </w:rPr>
              <w:t>②</w:t>
            </w:r>
          </w:p>
          <w:p w14:paraId="50D983E2" w14:textId="77777777" w:rsidR="00FF5246" w:rsidRPr="000A3873" w:rsidRDefault="00FF5246" w:rsidP="00F928AC">
            <w:pPr>
              <w:snapToGrid w:val="0"/>
              <w:spacing w:line="0" w:lineRule="atLeast"/>
              <w:rPr>
                <w:rFonts w:asciiTheme="majorEastAsia" w:eastAsiaTheme="majorEastAsia" w:hAnsiTheme="majorEastAsia"/>
                <w:sz w:val="15"/>
                <w:szCs w:val="15"/>
              </w:rPr>
            </w:pPr>
          </w:p>
          <w:p w14:paraId="43A55981" w14:textId="77777777" w:rsidR="00FF5246" w:rsidRPr="000A3873" w:rsidRDefault="00FF5246" w:rsidP="00F928AC">
            <w:pPr>
              <w:snapToGrid w:val="0"/>
              <w:spacing w:line="0" w:lineRule="atLeast"/>
              <w:rPr>
                <w:rFonts w:asciiTheme="majorEastAsia" w:eastAsiaTheme="majorEastAsia" w:hAnsiTheme="majorEastAsia"/>
                <w:sz w:val="15"/>
                <w:szCs w:val="15"/>
              </w:rPr>
            </w:pPr>
          </w:p>
          <w:p w14:paraId="396792FD"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557EC7AE" w14:textId="77777777" w:rsidR="00FF5246" w:rsidRPr="000A3873" w:rsidRDefault="00FF5246" w:rsidP="00F928A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条</w:t>
            </w:r>
          </w:p>
          <w:p w14:paraId="7BBF3AE5" w14:textId="22C3A479" w:rsidR="00FF5246" w:rsidRPr="000A3873" w:rsidRDefault="00FF5246" w:rsidP="00F928AC">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w:t>
            </w:r>
            <w:r w:rsidRPr="000A3873">
              <w:rPr>
                <w:rFonts w:asciiTheme="majorEastAsia" w:eastAsiaTheme="majorEastAsia" w:hAnsiTheme="majorEastAsia"/>
                <w:sz w:val="15"/>
                <w:szCs w:val="15"/>
              </w:rPr>
              <w:t>第二の1（1）</w:t>
            </w:r>
            <w:r w:rsidR="00CC2B4C" w:rsidRPr="000A3873">
              <w:rPr>
                <w:rFonts w:asciiTheme="majorEastAsia" w:eastAsiaTheme="majorEastAsia" w:hAnsiTheme="majorEastAsia" w:hint="eastAsia"/>
                <w:sz w:val="15"/>
                <w:szCs w:val="15"/>
              </w:rPr>
              <w:t>②</w:t>
            </w:r>
          </w:p>
          <w:p w14:paraId="7243577A" w14:textId="77777777" w:rsidR="00FF5246" w:rsidRPr="000A3873" w:rsidRDefault="00FF5246" w:rsidP="00F928AC">
            <w:pPr>
              <w:snapToGrid w:val="0"/>
              <w:spacing w:line="0" w:lineRule="atLeast"/>
              <w:rPr>
                <w:rFonts w:asciiTheme="majorEastAsia" w:eastAsiaTheme="majorEastAsia" w:hAnsiTheme="majorEastAsia"/>
                <w:sz w:val="15"/>
                <w:szCs w:val="15"/>
              </w:rPr>
            </w:pPr>
          </w:p>
        </w:tc>
      </w:tr>
      <w:tr w:rsidR="00FF5246" w:rsidRPr="002C05CE" w14:paraId="6107A34C" w14:textId="77777777" w:rsidTr="00BB1807">
        <w:trPr>
          <w:trHeight w:val="210"/>
        </w:trPr>
        <w:tc>
          <w:tcPr>
            <w:tcW w:w="1064" w:type="dxa"/>
            <w:vMerge/>
            <w:tcBorders>
              <w:left w:val="single" w:sz="4" w:space="0" w:color="auto"/>
              <w:right w:val="single" w:sz="4" w:space="0" w:color="auto"/>
            </w:tcBorders>
          </w:tcPr>
          <w:p w14:paraId="70BE63A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2C2CA568" w14:textId="730CC850" w:rsidR="00941CD8" w:rsidRPr="000A3873" w:rsidRDefault="00FF5246" w:rsidP="00394D2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(3)</w:t>
            </w:r>
            <w:r w:rsidR="00AB0E2C">
              <w:rPr>
                <w:rFonts w:asciiTheme="majorEastAsia" w:eastAsiaTheme="majorEastAsia" w:hAnsiTheme="majorEastAsia"/>
                <w:sz w:val="20"/>
                <w:szCs w:val="20"/>
              </w:rPr>
              <w:t xml:space="preserve"> </w:t>
            </w:r>
            <w:r w:rsidR="00941CD8" w:rsidRPr="000E05DC">
              <w:rPr>
                <w:rFonts w:asciiTheme="majorEastAsia" w:eastAsiaTheme="majorEastAsia" w:hAnsiTheme="majorEastAsia" w:hint="eastAsia"/>
                <w:sz w:val="20"/>
                <w:szCs w:val="20"/>
              </w:rPr>
              <w:t>相談支援専門員</w:t>
            </w:r>
            <w:r w:rsidR="00941CD8" w:rsidRPr="000A3873">
              <w:rPr>
                <w:rFonts w:asciiTheme="majorEastAsia" w:eastAsiaTheme="majorEastAsia" w:hAnsiTheme="majorEastAsia" w:hint="eastAsia"/>
                <w:sz w:val="20"/>
                <w:szCs w:val="20"/>
              </w:rPr>
              <w:t>の</w:t>
            </w:r>
            <w:r w:rsidR="00E00E59" w:rsidRPr="000A3873">
              <w:rPr>
                <w:rFonts w:asciiTheme="majorEastAsia" w:eastAsiaTheme="majorEastAsia" w:hAnsiTheme="majorEastAsia" w:hint="eastAsia"/>
                <w:sz w:val="20"/>
                <w:szCs w:val="20"/>
              </w:rPr>
              <w:t>資格</w:t>
            </w:r>
            <w:r w:rsidR="00941CD8" w:rsidRPr="000A3873">
              <w:rPr>
                <w:rFonts w:asciiTheme="majorEastAsia" w:eastAsiaTheme="majorEastAsia" w:hAnsiTheme="majorEastAsia" w:hint="eastAsia"/>
                <w:sz w:val="20"/>
                <w:szCs w:val="20"/>
              </w:rPr>
              <w:t>要件</w:t>
            </w:r>
            <w:r w:rsidRPr="000A3873">
              <w:rPr>
                <w:rFonts w:asciiTheme="majorEastAsia" w:eastAsiaTheme="majorEastAsia" w:hAnsiTheme="majorEastAsia" w:hint="eastAsia"/>
                <w:sz w:val="20"/>
                <w:szCs w:val="20"/>
              </w:rPr>
              <w:t xml:space="preserve">　</w:t>
            </w:r>
          </w:p>
          <w:p w14:paraId="53012434" w14:textId="58F0E276" w:rsidR="00FF5246" w:rsidRPr="000A3873" w:rsidRDefault="00FF5246" w:rsidP="00941CD8">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相談支援専門員は、相談支援従事者初任者研修等を修了した日の属する年度の翌年度を初年度とし、以降５年度ごとの各年度の末日までに相談支援従事者現任者研修を修了し、必要な実務経験（業務により３年、５年、１０年）を満たしていますか。</w:t>
            </w:r>
          </w:p>
          <w:p w14:paraId="6DD6BD86" w14:textId="77777777"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詳細は、下記を参照してください。</w:t>
            </w:r>
          </w:p>
          <w:p w14:paraId="6231A754" w14:textId="02BFA1DD" w:rsidR="00FF5246" w:rsidRPr="000A3873" w:rsidRDefault="00FF5246" w:rsidP="00E00E59">
            <w:pPr>
              <w:spacing w:line="0" w:lineRule="atLeast"/>
              <w:ind w:leftChars="100" w:left="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「指定計画相談支援の提供に当たる者として厚生労働大臣が定めるもの」（平成24年厚生労働省告示第227号）</w:t>
            </w:r>
            <w:r w:rsidR="00275768" w:rsidRPr="000A3873">
              <w:rPr>
                <w:rFonts w:asciiTheme="majorEastAsia" w:eastAsiaTheme="majorEastAsia" w:hAnsiTheme="majorEastAsia" w:hint="eastAsia"/>
                <w:sz w:val="16"/>
                <w:szCs w:val="16"/>
                <w:bdr w:val="single" w:sz="4" w:space="0" w:color="auto"/>
              </w:rPr>
              <w:t>計画</w:t>
            </w:r>
          </w:p>
          <w:p w14:paraId="14EBBBF9" w14:textId="74CFD286" w:rsidR="00FF5246" w:rsidRPr="00E00E59" w:rsidRDefault="00FF5246" w:rsidP="00E00E59">
            <w:pPr>
              <w:spacing w:line="0" w:lineRule="atLeast"/>
              <w:ind w:leftChars="100" w:left="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「指定障害児相談支援の提供に当たる者として厚生労働大臣が定めるもの」（平成</w:t>
            </w:r>
            <w:r w:rsidRPr="000A3873">
              <w:rPr>
                <w:rFonts w:asciiTheme="majorEastAsia" w:eastAsiaTheme="majorEastAsia" w:hAnsiTheme="majorEastAsia"/>
                <w:sz w:val="16"/>
                <w:szCs w:val="16"/>
              </w:rPr>
              <w:t>24</w:t>
            </w:r>
            <w:r w:rsidRPr="000A3873">
              <w:rPr>
                <w:rFonts w:asciiTheme="majorEastAsia" w:eastAsiaTheme="majorEastAsia" w:hAnsiTheme="majorEastAsia" w:hint="eastAsia"/>
                <w:sz w:val="16"/>
                <w:szCs w:val="16"/>
              </w:rPr>
              <w:t>年厚生労働省告示第</w:t>
            </w:r>
            <w:r w:rsidRPr="000A3873">
              <w:rPr>
                <w:rFonts w:asciiTheme="majorEastAsia" w:eastAsiaTheme="majorEastAsia" w:hAnsiTheme="majorEastAsia"/>
                <w:sz w:val="16"/>
                <w:szCs w:val="16"/>
              </w:rPr>
              <w:t>225</w:t>
            </w:r>
            <w:r w:rsidRPr="000A3873">
              <w:rPr>
                <w:rFonts w:asciiTheme="majorEastAsia" w:eastAsiaTheme="majorEastAsia" w:hAnsiTheme="majorEastAsia" w:hint="eastAsia"/>
                <w:sz w:val="16"/>
                <w:szCs w:val="16"/>
              </w:rPr>
              <w:t>号）</w:t>
            </w:r>
            <w:r w:rsidR="00275768" w:rsidRPr="000A3873">
              <w:rPr>
                <w:rFonts w:asciiTheme="majorEastAsia" w:eastAsiaTheme="majorEastAsia" w:hAnsiTheme="majorEastAsia" w:hint="eastAsia"/>
                <w:sz w:val="16"/>
                <w:szCs w:val="16"/>
                <w:bdr w:val="single" w:sz="4" w:space="0" w:color="auto"/>
              </w:rPr>
              <w:t>障害児</w:t>
            </w:r>
          </w:p>
        </w:tc>
        <w:tc>
          <w:tcPr>
            <w:tcW w:w="1276" w:type="dxa"/>
            <w:tcBorders>
              <w:top w:val="single" w:sz="4" w:space="0" w:color="auto"/>
              <w:left w:val="single" w:sz="4" w:space="0" w:color="auto"/>
              <w:bottom w:val="single" w:sz="4" w:space="0" w:color="auto"/>
              <w:right w:val="single" w:sz="4" w:space="0" w:color="auto"/>
            </w:tcBorders>
          </w:tcPr>
          <w:p w14:paraId="60E8C74A" w14:textId="17C5CDD4"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D325A4B" w14:textId="6930EE9A"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6711A88B" w14:textId="365B8E81" w:rsidR="00FF5246" w:rsidRPr="002C05CE" w:rsidRDefault="00FF5246" w:rsidP="00063760">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2B7BBB22"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4C6CAA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sz w:val="15"/>
                <w:szCs w:val="15"/>
              </w:rPr>
              <w:t>第3条</w:t>
            </w:r>
          </w:p>
          <w:p w14:paraId="1958AD67"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7A010841"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4A69C87"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w:t>
            </w:r>
          </w:p>
          <w:p w14:paraId="56CFA4B5"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76EEA066"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3B8C516E"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111CC3DA"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17924256"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bl>
    <w:p w14:paraId="1D085B32" w14:textId="77777777" w:rsidR="00043718" w:rsidRDefault="00043718" w:rsidP="00BB1807"/>
    <w:p w14:paraId="74EC1638" w14:textId="77777777" w:rsidR="007E6EDD" w:rsidRDefault="007E6EDD" w:rsidP="00BB1807"/>
    <w:p w14:paraId="190E0260" w14:textId="77777777" w:rsidR="007E6EDD" w:rsidRDefault="007E6EDD" w:rsidP="00BB1807"/>
    <w:p w14:paraId="7C722A0F" w14:textId="77777777" w:rsidR="007E6EDD" w:rsidRPr="002C05CE" w:rsidRDefault="007E6EDD" w:rsidP="00BB1807"/>
    <w:p w14:paraId="7EC80EA8" w14:textId="71CCFF4E"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w:t>
      </w:r>
      <w:r w:rsidR="00043718" w:rsidRPr="002C05CE">
        <w:rPr>
          <w:rFonts w:asciiTheme="majorEastAsia" w:eastAsiaTheme="majorEastAsia" w:hAnsiTheme="majorEastAsia" w:hint="eastAsia"/>
        </w:rPr>
        <w:t>人員、</w:t>
      </w:r>
      <w:r w:rsidRPr="002C05CE">
        <w:rPr>
          <w:rFonts w:asciiTheme="majorEastAsia" w:eastAsiaTheme="majorEastAsia" w:hAnsiTheme="majorEastAsia" w:hint="eastAsia"/>
        </w:rPr>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3EC90CD5" w14:textId="77777777" w:rsidTr="00043718">
        <w:trPr>
          <w:trHeight w:val="480"/>
          <w:tblHeader/>
        </w:trPr>
        <w:tc>
          <w:tcPr>
            <w:tcW w:w="1064" w:type="dxa"/>
            <w:shd w:val="clear" w:color="auto" w:fill="FFFFFF" w:themeFill="background1"/>
            <w:vAlign w:val="center"/>
          </w:tcPr>
          <w:p w14:paraId="5BE74A20" w14:textId="77777777" w:rsidR="00BB1807" w:rsidRPr="002C05CE" w:rsidRDefault="00BB1807" w:rsidP="00E25653">
            <w:pPr>
              <w:snapToGrid w:val="0"/>
              <w:jc w:val="center"/>
              <w:rPr>
                <w:rFonts w:asciiTheme="majorEastAsia" w:eastAsiaTheme="majorEastAsia" w:hAnsiTheme="majorEastAsia"/>
                <w:sz w:val="20"/>
                <w:szCs w:val="20"/>
              </w:rPr>
            </w:pPr>
            <w:bookmarkStart w:id="2" w:name="_Hlk102391482"/>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3139AA5"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322090CC"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265FA852"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960D31" w:rsidRPr="002C05CE" w14:paraId="2BC82E0C" w14:textId="77777777" w:rsidTr="00043718">
        <w:trPr>
          <w:trHeight w:val="634"/>
        </w:trPr>
        <w:tc>
          <w:tcPr>
            <w:tcW w:w="1064" w:type="dxa"/>
            <w:vMerge w:val="restart"/>
            <w:tcBorders>
              <w:left w:val="single" w:sz="4" w:space="0" w:color="auto"/>
              <w:right w:val="single" w:sz="4" w:space="0" w:color="auto"/>
            </w:tcBorders>
          </w:tcPr>
          <w:p w14:paraId="720E787B" w14:textId="77777777" w:rsidR="00960D31" w:rsidRPr="002C05CE" w:rsidRDefault="00960D31" w:rsidP="00043718">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２－２</w:t>
            </w:r>
          </w:p>
          <w:p w14:paraId="30310DC8" w14:textId="77777777" w:rsidR="00960D31" w:rsidRPr="002C05CE" w:rsidRDefault="00960D31" w:rsidP="00043718">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5CB59F49" w14:textId="77777777" w:rsidR="00960D31" w:rsidRPr="002C05CE" w:rsidRDefault="00960D31" w:rsidP="00F928AC">
            <w:pPr>
              <w:snapToGrid w:val="0"/>
              <w:spacing w:line="0" w:lineRule="atLeast"/>
              <w:ind w:rightChars="-80" w:right="-168"/>
              <w:rPr>
                <w:rFonts w:asciiTheme="majorEastAsia" w:eastAsiaTheme="majorEastAsia" w:hAnsiTheme="majorEastAsia"/>
                <w:sz w:val="19"/>
                <w:szCs w:val="19"/>
              </w:rPr>
            </w:pPr>
            <w:r w:rsidRPr="002C05CE">
              <w:rPr>
                <w:rFonts w:asciiTheme="majorEastAsia" w:eastAsiaTheme="majorEastAsia" w:hAnsiTheme="majorEastAsia" w:hint="eastAsia"/>
                <w:sz w:val="19"/>
                <w:szCs w:val="19"/>
              </w:rPr>
              <w:t>（続き）</w:t>
            </w:r>
          </w:p>
          <w:p w14:paraId="07E46251" w14:textId="77777777" w:rsidR="00960D31" w:rsidRPr="002C05CE" w:rsidRDefault="00960D31" w:rsidP="00043718">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2AC7DA9E"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p w14:paraId="2B5B352E"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48D87192"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6AA355F6"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19E52890"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6CD6196D"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78AFE6DC"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027939AD"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28FF1B88" w14:textId="77777777" w:rsidR="00960D31" w:rsidRDefault="00960D31" w:rsidP="00043718">
            <w:pPr>
              <w:snapToGrid w:val="0"/>
              <w:spacing w:line="0" w:lineRule="atLeast"/>
              <w:ind w:rightChars="-80" w:right="-168"/>
              <w:rPr>
                <w:rFonts w:asciiTheme="majorEastAsia" w:eastAsiaTheme="majorEastAsia" w:hAnsiTheme="majorEastAsia"/>
                <w:sz w:val="20"/>
                <w:szCs w:val="20"/>
                <w:bdr w:val="single" w:sz="4" w:space="0" w:color="auto"/>
              </w:rPr>
            </w:pPr>
          </w:p>
          <w:p w14:paraId="548682D7" w14:textId="77777777" w:rsidR="00960D31" w:rsidRDefault="00960D31" w:rsidP="000E05DC">
            <w:pPr>
              <w:snapToGrid w:val="0"/>
              <w:spacing w:line="0" w:lineRule="atLeast"/>
              <w:ind w:rightChars="-80" w:right="-168"/>
              <w:rPr>
                <w:rFonts w:asciiTheme="majorEastAsia" w:eastAsiaTheme="majorEastAsia" w:hAnsiTheme="majorEastAsia"/>
                <w:sz w:val="20"/>
                <w:szCs w:val="20"/>
                <w:bdr w:val="single" w:sz="4" w:space="0" w:color="auto"/>
              </w:rPr>
            </w:pPr>
          </w:p>
          <w:p w14:paraId="47564DE4" w14:textId="77777777" w:rsidR="00960D31" w:rsidRDefault="00960D31" w:rsidP="000E05DC">
            <w:pPr>
              <w:snapToGrid w:val="0"/>
              <w:spacing w:line="0" w:lineRule="atLeast"/>
              <w:ind w:rightChars="-80" w:right="-168"/>
              <w:rPr>
                <w:rFonts w:asciiTheme="majorEastAsia" w:eastAsiaTheme="majorEastAsia" w:hAnsiTheme="majorEastAsia"/>
                <w:sz w:val="20"/>
                <w:szCs w:val="20"/>
                <w:bdr w:val="single" w:sz="4" w:space="0" w:color="auto"/>
              </w:rPr>
            </w:pPr>
          </w:p>
          <w:p w14:paraId="54F71139" w14:textId="77777777" w:rsidR="00960D31" w:rsidRDefault="00960D31" w:rsidP="000E05DC">
            <w:pPr>
              <w:snapToGrid w:val="0"/>
              <w:spacing w:line="0" w:lineRule="atLeast"/>
              <w:ind w:rightChars="-80" w:right="-168"/>
              <w:rPr>
                <w:rFonts w:asciiTheme="majorEastAsia" w:eastAsiaTheme="majorEastAsia" w:hAnsiTheme="majorEastAsia"/>
                <w:sz w:val="20"/>
                <w:szCs w:val="20"/>
                <w:bdr w:val="single" w:sz="4" w:space="0" w:color="auto"/>
              </w:rPr>
            </w:pPr>
          </w:p>
          <w:p w14:paraId="7D109470" w14:textId="5F9C794B"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48884567" w14:textId="7309223C" w:rsidR="00960D31" w:rsidRPr="000A3873" w:rsidRDefault="00960D31" w:rsidP="00394D27">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中立公正性の担保</w:t>
            </w:r>
          </w:p>
          <w:p w14:paraId="001B9A3B" w14:textId="7802403A" w:rsidR="00960D31" w:rsidRPr="000A3873" w:rsidRDefault="00960D31" w:rsidP="008C5E3B">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利用者が利用する障害福祉サービス事業所（自立生活援助事業所を除く）等の業務と兼務しない相談支援専門員</w:t>
            </w:r>
            <w:r w:rsidR="0046217B" w:rsidRPr="000A3873">
              <w:rPr>
                <w:rFonts w:asciiTheme="majorEastAsia" w:eastAsiaTheme="majorEastAsia" w:hAnsiTheme="majorEastAsia" w:hint="eastAsia"/>
                <w:sz w:val="20"/>
                <w:szCs w:val="20"/>
              </w:rPr>
              <w:t>及び相談支援員</w:t>
            </w:r>
            <w:r w:rsidRPr="000A3873">
              <w:rPr>
                <w:rFonts w:asciiTheme="majorEastAsia" w:eastAsiaTheme="majorEastAsia" w:hAnsiTheme="majorEastAsia" w:hint="eastAsia"/>
                <w:sz w:val="20"/>
                <w:szCs w:val="20"/>
              </w:rPr>
              <w:t>が継続サービス利用支援を実施していますか。</w:t>
            </w:r>
            <w:r w:rsidR="00275768" w:rsidRPr="000A3873">
              <w:rPr>
                <w:rFonts w:asciiTheme="majorEastAsia" w:eastAsiaTheme="majorEastAsia" w:hAnsiTheme="majorEastAsia" w:hint="eastAsia"/>
                <w:sz w:val="20"/>
                <w:szCs w:val="20"/>
                <w:bdr w:val="single" w:sz="4" w:space="0" w:color="auto"/>
              </w:rPr>
              <w:t>計画</w:t>
            </w:r>
          </w:p>
          <w:p w14:paraId="3DF8818E" w14:textId="6A71D8EC" w:rsidR="00960D31" w:rsidRPr="000A3873" w:rsidRDefault="00960D31" w:rsidP="00394D27">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　障害児が利用する障害児通所支援事業所、障害福祉サービス事業所又は障害者支援施設の業務と兼務しない相談支援専門員が継続障害児支援利用援助を実施していますか。</w:t>
            </w:r>
            <w:r w:rsidR="00275768" w:rsidRPr="000A3873">
              <w:rPr>
                <w:rFonts w:asciiTheme="majorEastAsia" w:eastAsiaTheme="majorEastAsia" w:hAnsiTheme="majorEastAsia" w:hint="eastAsia"/>
                <w:sz w:val="20"/>
                <w:szCs w:val="20"/>
                <w:bdr w:val="single" w:sz="4" w:space="0" w:color="auto"/>
              </w:rPr>
              <w:t>障害児</w:t>
            </w:r>
          </w:p>
          <w:p w14:paraId="018F004E" w14:textId="77777777" w:rsidR="00960D31" w:rsidRPr="000A3873" w:rsidRDefault="00960D31" w:rsidP="00FF5246">
            <w:pPr>
              <w:spacing w:line="0" w:lineRule="atLeast"/>
              <w:ind w:left="200" w:hangingChars="100" w:hanging="200"/>
              <w:rPr>
                <w:rFonts w:asciiTheme="majorEastAsia" w:eastAsiaTheme="majorEastAsia" w:hAnsiTheme="majorEastAsia"/>
                <w:sz w:val="20"/>
                <w:szCs w:val="20"/>
                <w:bdr w:val="single" w:sz="4" w:space="0" w:color="auto"/>
              </w:rPr>
            </w:pPr>
          </w:p>
        </w:tc>
        <w:tc>
          <w:tcPr>
            <w:tcW w:w="1276" w:type="dxa"/>
            <w:vMerge w:val="restart"/>
            <w:tcBorders>
              <w:top w:val="single" w:sz="4" w:space="0" w:color="auto"/>
              <w:left w:val="single" w:sz="4" w:space="0" w:color="auto"/>
              <w:right w:val="single" w:sz="4" w:space="0" w:color="auto"/>
            </w:tcBorders>
          </w:tcPr>
          <w:p w14:paraId="6AB826FE" w14:textId="25B2D3E0" w:rsidR="00960D31" w:rsidRPr="000A3873" w:rsidRDefault="00960D31"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5BCBC89" w14:textId="34CAB0C4" w:rsidR="00960D31" w:rsidRPr="000A3873" w:rsidRDefault="00960D31"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BD7A744" w14:textId="77777777" w:rsidR="00960D31" w:rsidRPr="000A3873" w:rsidRDefault="00960D31" w:rsidP="00FF5246">
            <w:pPr>
              <w:snapToGrid w:val="0"/>
              <w:spacing w:line="0" w:lineRule="atLeast"/>
              <w:rPr>
                <w:rFonts w:asciiTheme="majorEastAsia" w:eastAsiaTheme="majorEastAsia" w:hAnsiTheme="majorEastAsia"/>
                <w:szCs w:val="21"/>
              </w:rPr>
            </w:pPr>
          </w:p>
          <w:p w14:paraId="2D7C7F87" w14:textId="77777777" w:rsidR="00960D31" w:rsidRPr="000A3873" w:rsidRDefault="00960D31" w:rsidP="00F928AC">
            <w:pPr>
              <w:snapToGrid w:val="0"/>
              <w:spacing w:line="0" w:lineRule="atLeast"/>
              <w:rPr>
                <w:rFonts w:asciiTheme="majorEastAsia" w:eastAsiaTheme="majorEastAsia" w:hAnsiTheme="majorEastAsia"/>
                <w:szCs w:val="21"/>
              </w:rPr>
            </w:pPr>
          </w:p>
          <w:p w14:paraId="3D9A0E36" w14:textId="77777777" w:rsidR="00960D31" w:rsidRPr="000A3873" w:rsidRDefault="00960D31" w:rsidP="00F928AC">
            <w:pPr>
              <w:snapToGrid w:val="0"/>
              <w:spacing w:line="0" w:lineRule="atLeast"/>
              <w:rPr>
                <w:rFonts w:asciiTheme="majorEastAsia" w:eastAsiaTheme="majorEastAsia" w:hAnsiTheme="majorEastAsia"/>
                <w:szCs w:val="21"/>
              </w:rPr>
            </w:pPr>
          </w:p>
          <w:p w14:paraId="16780B76" w14:textId="77777777" w:rsidR="00960D31" w:rsidRPr="000A3873" w:rsidRDefault="00960D31" w:rsidP="00F928AC">
            <w:pPr>
              <w:snapToGrid w:val="0"/>
              <w:spacing w:line="0" w:lineRule="atLeast"/>
              <w:rPr>
                <w:rFonts w:asciiTheme="majorEastAsia" w:eastAsiaTheme="majorEastAsia" w:hAnsiTheme="majorEastAsia"/>
                <w:szCs w:val="21"/>
              </w:rPr>
            </w:pPr>
          </w:p>
          <w:p w14:paraId="6FD30CDD" w14:textId="77777777" w:rsidR="00960D31" w:rsidRPr="000A3873" w:rsidRDefault="00960D31" w:rsidP="00F928AC">
            <w:pPr>
              <w:snapToGrid w:val="0"/>
              <w:spacing w:line="0" w:lineRule="atLeast"/>
              <w:rPr>
                <w:rFonts w:asciiTheme="majorEastAsia" w:eastAsiaTheme="majorEastAsia" w:hAnsiTheme="majorEastAsia"/>
                <w:szCs w:val="21"/>
              </w:rPr>
            </w:pPr>
          </w:p>
          <w:p w14:paraId="62C56C16" w14:textId="77777777" w:rsidR="00960D31" w:rsidRPr="000A3873" w:rsidRDefault="00960D31" w:rsidP="00F928AC">
            <w:pPr>
              <w:snapToGrid w:val="0"/>
              <w:spacing w:line="0" w:lineRule="atLeast"/>
              <w:rPr>
                <w:rFonts w:asciiTheme="majorEastAsia" w:eastAsiaTheme="majorEastAsia" w:hAnsiTheme="majorEastAsia"/>
                <w:szCs w:val="21"/>
              </w:rPr>
            </w:pPr>
          </w:p>
          <w:p w14:paraId="3C845DA8" w14:textId="77777777" w:rsidR="00960D31" w:rsidRPr="000A3873" w:rsidRDefault="00960D31" w:rsidP="00F928AC">
            <w:pPr>
              <w:snapToGrid w:val="0"/>
              <w:spacing w:line="0" w:lineRule="atLeast"/>
              <w:rPr>
                <w:rFonts w:asciiTheme="majorEastAsia" w:eastAsiaTheme="majorEastAsia" w:hAnsiTheme="majorEastAsia"/>
                <w:szCs w:val="21"/>
              </w:rPr>
            </w:pPr>
          </w:p>
          <w:p w14:paraId="3B72DB74" w14:textId="77777777" w:rsidR="00960D31" w:rsidRPr="000A3873" w:rsidRDefault="00960D31" w:rsidP="00F928AC">
            <w:pPr>
              <w:snapToGrid w:val="0"/>
              <w:spacing w:line="0" w:lineRule="atLeast"/>
              <w:rPr>
                <w:rFonts w:asciiTheme="majorEastAsia" w:eastAsiaTheme="majorEastAsia" w:hAnsiTheme="majorEastAsia"/>
                <w:szCs w:val="21"/>
              </w:rPr>
            </w:pPr>
          </w:p>
          <w:p w14:paraId="4E710081" w14:textId="77777777" w:rsidR="00960D31" w:rsidRPr="000A3873" w:rsidRDefault="00960D31" w:rsidP="00F928AC">
            <w:pPr>
              <w:snapToGrid w:val="0"/>
              <w:spacing w:line="0" w:lineRule="atLeast"/>
              <w:rPr>
                <w:rFonts w:asciiTheme="majorEastAsia" w:eastAsiaTheme="majorEastAsia" w:hAnsiTheme="majorEastAsia"/>
                <w:szCs w:val="21"/>
              </w:rPr>
            </w:pPr>
          </w:p>
          <w:p w14:paraId="5AD193B2" w14:textId="77777777" w:rsidR="00960D31" w:rsidRPr="000A3873" w:rsidRDefault="00960D31" w:rsidP="00F928AC">
            <w:pPr>
              <w:snapToGrid w:val="0"/>
              <w:spacing w:line="0" w:lineRule="atLeast"/>
              <w:rPr>
                <w:rFonts w:asciiTheme="majorEastAsia" w:eastAsiaTheme="majorEastAsia" w:hAnsiTheme="majorEastAsia"/>
                <w:szCs w:val="21"/>
              </w:rPr>
            </w:pPr>
          </w:p>
          <w:p w14:paraId="4B38DC0E" w14:textId="77777777" w:rsidR="00960D31" w:rsidRPr="000A3873" w:rsidRDefault="00960D31"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5F5EE4C5" w14:textId="77777777" w:rsidR="00960D31" w:rsidRPr="000A3873" w:rsidRDefault="00960D31" w:rsidP="00FF5246">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基準解釈通知第二の１の(1)</w:t>
            </w:r>
          </w:p>
          <w:p w14:paraId="567B31AE"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70C85596" w14:textId="77777777" w:rsidR="00960D31" w:rsidRPr="000A3873" w:rsidRDefault="00960D31" w:rsidP="00FF5246">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1(1)</w:t>
            </w:r>
          </w:p>
          <w:p w14:paraId="1AB3E785"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709A2F33"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DE56AA9"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2E46CDF"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1673B982"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553D3521"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3E64E222"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31F335B2"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26C8F94C"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23591CF5"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140B50B"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242FD29B"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321E6A24" w14:textId="77777777" w:rsidR="00960D31" w:rsidRPr="000A3873" w:rsidRDefault="00960D31" w:rsidP="00FF5246">
            <w:pPr>
              <w:snapToGrid w:val="0"/>
              <w:spacing w:line="0" w:lineRule="atLeast"/>
              <w:rPr>
                <w:rFonts w:asciiTheme="majorEastAsia" w:eastAsiaTheme="majorEastAsia" w:hAnsiTheme="majorEastAsia"/>
                <w:sz w:val="15"/>
                <w:szCs w:val="15"/>
              </w:rPr>
            </w:pPr>
          </w:p>
          <w:p w14:paraId="4F2DD16D"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tc>
      </w:tr>
      <w:tr w:rsidR="00960D31" w:rsidRPr="002C05CE" w14:paraId="474B6B16" w14:textId="77777777" w:rsidTr="00E25653">
        <w:trPr>
          <w:trHeight w:val="1486"/>
        </w:trPr>
        <w:tc>
          <w:tcPr>
            <w:tcW w:w="1064" w:type="dxa"/>
            <w:vMerge/>
            <w:tcBorders>
              <w:left w:val="single" w:sz="4" w:space="0" w:color="auto"/>
              <w:right w:val="single" w:sz="4" w:space="0" w:color="auto"/>
            </w:tcBorders>
          </w:tcPr>
          <w:p w14:paraId="399B47F8" w14:textId="77777777"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1524C51F" w14:textId="3CD73290" w:rsidR="00960D31" w:rsidRPr="000A3873" w:rsidRDefault="00960D31"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中立性の確保や異なる視点での検討が欠如しかねないことから次に掲げる場合を除き、相談支援専門員</w:t>
            </w:r>
            <w:r w:rsidR="0046217B" w:rsidRPr="000A3873">
              <w:rPr>
                <w:rFonts w:asciiTheme="majorEastAsia" w:eastAsiaTheme="majorEastAsia" w:hAnsiTheme="majorEastAsia" w:hint="eastAsia"/>
                <w:sz w:val="16"/>
                <w:szCs w:val="16"/>
              </w:rPr>
              <w:t>及び相談支援員</w:t>
            </w:r>
            <w:r w:rsidRPr="000A3873">
              <w:rPr>
                <w:rFonts w:asciiTheme="majorEastAsia" w:eastAsiaTheme="majorEastAsia" w:hAnsiTheme="majorEastAsia" w:hint="eastAsia"/>
                <w:sz w:val="16"/>
                <w:szCs w:val="16"/>
              </w:rPr>
              <w:t>が担当する利用者が利用する障害福祉サービス事業所等の業務との兼務はできません。</w:t>
            </w:r>
          </w:p>
          <w:p w14:paraId="3EAAE970" w14:textId="6C1D4F71" w:rsidR="00960D31" w:rsidRPr="000A3873" w:rsidRDefault="00960D31" w:rsidP="00394D27">
            <w:pPr>
              <w:spacing w:line="0" w:lineRule="atLeast"/>
              <w:ind w:left="320" w:hangingChars="200" w:hanging="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①身近な地域に相談支援事業者がない場合</w:t>
            </w:r>
            <w:r w:rsidR="00275768" w:rsidRPr="000A3873">
              <w:rPr>
                <w:rFonts w:asciiTheme="majorEastAsia" w:eastAsiaTheme="majorEastAsia" w:hAnsiTheme="majorEastAsia" w:hint="eastAsia"/>
                <w:sz w:val="16"/>
                <w:szCs w:val="16"/>
                <w:bdr w:val="single" w:sz="4" w:space="0" w:color="auto"/>
              </w:rPr>
              <w:t>計画</w:t>
            </w:r>
            <w:r w:rsidR="00275768" w:rsidRPr="000A3873">
              <w:rPr>
                <w:rFonts w:asciiTheme="majorEastAsia" w:eastAsiaTheme="majorEastAsia" w:hAnsiTheme="majorEastAsia" w:hint="eastAsia"/>
                <w:sz w:val="16"/>
                <w:szCs w:val="16"/>
              </w:rPr>
              <w:t xml:space="preserve">　</w:t>
            </w:r>
            <w:r w:rsidR="00275768" w:rsidRPr="000A3873">
              <w:rPr>
                <w:rFonts w:asciiTheme="majorEastAsia" w:eastAsiaTheme="majorEastAsia" w:hAnsiTheme="majorEastAsia" w:hint="eastAsia"/>
                <w:sz w:val="16"/>
                <w:szCs w:val="16"/>
                <w:bdr w:val="single" w:sz="4" w:space="0" w:color="auto"/>
              </w:rPr>
              <w:t>障害児</w:t>
            </w:r>
          </w:p>
          <w:p w14:paraId="4EA78FE3" w14:textId="77777777" w:rsidR="00275768" w:rsidRPr="000A3873" w:rsidRDefault="00960D31" w:rsidP="00B327B3">
            <w:pPr>
              <w:spacing w:line="0" w:lineRule="atLeast"/>
              <w:ind w:left="1280" w:hangingChars="800" w:hanging="12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②支給の決定又は変更によりサービス内容に著しく変動があった者のうち、</w:t>
            </w:r>
          </w:p>
          <w:p w14:paraId="3DCA49DA" w14:textId="12E0A1B0" w:rsidR="00960D31" w:rsidRPr="000A3873" w:rsidRDefault="00960D31" w:rsidP="00275768">
            <w:pPr>
              <w:spacing w:line="0" w:lineRule="atLeast"/>
              <w:ind w:firstLineChars="200" w:firstLine="32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当該決定等から概ね３か月以内の場合</w:t>
            </w:r>
            <w:r w:rsidR="00275768" w:rsidRPr="000A3873">
              <w:rPr>
                <w:rFonts w:asciiTheme="majorEastAsia" w:eastAsiaTheme="majorEastAsia" w:hAnsiTheme="majorEastAsia" w:hint="eastAsia"/>
                <w:sz w:val="16"/>
                <w:szCs w:val="16"/>
                <w:bdr w:val="single" w:sz="4" w:space="0" w:color="auto"/>
              </w:rPr>
              <w:t>計画</w:t>
            </w:r>
            <w:r w:rsidR="00275768" w:rsidRPr="000A3873">
              <w:rPr>
                <w:rFonts w:asciiTheme="majorEastAsia" w:eastAsiaTheme="majorEastAsia" w:hAnsiTheme="majorEastAsia" w:hint="eastAsia"/>
                <w:sz w:val="16"/>
                <w:szCs w:val="16"/>
              </w:rPr>
              <w:t xml:space="preserve">　</w:t>
            </w:r>
            <w:r w:rsidR="00275768" w:rsidRPr="000A3873">
              <w:rPr>
                <w:rFonts w:asciiTheme="majorEastAsia" w:eastAsiaTheme="majorEastAsia" w:hAnsiTheme="majorEastAsia" w:hint="eastAsia"/>
                <w:sz w:val="16"/>
                <w:szCs w:val="16"/>
                <w:bdr w:val="single" w:sz="4" w:space="0" w:color="auto"/>
              </w:rPr>
              <w:t>障害児</w:t>
            </w:r>
          </w:p>
          <w:p w14:paraId="0BB5337C" w14:textId="4BE55FF0" w:rsidR="00960D31" w:rsidRPr="000A3873" w:rsidRDefault="00B327B3" w:rsidP="00275768">
            <w:pPr>
              <w:spacing w:line="0" w:lineRule="atLeast"/>
              <w:ind w:firstLineChars="50" w:firstLine="80"/>
              <w:rPr>
                <w:rFonts w:asciiTheme="majorEastAsia" w:eastAsiaTheme="majorEastAsia" w:hAnsiTheme="majorEastAsia"/>
                <w:sz w:val="20"/>
                <w:szCs w:val="20"/>
              </w:rPr>
            </w:pPr>
            <w:r w:rsidRPr="000A3873">
              <w:rPr>
                <w:rFonts w:asciiTheme="majorEastAsia" w:eastAsiaTheme="majorEastAsia" w:hAnsiTheme="majorEastAsia"/>
                <w:sz w:val="16"/>
                <w:szCs w:val="16"/>
              </w:rPr>
              <w:t xml:space="preserve"> </w:t>
            </w:r>
            <w:r w:rsidR="00960D31" w:rsidRPr="000A3873">
              <w:rPr>
                <w:rFonts w:asciiTheme="majorEastAsia" w:eastAsiaTheme="majorEastAsia" w:hAnsiTheme="majorEastAsia" w:hint="eastAsia"/>
                <w:sz w:val="16"/>
                <w:szCs w:val="16"/>
              </w:rPr>
              <w:t>③その他市町村がやむを得ないと認める場合</w:t>
            </w:r>
            <w:r w:rsidR="00275768" w:rsidRPr="000A3873">
              <w:rPr>
                <w:rFonts w:asciiTheme="majorEastAsia" w:eastAsiaTheme="majorEastAsia" w:hAnsiTheme="majorEastAsia" w:hint="eastAsia"/>
                <w:sz w:val="16"/>
                <w:szCs w:val="16"/>
                <w:bdr w:val="single" w:sz="4" w:space="0" w:color="auto"/>
              </w:rPr>
              <w:t>計画</w:t>
            </w:r>
          </w:p>
        </w:tc>
        <w:tc>
          <w:tcPr>
            <w:tcW w:w="1276" w:type="dxa"/>
            <w:vMerge/>
            <w:tcBorders>
              <w:left w:val="single" w:sz="4" w:space="0" w:color="auto"/>
              <w:bottom w:val="single" w:sz="4" w:space="0" w:color="auto"/>
              <w:right w:val="single" w:sz="4" w:space="0" w:color="auto"/>
            </w:tcBorders>
          </w:tcPr>
          <w:p w14:paraId="4184CF86" w14:textId="77777777" w:rsidR="00960D31" w:rsidRPr="000A3873" w:rsidRDefault="00960D31" w:rsidP="00FF5246">
            <w:pPr>
              <w:snapToGrid w:val="0"/>
              <w:spacing w:line="0" w:lineRule="atLeas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F1A195B"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tc>
      </w:tr>
      <w:tr w:rsidR="00960D31" w:rsidRPr="002C05CE" w14:paraId="7C21569D" w14:textId="77777777" w:rsidTr="008C5E3B">
        <w:trPr>
          <w:trHeight w:val="6437"/>
        </w:trPr>
        <w:tc>
          <w:tcPr>
            <w:tcW w:w="1064" w:type="dxa"/>
            <w:vMerge/>
            <w:tcBorders>
              <w:left w:val="single" w:sz="4" w:space="0" w:color="auto"/>
              <w:right w:val="single" w:sz="4" w:space="0" w:color="auto"/>
            </w:tcBorders>
          </w:tcPr>
          <w:p w14:paraId="34400AAF" w14:textId="77777777"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254F3B80" w14:textId="21E880F8" w:rsidR="00960D31" w:rsidRPr="000A3873" w:rsidRDefault="00960D31" w:rsidP="000E05DC">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(5)</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相談支援員</w:t>
            </w:r>
          </w:p>
          <w:p w14:paraId="298D167A" w14:textId="1F61FBD8" w:rsidR="00031FA8" w:rsidRPr="000A3873" w:rsidRDefault="00960D31" w:rsidP="008C5E3B">
            <w:pPr>
              <w:spacing w:line="0" w:lineRule="atLeast"/>
              <w:ind w:left="100" w:hangingChars="50" w:hanging="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指定障害児相談支援事業者は、次に掲げる要件をいずれも満たす場合に</w:t>
            </w:r>
            <w:r w:rsidR="00E746C8" w:rsidRPr="000A3873">
              <w:rPr>
                <w:rFonts w:asciiTheme="majorEastAsia" w:eastAsiaTheme="majorEastAsia" w:hAnsiTheme="majorEastAsia" w:hint="eastAsia"/>
                <w:sz w:val="20"/>
                <w:szCs w:val="20"/>
              </w:rPr>
              <w:t>は</w:t>
            </w:r>
            <w:r w:rsidRPr="000A3873">
              <w:rPr>
                <w:rFonts w:asciiTheme="majorEastAsia" w:eastAsiaTheme="majorEastAsia" w:hAnsiTheme="majorEastAsia" w:hint="eastAsia"/>
                <w:sz w:val="20"/>
                <w:szCs w:val="20"/>
              </w:rPr>
              <w:t>、</w:t>
            </w:r>
            <w:r w:rsidR="00E746C8" w:rsidRPr="000A3873">
              <w:rPr>
                <w:rFonts w:asciiTheme="majorEastAsia" w:eastAsiaTheme="majorEastAsia" w:hAnsiTheme="majorEastAsia" w:hint="eastAsia"/>
                <w:sz w:val="20"/>
                <w:szCs w:val="20"/>
              </w:rPr>
              <w:t>事業所に</w:t>
            </w:r>
            <w:r w:rsidRPr="000A3873">
              <w:rPr>
                <w:rFonts w:asciiTheme="majorEastAsia" w:eastAsiaTheme="majorEastAsia" w:hAnsiTheme="majorEastAsia" w:hint="eastAsia"/>
                <w:sz w:val="20"/>
                <w:szCs w:val="20"/>
              </w:rPr>
              <w:t>相談支援員を置</w:t>
            </w:r>
            <w:r w:rsidR="00713F82" w:rsidRPr="000A3873">
              <w:rPr>
                <w:rFonts w:asciiTheme="majorEastAsia" w:eastAsiaTheme="majorEastAsia" w:hAnsiTheme="majorEastAsia" w:hint="eastAsia"/>
                <w:sz w:val="20"/>
                <w:szCs w:val="20"/>
              </w:rPr>
              <w:t>いていますか。</w:t>
            </w:r>
          </w:p>
          <w:p w14:paraId="5FE8E394" w14:textId="79F79146" w:rsidR="00960D31" w:rsidRPr="000A3873" w:rsidRDefault="00031FA8" w:rsidP="008C5E3B">
            <w:pPr>
              <w:spacing w:line="0" w:lineRule="atLeast"/>
              <w:ind w:left="100"/>
              <w:rPr>
                <w:rFonts w:asciiTheme="majorEastAsia" w:eastAsiaTheme="majorEastAsia" w:hAnsiTheme="majorEastAsia"/>
                <w:sz w:val="20"/>
                <w:szCs w:val="20"/>
              </w:rPr>
            </w:pP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w:t>
            </w:r>
          </w:p>
          <w:p w14:paraId="25304CEC" w14:textId="215568B2" w:rsidR="00031FA8" w:rsidRPr="000A3873" w:rsidRDefault="00031FA8" w:rsidP="008C5E3B">
            <w:pPr>
              <w:pStyle w:val="af1"/>
              <w:numPr>
                <w:ilvl w:val="0"/>
                <w:numId w:val="33"/>
              </w:numPr>
              <w:spacing w:line="0" w:lineRule="atLeast"/>
              <w:ind w:leftChars="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当該指定障害児相談支援事業所が機能強化型サービス利用支援費</w:t>
            </w:r>
            <w:r w:rsidR="004F7AFB" w:rsidRPr="000A3873">
              <w:rPr>
                <w:rFonts w:asciiTheme="majorEastAsia" w:eastAsiaTheme="majorEastAsia" w:hAnsiTheme="majorEastAsia" w:hint="eastAsia"/>
                <w:sz w:val="20"/>
                <w:szCs w:val="20"/>
              </w:rPr>
              <w:t>（障害児相談支援の場合は、</w:t>
            </w:r>
            <w:r w:rsidRPr="000A3873">
              <w:rPr>
                <w:rFonts w:asciiTheme="majorEastAsia" w:eastAsiaTheme="majorEastAsia" w:hAnsiTheme="majorEastAsia" w:hint="eastAsia"/>
                <w:sz w:val="20"/>
                <w:szCs w:val="20"/>
              </w:rPr>
              <w:t>機能強化型障害児支援利用援助費</w:t>
            </w:r>
            <w:r w:rsidR="004F7AFB" w:rsidRPr="000A3873">
              <w:rPr>
                <w:rFonts w:asciiTheme="majorEastAsia" w:eastAsiaTheme="majorEastAsia" w:hAnsiTheme="majorEastAsia" w:hint="eastAsia"/>
                <w:sz w:val="20"/>
                <w:szCs w:val="20"/>
              </w:rPr>
              <w:t>）</w:t>
            </w:r>
            <w:r w:rsidRPr="000A3873">
              <w:rPr>
                <w:rFonts w:asciiTheme="majorEastAsia" w:eastAsiaTheme="majorEastAsia" w:hAnsiTheme="majorEastAsia" w:hint="eastAsia"/>
                <w:sz w:val="20"/>
                <w:szCs w:val="20"/>
              </w:rPr>
              <w:t>の算定要件を満たしていること。</w:t>
            </w:r>
          </w:p>
          <w:p w14:paraId="7C71EF27" w14:textId="2E306D76" w:rsidR="00031FA8" w:rsidRPr="000A3873" w:rsidRDefault="00031FA8" w:rsidP="008C5E3B">
            <w:pPr>
              <w:pStyle w:val="af1"/>
              <w:numPr>
                <w:ilvl w:val="0"/>
                <w:numId w:val="33"/>
              </w:numPr>
              <w:spacing w:line="0" w:lineRule="atLeast"/>
              <w:ind w:leftChars="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主任相談支援専門員により、相談支援員に対して指導及び助言が行われる体制が確保されていること。次に掲げるいずれの要件も満たす体制が整備されていること。</w:t>
            </w:r>
          </w:p>
          <w:p w14:paraId="4C4A5A9E" w14:textId="5F945A00" w:rsidR="00031FA8" w:rsidRPr="000A3873" w:rsidRDefault="009E266D" w:rsidP="009E266D">
            <w:pPr>
              <w:spacing w:line="0" w:lineRule="atLeast"/>
              <w:ind w:leftChars="100" w:left="410" w:hangingChars="100" w:hanging="200"/>
              <w:rPr>
                <w:rFonts w:asciiTheme="majorEastAsia" w:eastAsiaTheme="majorEastAsia" w:hAnsiTheme="majorEastAsia"/>
                <w:sz w:val="18"/>
                <w:szCs w:val="18"/>
              </w:rPr>
            </w:pPr>
            <w:r w:rsidRPr="000A3873">
              <w:rPr>
                <w:rFonts w:asciiTheme="majorEastAsia" w:eastAsiaTheme="majorEastAsia" w:hAnsiTheme="majorEastAsia" w:hint="eastAsia"/>
                <w:sz w:val="20"/>
                <w:szCs w:val="20"/>
              </w:rPr>
              <w:t xml:space="preserve">ア </w:t>
            </w:r>
            <w:r w:rsidR="00031FA8" w:rsidRPr="000A3873">
              <w:rPr>
                <w:rFonts w:asciiTheme="majorEastAsia" w:eastAsiaTheme="majorEastAsia" w:hAnsiTheme="majorEastAsia" w:hint="eastAsia"/>
                <w:sz w:val="18"/>
                <w:szCs w:val="18"/>
              </w:rPr>
              <w:t>利用者に関する情報又はサービス提供に当たっての留意事項に係る伝達等を目的とした会議の開催</w:t>
            </w:r>
          </w:p>
          <w:p w14:paraId="496B0B94" w14:textId="594D95CE" w:rsidR="00031FA8" w:rsidRPr="000A3873" w:rsidRDefault="009E266D" w:rsidP="009E266D">
            <w:pPr>
              <w:spacing w:line="0" w:lineRule="atLeast"/>
              <w:ind w:leftChars="100" w:left="390" w:hangingChars="100" w:hanging="18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イ </w:t>
            </w:r>
            <w:r w:rsidR="00031FA8" w:rsidRPr="000A3873">
              <w:rPr>
                <w:rFonts w:asciiTheme="majorEastAsia" w:eastAsiaTheme="majorEastAsia" w:hAnsiTheme="majorEastAsia" w:hint="eastAsia"/>
                <w:sz w:val="18"/>
                <w:szCs w:val="18"/>
              </w:rPr>
              <w:t>全ての相談支援員に対する主任相談支援専門員の同行による研修の継続的な実施</w:t>
            </w:r>
          </w:p>
          <w:p w14:paraId="575CE833" w14:textId="7518D5D0" w:rsidR="00031FA8" w:rsidRPr="000A3873" w:rsidRDefault="009E266D" w:rsidP="009E266D">
            <w:pPr>
              <w:spacing w:line="0" w:lineRule="atLeast"/>
              <w:ind w:leftChars="100" w:left="390" w:hangingChars="100" w:hanging="18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ウ </w:t>
            </w:r>
            <w:r w:rsidR="00031FA8" w:rsidRPr="000A3873">
              <w:rPr>
                <w:rFonts w:asciiTheme="majorEastAsia" w:eastAsiaTheme="majorEastAsia" w:hAnsiTheme="majorEastAsia" w:hint="eastAsia"/>
                <w:sz w:val="18"/>
                <w:szCs w:val="18"/>
              </w:rPr>
              <w:t>当該相談支援事業所の全ての相談支援員に対する、地域づくり、人材育成、困難事例への対応などサービスの総合的かつ適切な利用支援等の援助技術の向上等を目的とした指導、助言</w:t>
            </w:r>
          </w:p>
          <w:p w14:paraId="11834BA8" w14:textId="77777777" w:rsidR="00031FA8" w:rsidRPr="000A3873" w:rsidRDefault="00031FA8" w:rsidP="00031FA8">
            <w:pPr>
              <w:spacing w:line="240" w:lineRule="atLeast"/>
              <w:rPr>
                <w:rFonts w:asciiTheme="majorEastAsia" w:eastAsiaTheme="majorEastAsia" w:hAnsiTheme="majorEastAsia"/>
                <w:sz w:val="20"/>
                <w:szCs w:val="20"/>
              </w:rPr>
            </w:pPr>
          </w:p>
          <w:p w14:paraId="71FA888B" w14:textId="105E8A47" w:rsidR="00960D31" w:rsidRPr="000A3873" w:rsidRDefault="00960D31" w:rsidP="007E5875">
            <w:pPr>
              <w:spacing w:line="0" w:lineRule="atLeast"/>
              <w:ind w:left="100" w:firstLineChars="100" w:firstLine="160"/>
              <w:rPr>
                <w:rFonts w:ascii="ＭＳ ゴシック" w:eastAsia="ＭＳ ゴシック" w:hAnsiTheme="minorHAnsi" w:cs="ＭＳ ゴシック"/>
                <w:kern w:val="0"/>
                <w:sz w:val="16"/>
                <w:szCs w:val="16"/>
              </w:rPr>
            </w:pPr>
            <w:r w:rsidRPr="000A3873">
              <w:rPr>
                <w:rFonts w:asciiTheme="majorEastAsia" w:eastAsiaTheme="majorEastAsia" w:hAnsiTheme="majorEastAsia" w:hint="eastAsia"/>
                <w:sz w:val="16"/>
                <w:szCs w:val="16"/>
              </w:rPr>
              <w:t>当該要件については、相談支援員を配置している期間において継続的に満たすことを要するが、やむを得ない理由により一時的に要件を満たさない場合であって、かつ、今後速やかに要件を満たすことが見込まれる場合には、この限りではない。</w:t>
            </w:r>
          </w:p>
          <w:p w14:paraId="17E6A3A8" w14:textId="7EC23BAA" w:rsidR="00960D31" w:rsidRPr="000A3873" w:rsidRDefault="00960D31" w:rsidP="008C5E3B">
            <w:pPr>
              <w:spacing w:line="0" w:lineRule="atLeast"/>
              <w:ind w:left="100" w:firstLineChars="100" w:firstLine="160"/>
              <w:rPr>
                <w:rFonts w:asciiTheme="majorEastAsia" w:eastAsiaTheme="majorEastAsia" w:hAnsiTheme="majorEastAsia"/>
                <w:sz w:val="16"/>
                <w:szCs w:val="16"/>
              </w:rPr>
            </w:pPr>
            <w:r w:rsidRPr="000A3873">
              <w:rPr>
                <w:rFonts w:ascii="ＭＳ ゴシック" w:eastAsia="ＭＳ ゴシック" w:hAnsiTheme="minorHAnsi" w:cs="ＭＳ ゴシック" w:hint="eastAsia"/>
                <w:kern w:val="0"/>
                <w:sz w:val="16"/>
                <w:szCs w:val="16"/>
              </w:rPr>
              <w:t>この場合において、相談支援事業者は、当該相談支援員を、指定障害児相談支援若しくは指定地域相談支援の事業を行う事業所又は指定障害福祉サービスの事業等の指定自立生活援助の事業を行う事業所の職務その他これに類する職務に従事させることができるものとする。</w:t>
            </w:r>
          </w:p>
        </w:tc>
        <w:tc>
          <w:tcPr>
            <w:tcW w:w="1276" w:type="dxa"/>
            <w:tcBorders>
              <w:top w:val="single" w:sz="4" w:space="0" w:color="auto"/>
              <w:left w:val="single" w:sz="4" w:space="0" w:color="auto"/>
              <w:bottom w:val="single" w:sz="4" w:space="0" w:color="auto"/>
              <w:right w:val="single" w:sz="4" w:space="0" w:color="auto"/>
            </w:tcBorders>
          </w:tcPr>
          <w:p w14:paraId="484A6C27" w14:textId="52E9D34C" w:rsidR="00960D31" w:rsidRPr="000A3873" w:rsidRDefault="00960D31" w:rsidP="0017074C">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6A23F0A1" w14:textId="6562C836" w:rsidR="00960D31" w:rsidRPr="000A3873" w:rsidRDefault="00960D31" w:rsidP="0017074C">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D1BB689" w14:textId="77777777" w:rsidR="00960D31" w:rsidRPr="000A3873" w:rsidRDefault="00960D31" w:rsidP="000E05DC">
            <w:pPr>
              <w:snapToGrid w:val="0"/>
              <w:spacing w:line="0" w:lineRule="atLeast"/>
              <w:rPr>
                <w:rFonts w:asciiTheme="majorEastAsia" w:eastAsiaTheme="majorEastAsia" w:hAnsiTheme="majorEastAsia"/>
                <w:szCs w:val="21"/>
              </w:rPr>
            </w:pPr>
          </w:p>
          <w:p w14:paraId="0B368814" w14:textId="77777777" w:rsidR="00960D31" w:rsidRPr="000A3873" w:rsidRDefault="00960D31" w:rsidP="000E05DC">
            <w:pPr>
              <w:snapToGrid w:val="0"/>
              <w:spacing w:line="0" w:lineRule="atLeast"/>
              <w:rPr>
                <w:rFonts w:asciiTheme="majorEastAsia" w:eastAsiaTheme="majorEastAsia" w:hAnsiTheme="majorEastAsia"/>
                <w:szCs w:val="21"/>
              </w:rPr>
            </w:pPr>
          </w:p>
          <w:p w14:paraId="460F26BB" w14:textId="77777777" w:rsidR="00960D31" w:rsidRPr="000A3873" w:rsidRDefault="00960D31" w:rsidP="000E05DC">
            <w:pPr>
              <w:snapToGrid w:val="0"/>
              <w:spacing w:line="0" w:lineRule="atLeast"/>
              <w:rPr>
                <w:rFonts w:asciiTheme="majorEastAsia" w:eastAsiaTheme="majorEastAsia" w:hAnsiTheme="majorEastAsia"/>
                <w:szCs w:val="21"/>
              </w:rPr>
            </w:pPr>
          </w:p>
          <w:p w14:paraId="062133D5" w14:textId="77777777" w:rsidR="00960D31" w:rsidRPr="000A3873" w:rsidRDefault="00960D31" w:rsidP="00F928AC">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0C6E94D2" w14:textId="77777777"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094FE80D" w14:textId="73D842B5"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3CB3D2D9" w14:textId="235F4EB3"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計画基準解釈通知第二の1の(1)</w:t>
            </w:r>
            <w:r w:rsidR="009901EB" w:rsidRPr="000A3873">
              <w:rPr>
                <w:rFonts w:asciiTheme="majorEastAsia" w:eastAsiaTheme="majorEastAsia" w:hAnsiTheme="majorEastAsia" w:hint="eastAsia"/>
                <w:sz w:val="15"/>
                <w:szCs w:val="15"/>
              </w:rPr>
              <w:t>③</w:t>
            </w:r>
          </w:p>
          <w:p w14:paraId="4D17FF74" w14:textId="77777777" w:rsidR="00960D31" w:rsidRPr="000A3873" w:rsidRDefault="00960D31" w:rsidP="0017074C">
            <w:pPr>
              <w:snapToGrid w:val="0"/>
              <w:spacing w:line="0" w:lineRule="atLeast"/>
              <w:rPr>
                <w:rFonts w:asciiTheme="majorEastAsia" w:eastAsiaTheme="majorEastAsia" w:hAnsiTheme="majorEastAsia"/>
                <w:sz w:val="15"/>
                <w:szCs w:val="15"/>
              </w:rPr>
            </w:pPr>
          </w:p>
          <w:p w14:paraId="71F315E3" w14:textId="77777777" w:rsidR="00960D31" w:rsidRPr="000A3873" w:rsidRDefault="00960D31" w:rsidP="0017074C">
            <w:pPr>
              <w:snapToGrid w:val="0"/>
              <w:spacing w:line="0" w:lineRule="atLeast"/>
              <w:rPr>
                <w:rFonts w:asciiTheme="majorEastAsia" w:eastAsiaTheme="majorEastAsia" w:hAnsiTheme="majorEastAsia"/>
                <w:sz w:val="15"/>
                <w:szCs w:val="15"/>
              </w:rPr>
            </w:pPr>
          </w:p>
          <w:p w14:paraId="0E4F2CF5" w14:textId="77777777" w:rsidR="00960D31" w:rsidRPr="000A3873" w:rsidRDefault="00960D31" w:rsidP="0017074C">
            <w:pPr>
              <w:snapToGrid w:val="0"/>
              <w:spacing w:line="0" w:lineRule="atLeast"/>
              <w:rPr>
                <w:rFonts w:asciiTheme="majorEastAsia" w:eastAsiaTheme="majorEastAsia" w:hAnsiTheme="majorEastAsia"/>
                <w:sz w:val="15"/>
                <w:szCs w:val="15"/>
              </w:rPr>
            </w:pPr>
          </w:p>
          <w:p w14:paraId="5985F132" w14:textId="77777777"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4330090" w14:textId="4660BAB8" w:rsidR="00960D31" w:rsidRPr="000A3873" w:rsidRDefault="00960D31" w:rsidP="0017074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03A951C2" w14:textId="32FCDA0F" w:rsidR="00960D31" w:rsidRPr="000A3873" w:rsidRDefault="00960D31" w:rsidP="000E05D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基準解釈通知第二の1（1）</w:t>
            </w:r>
            <w:r w:rsidR="00C76F99" w:rsidRPr="000A3873">
              <w:rPr>
                <w:rFonts w:asciiTheme="majorEastAsia" w:eastAsiaTheme="majorEastAsia" w:hAnsiTheme="majorEastAsia" w:hint="eastAsia"/>
                <w:sz w:val="15"/>
                <w:szCs w:val="15"/>
              </w:rPr>
              <w:t>③</w:t>
            </w:r>
          </w:p>
          <w:p w14:paraId="243D1AA6"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06BF626E"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7DB771B8"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72772E11"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p w14:paraId="42CE3703" w14:textId="77777777" w:rsidR="00960D31" w:rsidRPr="000A3873" w:rsidRDefault="00960D31" w:rsidP="00FF5246">
            <w:pPr>
              <w:snapToGrid w:val="0"/>
              <w:spacing w:line="0" w:lineRule="atLeast"/>
              <w:rPr>
                <w:rFonts w:asciiTheme="majorEastAsia" w:eastAsiaTheme="majorEastAsia" w:hAnsiTheme="majorEastAsia"/>
                <w:sz w:val="15"/>
                <w:szCs w:val="15"/>
                <w:bdr w:val="single" w:sz="4" w:space="0" w:color="auto"/>
              </w:rPr>
            </w:pPr>
          </w:p>
        </w:tc>
      </w:tr>
      <w:tr w:rsidR="00960D31" w:rsidRPr="002C05CE" w14:paraId="23C7C8F8" w14:textId="77777777" w:rsidTr="00EF46BD">
        <w:trPr>
          <w:trHeight w:val="3103"/>
        </w:trPr>
        <w:tc>
          <w:tcPr>
            <w:tcW w:w="1064" w:type="dxa"/>
            <w:vMerge/>
            <w:tcBorders>
              <w:left w:val="single" w:sz="4" w:space="0" w:color="auto"/>
              <w:right w:val="single" w:sz="4" w:space="0" w:color="auto"/>
            </w:tcBorders>
          </w:tcPr>
          <w:p w14:paraId="0DCBBE73" w14:textId="77777777" w:rsidR="00960D31" w:rsidRPr="002C05CE" w:rsidRDefault="00960D31" w:rsidP="0004371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74FACC8D" w14:textId="596D599D" w:rsidR="00031FA8" w:rsidRPr="000A3873" w:rsidRDefault="00031FA8" w:rsidP="00960D31">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(6)</w:t>
            </w:r>
            <w:r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相談支援</w:t>
            </w:r>
            <w:r w:rsidR="00336094" w:rsidRPr="000A3873">
              <w:rPr>
                <w:rFonts w:asciiTheme="majorEastAsia" w:eastAsiaTheme="majorEastAsia" w:hAnsiTheme="majorEastAsia" w:hint="eastAsia"/>
                <w:sz w:val="20"/>
                <w:szCs w:val="20"/>
              </w:rPr>
              <w:t>員の</w:t>
            </w:r>
            <w:r w:rsidR="00AC2475" w:rsidRPr="000A3873">
              <w:rPr>
                <w:rFonts w:asciiTheme="majorEastAsia" w:eastAsiaTheme="majorEastAsia" w:hAnsiTheme="majorEastAsia" w:hint="eastAsia"/>
                <w:sz w:val="20"/>
                <w:szCs w:val="20"/>
              </w:rPr>
              <w:t>資格</w:t>
            </w:r>
            <w:r w:rsidR="00336094" w:rsidRPr="000A3873">
              <w:rPr>
                <w:rFonts w:asciiTheme="majorEastAsia" w:eastAsiaTheme="majorEastAsia" w:hAnsiTheme="majorEastAsia" w:hint="eastAsia"/>
                <w:sz w:val="20"/>
                <w:szCs w:val="20"/>
              </w:rPr>
              <w:t>要件</w:t>
            </w:r>
          </w:p>
          <w:p w14:paraId="60C7A531" w14:textId="15EB826A" w:rsidR="0046217B" w:rsidRPr="000A3873" w:rsidRDefault="0046217B" w:rsidP="007E5875">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007E5875"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配置される相談支援員については、専ら相談支援事業所の職務に従事する者である者であって、社会福祉士又は精神保健福祉士の資格を有するもので</w:t>
            </w:r>
            <w:r w:rsidR="00EF46BD" w:rsidRPr="000A3873">
              <w:rPr>
                <w:rFonts w:asciiTheme="majorEastAsia" w:eastAsiaTheme="majorEastAsia" w:hAnsiTheme="majorEastAsia" w:hint="eastAsia"/>
                <w:sz w:val="20"/>
                <w:szCs w:val="20"/>
              </w:rPr>
              <w:t>すか</w:t>
            </w:r>
            <w:r w:rsidRPr="000A3873">
              <w:rPr>
                <w:rFonts w:asciiTheme="majorEastAsia" w:eastAsiaTheme="majorEastAsia" w:hAnsiTheme="majorEastAsia" w:hint="eastAsia"/>
                <w:sz w:val="20"/>
                <w:szCs w:val="20"/>
              </w:rPr>
              <w:t>。</w:t>
            </w:r>
          </w:p>
          <w:p w14:paraId="740F5811" w14:textId="77777777" w:rsidR="0046217B" w:rsidRPr="000A3873" w:rsidRDefault="0046217B" w:rsidP="00960D31">
            <w:pPr>
              <w:spacing w:line="0" w:lineRule="atLeast"/>
              <w:rPr>
                <w:rFonts w:asciiTheme="majorEastAsia" w:eastAsiaTheme="majorEastAsia" w:hAnsiTheme="majorEastAsia"/>
                <w:sz w:val="20"/>
                <w:szCs w:val="20"/>
              </w:rPr>
            </w:pPr>
          </w:p>
          <w:p w14:paraId="5C55E79D" w14:textId="514ADEC1" w:rsidR="00960D31" w:rsidRPr="000A3873" w:rsidRDefault="0046217B" w:rsidP="009E266D">
            <w:pPr>
              <w:spacing w:line="0" w:lineRule="atLeast"/>
              <w:ind w:left="80" w:hangingChars="50" w:hanging="8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※原則として、サービス提供時間帯を通じて当該サービス以外の職務に従事させてはならない。ただし、一体的に管理運営される指定特定相談支援</w:t>
            </w:r>
            <w:r w:rsidR="000347F5" w:rsidRPr="000A3873">
              <w:rPr>
                <w:rFonts w:asciiTheme="majorEastAsia" w:eastAsiaTheme="majorEastAsia" w:hAnsiTheme="majorEastAsia" w:hint="eastAsia"/>
                <w:sz w:val="16"/>
                <w:szCs w:val="16"/>
              </w:rPr>
              <w:t>事業所若しくは</w:t>
            </w:r>
            <w:r w:rsidRPr="000A3873">
              <w:rPr>
                <w:rFonts w:asciiTheme="majorEastAsia" w:eastAsiaTheme="majorEastAsia" w:hAnsiTheme="majorEastAsia" w:hint="eastAsia"/>
                <w:sz w:val="16"/>
                <w:szCs w:val="16"/>
              </w:rPr>
              <w:t>指定障害児相談支援事業所、指定一般相談支援事業所、指定自立生活援助事業所その他これに類する業務に従事させることはできるものとしており、その他これに類する業務とは、基幹相談支援センター及び障害者相談支援事業等の業務とする。もっとも、基幹相談支援センター又は障害者相談支援事業等の業務と兼務する場合については、当該業務を委託する市町村等が認める場合に限る。</w:t>
            </w:r>
          </w:p>
        </w:tc>
        <w:tc>
          <w:tcPr>
            <w:tcW w:w="1276" w:type="dxa"/>
            <w:tcBorders>
              <w:top w:val="single" w:sz="4" w:space="0" w:color="auto"/>
              <w:left w:val="single" w:sz="4" w:space="0" w:color="auto"/>
              <w:bottom w:val="single" w:sz="4" w:space="0" w:color="auto"/>
              <w:right w:val="single" w:sz="4" w:space="0" w:color="auto"/>
            </w:tcBorders>
          </w:tcPr>
          <w:p w14:paraId="23CD9B9D" w14:textId="77777777" w:rsidR="008C5E3B" w:rsidRPr="000A3873" w:rsidRDefault="008C5E3B" w:rsidP="008C5E3B">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66A367D2" w14:textId="21D7AD07" w:rsidR="00960D31" w:rsidRPr="000A3873" w:rsidRDefault="008C5E3B" w:rsidP="008C5E3B">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tcPr>
          <w:p w14:paraId="1493921E" w14:textId="77777777" w:rsidR="0046217B" w:rsidRPr="000A3873" w:rsidRDefault="0046217B" w:rsidP="0046217B">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44D1F963" w14:textId="7C5940CB" w:rsidR="00960D31" w:rsidRPr="000A3873" w:rsidRDefault="0046217B" w:rsidP="0046217B">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0EF2B484" w14:textId="5388E7FE" w:rsidR="00EF46BD" w:rsidRPr="000A3873" w:rsidRDefault="00EF46BD" w:rsidP="00EF46B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基準解釈通知第二の1の(1)</w:t>
            </w:r>
            <w:r w:rsidR="009901EB" w:rsidRPr="000A3873">
              <w:rPr>
                <w:rFonts w:asciiTheme="majorEastAsia" w:eastAsiaTheme="majorEastAsia" w:hAnsiTheme="majorEastAsia" w:hint="eastAsia"/>
                <w:sz w:val="15"/>
                <w:szCs w:val="15"/>
              </w:rPr>
              <w:t xml:space="preserve"> ③</w:t>
            </w:r>
          </w:p>
          <w:p w14:paraId="3041E949" w14:textId="77777777" w:rsidR="0046217B" w:rsidRPr="000A3873" w:rsidRDefault="0046217B" w:rsidP="00FF5246">
            <w:pPr>
              <w:snapToGrid w:val="0"/>
              <w:spacing w:line="0" w:lineRule="atLeast"/>
              <w:rPr>
                <w:rFonts w:asciiTheme="majorEastAsia" w:eastAsiaTheme="majorEastAsia" w:hAnsiTheme="majorEastAsia"/>
                <w:sz w:val="15"/>
                <w:szCs w:val="15"/>
                <w:bdr w:val="single" w:sz="4" w:space="0" w:color="auto"/>
              </w:rPr>
            </w:pPr>
          </w:p>
          <w:p w14:paraId="4A3C8BCE" w14:textId="77777777" w:rsidR="00EF46BD" w:rsidRPr="000A3873" w:rsidRDefault="00EF46BD" w:rsidP="00EF46B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2949DEDA" w14:textId="0FCC2E03" w:rsidR="0046217B" w:rsidRPr="000A3873" w:rsidRDefault="00EF46BD" w:rsidP="00EF46B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第3条第4項</w:t>
            </w:r>
          </w:p>
          <w:p w14:paraId="25D2D1CF" w14:textId="653CC540" w:rsidR="0046217B" w:rsidRPr="000A3873" w:rsidRDefault="0046217B" w:rsidP="0046217B">
            <w:pPr>
              <w:snapToGrid w:val="0"/>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基準解釈通知第二の1の(1)</w:t>
            </w:r>
            <w:r w:rsidR="00C76F99" w:rsidRPr="000A3873">
              <w:rPr>
                <w:rFonts w:asciiTheme="majorEastAsia" w:eastAsiaTheme="majorEastAsia" w:hAnsiTheme="majorEastAsia" w:hint="eastAsia"/>
                <w:sz w:val="15"/>
                <w:szCs w:val="15"/>
              </w:rPr>
              <w:t xml:space="preserve"> ③</w:t>
            </w:r>
          </w:p>
        </w:tc>
      </w:tr>
    </w:tbl>
    <w:p w14:paraId="14AA0308" w14:textId="77777777" w:rsidR="007E6EDD" w:rsidRDefault="007E6EDD"/>
    <w:p w14:paraId="7CF64821" w14:textId="77777777" w:rsidR="007E6EDD" w:rsidRDefault="007E6EDD"/>
    <w:p w14:paraId="361B1E78" w14:textId="77777777" w:rsidR="007E6EDD" w:rsidRPr="002C05CE" w:rsidRDefault="007E6EDD" w:rsidP="007E6EDD">
      <w:pPr>
        <w:rPr>
          <w:rFonts w:asciiTheme="majorEastAsia" w:eastAsiaTheme="majorEastAsia" w:hAnsiTheme="majorEastAsia"/>
        </w:rPr>
      </w:pPr>
      <w:r w:rsidRPr="002C05CE">
        <w:rPr>
          <w:rFonts w:asciiTheme="majorEastAsia" w:eastAsiaTheme="majorEastAsia" w:hAnsiTheme="majorEastAsia" w:hint="eastAsia"/>
        </w:rPr>
        <w:lastRenderedPageBreak/>
        <w:t>◆人員、運営に関する基準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7E6EDD" w:rsidRPr="002C05CE" w14:paraId="710255D1" w14:textId="77777777" w:rsidTr="00007EB7">
        <w:trPr>
          <w:trHeight w:val="480"/>
          <w:tblHeader/>
        </w:trPr>
        <w:tc>
          <w:tcPr>
            <w:tcW w:w="1064" w:type="dxa"/>
            <w:shd w:val="clear" w:color="auto" w:fill="FFFFFF" w:themeFill="background1"/>
            <w:vAlign w:val="center"/>
          </w:tcPr>
          <w:p w14:paraId="496CAA46" w14:textId="77777777" w:rsidR="007E6EDD" w:rsidRPr="002C05CE" w:rsidRDefault="007E6EDD"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8CD209C"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2068F111" w14:textId="77777777" w:rsidR="007E6EDD" w:rsidRPr="002C05CE" w:rsidRDefault="007E6EDD"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74F4DE55"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4A34B580" w14:textId="77777777" w:rsidTr="00043718">
        <w:trPr>
          <w:trHeight w:val="525"/>
        </w:trPr>
        <w:tc>
          <w:tcPr>
            <w:tcW w:w="1064" w:type="dxa"/>
            <w:vMerge w:val="restart"/>
            <w:tcBorders>
              <w:top w:val="single" w:sz="4" w:space="0" w:color="auto"/>
              <w:left w:val="single" w:sz="4" w:space="0" w:color="auto"/>
              <w:right w:val="single" w:sz="4" w:space="0" w:color="auto"/>
            </w:tcBorders>
            <w:shd w:val="clear" w:color="auto" w:fill="EEECE1" w:themeFill="background2"/>
          </w:tcPr>
          <w:p w14:paraId="3357F938"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w:t>
            </w:r>
            <w:r w:rsidR="008E2BB0" w:rsidRPr="002C05CE">
              <w:rPr>
                <w:rFonts w:asciiTheme="majorEastAsia" w:eastAsiaTheme="majorEastAsia" w:hAnsiTheme="majorEastAsia" w:hint="eastAsia"/>
                <w:szCs w:val="21"/>
              </w:rPr>
              <w:t>３</w:t>
            </w:r>
          </w:p>
          <w:p w14:paraId="5100A518"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従業者</w:t>
            </w:r>
          </w:p>
          <w:p w14:paraId="20CA7C1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p w14:paraId="13062C56"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6EDF8D65"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dotted" w:sz="4" w:space="0" w:color="auto"/>
              <w:right w:val="single" w:sz="4" w:space="0" w:color="auto"/>
            </w:tcBorders>
            <w:shd w:val="clear" w:color="auto" w:fill="EEECE1" w:themeFill="background2"/>
          </w:tcPr>
          <w:p w14:paraId="3A47456C" w14:textId="28647880" w:rsidR="004B4A44" w:rsidRPr="002C05CE" w:rsidRDefault="004B4A44" w:rsidP="002C0999">
            <w:pPr>
              <w:pStyle w:val="af1"/>
              <w:numPr>
                <w:ilvl w:val="0"/>
                <w:numId w:val="6"/>
              </w:numPr>
              <w:spacing w:line="0" w:lineRule="atLeast"/>
              <w:ind w:leftChars="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従業者の専従</w:t>
            </w:r>
          </w:p>
          <w:p w14:paraId="114057B3" w14:textId="1BDB7EFA" w:rsidR="00FF5246" w:rsidRPr="002C05CE" w:rsidRDefault="00FF5246"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一般相談支援事業所ごとに専らその職務に従事する者を配置していますか。　</w:t>
            </w:r>
          </w:p>
        </w:tc>
        <w:tc>
          <w:tcPr>
            <w:tcW w:w="1276" w:type="dxa"/>
            <w:vMerge w:val="restart"/>
            <w:tcBorders>
              <w:top w:val="single" w:sz="4" w:space="0" w:color="auto"/>
              <w:left w:val="single" w:sz="4" w:space="0" w:color="auto"/>
              <w:right w:val="single" w:sz="4" w:space="0" w:color="auto"/>
            </w:tcBorders>
            <w:shd w:val="clear" w:color="auto" w:fill="EEECE1" w:themeFill="background2"/>
          </w:tcPr>
          <w:p w14:paraId="648F1F55" w14:textId="39FCD314"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1B1DC30" w14:textId="6108E7D4"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238DCDC3" w14:textId="77777777" w:rsidR="00FF5246" w:rsidRPr="002C05CE" w:rsidRDefault="00FF5246" w:rsidP="00F928AC">
            <w:pPr>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shd w:val="clear" w:color="auto" w:fill="EEECE1" w:themeFill="background2"/>
          </w:tcPr>
          <w:p w14:paraId="121B6AF0"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0E23C66"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項・第40条</w:t>
            </w:r>
          </w:p>
          <w:p w14:paraId="5CFBFD63" w14:textId="49BA5E2C" w:rsidR="00FF5246" w:rsidRPr="002C05CE" w:rsidRDefault="00FF5246" w:rsidP="00BB1807">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基準解釈通知第二の1(1)</w:t>
            </w:r>
          </w:p>
        </w:tc>
      </w:tr>
      <w:tr w:rsidR="002C05CE" w:rsidRPr="002C05CE" w14:paraId="44753969" w14:textId="77777777" w:rsidTr="00043718">
        <w:trPr>
          <w:trHeight w:val="165"/>
        </w:trPr>
        <w:tc>
          <w:tcPr>
            <w:tcW w:w="1064" w:type="dxa"/>
            <w:vMerge/>
            <w:tcBorders>
              <w:left w:val="single" w:sz="4" w:space="0" w:color="auto"/>
              <w:right w:val="single" w:sz="4" w:space="0" w:color="auto"/>
            </w:tcBorders>
            <w:shd w:val="clear" w:color="auto" w:fill="EEECE1" w:themeFill="background2"/>
          </w:tcPr>
          <w:p w14:paraId="6323D6F9"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EEECE1" w:themeFill="background2"/>
          </w:tcPr>
          <w:p w14:paraId="4169CDE6" w14:textId="77777777" w:rsidR="00FF5246" w:rsidRPr="002C05CE" w:rsidRDefault="00FF5246" w:rsidP="00BB180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一般相談支援事業所とは、基本相談支援及び地域相談支援のいずれも行う事業所をいいます。</w:t>
            </w:r>
          </w:p>
          <w:p w14:paraId="698B2548" w14:textId="16010D59" w:rsidR="007B60A6" w:rsidRPr="002C05CE" w:rsidRDefault="007B60A6" w:rsidP="00BB1807">
            <w:pPr>
              <w:spacing w:line="0" w:lineRule="atLeast"/>
              <w:ind w:left="200" w:hangingChars="100" w:hanging="200"/>
              <w:rPr>
                <w:rFonts w:asciiTheme="majorEastAsia" w:eastAsiaTheme="majorEastAsia" w:hAnsiTheme="maj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1A222748" w14:textId="77777777"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49ACC1" w14:textId="77777777" w:rsidR="00FF5246" w:rsidRPr="002C05CE" w:rsidRDefault="00FF5246" w:rsidP="00F928AC">
            <w:pPr>
              <w:snapToGrid w:val="0"/>
              <w:spacing w:line="0" w:lineRule="atLeast"/>
              <w:rPr>
                <w:rFonts w:asciiTheme="majorEastAsia" w:eastAsiaTheme="majorEastAsia" w:hAnsiTheme="majorEastAsia"/>
                <w:sz w:val="15"/>
                <w:szCs w:val="15"/>
                <w:bdr w:val="single" w:sz="4" w:space="0" w:color="auto"/>
              </w:rPr>
            </w:pPr>
          </w:p>
        </w:tc>
      </w:tr>
      <w:tr w:rsidR="002C05CE" w:rsidRPr="002C05CE" w14:paraId="0BE4C9EE" w14:textId="77777777" w:rsidTr="00043718">
        <w:trPr>
          <w:trHeight w:val="92"/>
        </w:trPr>
        <w:tc>
          <w:tcPr>
            <w:tcW w:w="1064" w:type="dxa"/>
            <w:vMerge/>
            <w:tcBorders>
              <w:left w:val="single" w:sz="4" w:space="0" w:color="auto"/>
              <w:right w:val="single" w:sz="4" w:space="0" w:color="auto"/>
            </w:tcBorders>
            <w:shd w:val="clear" w:color="auto" w:fill="EEECE1" w:themeFill="background2"/>
          </w:tcPr>
          <w:p w14:paraId="60284E0E"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1945D519" w14:textId="2D4B4DBE" w:rsidR="004B4A44" w:rsidRPr="002C05CE" w:rsidRDefault="00FF5246" w:rsidP="00BB180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AB0E2C">
              <w:rPr>
                <w:rFonts w:asciiTheme="majorEastAsia" w:eastAsiaTheme="majorEastAsia" w:hAnsiTheme="majorEastAsia"/>
                <w:sz w:val="20"/>
                <w:szCs w:val="20"/>
              </w:rPr>
              <w:t xml:space="preserve"> </w:t>
            </w:r>
            <w:r w:rsidR="004B4A44" w:rsidRPr="002C05CE">
              <w:rPr>
                <w:rFonts w:asciiTheme="majorEastAsia" w:eastAsiaTheme="majorEastAsia" w:hAnsiTheme="majorEastAsia" w:hint="eastAsia"/>
                <w:sz w:val="20"/>
                <w:szCs w:val="20"/>
              </w:rPr>
              <w:t>相談支援専門員の配置</w:t>
            </w:r>
          </w:p>
          <w:p w14:paraId="1C1E6E41" w14:textId="0A131629" w:rsidR="00FF5246" w:rsidRPr="002C05CE" w:rsidRDefault="00FF5246"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の従事者のうち１人以上は、相談支援専門員を配置していますか。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57F430B7" w14:textId="647AB0BD"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4A7688F" w14:textId="6B6BABE4"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5632778"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A778CC5" w14:textId="77777777" w:rsidR="004A4684" w:rsidRPr="002C05CE" w:rsidRDefault="00FF5246" w:rsidP="004A4684">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r w:rsidR="004A4684" w:rsidRPr="002C05CE">
              <w:rPr>
                <w:rFonts w:asciiTheme="majorEastAsia" w:eastAsiaTheme="majorEastAsia" w:hAnsiTheme="majorEastAsia" w:hint="eastAsia"/>
                <w:sz w:val="15"/>
                <w:szCs w:val="15"/>
              </w:rPr>
              <w:t>・第40条</w:t>
            </w:r>
          </w:p>
          <w:p w14:paraId="47EDE130" w14:textId="77602706"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46DFB0E8" w14:textId="77777777" w:rsidTr="00043718">
        <w:trPr>
          <w:trHeight w:val="1024"/>
        </w:trPr>
        <w:tc>
          <w:tcPr>
            <w:tcW w:w="1064" w:type="dxa"/>
            <w:vMerge/>
            <w:tcBorders>
              <w:left w:val="single" w:sz="4" w:space="0" w:color="auto"/>
              <w:right w:val="single" w:sz="4" w:space="0" w:color="auto"/>
            </w:tcBorders>
            <w:shd w:val="clear" w:color="auto" w:fill="EEECE1" w:themeFill="background2"/>
          </w:tcPr>
          <w:p w14:paraId="63235A9E"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EEECE1" w:themeFill="background2"/>
          </w:tcPr>
          <w:p w14:paraId="7CE5712E" w14:textId="32F9B5A0" w:rsidR="004B4A44" w:rsidRPr="002C05CE" w:rsidRDefault="00FF5246" w:rsidP="00394D2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AB0E2C">
              <w:rPr>
                <w:rFonts w:asciiTheme="majorEastAsia" w:eastAsiaTheme="majorEastAsia" w:hAnsiTheme="majorEastAsia"/>
                <w:sz w:val="20"/>
                <w:szCs w:val="20"/>
              </w:rPr>
              <w:t xml:space="preserve"> </w:t>
            </w:r>
            <w:r w:rsidR="004B4A44" w:rsidRPr="002C05CE">
              <w:rPr>
                <w:rFonts w:asciiTheme="majorEastAsia" w:eastAsiaTheme="majorEastAsia" w:hAnsiTheme="majorEastAsia" w:hint="eastAsia"/>
                <w:sz w:val="20"/>
                <w:szCs w:val="20"/>
              </w:rPr>
              <w:t>相談支援専門員の要件</w:t>
            </w:r>
          </w:p>
          <w:p w14:paraId="5E585137" w14:textId="52E02B2E" w:rsidR="008E2BB0" w:rsidRPr="002C05CE" w:rsidRDefault="00FF5246"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相談支援専門員は、相談支援従事者初任者研修等を修了した日の属する年度の翌年度を初年度とし、以降５年度ごとの各年度の末日までに相談支援従事者現任者研修を修了し、必要な実務経験（業務により3年、5年、10</w:t>
            </w:r>
            <w:r w:rsidRPr="002C05CE">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年）を満たしていますか。</w:t>
            </w:r>
          </w:p>
        </w:tc>
        <w:tc>
          <w:tcPr>
            <w:tcW w:w="1276" w:type="dxa"/>
            <w:vMerge w:val="restart"/>
            <w:tcBorders>
              <w:top w:val="single" w:sz="4" w:space="0" w:color="auto"/>
              <w:left w:val="single" w:sz="4" w:space="0" w:color="auto"/>
              <w:right w:val="single" w:sz="4" w:space="0" w:color="auto"/>
            </w:tcBorders>
            <w:shd w:val="clear" w:color="auto" w:fill="EEECE1" w:themeFill="background2"/>
          </w:tcPr>
          <w:p w14:paraId="4462A044" w14:textId="6479D1ED"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6AB2B38" w14:textId="6741DA09"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8E2E3C8" w14:textId="1C561649"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shd w:val="clear" w:color="auto" w:fill="EEECE1" w:themeFill="background2"/>
          </w:tcPr>
          <w:p w14:paraId="434942C0"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A44750D" w14:textId="77777777" w:rsidR="004A4684" w:rsidRPr="002C05CE" w:rsidRDefault="00FF5246" w:rsidP="004A4684">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r w:rsidR="004A4684" w:rsidRPr="002C05CE">
              <w:rPr>
                <w:rFonts w:asciiTheme="majorEastAsia" w:eastAsiaTheme="majorEastAsia" w:hAnsiTheme="majorEastAsia" w:hint="eastAsia"/>
                <w:sz w:val="15"/>
                <w:szCs w:val="15"/>
              </w:rPr>
              <w:t>・第40条</w:t>
            </w:r>
          </w:p>
          <w:p w14:paraId="6C92AA72" w14:textId="6F4B4504" w:rsidR="00FF5246" w:rsidRPr="002C05CE" w:rsidRDefault="00FF5246" w:rsidP="00F928AC">
            <w:pPr>
              <w:spacing w:line="0" w:lineRule="atLeast"/>
              <w:rPr>
                <w:rFonts w:asciiTheme="majorEastAsia" w:eastAsiaTheme="majorEastAsia" w:hAnsiTheme="majorEastAsia"/>
                <w:sz w:val="15"/>
                <w:szCs w:val="15"/>
              </w:rPr>
            </w:pPr>
          </w:p>
          <w:p w14:paraId="51A1CA6E" w14:textId="77777777" w:rsidR="00FF5246" w:rsidRPr="002C05CE" w:rsidRDefault="00FF5246" w:rsidP="002C0999">
            <w:pPr>
              <w:rPr>
                <w:rFonts w:asciiTheme="majorEastAsia" w:eastAsiaTheme="majorEastAsia" w:hAnsiTheme="majorEastAsia"/>
                <w:sz w:val="15"/>
                <w:szCs w:val="15"/>
              </w:rPr>
            </w:pPr>
          </w:p>
        </w:tc>
      </w:tr>
      <w:tr w:rsidR="002C05CE" w:rsidRPr="002C05CE" w14:paraId="3B099E66" w14:textId="77777777" w:rsidTr="00043718">
        <w:trPr>
          <w:trHeight w:val="441"/>
        </w:trPr>
        <w:tc>
          <w:tcPr>
            <w:tcW w:w="1064" w:type="dxa"/>
            <w:vMerge/>
            <w:tcBorders>
              <w:left w:val="single" w:sz="4" w:space="0" w:color="auto"/>
              <w:right w:val="single" w:sz="4" w:space="0" w:color="auto"/>
            </w:tcBorders>
            <w:shd w:val="clear" w:color="auto" w:fill="D9D9D9" w:themeFill="background1" w:themeFillShade="D9"/>
          </w:tcPr>
          <w:p w14:paraId="0E92910C"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dotted" w:sz="4" w:space="0" w:color="auto"/>
              <w:left w:val="single" w:sz="4" w:space="0" w:color="auto"/>
              <w:bottom w:val="dotted" w:sz="4" w:space="0" w:color="auto"/>
              <w:right w:val="single" w:sz="4" w:space="0" w:color="auto"/>
            </w:tcBorders>
            <w:shd w:val="clear" w:color="auto" w:fill="EEECE1" w:themeFill="background2"/>
          </w:tcPr>
          <w:p w14:paraId="6AD78C38" w14:textId="77777777" w:rsidR="00FF5246" w:rsidRPr="002C05CE" w:rsidRDefault="00FF5246" w:rsidP="00394D2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詳細は、「指定地域相談支援の提供に当たる者として厚生労働大臣が定めるもの」（平成</w:t>
            </w:r>
            <w:r w:rsidRPr="002C05CE">
              <w:rPr>
                <w:rFonts w:asciiTheme="majorEastAsia" w:eastAsiaTheme="majorEastAsia" w:hAnsiTheme="majorEastAsia"/>
                <w:sz w:val="16"/>
                <w:szCs w:val="16"/>
              </w:rPr>
              <w:t xml:space="preserve">24 </w:t>
            </w:r>
            <w:r w:rsidRPr="002C05CE">
              <w:rPr>
                <w:rFonts w:asciiTheme="majorEastAsia" w:eastAsiaTheme="majorEastAsia" w:hAnsiTheme="majorEastAsia" w:hint="eastAsia"/>
                <w:sz w:val="16"/>
                <w:szCs w:val="16"/>
              </w:rPr>
              <w:t>年厚生労働省告示第</w:t>
            </w:r>
            <w:r w:rsidRPr="002C05CE">
              <w:rPr>
                <w:rFonts w:asciiTheme="majorEastAsia" w:eastAsiaTheme="majorEastAsia" w:hAnsiTheme="majorEastAsia"/>
                <w:sz w:val="16"/>
                <w:szCs w:val="16"/>
              </w:rPr>
              <w:t xml:space="preserve">226 </w:t>
            </w:r>
            <w:r w:rsidRPr="002C05CE">
              <w:rPr>
                <w:rFonts w:asciiTheme="majorEastAsia" w:eastAsiaTheme="majorEastAsia" w:hAnsiTheme="majorEastAsia" w:hint="eastAsia"/>
                <w:sz w:val="16"/>
                <w:szCs w:val="16"/>
              </w:rPr>
              <w:t>号）を参照してください。</w:t>
            </w:r>
          </w:p>
          <w:p w14:paraId="27D327E4" w14:textId="130CBDBC" w:rsidR="007B60A6" w:rsidRPr="002C05CE" w:rsidRDefault="007B60A6" w:rsidP="00394D27">
            <w:pPr>
              <w:spacing w:line="0" w:lineRule="atLeast"/>
              <w:ind w:left="200" w:hangingChars="100" w:hanging="200"/>
              <w:rPr>
                <w:rFonts w:asciiTheme="majorEastAsia" w:eastAsiaTheme="majorEastAsia" w:hAnsiTheme="majorEastAsia"/>
                <w:sz w:val="20"/>
                <w:szCs w:val="20"/>
              </w:rPr>
            </w:pPr>
          </w:p>
        </w:tc>
        <w:tc>
          <w:tcPr>
            <w:tcW w:w="1276" w:type="dxa"/>
            <w:vMerge/>
            <w:tcBorders>
              <w:left w:val="single" w:sz="4" w:space="0" w:color="auto"/>
              <w:right w:val="single" w:sz="4" w:space="0" w:color="auto"/>
            </w:tcBorders>
            <w:shd w:val="clear" w:color="auto" w:fill="EEECE1" w:themeFill="background2"/>
          </w:tcPr>
          <w:p w14:paraId="6AAE27F2" w14:textId="77777777"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tcBorders>
              <w:left w:val="single" w:sz="4" w:space="0" w:color="auto"/>
              <w:right w:val="single" w:sz="4" w:space="0" w:color="auto"/>
            </w:tcBorders>
            <w:shd w:val="clear" w:color="auto" w:fill="D9D9D9" w:themeFill="background1" w:themeFillShade="D9"/>
          </w:tcPr>
          <w:p w14:paraId="363F721D" w14:textId="77777777" w:rsidR="00FF5246" w:rsidRPr="002C05CE" w:rsidRDefault="00FF5246" w:rsidP="00F928AC">
            <w:pPr>
              <w:snapToGrid w:val="0"/>
              <w:spacing w:line="0" w:lineRule="atLeast"/>
              <w:rPr>
                <w:rFonts w:asciiTheme="majorEastAsia" w:eastAsiaTheme="majorEastAsia" w:hAnsiTheme="majorEastAsia"/>
                <w:sz w:val="15"/>
                <w:szCs w:val="15"/>
                <w:bdr w:val="single" w:sz="4" w:space="0" w:color="auto"/>
              </w:rPr>
            </w:pPr>
          </w:p>
        </w:tc>
      </w:tr>
      <w:tr w:rsidR="002C05CE" w:rsidRPr="002C05CE" w14:paraId="045C05D2" w14:textId="77777777" w:rsidTr="007B60A6">
        <w:trPr>
          <w:trHeight w:val="620"/>
        </w:trPr>
        <w:tc>
          <w:tcPr>
            <w:tcW w:w="1064" w:type="dxa"/>
            <w:vMerge w:val="restart"/>
            <w:tcBorders>
              <w:left w:val="single" w:sz="4" w:space="0" w:color="auto"/>
              <w:right w:val="single" w:sz="4" w:space="0" w:color="auto"/>
            </w:tcBorders>
          </w:tcPr>
          <w:p w14:paraId="7B0E7D0D" w14:textId="780A13A7" w:rsidR="00FF5246" w:rsidRPr="002C05CE" w:rsidRDefault="00FF5246" w:rsidP="00F928AC">
            <w:pPr>
              <w:snapToGrid w:val="0"/>
              <w:spacing w:line="0" w:lineRule="atLeast"/>
              <w:ind w:rightChars="-80" w:right="-168"/>
              <w:rPr>
                <w:rFonts w:asciiTheme="majorEastAsia" w:eastAsiaTheme="majorEastAsia" w:hAnsiTheme="majorEastAsia"/>
                <w:szCs w:val="21"/>
              </w:rPr>
            </w:pPr>
            <w:bookmarkStart w:id="3" w:name="_Hlk101252421"/>
            <w:r w:rsidRPr="002C05CE">
              <w:rPr>
                <w:rFonts w:asciiTheme="majorEastAsia" w:eastAsiaTheme="majorEastAsia" w:hAnsiTheme="majorEastAsia" w:hint="eastAsia"/>
                <w:szCs w:val="21"/>
              </w:rPr>
              <w:t>３</w:t>
            </w:r>
            <w:r w:rsidR="002447BE" w:rsidRPr="002C05CE">
              <w:rPr>
                <w:rFonts w:asciiTheme="majorEastAsia" w:eastAsiaTheme="majorEastAsia" w:hAnsiTheme="majorEastAsia" w:hint="eastAsia"/>
                <w:szCs w:val="21"/>
              </w:rPr>
              <w:t>－１</w:t>
            </w:r>
          </w:p>
          <w:p w14:paraId="75E05F4B"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管理者</w:t>
            </w:r>
          </w:p>
          <w:p w14:paraId="3BB4BEF3"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p w14:paraId="200E501D"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dotted" w:sz="4" w:space="0" w:color="auto"/>
              <w:right w:val="single" w:sz="4" w:space="0" w:color="auto"/>
            </w:tcBorders>
          </w:tcPr>
          <w:p w14:paraId="6627FBAE" w14:textId="35B6A90F" w:rsidR="00FF5246" w:rsidRPr="000A3873" w:rsidRDefault="00FF5246" w:rsidP="00BB1807">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事業所ごとに専らその職務に従事する管理者を置いていますか。</w:t>
            </w:r>
          </w:p>
        </w:tc>
        <w:tc>
          <w:tcPr>
            <w:tcW w:w="1276" w:type="dxa"/>
            <w:vMerge w:val="restart"/>
            <w:tcBorders>
              <w:top w:val="single" w:sz="4" w:space="0" w:color="auto"/>
              <w:left w:val="single" w:sz="4" w:space="0" w:color="auto"/>
              <w:right w:val="single" w:sz="4" w:space="0" w:color="auto"/>
            </w:tcBorders>
          </w:tcPr>
          <w:p w14:paraId="4E22C5D8" w14:textId="76AD9F4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270CE136" w14:textId="2287B192"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275D834C" w14:textId="77777777" w:rsidR="00FF5246" w:rsidRPr="002C05CE" w:rsidRDefault="00FF5246" w:rsidP="00F928AC">
            <w:pPr>
              <w:snapToGrid w:val="0"/>
              <w:spacing w:line="0" w:lineRule="atLeast"/>
              <w:rPr>
                <w:rFonts w:asciiTheme="majorEastAsia" w:eastAsiaTheme="majorEastAsia" w:hAnsiTheme="majorEastAsia"/>
                <w:szCs w:val="21"/>
              </w:rPr>
            </w:pPr>
          </w:p>
          <w:p w14:paraId="4982B188" w14:textId="77777777" w:rsidR="00FF5246" w:rsidRPr="002C05CE" w:rsidRDefault="00FF5246" w:rsidP="00F928AC">
            <w:pPr>
              <w:snapToGrid w:val="0"/>
              <w:spacing w:line="0" w:lineRule="atLeast"/>
              <w:rPr>
                <w:rFonts w:asciiTheme="majorEastAsia" w:eastAsiaTheme="majorEastAsia" w:hAnsiTheme="majorEastAsia"/>
                <w:szCs w:val="21"/>
              </w:rPr>
            </w:pPr>
          </w:p>
          <w:p w14:paraId="35E18DB7" w14:textId="77777777" w:rsidR="00FF5246" w:rsidRPr="002C05CE" w:rsidRDefault="00FF5246" w:rsidP="00F928AC">
            <w:pPr>
              <w:snapToGrid w:val="0"/>
              <w:spacing w:line="0" w:lineRule="atLeast"/>
              <w:rPr>
                <w:rFonts w:asciiTheme="majorEastAsia" w:eastAsiaTheme="majorEastAsia" w:hAnsiTheme="majorEastAsia"/>
                <w:szCs w:val="21"/>
              </w:rPr>
            </w:pPr>
          </w:p>
          <w:p w14:paraId="2906811F" w14:textId="77777777"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6B5FBA2" w14:textId="335F4AE9"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基準第4条</w:t>
            </w:r>
          </w:p>
          <w:p w14:paraId="4E834D24" w14:textId="77777777"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地域</w:t>
            </w:r>
            <w:r w:rsidRPr="002C05CE">
              <w:rPr>
                <w:rFonts w:asciiTheme="majorEastAsia" w:eastAsiaTheme="majorEastAsia" w:hAnsiTheme="majorEastAsia" w:hint="eastAsia"/>
                <w:sz w:val="14"/>
                <w:szCs w:val="14"/>
              </w:rPr>
              <w:t>基準</w:t>
            </w:r>
          </w:p>
          <w:p w14:paraId="1E334F5F" w14:textId="77777777"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rPr>
              <w:t>第</w:t>
            </w:r>
            <w:r w:rsidRPr="002C05CE">
              <w:rPr>
                <w:rFonts w:asciiTheme="majorEastAsia" w:eastAsiaTheme="majorEastAsia" w:hAnsiTheme="majorEastAsia"/>
                <w:sz w:val="14"/>
                <w:szCs w:val="14"/>
              </w:rPr>
              <w:t>4</w:t>
            </w:r>
            <w:r w:rsidRPr="002C05CE">
              <w:rPr>
                <w:rFonts w:asciiTheme="majorEastAsia" w:eastAsiaTheme="majorEastAsia" w:hAnsiTheme="majorEastAsia" w:hint="eastAsia"/>
                <w:sz w:val="14"/>
                <w:szCs w:val="14"/>
              </w:rPr>
              <w:t>条・第40条</w:t>
            </w:r>
          </w:p>
          <w:p w14:paraId="7FC06B29" w14:textId="69C98DAE" w:rsidR="00FF5246"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基準第4条</w:t>
            </w:r>
          </w:p>
          <w:p w14:paraId="691B5FFF" w14:textId="77777777" w:rsidR="00BF3522" w:rsidRDefault="00BF3522" w:rsidP="00F928AC">
            <w:pPr>
              <w:snapToGrid w:val="0"/>
              <w:spacing w:line="0" w:lineRule="atLeast"/>
              <w:rPr>
                <w:rFonts w:asciiTheme="majorEastAsia" w:eastAsiaTheme="majorEastAsia" w:hAnsiTheme="majorEastAsia"/>
                <w:sz w:val="14"/>
                <w:szCs w:val="14"/>
                <w:bdr w:val="single" w:sz="4" w:space="0" w:color="auto"/>
              </w:rPr>
            </w:pPr>
          </w:p>
          <w:p w14:paraId="18CD14C9" w14:textId="77777777" w:rsidR="00BF3522" w:rsidRDefault="00BF3522" w:rsidP="00F928AC">
            <w:pPr>
              <w:snapToGrid w:val="0"/>
              <w:spacing w:line="0" w:lineRule="atLeast"/>
              <w:rPr>
                <w:rFonts w:asciiTheme="majorEastAsia" w:eastAsiaTheme="majorEastAsia" w:hAnsiTheme="majorEastAsia"/>
                <w:sz w:val="14"/>
                <w:szCs w:val="14"/>
                <w:bdr w:val="single" w:sz="4" w:space="0" w:color="auto"/>
              </w:rPr>
            </w:pPr>
          </w:p>
          <w:p w14:paraId="792BD51F" w14:textId="0EA3337F" w:rsidR="008E2BB0" w:rsidRPr="002C05CE" w:rsidRDefault="00FF5246" w:rsidP="00F928AC">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基準解釈通知第二の1の(2)</w:t>
            </w:r>
          </w:p>
          <w:p w14:paraId="2073CAE6" w14:textId="77777777" w:rsidR="008E2BB0" w:rsidRDefault="00FF5246" w:rsidP="008E2BB0">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基準解釈通知第二の1の(2)</w:t>
            </w:r>
          </w:p>
          <w:p w14:paraId="77FEC86D" w14:textId="395AEA52" w:rsidR="00BF3522" w:rsidRPr="002C05CE" w:rsidRDefault="00BF3522" w:rsidP="008E2BB0">
            <w:pPr>
              <w:snapToGrid w:val="0"/>
              <w:spacing w:line="0" w:lineRule="atLeast"/>
              <w:rPr>
                <w:rFonts w:asciiTheme="majorEastAsia" w:eastAsiaTheme="majorEastAsia" w:hAnsiTheme="majorEastAsia"/>
                <w:sz w:val="14"/>
                <w:szCs w:val="14"/>
              </w:rPr>
            </w:pPr>
            <w:r w:rsidRPr="00BF3522">
              <w:rPr>
                <w:rFonts w:asciiTheme="majorEastAsia" w:eastAsiaTheme="majorEastAsia" w:hAnsiTheme="majorEastAsia" w:hint="eastAsia"/>
                <w:sz w:val="14"/>
                <w:szCs w:val="14"/>
                <w:bdr w:val="single" w:sz="4" w:space="0" w:color="auto"/>
              </w:rPr>
              <w:t>地域</w:t>
            </w:r>
            <w:r w:rsidRPr="00BF3522">
              <w:rPr>
                <w:rFonts w:asciiTheme="majorEastAsia" w:eastAsiaTheme="majorEastAsia" w:hAnsiTheme="majorEastAsia" w:hint="eastAsia"/>
                <w:sz w:val="14"/>
                <w:szCs w:val="14"/>
              </w:rPr>
              <w:t>基準解釈通知第二の1(2)</w:t>
            </w:r>
          </w:p>
        </w:tc>
      </w:tr>
      <w:bookmarkEnd w:id="3"/>
      <w:tr w:rsidR="002C05CE" w:rsidRPr="002C05CE" w14:paraId="01E23C3E" w14:textId="77777777" w:rsidTr="00043718">
        <w:trPr>
          <w:trHeight w:val="210"/>
        </w:trPr>
        <w:tc>
          <w:tcPr>
            <w:tcW w:w="1064" w:type="dxa"/>
            <w:vMerge/>
            <w:tcBorders>
              <w:left w:val="single" w:sz="4" w:space="0" w:color="auto"/>
              <w:right w:val="single" w:sz="4" w:space="0" w:color="auto"/>
            </w:tcBorders>
          </w:tcPr>
          <w:p w14:paraId="59580575"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0D62DE0" w14:textId="4AD28146"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E14EDA" w:rsidRPr="000A3873">
              <w:rPr>
                <w:rFonts w:asciiTheme="majorEastAsia" w:eastAsiaTheme="majorEastAsia" w:hAnsiTheme="majorEastAsia" w:hint="eastAsia"/>
                <w:sz w:val="16"/>
                <w:szCs w:val="16"/>
              </w:rPr>
              <w:t>以下の場合であって、</w:t>
            </w:r>
            <w:r w:rsidRPr="000A3873">
              <w:rPr>
                <w:rFonts w:asciiTheme="majorEastAsia" w:eastAsiaTheme="majorEastAsia" w:hAnsiTheme="majorEastAsia" w:hint="eastAsia"/>
                <w:sz w:val="16"/>
                <w:szCs w:val="16"/>
              </w:rPr>
              <w:t>当該事業所の管理業務に支障がないときは、当該事業所の他の業務や併設する事業所の業務等を兼ねることができます。</w:t>
            </w:r>
          </w:p>
          <w:p w14:paraId="7D8CBC47" w14:textId="5C5C44CD" w:rsidR="008E2BB0" w:rsidRPr="000A3873" w:rsidRDefault="00275768" w:rsidP="00E14EDA">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9E266D" w:rsidRPr="000A3873">
              <w:rPr>
                <w:rFonts w:asciiTheme="majorEastAsia" w:eastAsiaTheme="majorEastAsia" w:hAnsiTheme="majorEastAsia" w:hint="eastAsia"/>
                <w:sz w:val="16"/>
                <w:szCs w:val="16"/>
              </w:rPr>
              <w:t>(</w:t>
            </w:r>
            <w:r w:rsidR="009E266D" w:rsidRPr="000A3873">
              <w:rPr>
                <w:rFonts w:asciiTheme="majorEastAsia" w:eastAsiaTheme="majorEastAsia" w:hAnsiTheme="majorEastAsia"/>
                <w:sz w:val="16"/>
                <w:szCs w:val="16"/>
              </w:rPr>
              <w:t xml:space="preserve">1) </w:t>
            </w:r>
            <w:r w:rsidR="00E14EDA" w:rsidRPr="000A3873">
              <w:rPr>
                <w:rFonts w:asciiTheme="majorEastAsia" w:eastAsiaTheme="majorEastAsia" w:hAnsiTheme="majorEastAsia" w:hint="eastAsia"/>
                <w:sz w:val="16"/>
                <w:szCs w:val="16"/>
              </w:rPr>
              <w:t>当該</w:t>
            </w:r>
            <w:r w:rsidR="00C76F99" w:rsidRPr="000A3873">
              <w:rPr>
                <w:rFonts w:asciiTheme="majorEastAsia" w:eastAsiaTheme="majorEastAsia" w:hAnsiTheme="majorEastAsia" w:hint="eastAsia"/>
                <w:sz w:val="16"/>
                <w:szCs w:val="16"/>
              </w:rPr>
              <w:t>相談</w:t>
            </w:r>
            <w:r w:rsidR="00E14EDA" w:rsidRPr="000A3873">
              <w:rPr>
                <w:rFonts w:asciiTheme="majorEastAsia" w:eastAsiaTheme="majorEastAsia" w:hAnsiTheme="majorEastAsia" w:hint="eastAsia"/>
                <w:sz w:val="16"/>
                <w:szCs w:val="16"/>
              </w:rPr>
              <w:t>支援事業所の従業者としての業務に従事する場合</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共通</w:t>
            </w:r>
          </w:p>
          <w:p w14:paraId="0447E269" w14:textId="5FCE75D6" w:rsidR="00E14EDA" w:rsidRPr="000A3873" w:rsidRDefault="00275768" w:rsidP="00BF3522">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9E266D" w:rsidRPr="000A3873">
              <w:rPr>
                <w:rFonts w:asciiTheme="majorEastAsia" w:eastAsiaTheme="majorEastAsia" w:hAnsiTheme="majorEastAsia" w:hint="eastAsia"/>
                <w:sz w:val="16"/>
                <w:szCs w:val="16"/>
              </w:rPr>
              <w:t>(</w:t>
            </w:r>
            <w:r w:rsidR="009E266D" w:rsidRPr="000A3873">
              <w:rPr>
                <w:rFonts w:asciiTheme="majorEastAsia" w:eastAsiaTheme="majorEastAsia" w:hAnsiTheme="majorEastAsia"/>
                <w:sz w:val="16"/>
                <w:szCs w:val="16"/>
              </w:rPr>
              <w:t xml:space="preserve">2) </w:t>
            </w:r>
            <w:r w:rsidR="00E14EDA" w:rsidRPr="000A3873">
              <w:rPr>
                <w:rFonts w:asciiTheme="majorEastAsia" w:eastAsiaTheme="majorEastAsia" w:hAnsiTheme="majorEastAsia" w:hint="eastAsia"/>
                <w:sz w:val="16"/>
                <w:szCs w:val="16"/>
              </w:rPr>
              <w:t>当該</w:t>
            </w:r>
            <w:r w:rsidR="00C76F99" w:rsidRPr="000A3873">
              <w:rPr>
                <w:rFonts w:asciiTheme="majorEastAsia" w:eastAsiaTheme="majorEastAsia" w:hAnsiTheme="majorEastAsia" w:hint="eastAsia"/>
                <w:sz w:val="16"/>
                <w:szCs w:val="16"/>
              </w:rPr>
              <w:t>相談</w:t>
            </w:r>
            <w:r w:rsidR="00E14EDA" w:rsidRPr="000A3873">
              <w:rPr>
                <w:rFonts w:asciiTheme="majorEastAsia" w:eastAsiaTheme="majorEastAsia" w:hAnsiTheme="majorEastAsia" w:hint="eastAsia"/>
                <w:sz w:val="16"/>
                <w:szCs w:val="16"/>
              </w:rPr>
              <w:t>支援事業所以外の他の事業所の管理者又は従業者としての業務に従事する場合であって、当該他の事業所の管理者又は従業者としての業務に従事する時間帯も、当該</w:t>
            </w:r>
            <w:r w:rsidR="00C76F99" w:rsidRPr="000A3873">
              <w:rPr>
                <w:rFonts w:asciiTheme="majorEastAsia" w:eastAsiaTheme="majorEastAsia" w:hAnsiTheme="majorEastAsia" w:hint="eastAsia"/>
                <w:sz w:val="16"/>
                <w:szCs w:val="16"/>
              </w:rPr>
              <w:t>相談</w:t>
            </w:r>
            <w:r w:rsidR="00E14EDA" w:rsidRPr="000A3873">
              <w:rPr>
                <w:rFonts w:asciiTheme="majorEastAsia" w:eastAsiaTheme="majorEastAsia" w:hAnsiTheme="majorEastAsia" w:hint="eastAsia"/>
                <w:sz w:val="16"/>
                <w:szCs w:val="16"/>
              </w:rPr>
              <w:t>支援事業所の</w:t>
            </w:r>
            <w:r w:rsidR="00E14EDA" w:rsidRPr="000A3873">
              <w:rPr>
                <w:rFonts w:asciiTheme="majorEastAsia" w:eastAsiaTheme="majorEastAsia" w:hAnsiTheme="majorEastAsia" w:hint="eastAsia"/>
                <w:sz w:val="16"/>
                <w:szCs w:val="16"/>
                <w:u w:val="single"/>
              </w:rPr>
              <w:t>利用者へのサービス</w:t>
            </w:r>
            <w:r w:rsidR="00054075" w:rsidRPr="000A3873">
              <w:rPr>
                <w:rFonts w:asciiTheme="majorEastAsia" w:eastAsiaTheme="majorEastAsia" w:hAnsiTheme="majorEastAsia" w:hint="eastAsia"/>
                <w:sz w:val="16"/>
                <w:szCs w:val="16"/>
              </w:rPr>
              <w:t>（障害児への支援の）</w:t>
            </w:r>
            <w:r w:rsidR="00E14EDA" w:rsidRPr="000A3873">
              <w:rPr>
                <w:rFonts w:asciiTheme="majorEastAsia" w:eastAsiaTheme="majorEastAsia" w:hAnsiTheme="majorEastAsia" w:hint="eastAsia"/>
                <w:sz w:val="16"/>
                <w:szCs w:val="16"/>
              </w:rPr>
              <w:t>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054075"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共通</w:t>
            </w:r>
          </w:p>
          <w:p w14:paraId="1A3AD82A" w14:textId="77777777" w:rsidR="00F67B5D" w:rsidRPr="000A3873" w:rsidRDefault="00F67B5D" w:rsidP="00BF3522">
            <w:pPr>
              <w:spacing w:line="0" w:lineRule="atLeast"/>
              <w:ind w:left="160" w:hangingChars="100" w:hanging="160"/>
              <w:rPr>
                <w:rFonts w:asciiTheme="majorEastAsia" w:eastAsiaTheme="majorEastAsia" w:hAnsiTheme="majorEastAsia"/>
                <w:sz w:val="16"/>
                <w:szCs w:val="16"/>
              </w:rPr>
            </w:pPr>
          </w:p>
          <w:p w14:paraId="26BA9CD3" w14:textId="0700D094" w:rsidR="00054075" w:rsidRPr="000A3873" w:rsidRDefault="00E14EDA" w:rsidP="00054075">
            <w:pPr>
              <w:spacing w:line="0" w:lineRule="atLeast"/>
              <w:ind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また、</w:t>
            </w:r>
            <w:r w:rsidRPr="000A3873">
              <w:rPr>
                <w:rFonts w:asciiTheme="majorEastAsia" w:eastAsiaTheme="majorEastAsia" w:hAnsiTheme="majorEastAsia" w:hint="eastAsia"/>
                <w:sz w:val="16"/>
                <w:szCs w:val="16"/>
                <w:u w:val="single"/>
              </w:rPr>
              <w:t>当該指定特定相談支援事業所</w:t>
            </w:r>
            <w:r w:rsidR="004B3ED9" w:rsidRPr="000A3873">
              <w:rPr>
                <w:rFonts w:asciiTheme="majorEastAsia" w:eastAsiaTheme="majorEastAsia" w:hAnsiTheme="majorEastAsia" w:hint="eastAsia"/>
                <w:sz w:val="16"/>
                <w:szCs w:val="16"/>
              </w:rPr>
              <w:t>【</w:t>
            </w:r>
            <w:r w:rsidR="00BF3522" w:rsidRPr="000A3873">
              <w:rPr>
                <w:rFonts w:asciiTheme="majorEastAsia" w:eastAsiaTheme="majorEastAsia" w:hAnsiTheme="majorEastAsia" w:hint="eastAsia"/>
                <w:sz w:val="16"/>
                <w:szCs w:val="16"/>
              </w:rPr>
              <w:t>当該指定障害児相談支援事業所</w:t>
            </w:r>
            <w:r w:rsidR="004B3ED9"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に併設され、一体的に管理運営する事業所における管理者又は</w:t>
            </w:r>
            <w:r w:rsidRPr="000A3873">
              <w:rPr>
                <w:rFonts w:asciiTheme="majorEastAsia" w:eastAsiaTheme="majorEastAsia" w:hAnsiTheme="majorEastAsia" w:hint="eastAsia"/>
                <w:sz w:val="16"/>
                <w:szCs w:val="16"/>
                <w:u w:val="single"/>
              </w:rPr>
              <w:t>指定障害児相談支援事業所</w:t>
            </w:r>
            <w:r w:rsidR="004B3ED9" w:rsidRPr="000A3873">
              <w:rPr>
                <w:rFonts w:asciiTheme="majorEastAsia" w:eastAsiaTheme="majorEastAsia" w:hAnsiTheme="majorEastAsia" w:hint="eastAsia"/>
                <w:sz w:val="16"/>
                <w:szCs w:val="16"/>
              </w:rPr>
              <w:t>【</w:t>
            </w:r>
            <w:r w:rsidR="00BF3522" w:rsidRPr="000A3873">
              <w:rPr>
                <w:rFonts w:asciiTheme="majorEastAsia" w:eastAsiaTheme="majorEastAsia" w:hAnsiTheme="majorEastAsia" w:hint="eastAsia"/>
                <w:sz w:val="16"/>
                <w:szCs w:val="16"/>
              </w:rPr>
              <w:t>指定特定相談支援事業所</w:t>
            </w:r>
            <w:r w:rsidR="004B3ED9"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、指定自立生活援助事業所若しくは指定一般相談支援事業所の業務と兼務する場合については、管理業務に支障がない場合として認めるものとする。なお、管理者は、指定計画相談支援</w:t>
            </w:r>
            <w:r w:rsidR="00BF3522" w:rsidRPr="000A3873">
              <w:rPr>
                <w:rFonts w:asciiTheme="majorEastAsia" w:eastAsiaTheme="majorEastAsia" w:hAnsiTheme="majorEastAsia" w:hint="eastAsia"/>
                <w:sz w:val="16"/>
                <w:szCs w:val="16"/>
              </w:rPr>
              <w:t>若しくは指定障害児相談支援</w:t>
            </w:r>
            <w:r w:rsidRPr="000A3873">
              <w:rPr>
                <w:rFonts w:asciiTheme="majorEastAsia" w:eastAsiaTheme="majorEastAsia" w:hAnsiTheme="majorEastAsia" w:hint="eastAsia"/>
                <w:sz w:val="16"/>
                <w:szCs w:val="16"/>
              </w:rPr>
              <w:t>の従業者である必要はないものである。</w:t>
            </w:r>
          </w:p>
          <w:p w14:paraId="1409C9EB" w14:textId="0314D8A4" w:rsidR="00275768" w:rsidRPr="000A3873" w:rsidRDefault="00275768" w:rsidP="00275768">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bdr w:val="single" w:sz="4" w:space="0" w:color="auto"/>
              </w:rPr>
              <w:t>障害児 ※下線部を【　】内に読替</w:t>
            </w:r>
          </w:p>
          <w:p w14:paraId="0AEDC8A2" w14:textId="5E8385DE" w:rsidR="00E14EDA" w:rsidRPr="000A3873" w:rsidRDefault="00BF3522" w:rsidP="00F67B5D">
            <w:pPr>
              <w:spacing w:line="0" w:lineRule="atLeast"/>
              <w:ind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p>
          <w:p w14:paraId="10FF379C" w14:textId="76E46314" w:rsidR="00E14EDA" w:rsidRPr="000A3873" w:rsidRDefault="00E14EDA" w:rsidP="00054075">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また、指定特定相談支援事業所、指定障害児相談支援事業所又は指定自立生活援助事業所の業務と兼務する場合については、管理業務に支障がない場合として認めるものとする。なお、管理者は、指定地域移行支援の従業者である必要はないものである。　</w:t>
            </w:r>
            <w:r w:rsidRPr="000A3873">
              <w:rPr>
                <w:rFonts w:asciiTheme="majorEastAsia" w:eastAsiaTheme="majorEastAsia" w:hAnsiTheme="majorEastAsia" w:hint="eastAsia"/>
                <w:sz w:val="16"/>
                <w:szCs w:val="16"/>
                <w:bdr w:val="single" w:sz="4" w:space="0" w:color="auto"/>
              </w:rPr>
              <w:t>地域</w:t>
            </w:r>
          </w:p>
        </w:tc>
        <w:tc>
          <w:tcPr>
            <w:tcW w:w="1276" w:type="dxa"/>
            <w:vMerge/>
            <w:tcBorders>
              <w:left w:val="single" w:sz="4" w:space="0" w:color="auto"/>
              <w:bottom w:val="single" w:sz="4" w:space="0" w:color="auto"/>
              <w:right w:val="single" w:sz="4" w:space="0" w:color="auto"/>
            </w:tcBorders>
          </w:tcPr>
          <w:p w14:paraId="2A05094E"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E42C091"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279242F" w14:textId="77777777" w:rsidTr="00043718">
        <w:trPr>
          <w:trHeight w:val="210"/>
        </w:trPr>
        <w:tc>
          <w:tcPr>
            <w:tcW w:w="1064" w:type="dxa"/>
            <w:vMerge w:val="restart"/>
            <w:tcBorders>
              <w:left w:val="single" w:sz="4" w:space="0" w:color="auto"/>
              <w:right w:val="single" w:sz="4" w:space="0" w:color="auto"/>
            </w:tcBorders>
          </w:tcPr>
          <w:p w14:paraId="4B31FDE9" w14:textId="68A87454" w:rsidR="00043718" w:rsidRPr="002C05CE" w:rsidRDefault="00043718" w:rsidP="00E25653">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３－２</w:t>
            </w:r>
          </w:p>
          <w:p w14:paraId="649A945C" w14:textId="15F11F53" w:rsidR="00043718" w:rsidRPr="002C05CE" w:rsidRDefault="00043718" w:rsidP="0010576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従たる事業所を設置する場合の特例</w:t>
            </w:r>
          </w:p>
          <w:p w14:paraId="45CB748A" w14:textId="77777777" w:rsidR="00043718" w:rsidRPr="002C05CE" w:rsidRDefault="00043718" w:rsidP="00E25653">
            <w:pPr>
              <w:snapToGrid w:val="0"/>
              <w:spacing w:line="0" w:lineRule="atLeast"/>
              <w:ind w:rightChars="-80" w:right="-168"/>
              <w:rPr>
                <w:rFonts w:asciiTheme="majorEastAsia" w:eastAsiaTheme="majorEastAsia" w:hAnsiTheme="majorEastAsia"/>
                <w:sz w:val="20"/>
                <w:szCs w:val="19"/>
              </w:rPr>
            </w:pPr>
          </w:p>
          <w:p w14:paraId="151C5E53" w14:textId="77777777" w:rsidR="00043718" w:rsidRPr="002C05CE" w:rsidRDefault="00043718"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2942B6D7" w14:textId="56244BA6" w:rsidR="00043718" w:rsidRPr="002C05CE" w:rsidRDefault="00043718"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dotted" w:sz="4" w:space="0" w:color="auto"/>
              <w:right w:val="single" w:sz="4" w:space="0" w:color="auto"/>
            </w:tcBorders>
          </w:tcPr>
          <w:p w14:paraId="36B7032D" w14:textId="3BC06CA1" w:rsidR="00043718" w:rsidRPr="002C05CE" w:rsidRDefault="00043718" w:rsidP="004B4A44">
            <w:pPr>
              <w:pStyle w:val="af1"/>
              <w:numPr>
                <w:ilvl w:val="0"/>
                <w:numId w:val="27"/>
              </w:numPr>
              <w:spacing w:line="0" w:lineRule="atLeast"/>
              <w:ind w:leftChars="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従たる事業所の設置</w:t>
            </w:r>
          </w:p>
          <w:p w14:paraId="7F6D0E60" w14:textId="6AA4289D" w:rsidR="00043718" w:rsidRPr="002C05CE" w:rsidRDefault="00043718" w:rsidP="004B4A44">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主たる事業所と一体的に管理運営を行う事業所（従たる事業所）を設置していますか。</w:t>
            </w:r>
          </w:p>
        </w:tc>
        <w:tc>
          <w:tcPr>
            <w:tcW w:w="1276" w:type="dxa"/>
            <w:tcBorders>
              <w:top w:val="single" w:sz="4" w:space="0" w:color="auto"/>
              <w:left w:val="single" w:sz="4" w:space="0" w:color="auto"/>
              <w:right w:val="single" w:sz="4" w:space="0" w:color="auto"/>
            </w:tcBorders>
          </w:tcPr>
          <w:p w14:paraId="15CD6287" w14:textId="4230ABED" w:rsidR="00043718" w:rsidRPr="002C05CE" w:rsidRDefault="00043718" w:rsidP="00E25653">
            <w:pPr>
              <w:rPr>
                <w:rFonts w:asciiTheme="majorEastAsia" w:eastAsiaTheme="majorEastAsia" w:hAnsiTheme="majorEastAsia"/>
                <w:sz w:val="20"/>
                <w:szCs w:val="20"/>
              </w:rPr>
            </w:pPr>
            <w:bookmarkStart w:id="4" w:name="_Hlk101255261"/>
            <w:r w:rsidRPr="002C05CE">
              <w:rPr>
                <w:rFonts w:asciiTheme="majorEastAsia" w:eastAsiaTheme="majorEastAsia" w:hAnsiTheme="majorEastAsia" w:hint="eastAsia"/>
                <w:sz w:val="20"/>
                <w:szCs w:val="20"/>
              </w:rPr>
              <w:t>☐いる</w:t>
            </w:r>
          </w:p>
          <w:p w14:paraId="03498D05" w14:textId="046EA334" w:rsidR="00043718" w:rsidRPr="002C05CE" w:rsidRDefault="00043718" w:rsidP="00E25653">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bookmarkEnd w:id="4"/>
          <w:p w14:paraId="418F38B8" w14:textId="77777777" w:rsidR="00043718" w:rsidRPr="002C05CE" w:rsidRDefault="00043718" w:rsidP="00E25653">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2E7FBA6B" w14:textId="3CBDE263"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基準第4条の2</w:t>
            </w:r>
          </w:p>
          <w:p w14:paraId="1CBADF3E" w14:textId="4A48708A"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基準第4条の2</w:t>
            </w:r>
          </w:p>
          <w:p w14:paraId="48130904" w14:textId="1D97AC8C"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計画</w:t>
            </w:r>
            <w:r w:rsidRPr="002C05CE">
              <w:rPr>
                <w:rFonts w:asciiTheme="majorEastAsia" w:eastAsiaTheme="majorEastAsia" w:hAnsiTheme="majorEastAsia" w:hint="eastAsia"/>
                <w:sz w:val="14"/>
                <w:szCs w:val="14"/>
              </w:rPr>
              <w:t>基準解釈通知第二の</w:t>
            </w:r>
            <w:r w:rsidR="005D2AF5" w:rsidRPr="005D2AF5">
              <w:rPr>
                <w:rFonts w:asciiTheme="majorEastAsia" w:eastAsiaTheme="majorEastAsia" w:hAnsiTheme="majorEastAsia" w:hint="eastAsia"/>
                <w:color w:val="0070C0"/>
                <w:sz w:val="14"/>
                <w:szCs w:val="14"/>
              </w:rPr>
              <w:t>1</w:t>
            </w:r>
            <w:r w:rsidRPr="002C05CE">
              <w:rPr>
                <w:rFonts w:asciiTheme="majorEastAsia" w:eastAsiaTheme="majorEastAsia" w:hAnsiTheme="majorEastAsia" w:hint="eastAsia"/>
                <w:sz w:val="14"/>
                <w:szCs w:val="14"/>
              </w:rPr>
              <w:t>の(3)</w:t>
            </w:r>
          </w:p>
          <w:p w14:paraId="1D4DC0D6" w14:textId="77777777" w:rsidR="00043718" w:rsidRPr="002C05CE" w:rsidRDefault="00043718" w:rsidP="00E25653">
            <w:pPr>
              <w:snapToGrid w:val="0"/>
              <w:spacing w:line="0" w:lineRule="atLeast"/>
              <w:rPr>
                <w:rFonts w:asciiTheme="majorEastAsia" w:eastAsiaTheme="majorEastAsia" w:hAnsiTheme="majorEastAsia"/>
                <w:sz w:val="14"/>
                <w:szCs w:val="14"/>
              </w:rPr>
            </w:pPr>
          </w:p>
          <w:p w14:paraId="4B39C64C" w14:textId="016CA936" w:rsidR="00043718" w:rsidRPr="002C05CE" w:rsidRDefault="00043718" w:rsidP="00E25653">
            <w:pPr>
              <w:snapToGrid w:val="0"/>
              <w:spacing w:line="0" w:lineRule="atLeast"/>
              <w:rPr>
                <w:rFonts w:asciiTheme="majorEastAsia" w:eastAsiaTheme="majorEastAsia" w:hAnsiTheme="majorEastAsia"/>
                <w:sz w:val="14"/>
                <w:szCs w:val="14"/>
              </w:rPr>
            </w:pPr>
            <w:r w:rsidRPr="002C05CE">
              <w:rPr>
                <w:rFonts w:asciiTheme="majorEastAsia" w:eastAsiaTheme="majorEastAsia" w:hAnsiTheme="majorEastAsia" w:hint="eastAsia"/>
                <w:sz w:val="14"/>
                <w:szCs w:val="14"/>
                <w:bdr w:val="single" w:sz="4" w:space="0" w:color="auto"/>
              </w:rPr>
              <w:t>障害児</w:t>
            </w:r>
            <w:r w:rsidRPr="002C05CE">
              <w:rPr>
                <w:rFonts w:asciiTheme="majorEastAsia" w:eastAsiaTheme="majorEastAsia" w:hAnsiTheme="majorEastAsia" w:hint="eastAsia"/>
                <w:sz w:val="14"/>
                <w:szCs w:val="14"/>
              </w:rPr>
              <w:t>基準解釈通知第二の</w:t>
            </w:r>
            <w:r w:rsidR="005D2AF5" w:rsidRPr="005D2AF5">
              <w:rPr>
                <w:rFonts w:asciiTheme="majorEastAsia" w:eastAsiaTheme="majorEastAsia" w:hAnsiTheme="majorEastAsia" w:hint="eastAsia"/>
                <w:color w:val="0070C0"/>
                <w:sz w:val="14"/>
                <w:szCs w:val="14"/>
              </w:rPr>
              <w:t>1</w:t>
            </w:r>
            <w:r w:rsidRPr="002C05CE">
              <w:rPr>
                <w:rFonts w:asciiTheme="majorEastAsia" w:eastAsiaTheme="majorEastAsia" w:hAnsiTheme="majorEastAsia" w:hint="eastAsia"/>
                <w:sz w:val="14"/>
                <w:szCs w:val="14"/>
              </w:rPr>
              <w:t>の(3)</w:t>
            </w:r>
          </w:p>
        </w:tc>
      </w:tr>
      <w:tr w:rsidR="002C05CE" w:rsidRPr="002C05CE" w14:paraId="59FB6A6E" w14:textId="77777777" w:rsidTr="00CA46B3">
        <w:trPr>
          <w:trHeight w:val="1415"/>
        </w:trPr>
        <w:tc>
          <w:tcPr>
            <w:tcW w:w="1064" w:type="dxa"/>
            <w:vMerge/>
            <w:tcBorders>
              <w:left w:val="single" w:sz="4" w:space="0" w:color="auto"/>
              <w:bottom w:val="single" w:sz="4" w:space="0" w:color="000000"/>
              <w:right w:val="single" w:sz="4" w:space="0" w:color="auto"/>
            </w:tcBorders>
          </w:tcPr>
          <w:p w14:paraId="7267F743" w14:textId="77777777" w:rsidR="00043718" w:rsidRPr="002C05CE" w:rsidRDefault="00043718" w:rsidP="00E25653">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000000"/>
              <w:right w:val="single" w:sz="4" w:space="0" w:color="auto"/>
            </w:tcBorders>
          </w:tcPr>
          <w:p w14:paraId="3C89ADEB" w14:textId="0E07D7CC" w:rsidR="00043718" w:rsidRPr="002C05CE" w:rsidRDefault="00043718" w:rsidP="004B4A44">
            <w:pPr>
              <w:pStyle w:val="af1"/>
              <w:numPr>
                <w:ilvl w:val="0"/>
                <w:numId w:val="27"/>
              </w:numPr>
              <w:spacing w:line="0" w:lineRule="atLeast"/>
              <w:ind w:leftChars="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従たる事業所の従業者</w:t>
            </w:r>
          </w:p>
          <w:p w14:paraId="1985BDD4" w14:textId="3CFEDC8F" w:rsidR="00043718" w:rsidRPr="002C05CE" w:rsidRDefault="00043718" w:rsidP="004B4A44">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従たる事業所を設置する場合において、主たる事業所及び従たる事業所の従業者のうち、それぞれ１人以上は、専ら当該主たる事業所又は従たる事業所の職務に従事する相談支援専門員となっていますか。</w:t>
            </w:r>
          </w:p>
        </w:tc>
        <w:tc>
          <w:tcPr>
            <w:tcW w:w="1276" w:type="dxa"/>
            <w:tcBorders>
              <w:top w:val="single" w:sz="4" w:space="0" w:color="auto"/>
              <w:left w:val="single" w:sz="4" w:space="0" w:color="auto"/>
              <w:bottom w:val="single" w:sz="4" w:space="0" w:color="000000"/>
              <w:right w:val="single" w:sz="4" w:space="0" w:color="auto"/>
            </w:tcBorders>
          </w:tcPr>
          <w:p w14:paraId="5A0ECB2F" w14:textId="270159D0" w:rsidR="00043718" w:rsidRPr="002C05CE" w:rsidRDefault="00043718" w:rsidP="004B3416">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495B54D" w14:textId="46B3A6C0" w:rsidR="00043718" w:rsidRPr="002C05CE" w:rsidRDefault="00043718" w:rsidP="004B3416">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3AD0247D" w14:textId="77777777" w:rsidR="00043718" w:rsidRPr="002C05CE" w:rsidRDefault="00043718" w:rsidP="00E25653">
            <w:pPr>
              <w:rPr>
                <w:rFonts w:asciiTheme="majorEastAsia" w:eastAsiaTheme="majorEastAsia" w:hAnsiTheme="majorEastAsia"/>
                <w:sz w:val="20"/>
                <w:szCs w:val="20"/>
              </w:rPr>
            </w:pPr>
          </w:p>
        </w:tc>
        <w:tc>
          <w:tcPr>
            <w:tcW w:w="1420" w:type="dxa"/>
            <w:vMerge/>
            <w:tcBorders>
              <w:left w:val="single" w:sz="4" w:space="0" w:color="auto"/>
              <w:bottom w:val="single" w:sz="4" w:space="0" w:color="000000"/>
              <w:right w:val="single" w:sz="4" w:space="0" w:color="auto"/>
            </w:tcBorders>
          </w:tcPr>
          <w:p w14:paraId="5E14AB45" w14:textId="77777777" w:rsidR="00043718" w:rsidRPr="002C05CE" w:rsidRDefault="00043718" w:rsidP="00E25653">
            <w:pPr>
              <w:snapToGrid w:val="0"/>
              <w:spacing w:line="0" w:lineRule="atLeast"/>
              <w:rPr>
                <w:rFonts w:asciiTheme="majorEastAsia" w:eastAsiaTheme="majorEastAsia" w:hAnsiTheme="majorEastAsia"/>
                <w:sz w:val="14"/>
                <w:szCs w:val="14"/>
                <w:bdr w:val="single" w:sz="4" w:space="0" w:color="auto"/>
              </w:rPr>
            </w:pPr>
          </w:p>
        </w:tc>
      </w:tr>
      <w:bookmarkEnd w:id="2"/>
    </w:tbl>
    <w:p w14:paraId="2D3741FF" w14:textId="77777777" w:rsidR="00B20D01" w:rsidRPr="002C05CE" w:rsidRDefault="00B20D01">
      <w:pPr>
        <w:widowControl/>
        <w:jc w:val="left"/>
      </w:pPr>
      <w:r w:rsidRPr="002C05CE">
        <w:br w:type="page"/>
      </w:r>
    </w:p>
    <w:p w14:paraId="6EAE7C7D" w14:textId="64019ED5" w:rsidR="004E2D8E" w:rsidRPr="002C05CE" w:rsidRDefault="00B20D01">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5B391B5F" w14:textId="77777777" w:rsidTr="00E25653">
        <w:trPr>
          <w:trHeight w:val="480"/>
          <w:tblHeader/>
        </w:trPr>
        <w:tc>
          <w:tcPr>
            <w:tcW w:w="1064" w:type="dxa"/>
            <w:shd w:val="clear" w:color="auto" w:fill="FFFFFF" w:themeFill="background1"/>
            <w:vAlign w:val="center"/>
          </w:tcPr>
          <w:p w14:paraId="64123E33" w14:textId="77777777" w:rsidR="004E2D8E" w:rsidRPr="002C05CE" w:rsidRDefault="004E2D8E"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2AE9080A" w14:textId="77777777" w:rsidR="004E2D8E" w:rsidRPr="002C05CE" w:rsidRDefault="004E2D8E"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48E6357C" w14:textId="77777777" w:rsidR="004E2D8E" w:rsidRPr="002C05CE" w:rsidRDefault="004E2D8E"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29EA552" w14:textId="77777777" w:rsidR="004E2D8E" w:rsidRPr="002C05CE" w:rsidRDefault="004E2D8E"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54729192" w14:textId="77777777" w:rsidTr="00E25653">
        <w:trPr>
          <w:trHeight w:val="1202"/>
        </w:trPr>
        <w:tc>
          <w:tcPr>
            <w:tcW w:w="1064" w:type="dxa"/>
            <w:tcBorders>
              <w:left w:val="single" w:sz="4" w:space="0" w:color="auto"/>
              <w:right w:val="single" w:sz="4" w:space="0" w:color="auto"/>
            </w:tcBorders>
          </w:tcPr>
          <w:p w14:paraId="0CCA1C75" w14:textId="77777777" w:rsidR="004E2D8E" w:rsidRPr="002C05CE" w:rsidRDefault="004E2D8E" w:rsidP="00E25653">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３－２</w:t>
            </w:r>
          </w:p>
          <w:p w14:paraId="40B27A1D" w14:textId="77777777" w:rsidR="004E2D8E" w:rsidRPr="002C05CE" w:rsidRDefault="004E2D8E" w:rsidP="00E25653">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従たる事業所を設置する場合の特例</w:t>
            </w:r>
          </w:p>
          <w:p w14:paraId="1A037A90"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19"/>
              </w:rPr>
            </w:pPr>
            <w:r w:rsidRPr="002C05CE">
              <w:rPr>
                <w:rFonts w:asciiTheme="majorEastAsia" w:eastAsiaTheme="majorEastAsia" w:hAnsiTheme="majorEastAsia" w:hint="eastAsia"/>
                <w:sz w:val="20"/>
                <w:szCs w:val="19"/>
              </w:rPr>
              <w:t>（続き）</w:t>
            </w:r>
          </w:p>
          <w:p w14:paraId="1281997E"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10EA2C93" w14:textId="77777777" w:rsidR="004E2D8E" w:rsidRPr="002C05CE" w:rsidRDefault="004E2D8E" w:rsidP="00E25653">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dotted" w:sz="4" w:space="0" w:color="auto"/>
              <w:left w:val="single" w:sz="4" w:space="0" w:color="auto"/>
              <w:bottom w:val="single" w:sz="4" w:space="0" w:color="auto"/>
              <w:right w:val="single" w:sz="4" w:space="0" w:color="auto"/>
            </w:tcBorders>
          </w:tcPr>
          <w:p w14:paraId="02BCC6EB" w14:textId="77777777" w:rsidR="004E2D8E" w:rsidRPr="002C05CE" w:rsidRDefault="004E2D8E" w:rsidP="00E25653">
            <w:pPr>
              <w:spacing w:line="0" w:lineRule="atLeas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指定は、原則としてサービス提供を行う事業所ごとに行うものですが、次の①及び②の要件を満たす場合については、「主たる事業所」のほか、一体的かつ独立したサービス提供の場として、一又は複数の「従たる事業所」を設置することが可能であり、これらを一の事業所として指定することができます。</w:t>
            </w:r>
          </w:p>
          <w:p w14:paraId="1F27CBBD" w14:textId="77777777" w:rsidR="004E2D8E" w:rsidRPr="002C05CE" w:rsidRDefault="004E2D8E" w:rsidP="009E266D">
            <w:pPr>
              <w:spacing w:line="0" w:lineRule="atLeast"/>
              <w:ind w:firstLineChars="50" w:firstLine="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① 人員及び設備に関する要件</w:t>
            </w:r>
          </w:p>
          <w:p w14:paraId="54BFC523" w14:textId="77777777" w:rsidR="004E2D8E" w:rsidRPr="000A3873" w:rsidRDefault="004E2D8E" w:rsidP="009E266D">
            <w:pPr>
              <w:spacing w:line="0" w:lineRule="atLeast"/>
              <w:ind w:firstLineChars="50" w:firstLine="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ア 「従たる事業所」において専従の従業者が１人</w:t>
            </w:r>
            <w:r w:rsidRPr="000A3873">
              <w:rPr>
                <w:rFonts w:asciiTheme="majorEastAsia" w:eastAsiaTheme="majorEastAsia" w:hAnsiTheme="majorEastAsia" w:hint="eastAsia"/>
                <w:sz w:val="16"/>
                <w:szCs w:val="16"/>
              </w:rPr>
              <w:t>以上確保されていること。</w:t>
            </w:r>
          </w:p>
          <w:p w14:paraId="5BFAB863" w14:textId="2C834855" w:rsidR="004E2D8E" w:rsidRPr="000A3873" w:rsidRDefault="004E2D8E" w:rsidP="009E266D">
            <w:pPr>
              <w:spacing w:line="0" w:lineRule="atLeast"/>
              <w:ind w:leftChars="50" w:left="265"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「主たる事業所」と「従たる事業所」との間の距離が</w:t>
            </w:r>
            <w:r w:rsidR="00713F82" w:rsidRPr="000A3873">
              <w:rPr>
                <w:rFonts w:asciiTheme="majorEastAsia" w:eastAsiaTheme="majorEastAsia" w:hAnsiTheme="majorEastAsia" w:hint="eastAsia"/>
                <w:sz w:val="16"/>
                <w:szCs w:val="16"/>
              </w:rPr>
              <w:t>概ね</w:t>
            </w:r>
            <w:r w:rsidRPr="000A3873">
              <w:rPr>
                <w:rFonts w:asciiTheme="majorEastAsia" w:eastAsiaTheme="majorEastAsia" w:hAnsiTheme="majorEastAsia" w:hint="eastAsia"/>
                <w:sz w:val="16"/>
                <w:szCs w:val="16"/>
              </w:rPr>
              <w:t>30 分以内で移動可能な距離であって、相談支援専門員の業務の遂行上支障がないこと。</w:t>
            </w:r>
          </w:p>
          <w:p w14:paraId="3C80A4A7" w14:textId="77777777" w:rsidR="004E2D8E" w:rsidRPr="000A3873" w:rsidRDefault="004E2D8E" w:rsidP="009E266D">
            <w:pPr>
              <w:spacing w:line="0" w:lineRule="atLeast"/>
              <w:ind w:leftChars="50" w:left="265"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ウ 利用者の支援に支障がない場合には、基準に定める設備の全部又は一部を設けないこととしても差し支えないこと。</w:t>
            </w:r>
          </w:p>
          <w:p w14:paraId="2E3969B8" w14:textId="77777777" w:rsidR="004E2D8E" w:rsidRPr="002C05CE" w:rsidRDefault="004E2D8E" w:rsidP="009E266D">
            <w:pPr>
              <w:spacing w:line="0" w:lineRule="atLeast"/>
              <w:ind w:firstLineChars="50" w:firstLine="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② 運営に関する要件</w:t>
            </w:r>
          </w:p>
          <w:p w14:paraId="6B998385" w14:textId="77777777" w:rsidR="004E2D8E" w:rsidRPr="002C05CE" w:rsidRDefault="004E2D8E" w:rsidP="009E266D">
            <w:pPr>
              <w:spacing w:line="0" w:lineRule="atLeast"/>
              <w:ind w:leftChars="50" w:left="265"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ア 利用申込みに係る調整、職員に対する技術指導等が一体的に行われること。</w:t>
            </w:r>
          </w:p>
          <w:p w14:paraId="7B5770AF" w14:textId="77777777" w:rsidR="004E2D8E" w:rsidRPr="002C05CE" w:rsidRDefault="004E2D8E" w:rsidP="009E266D">
            <w:pPr>
              <w:spacing w:line="0" w:lineRule="atLeast"/>
              <w:ind w:leftChars="50" w:left="265"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イ 職員の勤務体制、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14:paraId="648AF504" w14:textId="77777777" w:rsidR="004E2D8E" w:rsidRPr="002C05CE" w:rsidRDefault="004E2D8E" w:rsidP="009E266D">
            <w:pPr>
              <w:spacing w:line="0" w:lineRule="atLeast"/>
              <w:ind w:leftChars="72" w:left="231" w:hangingChars="50" w:hanging="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ウ 苦情処理や損害賠償等に際して、一体的な対応ができる体制にあること。</w:t>
            </w:r>
          </w:p>
          <w:p w14:paraId="41E675A4" w14:textId="77777777" w:rsidR="004E2D8E" w:rsidRPr="002C05CE" w:rsidRDefault="004E2D8E" w:rsidP="009E266D">
            <w:pPr>
              <w:spacing w:line="0" w:lineRule="atLeast"/>
              <w:ind w:leftChars="72" w:left="231" w:hangingChars="50" w:hanging="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エ 事業の目的や運営方針、営業日や営業時間、利用料等を定める同一の運営規程が定められていること。</w:t>
            </w:r>
          </w:p>
          <w:p w14:paraId="4EF95552" w14:textId="77777777" w:rsidR="004E2D8E" w:rsidRPr="002C05CE" w:rsidRDefault="004E2D8E" w:rsidP="009E266D">
            <w:pPr>
              <w:spacing w:line="0" w:lineRule="atLeast"/>
              <w:ind w:leftChars="72" w:left="231" w:hangingChars="50" w:hanging="8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オ 人事・給与・福利厚生等の勤務条件等による職員管理が一元的に行われるとともに、主たる事業所と当該従たる事業所間の会計が一元的に管理されていること。</w:t>
            </w:r>
          </w:p>
          <w:p w14:paraId="413BF097" w14:textId="6A2600CB" w:rsidR="007B60A6" w:rsidRPr="002C05CE" w:rsidRDefault="007B60A6" w:rsidP="005165D7">
            <w:pPr>
              <w:spacing w:line="0" w:lineRule="atLeast"/>
              <w:ind w:left="160" w:hangingChars="100" w:hanging="160"/>
              <w:rPr>
                <w:rFonts w:asciiTheme="majorEastAsia" w:eastAsiaTheme="majorEastAsia" w:hAnsiTheme="majorEastAsia"/>
                <w:sz w:val="16"/>
                <w:szCs w:val="16"/>
              </w:rPr>
            </w:pPr>
          </w:p>
        </w:tc>
        <w:tc>
          <w:tcPr>
            <w:tcW w:w="1276" w:type="dxa"/>
            <w:tcBorders>
              <w:left w:val="single" w:sz="4" w:space="0" w:color="auto"/>
              <w:right w:val="single" w:sz="4" w:space="0" w:color="auto"/>
            </w:tcBorders>
          </w:tcPr>
          <w:p w14:paraId="3389ACCB" w14:textId="77777777" w:rsidR="004E2D8E" w:rsidRPr="002C05CE" w:rsidRDefault="004E2D8E" w:rsidP="00E25653">
            <w:pPr>
              <w:rPr>
                <w:rFonts w:asciiTheme="majorEastAsia" w:eastAsiaTheme="majorEastAsia" w:hAnsiTheme="majorEastAsia"/>
                <w:sz w:val="20"/>
                <w:szCs w:val="20"/>
              </w:rPr>
            </w:pPr>
          </w:p>
        </w:tc>
        <w:tc>
          <w:tcPr>
            <w:tcW w:w="1420" w:type="dxa"/>
            <w:tcBorders>
              <w:left w:val="single" w:sz="4" w:space="0" w:color="auto"/>
              <w:right w:val="single" w:sz="4" w:space="0" w:color="auto"/>
            </w:tcBorders>
          </w:tcPr>
          <w:p w14:paraId="43B6BCB7" w14:textId="77777777" w:rsidR="004E2D8E" w:rsidRPr="002C05CE" w:rsidRDefault="004E2D8E" w:rsidP="00E25653">
            <w:pPr>
              <w:snapToGrid w:val="0"/>
              <w:spacing w:line="0" w:lineRule="atLeast"/>
              <w:rPr>
                <w:rFonts w:asciiTheme="majorEastAsia" w:eastAsiaTheme="majorEastAsia" w:hAnsiTheme="majorEastAsia"/>
                <w:sz w:val="14"/>
                <w:szCs w:val="14"/>
                <w:bdr w:val="single" w:sz="4" w:space="0" w:color="auto"/>
              </w:rPr>
            </w:pPr>
          </w:p>
        </w:tc>
      </w:tr>
      <w:tr w:rsidR="002C05CE" w:rsidRPr="002C05CE" w14:paraId="1D2DC879" w14:textId="77777777" w:rsidTr="00E25653">
        <w:trPr>
          <w:trHeight w:val="750"/>
        </w:trPr>
        <w:tc>
          <w:tcPr>
            <w:tcW w:w="1064" w:type="dxa"/>
            <w:vMerge w:val="restart"/>
            <w:tcBorders>
              <w:left w:val="single" w:sz="4" w:space="0" w:color="auto"/>
              <w:right w:val="single" w:sz="4" w:space="0" w:color="auto"/>
            </w:tcBorders>
          </w:tcPr>
          <w:p w14:paraId="4A4766C1" w14:textId="77777777" w:rsidR="004E2D8E" w:rsidRPr="007E5875" w:rsidRDefault="004E2D8E" w:rsidP="00E25653">
            <w:pPr>
              <w:snapToGrid w:val="0"/>
              <w:spacing w:line="0" w:lineRule="atLeast"/>
              <w:ind w:rightChars="-80" w:right="-168"/>
              <w:rPr>
                <w:rFonts w:asciiTheme="majorEastAsia" w:eastAsiaTheme="majorEastAsia" w:hAnsiTheme="majorEastAsia"/>
                <w:szCs w:val="21"/>
              </w:rPr>
            </w:pPr>
            <w:r w:rsidRPr="007E5875">
              <w:rPr>
                <w:rFonts w:asciiTheme="majorEastAsia" w:eastAsiaTheme="majorEastAsia" w:hAnsiTheme="majorEastAsia" w:hint="eastAsia"/>
                <w:szCs w:val="21"/>
              </w:rPr>
              <w:t>４</w:t>
            </w:r>
          </w:p>
          <w:p w14:paraId="303DD65A" w14:textId="77777777" w:rsidR="004E2D8E" w:rsidRPr="002C05CE" w:rsidRDefault="004E2D8E" w:rsidP="00E25653">
            <w:pPr>
              <w:snapToGrid w:val="0"/>
              <w:spacing w:line="0" w:lineRule="atLeast"/>
              <w:rPr>
                <w:rFonts w:asciiTheme="majorEastAsia" w:eastAsiaTheme="majorEastAsia" w:hAnsiTheme="majorEastAsia"/>
                <w:szCs w:val="21"/>
              </w:rPr>
            </w:pPr>
            <w:r w:rsidRPr="007E5875">
              <w:rPr>
                <w:rFonts w:asciiTheme="majorEastAsia" w:eastAsiaTheme="majorEastAsia" w:hAnsiTheme="majorEastAsia" w:hint="eastAsia"/>
                <w:szCs w:val="21"/>
              </w:rPr>
              <w:t>労働条件の明示</w:t>
            </w:r>
          </w:p>
          <w:p w14:paraId="4F55052C"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19"/>
              </w:rPr>
            </w:pPr>
          </w:p>
          <w:p w14:paraId="0BB457F5" w14:textId="77777777" w:rsidR="004E2D8E" w:rsidRPr="002C05CE" w:rsidRDefault="004E2D8E" w:rsidP="00E25653">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209F05DB" w14:textId="77777777" w:rsidR="004E2D8E" w:rsidRPr="002C05CE" w:rsidRDefault="004E2D8E"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0FB070B6" w14:textId="77777777" w:rsidR="004E2D8E" w:rsidRPr="002C05CE" w:rsidRDefault="004E2D8E"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管理者及び従業者と労働契約を交わしていますか。労働条件通知書等を書面で明示し交付していますか。</w:t>
            </w:r>
          </w:p>
        </w:tc>
        <w:tc>
          <w:tcPr>
            <w:tcW w:w="1276" w:type="dxa"/>
            <w:vMerge w:val="restart"/>
            <w:tcBorders>
              <w:top w:val="single" w:sz="4" w:space="0" w:color="auto"/>
              <w:left w:val="single" w:sz="4" w:space="0" w:color="auto"/>
              <w:right w:val="single" w:sz="4" w:space="0" w:color="auto"/>
            </w:tcBorders>
          </w:tcPr>
          <w:p w14:paraId="7EE0BAE6" w14:textId="747124CD" w:rsidR="004E2D8E" w:rsidRPr="002C05CE" w:rsidRDefault="004E2D8E" w:rsidP="00E25653">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E6F0005" w14:textId="13F7ECAB" w:rsidR="004E2D8E" w:rsidRPr="002C05CE" w:rsidRDefault="004E2D8E" w:rsidP="00E25653">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53607A09" w14:textId="77777777" w:rsidR="004E2D8E" w:rsidRPr="002C05CE" w:rsidRDefault="004E2D8E" w:rsidP="00E25653">
            <w:pPr>
              <w:spacing w:line="0" w:lineRule="atLeast"/>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37368A48"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労働基準法</w:t>
            </w:r>
          </w:p>
          <w:p w14:paraId="4263ABEC"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第15条</w:t>
            </w:r>
          </w:p>
          <w:p w14:paraId="04C74651"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労働基準法</w:t>
            </w:r>
          </w:p>
          <w:p w14:paraId="6BE15323"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施行規則</w:t>
            </w:r>
          </w:p>
          <w:p w14:paraId="3E3F4B05" w14:textId="77777777" w:rsidR="004E2D8E" w:rsidRPr="002C05CE" w:rsidRDefault="004E2D8E"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w:t>
            </w:r>
          </w:p>
        </w:tc>
      </w:tr>
      <w:tr w:rsidR="004E2D8E" w:rsidRPr="002C05CE" w14:paraId="21F08543" w14:textId="77777777" w:rsidTr="00E25653">
        <w:trPr>
          <w:trHeight w:val="1630"/>
        </w:trPr>
        <w:tc>
          <w:tcPr>
            <w:tcW w:w="1064" w:type="dxa"/>
            <w:vMerge/>
            <w:tcBorders>
              <w:left w:val="single" w:sz="4" w:space="0" w:color="auto"/>
              <w:bottom w:val="single" w:sz="4" w:space="0" w:color="000000"/>
              <w:right w:val="single" w:sz="4" w:space="0" w:color="auto"/>
            </w:tcBorders>
          </w:tcPr>
          <w:p w14:paraId="007092A4" w14:textId="77777777" w:rsidR="004E2D8E" w:rsidRPr="002C05CE" w:rsidRDefault="004E2D8E" w:rsidP="00E25653">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79B65865" w14:textId="77777777" w:rsidR="004E2D8E" w:rsidRPr="002C05CE" w:rsidRDefault="004E2D8E" w:rsidP="00E25653">
            <w:pPr>
              <w:snapToGrid w:val="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労働契約において、法で求めているのは下記のような条件を書面で明示することとされています。</w:t>
            </w:r>
          </w:p>
          <w:p w14:paraId="636A0B15" w14:textId="6BBA6B54"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4E2D8E" w:rsidRPr="002C05CE">
              <w:rPr>
                <w:rFonts w:asciiTheme="majorEastAsia" w:eastAsiaTheme="majorEastAsia" w:hAnsiTheme="majorEastAsia" w:hint="eastAsia"/>
                <w:sz w:val="16"/>
                <w:szCs w:val="16"/>
              </w:rPr>
              <w:t>労働契約の期間</w:t>
            </w:r>
          </w:p>
          <w:p w14:paraId="76381BB0" w14:textId="69B46B27"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② </w:t>
            </w:r>
            <w:r w:rsidR="004E2D8E" w:rsidRPr="002C05CE">
              <w:rPr>
                <w:rFonts w:asciiTheme="majorEastAsia" w:eastAsiaTheme="majorEastAsia" w:hAnsiTheme="majorEastAsia" w:hint="eastAsia"/>
                <w:sz w:val="16"/>
                <w:szCs w:val="16"/>
              </w:rPr>
              <w:t>就業の場所・従事する業務の内容</w:t>
            </w:r>
          </w:p>
          <w:p w14:paraId="618B20D4" w14:textId="497F97E6"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004E2D8E" w:rsidRPr="002C05CE">
              <w:rPr>
                <w:rFonts w:asciiTheme="majorEastAsia" w:eastAsiaTheme="majorEastAsia" w:hAnsiTheme="majorEastAsia" w:hint="eastAsia"/>
                <w:sz w:val="16"/>
                <w:szCs w:val="16"/>
              </w:rPr>
              <w:t>始業・終業時刻、時間外労働の有無、休憩時間、休日、休暇等</w:t>
            </w:r>
          </w:p>
          <w:p w14:paraId="31774274" w14:textId="14D7EF63"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④ </w:t>
            </w:r>
            <w:r w:rsidR="004E2D8E" w:rsidRPr="002C05CE">
              <w:rPr>
                <w:rFonts w:asciiTheme="majorEastAsia" w:eastAsiaTheme="majorEastAsia" w:hAnsiTheme="majorEastAsia" w:hint="eastAsia"/>
                <w:sz w:val="16"/>
                <w:szCs w:val="16"/>
              </w:rPr>
              <w:t>賃金</w:t>
            </w:r>
          </w:p>
          <w:p w14:paraId="473D2306" w14:textId="3EF33F80"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⑤ </w:t>
            </w:r>
            <w:r w:rsidR="004E2D8E" w:rsidRPr="002C05CE">
              <w:rPr>
                <w:rFonts w:asciiTheme="majorEastAsia" w:eastAsiaTheme="majorEastAsia" w:hAnsiTheme="majorEastAsia" w:hint="eastAsia"/>
                <w:sz w:val="16"/>
                <w:szCs w:val="16"/>
              </w:rPr>
              <w:t>退職に関する事項（解雇の事由を含む）</w:t>
            </w:r>
          </w:p>
          <w:p w14:paraId="628623A5" w14:textId="3B07734B" w:rsidR="004E2D8E" w:rsidRPr="002C05CE" w:rsidRDefault="009E266D" w:rsidP="009E266D">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⑥ </w:t>
            </w:r>
            <w:r w:rsidR="004E2D8E" w:rsidRPr="002C05CE">
              <w:rPr>
                <w:rFonts w:asciiTheme="majorEastAsia" w:eastAsiaTheme="majorEastAsia" w:hAnsiTheme="majorEastAsia" w:hint="eastAsia"/>
                <w:sz w:val="16"/>
                <w:szCs w:val="16"/>
              </w:rPr>
              <w:t>期間の定めのある契約を更新する場合の基準　など</w:t>
            </w:r>
          </w:p>
          <w:p w14:paraId="0F757094" w14:textId="36A4921D" w:rsidR="007B60A6" w:rsidRPr="002C05CE" w:rsidRDefault="007B60A6" w:rsidP="00E25653">
            <w:pPr>
              <w:snapToGrid w:val="0"/>
              <w:ind w:leftChars="43" w:left="90" w:firstLineChars="200" w:firstLine="320"/>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276C979D" w14:textId="77777777" w:rsidR="004E2D8E" w:rsidRPr="002C05CE" w:rsidRDefault="004E2D8E" w:rsidP="00E25653">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C011E35" w14:textId="77777777" w:rsidR="004E2D8E" w:rsidRPr="002C05CE" w:rsidRDefault="004E2D8E" w:rsidP="00E25653">
            <w:pPr>
              <w:spacing w:line="0" w:lineRule="atLeast"/>
              <w:jc w:val="left"/>
              <w:rPr>
                <w:rFonts w:asciiTheme="majorEastAsia" w:eastAsiaTheme="majorEastAsia" w:hAnsiTheme="majorEastAsia"/>
                <w:sz w:val="18"/>
                <w:szCs w:val="21"/>
              </w:rPr>
            </w:pPr>
          </w:p>
        </w:tc>
      </w:tr>
    </w:tbl>
    <w:p w14:paraId="5B73929A" w14:textId="77777777" w:rsidR="00B20D01" w:rsidRPr="002C05CE" w:rsidRDefault="00B20D01" w:rsidP="00BB1807"/>
    <w:p w14:paraId="5EC1DF97" w14:textId="77777777" w:rsidR="00B20D01" w:rsidRPr="002C05CE" w:rsidRDefault="00B20D01">
      <w:pPr>
        <w:widowControl/>
        <w:jc w:val="left"/>
      </w:pPr>
      <w:r w:rsidRPr="002C05CE">
        <w:br w:type="page"/>
      </w:r>
    </w:p>
    <w:p w14:paraId="503EF762" w14:textId="7BCC1155"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070710A2" w14:textId="77777777" w:rsidTr="00E25653">
        <w:trPr>
          <w:trHeight w:val="480"/>
          <w:tblHeader/>
        </w:trPr>
        <w:tc>
          <w:tcPr>
            <w:tcW w:w="1064" w:type="dxa"/>
            <w:shd w:val="clear" w:color="auto" w:fill="FFFFFF" w:themeFill="background1"/>
            <w:vAlign w:val="center"/>
          </w:tcPr>
          <w:p w14:paraId="1AA55813"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43092D7"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667E15F3"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E1CEEEF"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5D554C27" w14:textId="77777777" w:rsidTr="00BB1807">
        <w:trPr>
          <w:trHeight w:val="210"/>
        </w:trPr>
        <w:tc>
          <w:tcPr>
            <w:tcW w:w="1064" w:type="dxa"/>
            <w:vMerge w:val="restart"/>
            <w:tcBorders>
              <w:left w:val="single" w:sz="4" w:space="0" w:color="auto"/>
              <w:right w:val="single" w:sz="4" w:space="0" w:color="auto"/>
            </w:tcBorders>
          </w:tcPr>
          <w:p w14:paraId="5D44DB8D"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５</w:t>
            </w:r>
          </w:p>
          <w:p w14:paraId="35A79D2B"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内容及び手続きの説明及び同意</w:t>
            </w:r>
          </w:p>
          <w:p w14:paraId="7A455881"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51613D8E"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1A83519F"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3ADEFCDB"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7972AF6"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D57EB3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0E6B01C"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3CFEFEEF"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D86EBB8"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C0DC3F7"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723B79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046118A"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2B1BA923"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F345A90"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76831EA6"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1F3BCC6E"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541E50D5"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2A0FD00D"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p w14:paraId="3BAD3FF1"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430C9F0" w14:textId="7D6CAE6C" w:rsidR="005165D7" w:rsidRPr="002C05CE" w:rsidRDefault="00FF5246" w:rsidP="00394D2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AB0E2C">
              <w:rPr>
                <w:rFonts w:asciiTheme="majorEastAsia" w:eastAsiaTheme="majorEastAsia" w:hAnsiTheme="majorEastAsia"/>
                <w:sz w:val="20"/>
                <w:szCs w:val="20"/>
              </w:rPr>
              <w:t xml:space="preserve"> </w:t>
            </w:r>
            <w:r w:rsidR="005165D7" w:rsidRPr="002C05CE">
              <w:rPr>
                <w:rFonts w:asciiTheme="majorEastAsia" w:eastAsiaTheme="majorEastAsia" w:hAnsiTheme="majorEastAsia" w:hint="eastAsia"/>
                <w:sz w:val="20"/>
                <w:szCs w:val="20"/>
              </w:rPr>
              <w:t>重要事項の説明</w:t>
            </w:r>
          </w:p>
          <w:p w14:paraId="007AC364" w14:textId="292AA60B" w:rsidR="00FF5246" w:rsidRPr="002C05CE" w:rsidRDefault="00FF5246" w:rsidP="005165D7">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利用の申込みがあった際は、当該利用申込者に対し、運営規程の概要その他の利用申込者のサービスの選択に資すると認められる重要事項</w:t>
            </w:r>
            <w:r w:rsidRPr="002C05CE">
              <w:rPr>
                <w:rFonts w:asciiTheme="majorEastAsia" w:eastAsiaTheme="majorEastAsia" w:hAnsiTheme="majorEastAsia" w:hint="eastAsia"/>
                <w:sz w:val="20"/>
                <w:szCs w:val="20"/>
                <w:vertAlign w:val="superscript"/>
              </w:rPr>
              <w:t>（※）</w:t>
            </w:r>
            <w:r w:rsidRPr="002C05CE">
              <w:rPr>
                <w:rFonts w:asciiTheme="majorEastAsia" w:eastAsiaTheme="majorEastAsia" w:hAnsiTheme="majorEastAsia" w:hint="eastAsia"/>
                <w:sz w:val="20"/>
                <w:szCs w:val="20"/>
              </w:rPr>
              <w:t>について、利用者の障害の特性に応じ、適切に配慮されたわかりやすい説明書やパンフレット等の文書を交付して懇切丁寧に説明を行い、サービスの提供の開始につき、当該利用申込者の同意を得ていますか。</w:t>
            </w:r>
          </w:p>
        </w:tc>
        <w:tc>
          <w:tcPr>
            <w:tcW w:w="1276" w:type="dxa"/>
            <w:vMerge w:val="restart"/>
            <w:tcBorders>
              <w:top w:val="single" w:sz="4" w:space="0" w:color="auto"/>
              <w:left w:val="single" w:sz="4" w:space="0" w:color="auto"/>
              <w:right w:val="single" w:sz="4" w:space="0" w:color="auto"/>
            </w:tcBorders>
          </w:tcPr>
          <w:p w14:paraId="17075194" w14:textId="68429D18"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ED1560A" w14:textId="3543C29B"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0FB0DCF6" w14:textId="3029779F"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0F197CCE"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FD5B53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第5条第1項</w:t>
            </w:r>
          </w:p>
          <w:p w14:paraId="24955D3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1264740"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第5条第1項</w:t>
            </w:r>
          </w:p>
          <w:p w14:paraId="0488192D"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・第45条</w:t>
            </w:r>
          </w:p>
          <w:p w14:paraId="743A8C4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524F4E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第5条第1項</w:t>
            </w:r>
          </w:p>
          <w:p w14:paraId="75D361A2"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4955746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基準解釈通知第二の2の(1)</w:t>
            </w:r>
          </w:p>
          <w:p w14:paraId="6E5F19EF"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基準解釈通知第二の2の(1)</w:t>
            </w:r>
          </w:p>
          <w:p w14:paraId="5172DE7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基準解釈通知第二の2の(1)</w:t>
            </w:r>
          </w:p>
          <w:p w14:paraId="3ECD196D"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r w:rsidR="002C05CE" w:rsidRPr="002C05CE" w14:paraId="03A28456" w14:textId="77777777" w:rsidTr="00BB1807">
        <w:trPr>
          <w:trHeight w:val="210"/>
        </w:trPr>
        <w:tc>
          <w:tcPr>
            <w:tcW w:w="1064" w:type="dxa"/>
            <w:vMerge/>
            <w:tcBorders>
              <w:left w:val="single" w:sz="4" w:space="0" w:color="auto"/>
              <w:right w:val="single" w:sz="4" w:space="0" w:color="auto"/>
            </w:tcBorders>
          </w:tcPr>
          <w:p w14:paraId="2C57610A"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6DAAD25B" w14:textId="40D5EE30" w:rsidR="00187A72" w:rsidRPr="000A3873" w:rsidRDefault="00AB0E2C" w:rsidP="00AB0E2C">
            <w:pPr>
              <w:spacing w:line="0" w:lineRule="atLeast"/>
              <w:ind w:leftChars="-13" w:left="186" w:hangingChars="133" w:hanging="213"/>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FF5246" w:rsidRPr="000A3873">
              <w:rPr>
                <w:rFonts w:asciiTheme="majorEastAsia" w:eastAsiaTheme="majorEastAsia" w:hAnsiTheme="majorEastAsia" w:hint="eastAsia"/>
                <w:sz w:val="16"/>
                <w:szCs w:val="16"/>
              </w:rPr>
              <w:t>サービスの選択に資すると認められる重要事項は、以下のとおりです</w:t>
            </w:r>
          </w:p>
          <w:p w14:paraId="196CE26B" w14:textId="6A1F7762" w:rsidR="00187A72"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運営規程の概要</w:t>
            </w:r>
          </w:p>
          <w:p w14:paraId="1230E525" w14:textId="5433E389" w:rsidR="00FF5246"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従業者の勤務の体制</w:t>
            </w:r>
          </w:p>
          <w:p w14:paraId="120DFE52" w14:textId="65ACDF0D" w:rsidR="00187A72"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 xml:space="preserve">事故発生時の対応　</w:t>
            </w:r>
          </w:p>
          <w:p w14:paraId="644B0717" w14:textId="33F5DF39" w:rsidR="007B60A6" w:rsidRPr="000A3873" w:rsidRDefault="00187A72"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00AB0E2C" w:rsidRPr="000A3873">
              <w:rPr>
                <w:rFonts w:asciiTheme="majorEastAsia" w:eastAsiaTheme="majorEastAsia" w:hAnsiTheme="majorEastAsia" w:hint="eastAsia"/>
                <w:sz w:val="16"/>
                <w:szCs w:val="16"/>
              </w:rPr>
              <w:t xml:space="preserve"> </w:t>
            </w:r>
            <w:r w:rsidR="00FF5246" w:rsidRPr="000A3873">
              <w:rPr>
                <w:rFonts w:asciiTheme="majorEastAsia" w:eastAsiaTheme="majorEastAsia" w:hAnsiTheme="majorEastAsia" w:hint="eastAsia"/>
                <w:sz w:val="16"/>
                <w:szCs w:val="16"/>
              </w:rPr>
              <w:t>苦情処理の体制　等</w:t>
            </w:r>
          </w:p>
        </w:tc>
        <w:tc>
          <w:tcPr>
            <w:tcW w:w="1276" w:type="dxa"/>
            <w:vMerge/>
            <w:tcBorders>
              <w:left w:val="single" w:sz="4" w:space="0" w:color="auto"/>
              <w:right w:val="single" w:sz="4" w:space="0" w:color="auto"/>
            </w:tcBorders>
          </w:tcPr>
          <w:p w14:paraId="2D5BEDAD"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3AB9C40A"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1872320F" w14:textId="77777777" w:rsidTr="007E5875">
        <w:trPr>
          <w:trHeight w:val="1080"/>
        </w:trPr>
        <w:tc>
          <w:tcPr>
            <w:tcW w:w="1064" w:type="dxa"/>
            <w:vMerge/>
            <w:tcBorders>
              <w:left w:val="single" w:sz="4" w:space="0" w:color="auto"/>
              <w:right w:val="single" w:sz="4" w:space="0" w:color="auto"/>
            </w:tcBorders>
          </w:tcPr>
          <w:p w14:paraId="0CBB7C69"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07B80EB" w14:textId="77777777" w:rsidR="00AA3DD9"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同意は、利用者及び事業所双方の保護の立場から、書面によって確認することが望ましいとされています。</w:t>
            </w:r>
          </w:p>
          <w:p w14:paraId="7B3FE76F" w14:textId="45482BB6" w:rsidR="00FF5246" w:rsidRPr="000A3873" w:rsidRDefault="00470701" w:rsidP="007E5875">
            <w:pPr>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なお、利用者の承諾を得た場合には書面により記載すべき事項を電子情報処理組織を使用する方法その他の情報通信の技術を利用する方法により提供することができる。</w:t>
            </w:r>
          </w:p>
        </w:tc>
        <w:tc>
          <w:tcPr>
            <w:tcW w:w="1276" w:type="dxa"/>
            <w:vMerge/>
            <w:tcBorders>
              <w:left w:val="single" w:sz="4" w:space="0" w:color="auto"/>
              <w:bottom w:val="single" w:sz="4" w:space="0" w:color="auto"/>
              <w:right w:val="single" w:sz="4" w:space="0" w:color="auto"/>
            </w:tcBorders>
          </w:tcPr>
          <w:p w14:paraId="5D9E9637"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27F5B6CA"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AF12FA8" w14:textId="77777777" w:rsidTr="00BB1807">
        <w:trPr>
          <w:trHeight w:val="210"/>
        </w:trPr>
        <w:tc>
          <w:tcPr>
            <w:tcW w:w="1064" w:type="dxa"/>
            <w:vMerge/>
            <w:tcBorders>
              <w:left w:val="single" w:sz="4" w:space="0" w:color="auto"/>
              <w:right w:val="single" w:sz="4" w:space="0" w:color="auto"/>
            </w:tcBorders>
          </w:tcPr>
          <w:p w14:paraId="6FF738A5" w14:textId="77777777" w:rsidR="00FF5246" w:rsidRPr="002C05CE" w:rsidRDefault="00FF5246" w:rsidP="00771CFF">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43FFBDD" w14:textId="4F65CEEC" w:rsidR="005165D7" w:rsidRPr="000A3873" w:rsidRDefault="00FF5246" w:rsidP="00BB1807">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AB0E2C" w:rsidRPr="000A3873">
              <w:rPr>
                <w:rFonts w:asciiTheme="majorEastAsia" w:eastAsiaTheme="majorEastAsia" w:hAnsiTheme="majorEastAsia"/>
                <w:sz w:val="20"/>
                <w:szCs w:val="20"/>
              </w:rPr>
              <w:t xml:space="preserve"> </w:t>
            </w:r>
            <w:r w:rsidR="005165D7" w:rsidRPr="000A3873">
              <w:rPr>
                <w:rFonts w:asciiTheme="majorEastAsia" w:eastAsiaTheme="majorEastAsia" w:hAnsiTheme="majorEastAsia" w:hint="eastAsia"/>
                <w:sz w:val="20"/>
                <w:szCs w:val="20"/>
              </w:rPr>
              <w:t>利用契約</w:t>
            </w:r>
          </w:p>
          <w:p w14:paraId="46CD4780" w14:textId="22B36D46" w:rsidR="00FF5246" w:rsidRPr="000A3873" w:rsidRDefault="00FF5246" w:rsidP="005165D7">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利用契約</w:t>
            </w:r>
            <w:r w:rsidR="00AA3DD9" w:rsidRPr="000A3873">
              <w:rPr>
                <w:rFonts w:asciiTheme="majorEastAsia" w:eastAsiaTheme="majorEastAsia" w:hAnsiTheme="majorEastAsia" w:hint="eastAsia"/>
                <w:sz w:val="20"/>
                <w:szCs w:val="20"/>
              </w:rPr>
              <w:t>が成立した</w:t>
            </w:r>
            <w:r w:rsidRPr="000A3873">
              <w:rPr>
                <w:rFonts w:asciiTheme="majorEastAsia" w:eastAsiaTheme="majorEastAsia" w:hAnsiTheme="majorEastAsia" w:hint="eastAsia"/>
                <w:sz w:val="20"/>
                <w:szCs w:val="20"/>
              </w:rPr>
              <w:t>ときは、利用者の障害の特性に応じた適切な配慮をもって、社会福祉法第77条の規定に基づき書面（利用契約書等）を交付していますか。</w:t>
            </w:r>
          </w:p>
        </w:tc>
        <w:tc>
          <w:tcPr>
            <w:tcW w:w="1276" w:type="dxa"/>
            <w:vMerge w:val="restart"/>
            <w:tcBorders>
              <w:top w:val="single" w:sz="4" w:space="0" w:color="auto"/>
              <w:left w:val="single" w:sz="4" w:space="0" w:color="auto"/>
              <w:right w:val="single" w:sz="4" w:space="0" w:color="auto"/>
            </w:tcBorders>
          </w:tcPr>
          <w:p w14:paraId="10A45B5B" w14:textId="0C79F70C"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C516C6E" w14:textId="14091BCE"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56506D96" w14:textId="0FDE64C0" w:rsidR="00FF5246" w:rsidRPr="002C05CE" w:rsidRDefault="00FF5246"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6688E5B0"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CE074BE"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第5条第2項</w:t>
            </w:r>
          </w:p>
          <w:p w14:paraId="39EB74C4"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8EB519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第5条第2項・第45条</w:t>
            </w:r>
          </w:p>
          <w:p w14:paraId="16A57475"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6471703D"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第5条第2項</w:t>
            </w:r>
          </w:p>
          <w:p w14:paraId="6EEBB5CA" w14:textId="77777777" w:rsidR="00FF5246" w:rsidRPr="002C05CE" w:rsidRDefault="00FF5246" w:rsidP="00F928AC">
            <w:pPr>
              <w:snapToGrid w:val="0"/>
              <w:spacing w:line="0" w:lineRule="atLeast"/>
              <w:rPr>
                <w:rFonts w:asciiTheme="majorEastAsia" w:eastAsiaTheme="majorEastAsia" w:hAnsiTheme="majorEastAsia"/>
                <w:sz w:val="15"/>
                <w:szCs w:val="15"/>
              </w:rPr>
            </w:pPr>
          </w:p>
          <w:p w14:paraId="5B5C9B64" w14:textId="77777777" w:rsidR="00AA3DD9" w:rsidRPr="00AA3DD9" w:rsidRDefault="00AA3DD9" w:rsidP="00AA3DD9">
            <w:pPr>
              <w:snapToGrid w:val="0"/>
              <w:spacing w:line="0" w:lineRule="atLeast"/>
              <w:rPr>
                <w:rFonts w:asciiTheme="majorEastAsia" w:eastAsiaTheme="majorEastAsia" w:hAnsiTheme="majorEastAsia"/>
                <w:sz w:val="15"/>
                <w:szCs w:val="15"/>
              </w:rPr>
            </w:pPr>
            <w:r w:rsidRPr="00AA3DD9">
              <w:rPr>
                <w:rFonts w:asciiTheme="majorEastAsia" w:eastAsiaTheme="majorEastAsia" w:hAnsiTheme="majorEastAsia" w:hint="eastAsia"/>
                <w:sz w:val="15"/>
                <w:szCs w:val="15"/>
                <w:bdr w:val="single" w:sz="4" w:space="0" w:color="auto"/>
              </w:rPr>
              <w:t>計画</w:t>
            </w:r>
            <w:r w:rsidRPr="00AA3DD9">
              <w:rPr>
                <w:rFonts w:asciiTheme="majorEastAsia" w:eastAsiaTheme="majorEastAsia" w:hAnsiTheme="majorEastAsia" w:hint="eastAsia"/>
                <w:sz w:val="15"/>
                <w:szCs w:val="15"/>
              </w:rPr>
              <w:t>基準解釈通知第二の2の(1)</w:t>
            </w:r>
          </w:p>
          <w:p w14:paraId="0AC23BE0" w14:textId="77777777" w:rsidR="00AA3DD9" w:rsidRPr="00AA3DD9" w:rsidRDefault="00AA3DD9" w:rsidP="00AA3DD9">
            <w:pPr>
              <w:snapToGrid w:val="0"/>
              <w:spacing w:line="0" w:lineRule="atLeast"/>
              <w:rPr>
                <w:rFonts w:asciiTheme="majorEastAsia" w:eastAsiaTheme="majorEastAsia" w:hAnsiTheme="majorEastAsia"/>
                <w:sz w:val="15"/>
                <w:szCs w:val="15"/>
              </w:rPr>
            </w:pPr>
            <w:r w:rsidRPr="00AA3DD9">
              <w:rPr>
                <w:rFonts w:asciiTheme="majorEastAsia" w:eastAsiaTheme="majorEastAsia" w:hAnsiTheme="majorEastAsia" w:hint="eastAsia"/>
                <w:sz w:val="15"/>
                <w:szCs w:val="15"/>
                <w:bdr w:val="single" w:sz="4" w:space="0" w:color="auto"/>
              </w:rPr>
              <w:t>地域</w:t>
            </w:r>
            <w:r w:rsidRPr="00AA3DD9">
              <w:rPr>
                <w:rFonts w:asciiTheme="majorEastAsia" w:eastAsiaTheme="majorEastAsia" w:hAnsiTheme="majorEastAsia" w:hint="eastAsia"/>
                <w:sz w:val="15"/>
                <w:szCs w:val="15"/>
              </w:rPr>
              <w:t>基準解釈通知第二の2の(1)</w:t>
            </w:r>
          </w:p>
          <w:p w14:paraId="63A9FA38" w14:textId="587FAD1B" w:rsidR="00FF5246" w:rsidRPr="002C05CE" w:rsidRDefault="00AA3DD9" w:rsidP="00AA3DD9">
            <w:pPr>
              <w:snapToGrid w:val="0"/>
              <w:spacing w:line="0" w:lineRule="atLeast"/>
              <w:rPr>
                <w:rFonts w:asciiTheme="majorEastAsia" w:eastAsiaTheme="majorEastAsia" w:hAnsiTheme="majorEastAsia"/>
                <w:sz w:val="15"/>
                <w:szCs w:val="15"/>
              </w:rPr>
            </w:pPr>
            <w:r w:rsidRPr="00AA3DD9">
              <w:rPr>
                <w:rFonts w:asciiTheme="majorEastAsia" w:eastAsiaTheme="majorEastAsia" w:hAnsiTheme="majorEastAsia" w:hint="eastAsia"/>
                <w:sz w:val="15"/>
                <w:szCs w:val="15"/>
                <w:bdr w:val="single" w:sz="4" w:space="0" w:color="auto"/>
              </w:rPr>
              <w:t>障害児</w:t>
            </w:r>
            <w:r w:rsidRPr="00AA3DD9">
              <w:rPr>
                <w:rFonts w:asciiTheme="majorEastAsia" w:eastAsiaTheme="majorEastAsia" w:hAnsiTheme="majorEastAsia" w:hint="eastAsia"/>
                <w:sz w:val="15"/>
                <w:szCs w:val="15"/>
              </w:rPr>
              <w:t>基準解釈通知第二の2の(1)</w:t>
            </w:r>
          </w:p>
        </w:tc>
      </w:tr>
      <w:tr w:rsidR="002C05CE" w:rsidRPr="002C05CE" w14:paraId="7A465AD4" w14:textId="77777777" w:rsidTr="00AA3DD9">
        <w:trPr>
          <w:trHeight w:val="2728"/>
        </w:trPr>
        <w:tc>
          <w:tcPr>
            <w:tcW w:w="1064" w:type="dxa"/>
            <w:vMerge/>
            <w:tcBorders>
              <w:left w:val="single" w:sz="4" w:space="0" w:color="auto"/>
              <w:right w:val="single" w:sz="4" w:space="0" w:color="auto"/>
            </w:tcBorders>
          </w:tcPr>
          <w:p w14:paraId="61BDF66D"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4FA3AEDB" w14:textId="4FFE4816" w:rsidR="00FF5246" w:rsidRPr="000A3873" w:rsidRDefault="00FF5246" w:rsidP="00F928AC">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利用契約書には、次の事項を記載してください。</w:t>
            </w:r>
          </w:p>
          <w:p w14:paraId="5577D9AE" w14:textId="15DB4720"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当該事業の経営者の名称及び主たる事務所の所在地</w:t>
            </w:r>
          </w:p>
          <w:p w14:paraId="71E6C50B" w14:textId="0FD2CE00"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当該事業の経営者が提供するサービスの内容</w:t>
            </w:r>
          </w:p>
          <w:p w14:paraId="3D223939" w14:textId="1077EF8D"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当該サービスの提供につき利用者が支払うべき額に関する事項</w:t>
            </w:r>
          </w:p>
          <w:p w14:paraId="64FA0DDB" w14:textId="45062107"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サービスの提供開始年月日</w:t>
            </w:r>
          </w:p>
          <w:p w14:paraId="67F275B4" w14:textId="58AC5EED"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⑤</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サービスに係る苦情を受け付けるための窓口</w:t>
            </w:r>
          </w:p>
          <w:p w14:paraId="12182ED3" w14:textId="77777777"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契約日、契約の終期が空欄である、契約更新をしていない（自動更新規定を設けていない。）等の指摘例があります。</w:t>
            </w:r>
          </w:p>
          <w:p w14:paraId="44C919E3" w14:textId="0E4DD6B6" w:rsidR="00FF5246" w:rsidRPr="000A3873" w:rsidRDefault="00FF5246" w:rsidP="00394D27">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利用契約書・重要事項説明書が運営規程や運営実態と合っているか、旧法の用語がないか点検してください。</w:t>
            </w:r>
          </w:p>
          <w:p w14:paraId="71F2ED02" w14:textId="794CC9A2" w:rsidR="00FF5246" w:rsidRPr="000A3873" w:rsidRDefault="00470701" w:rsidP="00470701">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なお、利用者の承諾を得た場合には書面により記載すべき事項を電子情報処理組織を使用する方法その他の情報通信の技術を利用する方法により提供することができる。</w:t>
            </w:r>
          </w:p>
        </w:tc>
        <w:tc>
          <w:tcPr>
            <w:tcW w:w="1276" w:type="dxa"/>
            <w:vMerge/>
            <w:tcBorders>
              <w:left w:val="single" w:sz="4" w:space="0" w:color="auto"/>
              <w:bottom w:val="single" w:sz="4" w:space="0" w:color="auto"/>
              <w:right w:val="single" w:sz="4" w:space="0" w:color="auto"/>
            </w:tcBorders>
          </w:tcPr>
          <w:p w14:paraId="0F7B53E0"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94D6C74"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4465836D" w14:textId="77777777" w:rsidTr="00BB1807">
        <w:trPr>
          <w:trHeight w:val="210"/>
        </w:trPr>
        <w:tc>
          <w:tcPr>
            <w:tcW w:w="1064" w:type="dxa"/>
            <w:vMerge w:val="restart"/>
            <w:tcBorders>
              <w:left w:val="single" w:sz="4" w:space="0" w:color="auto"/>
              <w:right w:val="single" w:sz="4" w:space="0" w:color="auto"/>
            </w:tcBorders>
          </w:tcPr>
          <w:p w14:paraId="78177C29"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６</w:t>
            </w:r>
          </w:p>
          <w:p w14:paraId="3803288E"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契約内容の報告</w:t>
            </w:r>
          </w:p>
          <w:p w14:paraId="6C37AC92"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2EE446D7" w14:textId="3093B562" w:rsidR="00FF5246" w:rsidRDefault="001D5629" w:rsidP="00F928AC">
            <w:pPr>
              <w:snapToGrid w:val="0"/>
              <w:spacing w:line="0" w:lineRule="atLeas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計画</w:t>
            </w:r>
          </w:p>
          <w:p w14:paraId="435CC1C3" w14:textId="3D0CC5C5" w:rsidR="001D5629" w:rsidRPr="002C05CE" w:rsidRDefault="001D5629" w:rsidP="00F928AC">
            <w:pPr>
              <w:snapToGrid w:val="0"/>
              <w:spacing w:line="0" w:lineRule="atLeas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障害児</w:t>
            </w:r>
          </w:p>
          <w:p w14:paraId="067E6BDE"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p>
          <w:p w14:paraId="3AFCDB3F"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03438863" w14:textId="58E08F07" w:rsidR="005165D7" w:rsidRPr="000A3873" w:rsidRDefault="00FF5246" w:rsidP="00F928AC">
            <w:pPr>
              <w:widowControl/>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(1)</w:t>
            </w:r>
            <w:r w:rsidR="00AB0E2C" w:rsidRPr="000A3873">
              <w:rPr>
                <w:rFonts w:asciiTheme="majorEastAsia" w:eastAsiaTheme="majorEastAsia" w:hAnsiTheme="majorEastAsia"/>
                <w:sz w:val="20"/>
                <w:szCs w:val="20"/>
              </w:rPr>
              <w:t xml:space="preserve"> </w:t>
            </w:r>
            <w:r w:rsidR="005165D7" w:rsidRPr="000A3873">
              <w:rPr>
                <w:rFonts w:asciiTheme="majorEastAsia" w:eastAsiaTheme="majorEastAsia" w:hAnsiTheme="majorEastAsia" w:hint="eastAsia"/>
                <w:sz w:val="20"/>
                <w:szCs w:val="20"/>
              </w:rPr>
              <w:t>市町村への報告</w:t>
            </w:r>
          </w:p>
          <w:p w14:paraId="1173D130" w14:textId="70F50812" w:rsidR="00FF5246" w:rsidRPr="000A3873" w:rsidRDefault="00FF5246" w:rsidP="005165D7">
            <w:pPr>
              <w:widowControl/>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利用契約をしたときは、契約成立の旨を市町村に対し遅滞なく報告していますか。</w:t>
            </w:r>
          </w:p>
        </w:tc>
        <w:tc>
          <w:tcPr>
            <w:tcW w:w="1276" w:type="dxa"/>
            <w:tcBorders>
              <w:top w:val="single" w:sz="4" w:space="0" w:color="auto"/>
              <w:left w:val="single" w:sz="4" w:space="0" w:color="auto"/>
              <w:bottom w:val="single" w:sz="4" w:space="0" w:color="auto"/>
              <w:right w:val="single" w:sz="4" w:space="0" w:color="auto"/>
            </w:tcBorders>
          </w:tcPr>
          <w:p w14:paraId="29EA30B5" w14:textId="1C2B1A82"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85B5777" w14:textId="017DAC86"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09F3AA62" w14:textId="2AB97E8C" w:rsidR="00FF5246" w:rsidRPr="002C05CE" w:rsidRDefault="00FF5246" w:rsidP="00F928AC">
            <w:pPr>
              <w:widowControl/>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63DC151E" w14:textId="77777777" w:rsidR="00FF5246" w:rsidRPr="002C05CE" w:rsidRDefault="00FF5246" w:rsidP="004A4684">
            <w:pPr>
              <w:snapToGrid w:val="0"/>
              <w:spacing w:line="160" w:lineRule="exac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D22FD7D" w14:textId="77777777" w:rsidR="00FF5246" w:rsidRPr="002C05CE" w:rsidRDefault="00FF5246" w:rsidP="004A4684">
            <w:pPr>
              <w:widowControl/>
              <w:spacing w:line="160" w:lineRule="exac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第6条第1項</w:t>
            </w:r>
          </w:p>
          <w:p w14:paraId="126352DE" w14:textId="77777777" w:rsidR="00FF5246" w:rsidRPr="002C05CE" w:rsidRDefault="00FF5246" w:rsidP="004A4684">
            <w:pPr>
              <w:widowControl/>
              <w:spacing w:line="160" w:lineRule="exac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76ED9CE" w14:textId="77777777" w:rsidR="00FF5246" w:rsidRPr="002C05CE" w:rsidRDefault="00FF5246" w:rsidP="004A4684">
            <w:pPr>
              <w:snapToGrid w:val="0"/>
              <w:spacing w:line="160" w:lineRule="exac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第6条・第45条</w:t>
            </w:r>
          </w:p>
          <w:p w14:paraId="19E23D8C" w14:textId="77777777" w:rsidR="004A4684" w:rsidRPr="002C05CE" w:rsidRDefault="00FF5246" w:rsidP="004A4684">
            <w:pPr>
              <w:snapToGrid w:val="0"/>
              <w:spacing w:line="160" w:lineRule="exac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障害児</w:t>
            </w:r>
          </w:p>
          <w:p w14:paraId="1593064D" w14:textId="730ECD2D" w:rsidR="008E2BB0" w:rsidRPr="002C05CE" w:rsidRDefault="00FF5246" w:rsidP="004A4684">
            <w:pPr>
              <w:snapToGrid w:val="0"/>
              <w:spacing w:line="160" w:lineRule="exac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基準第6条</w:t>
            </w:r>
            <w:r w:rsidR="004A4684" w:rsidRPr="002C05CE">
              <w:rPr>
                <w:rFonts w:asciiTheme="majorEastAsia" w:eastAsiaTheme="majorEastAsia" w:hAnsiTheme="majorEastAsia" w:hint="eastAsia"/>
                <w:sz w:val="15"/>
                <w:szCs w:val="15"/>
              </w:rPr>
              <w:t>第1項</w:t>
            </w:r>
          </w:p>
        </w:tc>
      </w:tr>
      <w:tr w:rsidR="002C05CE" w:rsidRPr="002C05CE" w14:paraId="250A9349" w14:textId="77777777" w:rsidTr="00B64E9A">
        <w:trPr>
          <w:trHeight w:val="968"/>
        </w:trPr>
        <w:tc>
          <w:tcPr>
            <w:tcW w:w="1064" w:type="dxa"/>
            <w:vMerge/>
            <w:tcBorders>
              <w:left w:val="single" w:sz="4" w:space="0" w:color="auto"/>
              <w:right w:val="single" w:sz="4" w:space="0" w:color="auto"/>
            </w:tcBorders>
          </w:tcPr>
          <w:p w14:paraId="056FC31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1AAED49F" w14:textId="417A3E6C" w:rsidR="005165D7" w:rsidRPr="000A3873" w:rsidRDefault="00FF5246" w:rsidP="00606811">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AB0E2C" w:rsidRPr="000A3873">
              <w:rPr>
                <w:rFonts w:asciiTheme="majorEastAsia" w:eastAsiaTheme="majorEastAsia" w:hAnsiTheme="majorEastAsia"/>
                <w:sz w:val="20"/>
                <w:szCs w:val="20"/>
              </w:rPr>
              <w:t xml:space="preserve"> </w:t>
            </w:r>
            <w:r w:rsidR="005165D7" w:rsidRPr="000A3873">
              <w:rPr>
                <w:rFonts w:asciiTheme="majorEastAsia" w:eastAsiaTheme="majorEastAsia" w:hAnsiTheme="majorEastAsia" w:hint="eastAsia"/>
                <w:sz w:val="20"/>
                <w:szCs w:val="20"/>
              </w:rPr>
              <w:t>計画書の提出</w:t>
            </w:r>
            <w:r w:rsidR="00B64E9A" w:rsidRPr="000A3873">
              <w:rPr>
                <w:rFonts w:asciiTheme="majorEastAsia" w:eastAsiaTheme="majorEastAsia" w:hAnsiTheme="majorEastAsia" w:hint="eastAsia"/>
                <w:sz w:val="20"/>
                <w:szCs w:val="20"/>
              </w:rPr>
              <w:t xml:space="preserve">　</w:t>
            </w:r>
            <w:r w:rsidR="00B64E9A" w:rsidRPr="000A3873">
              <w:rPr>
                <w:rFonts w:asciiTheme="majorEastAsia" w:eastAsiaTheme="majorEastAsia" w:hAnsiTheme="majorEastAsia" w:hint="eastAsia"/>
                <w:sz w:val="16"/>
                <w:szCs w:val="16"/>
                <w:bdr w:val="single" w:sz="4" w:space="0" w:color="auto"/>
              </w:rPr>
              <w:t>計画</w:t>
            </w:r>
            <w:r w:rsidR="00B64E9A" w:rsidRPr="000A3873">
              <w:rPr>
                <w:rFonts w:asciiTheme="majorEastAsia" w:eastAsiaTheme="majorEastAsia" w:hAnsiTheme="majorEastAsia" w:hint="eastAsia"/>
                <w:sz w:val="16"/>
                <w:szCs w:val="16"/>
              </w:rPr>
              <w:t xml:space="preserve">　</w:t>
            </w:r>
            <w:r w:rsidR="00B64E9A" w:rsidRPr="000A3873">
              <w:rPr>
                <w:rFonts w:asciiTheme="majorEastAsia" w:eastAsiaTheme="majorEastAsia" w:hAnsiTheme="majorEastAsia" w:hint="eastAsia"/>
                <w:sz w:val="16"/>
                <w:szCs w:val="16"/>
                <w:bdr w:val="single" w:sz="4" w:space="0" w:color="auto"/>
              </w:rPr>
              <w:t>障害児</w:t>
            </w:r>
          </w:p>
          <w:p w14:paraId="2B9B2E2E" w14:textId="5A6BAC5B" w:rsidR="00FF5246" w:rsidRPr="000A3873" w:rsidRDefault="00FF5246" w:rsidP="004B3ED9">
            <w:pPr>
              <w:spacing w:line="0" w:lineRule="atLeast"/>
              <w:ind w:leftChars="100" w:left="21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利用計画を作成したときは、その写しを市町村に対し遅滞なく提出していますか。</w:t>
            </w:r>
          </w:p>
        </w:tc>
        <w:tc>
          <w:tcPr>
            <w:tcW w:w="1276" w:type="dxa"/>
            <w:vMerge w:val="restart"/>
            <w:tcBorders>
              <w:top w:val="single" w:sz="4" w:space="0" w:color="auto"/>
              <w:left w:val="single" w:sz="4" w:space="0" w:color="auto"/>
              <w:right w:val="single" w:sz="4" w:space="0" w:color="auto"/>
            </w:tcBorders>
          </w:tcPr>
          <w:p w14:paraId="219D990A" w14:textId="6F4F2936"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3604C603" w14:textId="19C5DD28"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E4982A9" w14:textId="03371D31" w:rsidR="00FF5246" w:rsidRPr="002C05CE" w:rsidRDefault="00FF5246" w:rsidP="00F928AC">
            <w:pPr>
              <w:widowControl/>
              <w:spacing w:line="0" w:lineRule="atLeast"/>
              <w:jc w:val="left"/>
              <w:rPr>
                <w:rFonts w:asciiTheme="majorEastAsia" w:eastAsiaTheme="majorEastAsia" w:hAnsiTheme="majorEastAsia"/>
              </w:rPr>
            </w:pPr>
          </w:p>
        </w:tc>
        <w:tc>
          <w:tcPr>
            <w:tcW w:w="1420" w:type="dxa"/>
            <w:vMerge w:val="restart"/>
            <w:tcBorders>
              <w:top w:val="single" w:sz="4" w:space="0" w:color="auto"/>
              <w:left w:val="single" w:sz="4" w:space="0" w:color="auto"/>
              <w:right w:val="single" w:sz="4" w:space="0" w:color="auto"/>
            </w:tcBorders>
          </w:tcPr>
          <w:p w14:paraId="6526849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1BA07DA"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第6条第2項</w:t>
            </w:r>
          </w:p>
          <w:p w14:paraId="28CBEBFF"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2295926"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第6条第2項</w:t>
            </w:r>
          </w:p>
          <w:p w14:paraId="774DD387" w14:textId="77777777" w:rsidR="00FF5246" w:rsidRPr="002C05CE" w:rsidRDefault="00FF5246" w:rsidP="00F928AC">
            <w:pPr>
              <w:widowControl/>
              <w:spacing w:line="0" w:lineRule="atLeast"/>
              <w:jc w:val="left"/>
              <w:rPr>
                <w:rFonts w:asciiTheme="majorEastAsia" w:eastAsiaTheme="majorEastAsia" w:hAnsiTheme="majorEastAsia"/>
                <w:sz w:val="15"/>
                <w:szCs w:val="15"/>
              </w:rPr>
            </w:pPr>
          </w:p>
          <w:p w14:paraId="7FB8E23E"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基準解釈通知第二の2の(2)</w:t>
            </w:r>
          </w:p>
          <w:p w14:paraId="72CC5CA1" w14:textId="77777777" w:rsidR="00FF5246" w:rsidRPr="002C05CE" w:rsidRDefault="00FF5246" w:rsidP="00F928AC">
            <w:pPr>
              <w:widowControl/>
              <w:spacing w:line="0" w:lineRule="atLeast"/>
              <w:jc w:val="left"/>
              <w:rPr>
                <w:rFonts w:asciiTheme="majorEastAsia" w:eastAsiaTheme="majorEastAsia" w:hAnsiTheme="majorEastAsia"/>
                <w:sz w:val="15"/>
                <w:szCs w:val="15"/>
              </w:rPr>
            </w:pPr>
          </w:p>
        </w:tc>
      </w:tr>
      <w:tr w:rsidR="002C05CE" w:rsidRPr="002C05CE" w14:paraId="70609EF0" w14:textId="77777777" w:rsidTr="00470701">
        <w:trPr>
          <w:trHeight w:val="1204"/>
        </w:trPr>
        <w:tc>
          <w:tcPr>
            <w:tcW w:w="1064" w:type="dxa"/>
            <w:vMerge/>
            <w:tcBorders>
              <w:left w:val="single" w:sz="4" w:space="0" w:color="auto"/>
              <w:right w:val="single" w:sz="4" w:space="0" w:color="auto"/>
            </w:tcBorders>
          </w:tcPr>
          <w:p w14:paraId="21C128AB"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A41F719" w14:textId="6E54F377" w:rsidR="00FF5246" w:rsidRPr="000A3873" w:rsidRDefault="00FF5246" w:rsidP="00F928AC">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モニタリング結果について、次に掲げる場合その他必要な場合に市町村に報告してください。</w:t>
            </w:r>
          </w:p>
          <w:p w14:paraId="4B252F5C" w14:textId="2BEAA442" w:rsidR="00AA3DD9"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支給決定の更新や変更が必要となる場合</w:t>
            </w:r>
          </w:p>
          <w:p w14:paraId="7CA76200" w14:textId="62BAA864" w:rsidR="00AA3DD9"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対象者の生活状況の変化からモニタリング期間の変更が必要な場合</w:t>
            </w:r>
          </w:p>
          <w:p w14:paraId="17A7E61B" w14:textId="44DF7760" w:rsidR="00FF5246" w:rsidRPr="000A3873" w:rsidRDefault="00FF5246" w:rsidP="00AB0E2C">
            <w:pPr>
              <w:spacing w:line="0" w:lineRule="atLeast"/>
              <w:ind w:firstLineChars="50" w:firstLine="8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モニタリング</w:t>
            </w:r>
            <w:r w:rsidR="00AA3DD9" w:rsidRPr="000A3873">
              <w:rPr>
                <w:rFonts w:asciiTheme="majorEastAsia" w:eastAsiaTheme="majorEastAsia" w:hAnsiTheme="majorEastAsia" w:hint="eastAsia"/>
                <w:sz w:val="16"/>
                <w:szCs w:val="16"/>
              </w:rPr>
              <w:t>実施月</w:t>
            </w:r>
            <w:r w:rsidRPr="000A3873">
              <w:rPr>
                <w:rFonts w:asciiTheme="majorEastAsia" w:eastAsiaTheme="majorEastAsia" w:hAnsiTheme="majorEastAsia" w:hint="eastAsia"/>
                <w:sz w:val="16"/>
                <w:szCs w:val="16"/>
              </w:rPr>
              <w:t>を設定し直す必要がある場合</w:t>
            </w:r>
          </w:p>
        </w:tc>
        <w:tc>
          <w:tcPr>
            <w:tcW w:w="1276" w:type="dxa"/>
            <w:vMerge/>
            <w:tcBorders>
              <w:left w:val="single" w:sz="4" w:space="0" w:color="auto"/>
              <w:bottom w:val="single" w:sz="4" w:space="0" w:color="auto"/>
              <w:right w:val="single" w:sz="4" w:space="0" w:color="auto"/>
            </w:tcBorders>
          </w:tcPr>
          <w:p w14:paraId="1F336830"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230ACC4" w14:textId="77777777" w:rsidR="00FF5246" w:rsidRPr="002C05CE" w:rsidRDefault="00FF5246" w:rsidP="00F928AC">
            <w:pPr>
              <w:spacing w:line="0" w:lineRule="atLeast"/>
              <w:jc w:val="left"/>
              <w:rPr>
                <w:rFonts w:asciiTheme="majorEastAsia" w:eastAsiaTheme="majorEastAsia" w:hAnsiTheme="majorEastAsia"/>
                <w:sz w:val="15"/>
                <w:szCs w:val="15"/>
              </w:rPr>
            </w:pPr>
          </w:p>
        </w:tc>
      </w:tr>
    </w:tbl>
    <w:p w14:paraId="42567EFA" w14:textId="25AD4045"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rPr>
        <w:br w:type="page"/>
      </w: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1BACBD60" w14:textId="77777777" w:rsidTr="00E25653">
        <w:trPr>
          <w:trHeight w:val="480"/>
          <w:tblHeader/>
        </w:trPr>
        <w:tc>
          <w:tcPr>
            <w:tcW w:w="1064" w:type="dxa"/>
            <w:shd w:val="clear" w:color="auto" w:fill="FFFFFF" w:themeFill="background1"/>
            <w:vAlign w:val="center"/>
          </w:tcPr>
          <w:p w14:paraId="0B5212EB"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6AC6988"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7F596E07"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24DF0AC4"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62112B7B" w14:textId="77777777" w:rsidTr="00BB1807">
        <w:trPr>
          <w:trHeight w:val="377"/>
        </w:trPr>
        <w:tc>
          <w:tcPr>
            <w:tcW w:w="1064" w:type="dxa"/>
            <w:vMerge w:val="restart"/>
            <w:tcBorders>
              <w:left w:val="single" w:sz="4" w:space="0" w:color="auto"/>
              <w:right w:val="single" w:sz="4" w:space="0" w:color="auto"/>
            </w:tcBorders>
          </w:tcPr>
          <w:p w14:paraId="45BE3ED2" w14:textId="67EFE196"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７</w:t>
            </w:r>
          </w:p>
          <w:p w14:paraId="2E7CCBD7"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提供拒否の禁止</w:t>
            </w:r>
          </w:p>
          <w:p w14:paraId="04A4D0E0"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41EDC5B7"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59C6DAFD"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3CCC1020"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7B936AE5"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6178DA23"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74554FCC"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07E33235" w14:textId="77777777" w:rsidR="00FF5246" w:rsidRPr="002C05CE" w:rsidRDefault="00FF5246" w:rsidP="006369E7">
            <w:pPr>
              <w:snapToGrid w:val="0"/>
              <w:spacing w:line="0" w:lineRule="atLeast"/>
              <w:ind w:rightChars="-80" w:right="-168"/>
              <w:rPr>
                <w:rFonts w:asciiTheme="majorEastAsia" w:eastAsiaTheme="majorEastAsia" w:hAnsiTheme="majorEastAsia"/>
                <w:szCs w:val="21"/>
              </w:rPr>
            </w:pPr>
          </w:p>
          <w:p w14:paraId="3209E0B7" w14:textId="77777777" w:rsidR="00FF5246" w:rsidRPr="002C05CE" w:rsidRDefault="00FF5246" w:rsidP="006369E7">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vAlign w:val="center"/>
          </w:tcPr>
          <w:p w14:paraId="3FFE8E91" w14:textId="77777777" w:rsidR="00FF5246" w:rsidRPr="002C05CE" w:rsidRDefault="00FF5246" w:rsidP="00606811">
            <w:pPr>
              <w:widowControl/>
              <w:spacing w:line="0" w:lineRule="atLeas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正当な理由なくサービスの提供を拒んでいませんか。</w:t>
            </w:r>
          </w:p>
        </w:tc>
        <w:tc>
          <w:tcPr>
            <w:tcW w:w="1276" w:type="dxa"/>
            <w:vMerge w:val="restart"/>
            <w:tcBorders>
              <w:top w:val="single" w:sz="4" w:space="0" w:color="auto"/>
              <w:left w:val="single" w:sz="4" w:space="0" w:color="auto"/>
              <w:right w:val="single" w:sz="4" w:space="0" w:color="auto"/>
            </w:tcBorders>
          </w:tcPr>
          <w:p w14:paraId="28749EDC" w14:textId="00C5319E"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w:t>
            </w:r>
            <w:r w:rsidR="006A52C7" w:rsidRPr="002C05CE">
              <w:rPr>
                <w:rFonts w:asciiTheme="majorEastAsia" w:eastAsiaTheme="majorEastAsia" w:hAnsiTheme="majorEastAsia" w:hint="eastAsia"/>
                <w:sz w:val="20"/>
                <w:szCs w:val="20"/>
              </w:rPr>
              <w:t>ない</w:t>
            </w:r>
          </w:p>
          <w:p w14:paraId="1CFF293A" w14:textId="1223BC39"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6A52C7" w:rsidRPr="002C05CE">
              <w:rPr>
                <w:rFonts w:asciiTheme="majorEastAsia" w:eastAsiaTheme="majorEastAsia" w:hAnsiTheme="majorEastAsia" w:hint="eastAsia"/>
                <w:sz w:val="20"/>
                <w:szCs w:val="20"/>
              </w:rPr>
              <w:t>いる</w:t>
            </w:r>
          </w:p>
          <w:p w14:paraId="398C8DEB" w14:textId="702D2F76" w:rsidR="00FF5246" w:rsidRPr="002C05CE" w:rsidRDefault="00FF5246" w:rsidP="00F928AC">
            <w:pPr>
              <w:widowControl/>
              <w:spacing w:line="0" w:lineRule="atLeast"/>
              <w:jc w:val="left"/>
              <w:rPr>
                <w:rFonts w:asciiTheme="majorEastAsia" w:eastAsiaTheme="majorEastAsia" w:hAnsiTheme="majorEastAsia"/>
              </w:rPr>
            </w:pPr>
          </w:p>
        </w:tc>
        <w:tc>
          <w:tcPr>
            <w:tcW w:w="1420" w:type="dxa"/>
            <w:vMerge w:val="restart"/>
            <w:tcBorders>
              <w:top w:val="single" w:sz="4" w:space="0" w:color="auto"/>
              <w:left w:val="single" w:sz="4" w:space="0" w:color="auto"/>
              <w:right w:val="single" w:sz="4" w:space="0" w:color="auto"/>
            </w:tcBorders>
          </w:tcPr>
          <w:p w14:paraId="602D3AEC"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23A65AC"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第7条</w:t>
            </w:r>
          </w:p>
          <w:p w14:paraId="555B4D93"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ABBF54B"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第7条・第45条</w:t>
            </w:r>
          </w:p>
          <w:p w14:paraId="07BDFF8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F000016"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第7条</w:t>
            </w:r>
          </w:p>
          <w:p w14:paraId="5E100802" w14:textId="77777777" w:rsidR="00FF5246" w:rsidRPr="002C05CE" w:rsidRDefault="00FF5246" w:rsidP="00F928AC">
            <w:pPr>
              <w:spacing w:line="0" w:lineRule="atLeast"/>
              <w:jc w:val="left"/>
              <w:rPr>
                <w:rFonts w:asciiTheme="majorEastAsia" w:eastAsiaTheme="majorEastAsia" w:hAnsiTheme="majorEastAsia"/>
                <w:sz w:val="15"/>
                <w:szCs w:val="15"/>
                <w:bdr w:val="single" w:sz="4" w:space="0" w:color="auto"/>
              </w:rPr>
            </w:pPr>
          </w:p>
          <w:p w14:paraId="28102186"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基準解釈通知第二の2の(3)</w:t>
            </w:r>
          </w:p>
          <w:p w14:paraId="0DE2E1A2"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基準解釈通知第二の2の(3)</w:t>
            </w:r>
          </w:p>
          <w:p w14:paraId="038A0C94" w14:textId="7E64D762" w:rsidR="00FF5246" w:rsidRPr="002C05CE" w:rsidRDefault="00FF5246" w:rsidP="00BB1807">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基準解釈通知第二の2の(3)</w:t>
            </w:r>
          </w:p>
        </w:tc>
      </w:tr>
      <w:tr w:rsidR="002C05CE" w:rsidRPr="002C05CE" w14:paraId="7893BF46" w14:textId="77777777" w:rsidTr="00BB1807">
        <w:trPr>
          <w:trHeight w:val="1597"/>
        </w:trPr>
        <w:tc>
          <w:tcPr>
            <w:tcW w:w="1064" w:type="dxa"/>
            <w:vMerge/>
            <w:tcBorders>
              <w:left w:val="single" w:sz="4" w:space="0" w:color="auto"/>
              <w:right w:val="single" w:sz="4" w:space="0" w:color="auto"/>
            </w:tcBorders>
          </w:tcPr>
          <w:p w14:paraId="47BE03D8" w14:textId="77777777" w:rsidR="00FF5246" w:rsidRPr="002C05CE" w:rsidRDefault="00FF5246" w:rsidP="006369E7">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5FA66077" w14:textId="77777777" w:rsidR="00FF5246" w:rsidRPr="000A3873" w:rsidRDefault="00FF5246" w:rsidP="00606811">
            <w:pPr>
              <w:widowControl/>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＜正当な理由＞</w:t>
            </w:r>
          </w:p>
          <w:p w14:paraId="0CCF9DC2" w14:textId="538718B5" w:rsidR="00FF5246" w:rsidRPr="000A3873" w:rsidRDefault="00FF5246" w:rsidP="00AB0E2C">
            <w:pPr>
              <w:widowControl/>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当該事業所の現員からは利用申込に応じきれない場合</w:t>
            </w:r>
          </w:p>
          <w:p w14:paraId="13E3DDDE" w14:textId="228E18B4" w:rsidR="00FF5246" w:rsidRPr="000A3873" w:rsidRDefault="00FF5246" w:rsidP="00AB0E2C">
            <w:pPr>
              <w:widowControl/>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利用申込書の居住地が当該事業所の通常の事業の実施地域外である場合</w:t>
            </w:r>
          </w:p>
          <w:p w14:paraId="27C33E94" w14:textId="4D9673C1" w:rsidR="00FF5246" w:rsidRPr="000A3873" w:rsidRDefault="00FF5246" w:rsidP="00AB0E2C">
            <w:pPr>
              <w:widowControl/>
              <w:spacing w:line="0" w:lineRule="atLeast"/>
              <w:ind w:leftChars="50" w:left="185"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当該事業所の運営規程において主たる対象とする障害の種類を定めている場合であって、これに該当しない者から利用申込みがあった場合</w:t>
            </w:r>
          </w:p>
          <w:p w14:paraId="08447EB3" w14:textId="75A0B575" w:rsidR="00FF5246" w:rsidRPr="000A3873" w:rsidRDefault="00FF5246" w:rsidP="00AB0E2C">
            <w:pPr>
              <w:widowControl/>
              <w:spacing w:line="0" w:lineRule="atLeast"/>
              <w:ind w:leftChars="50" w:left="185"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00AB0E2C"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その他利用申込者に対し自ら適切なサービスを提供することが困難な場合　等</w:t>
            </w:r>
          </w:p>
        </w:tc>
        <w:tc>
          <w:tcPr>
            <w:tcW w:w="1276" w:type="dxa"/>
            <w:vMerge/>
            <w:tcBorders>
              <w:left w:val="single" w:sz="4" w:space="0" w:color="auto"/>
              <w:right w:val="single" w:sz="4" w:space="0" w:color="auto"/>
            </w:tcBorders>
          </w:tcPr>
          <w:p w14:paraId="46BD3EB7"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651BDA54"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84EF924" w14:textId="77777777" w:rsidTr="00BB1807">
        <w:trPr>
          <w:trHeight w:val="557"/>
        </w:trPr>
        <w:tc>
          <w:tcPr>
            <w:tcW w:w="1064" w:type="dxa"/>
            <w:vMerge/>
            <w:tcBorders>
              <w:left w:val="single" w:sz="4" w:space="0" w:color="auto"/>
              <w:right w:val="single" w:sz="4" w:space="0" w:color="auto"/>
            </w:tcBorders>
          </w:tcPr>
          <w:p w14:paraId="571DDCCF" w14:textId="77777777" w:rsidR="00FF5246" w:rsidRPr="002C05CE" w:rsidRDefault="00FF5246" w:rsidP="006369E7">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2FACDF1F" w14:textId="5D9B6184" w:rsidR="00FF5246" w:rsidRPr="000A3873" w:rsidRDefault="00FF5246" w:rsidP="00606811">
            <w:pPr>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特に障害支援区分や所得の多寡を理由にサービスの提供を拒否して</w:t>
            </w:r>
            <w:r w:rsidR="00D865B8" w:rsidRPr="000A3873">
              <w:rPr>
                <w:rFonts w:asciiTheme="majorEastAsia" w:eastAsiaTheme="majorEastAsia" w:hAnsiTheme="majorEastAsia" w:hint="eastAsia"/>
                <w:sz w:val="16"/>
                <w:szCs w:val="16"/>
              </w:rPr>
              <w:t>はいけません</w:t>
            </w:r>
            <w:r w:rsidRPr="000A3873">
              <w:rPr>
                <w:rFonts w:asciiTheme="majorEastAsia" w:eastAsiaTheme="majorEastAsia" w:hAnsiTheme="majorEastAsia" w:hint="eastAsia"/>
                <w:sz w:val="16"/>
                <w:szCs w:val="16"/>
              </w:rPr>
              <w:t>。</w:t>
            </w:r>
          </w:p>
        </w:tc>
        <w:tc>
          <w:tcPr>
            <w:tcW w:w="1276" w:type="dxa"/>
            <w:vMerge/>
            <w:tcBorders>
              <w:left w:val="single" w:sz="4" w:space="0" w:color="auto"/>
              <w:right w:val="single" w:sz="4" w:space="0" w:color="auto"/>
            </w:tcBorders>
          </w:tcPr>
          <w:p w14:paraId="15F86DA6"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7693346C"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531377F8" w14:textId="77777777" w:rsidTr="00BB1807">
        <w:trPr>
          <w:trHeight w:val="210"/>
        </w:trPr>
        <w:tc>
          <w:tcPr>
            <w:tcW w:w="1064" w:type="dxa"/>
            <w:vMerge/>
            <w:tcBorders>
              <w:left w:val="single" w:sz="4" w:space="0" w:color="auto"/>
              <w:right w:val="single" w:sz="4" w:space="0" w:color="auto"/>
            </w:tcBorders>
          </w:tcPr>
          <w:p w14:paraId="58B88EC0"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D6DC072" w14:textId="2D349196" w:rsidR="00135849" w:rsidRPr="000A3873" w:rsidRDefault="00FF5246" w:rsidP="00F928AC">
            <w:pPr>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行動障害支援体制加算、要医療児者支援体制加算</w:t>
            </w:r>
            <w:r w:rsidR="001D5629"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精神障害者支援体制加算</w:t>
            </w:r>
            <w:r w:rsidR="00AA3DD9" w:rsidRPr="000A3873">
              <w:rPr>
                <w:rFonts w:asciiTheme="majorEastAsia" w:eastAsiaTheme="majorEastAsia" w:hAnsiTheme="majorEastAsia" w:hint="eastAsia"/>
                <w:sz w:val="16"/>
                <w:szCs w:val="16"/>
              </w:rPr>
              <w:t>又は高次脳機能障害支援体制加算</w:t>
            </w:r>
            <w:r w:rsidRPr="000A3873">
              <w:rPr>
                <w:rFonts w:asciiTheme="majorEastAsia" w:eastAsiaTheme="majorEastAsia" w:hAnsiTheme="majorEastAsia" w:hint="eastAsia"/>
                <w:sz w:val="16"/>
                <w:szCs w:val="16"/>
              </w:rPr>
              <w:t>（以下「体制整備加算」という。）を算定している</w:t>
            </w:r>
            <w:r w:rsidR="00135849" w:rsidRPr="000A3873">
              <w:rPr>
                <w:rFonts w:asciiTheme="majorEastAsia" w:eastAsiaTheme="majorEastAsia" w:hAnsiTheme="majorEastAsia" w:hint="eastAsia"/>
                <w:sz w:val="16"/>
                <w:szCs w:val="16"/>
              </w:rPr>
              <w:t>相談支援</w:t>
            </w:r>
            <w:r w:rsidRPr="000A3873">
              <w:rPr>
                <w:rFonts w:asciiTheme="majorEastAsia" w:eastAsiaTheme="majorEastAsia" w:hAnsiTheme="majorEastAsia" w:hint="eastAsia"/>
                <w:sz w:val="16"/>
                <w:szCs w:val="16"/>
              </w:rPr>
              <w:t>事業者にあっては、算定している各加算に対応した強度行動障害を有する障害児者、医療的ケアが必要な障害児者又は精神障害を有する障害児者</w:t>
            </w:r>
            <w:r w:rsidR="00AA3DD9" w:rsidRPr="000A3873">
              <w:rPr>
                <w:rFonts w:asciiTheme="majorEastAsia" w:eastAsiaTheme="majorEastAsia" w:hAnsiTheme="majorEastAsia" w:hint="eastAsia"/>
                <w:sz w:val="16"/>
                <w:szCs w:val="16"/>
              </w:rPr>
              <w:t>又は高次脳機能障害を有する障害者</w:t>
            </w:r>
            <w:r w:rsidR="004E60CD" w:rsidRPr="000A3873">
              <w:rPr>
                <w:rFonts w:asciiTheme="majorEastAsia" w:eastAsiaTheme="majorEastAsia" w:hAnsiTheme="majorEastAsia" w:hint="eastAsia"/>
                <w:sz w:val="16"/>
                <w:szCs w:val="16"/>
              </w:rPr>
              <w:t>児等</w:t>
            </w:r>
            <w:r w:rsidRPr="000A3873">
              <w:rPr>
                <w:rFonts w:asciiTheme="majorEastAsia" w:eastAsiaTheme="majorEastAsia" w:hAnsiTheme="majorEastAsia" w:hint="eastAsia"/>
                <w:sz w:val="16"/>
                <w:szCs w:val="16"/>
              </w:rPr>
              <w:t>からの利用申込みがあった場合に、利用者の障害特性に対応できないことを理由にサービスの提供を拒むことは認められないので留意してください。</w:t>
            </w:r>
          </w:p>
          <w:p w14:paraId="3B495030" w14:textId="016F2B89" w:rsidR="00FF5246" w:rsidRPr="000A3873" w:rsidRDefault="00FF5246" w:rsidP="00135849">
            <w:pPr>
              <w:spacing w:line="0" w:lineRule="atLeast"/>
              <w:ind w:leftChars="100" w:left="210"/>
              <w:jc w:val="left"/>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w:t>
            </w:r>
          </w:p>
          <w:p w14:paraId="0696259F" w14:textId="77777777" w:rsidR="00FF5246" w:rsidRPr="000A3873" w:rsidRDefault="00FF5246" w:rsidP="00F928AC">
            <w:pPr>
              <w:spacing w:line="0" w:lineRule="atLeast"/>
              <w:ind w:left="160" w:hangingChars="100" w:hanging="160"/>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492DF29E"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2C17789"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1D3B73FA" w14:textId="77777777" w:rsidTr="00F56BD9">
        <w:trPr>
          <w:trHeight w:val="1763"/>
        </w:trPr>
        <w:tc>
          <w:tcPr>
            <w:tcW w:w="1064" w:type="dxa"/>
            <w:tcBorders>
              <w:left w:val="single" w:sz="4" w:space="0" w:color="auto"/>
              <w:right w:val="single" w:sz="4" w:space="0" w:color="auto"/>
            </w:tcBorders>
          </w:tcPr>
          <w:p w14:paraId="2CEE3D97"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８</w:t>
            </w:r>
          </w:p>
          <w:p w14:paraId="4ABD81D4"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サービス提供困難時の対応</w:t>
            </w:r>
          </w:p>
          <w:p w14:paraId="632A6FCA"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6E0F870D"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single" w:sz="4" w:space="0" w:color="auto"/>
              <w:right w:val="single" w:sz="4" w:space="0" w:color="auto"/>
            </w:tcBorders>
          </w:tcPr>
          <w:p w14:paraId="64BCE26D" w14:textId="77777777" w:rsidR="00FF5246" w:rsidRPr="002C05CE" w:rsidRDefault="00FF5246" w:rsidP="00F928AC">
            <w:pPr>
              <w:widowControl/>
              <w:spacing w:line="0" w:lineRule="atLeast"/>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通常の事業の実施地域等を勘案し、利用申込者に対し、自ら適切なサービスを提供することが困難であると認めた場合は、適当な他の事業者の紹介その他必要な措置を速やかに講じていますか。</w:t>
            </w:r>
          </w:p>
          <w:p w14:paraId="545537D7" w14:textId="77777777" w:rsidR="00FF5246" w:rsidRPr="002C05CE" w:rsidRDefault="00FF5246" w:rsidP="00F928AC">
            <w:pPr>
              <w:widowControl/>
              <w:spacing w:line="0" w:lineRule="atLeast"/>
              <w:jc w:val="left"/>
              <w:rPr>
                <w:rFonts w:asciiTheme="majorEastAsia" w:eastAsiaTheme="majorEastAsia" w:hAnsiTheme="majorEastAsia"/>
                <w:sz w:val="20"/>
                <w:szCs w:val="20"/>
              </w:rPr>
            </w:pPr>
          </w:p>
          <w:p w14:paraId="644C0A9F" w14:textId="77777777" w:rsidR="00FF5246" w:rsidRPr="002C05CE" w:rsidRDefault="00FF5246" w:rsidP="00F928AC">
            <w:pPr>
              <w:widowControl/>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A34C52" w14:textId="3C01015F"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37B3E252" w14:textId="0BF88124"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3208E45" w14:textId="03DD5E9B"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52FED60A"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56629D5"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第8条</w:t>
            </w:r>
          </w:p>
          <w:p w14:paraId="0B5F8EF3"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BFBA716"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第9条・第45条</w:t>
            </w:r>
          </w:p>
          <w:p w14:paraId="3045FAA4"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7AD44F7"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第8条</w:t>
            </w:r>
          </w:p>
        </w:tc>
      </w:tr>
      <w:tr w:rsidR="002C05CE" w:rsidRPr="002C05CE" w14:paraId="5D1E9F10" w14:textId="77777777" w:rsidTr="00BB1807">
        <w:trPr>
          <w:trHeight w:val="210"/>
        </w:trPr>
        <w:tc>
          <w:tcPr>
            <w:tcW w:w="1064" w:type="dxa"/>
            <w:vMerge w:val="restart"/>
            <w:tcBorders>
              <w:left w:val="single" w:sz="4" w:space="0" w:color="auto"/>
              <w:right w:val="single" w:sz="4" w:space="0" w:color="auto"/>
            </w:tcBorders>
          </w:tcPr>
          <w:p w14:paraId="0CDCF2CC"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９－１</w:t>
            </w:r>
          </w:p>
          <w:p w14:paraId="135B3FB3"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受給資格の確認</w:t>
            </w:r>
          </w:p>
          <w:p w14:paraId="2EA7635C"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669B9623" w14:textId="46CDE3EB" w:rsidR="00FF5246" w:rsidRPr="002C05CE" w:rsidRDefault="00FF5246" w:rsidP="00F928AC">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79DBB51F" w14:textId="02FA11AC"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1BDA5C4A" w14:textId="0DE6FDEF" w:rsidR="00B64E9A" w:rsidRPr="000D7191" w:rsidRDefault="00135849" w:rsidP="000D7191">
            <w:pPr>
              <w:pStyle w:val="af1"/>
              <w:numPr>
                <w:ilvl w:val="0"/>
                <w:numId w:val="37"/>
              </w:numPr>
              <w:snapToGrid w:val="0"/>
              <w:spacing w:line="0" w:lineRule="atLeast"/>
              <w:ind w:leftChars="0"/>
              <w:jc w:val="left"/>
              <w:rPr>
                <w:rFonts w:asciiTheme="majorEastAsia" w:eastAsiaTheme="majorEastAsia" w:hAnsiTheme="majorEastAsia"/>
                <w:sz w:val="20"/>
                <w:szCs w:val="20"/>
              </w:rPr>
            </w:pPr>
            <w:r w:rsidRPr="000D7191">
              <w:rPr>
                <w:rFonts w:asciiTheme="majorEastAsia" w:eastAsiaTheme="majorEastAsia" w:hAnsiTheme="majorEastAsia" w:hint="eastAsia"/>
                <w:sz w:val="20"/>
                <w:szCs w:val="20"/>
              </w:rPr>
              <w:t>受給者証による確認</w:t>
            </w:r>
          </w:p>
          <w:p w14:paraId="7CC0627D" w14:textId="70A30E69" w:rsidR="00FF5246" w:rsidRPr="002C05CE" w:rsidRDefault="00387CB1" w:rsidP="006955F3">
            <w:pPr>
              <w:snapToGrid w:val="0"/>
              <w:spacing w:line="0" w:lineRule="atLeast"/>
              <w:ind w:leftChars="100" w:left="210" w:firstLineChars="100" w:firstLine="210"/>
              <w:jc w:val="left"/>
              <w:rPr>
                <w:rFonts w:asciiTheme="majorEastAsia" w:eastAsiaTheme="majorEastAsia" w:hAnsiTheme="majorEastAsia"/>
                <w:sz w:val="20"/>
                <w:szCs w:val="20"/>
              </w:rPr>
            </w:pPr>
            <w:r>
              <w:rPr>
                <w:noProof/>
              </w:rPr>
              <w:pict w14:anchorId="4DFC5E98">
                <v:shape id="_x0000_s1045" type="#_x0000_t202" style="position:absolute;left:0;text-align:left;margin-left:284.8pt;margin-top:21.15pt;width:137.7pt;height:42.95pt;z-index:251738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" strokeweight=".5pt">
                  <v:stroke dashstyle="1 1"/>
                  <v:textbox inset="5.85pt,.7pt,5.85pt,.7pt">
                    <w:txbxContent>
                      <w:p w14:paraId="3B2F6C50" w14:textId="77777777" w:rsidR="00F56BD9" w:rsidRPr="000A3873" w:rsidRDefault="00F56BD9" w:rsidP="00F56BD9">
                        <w:pPr>
                          <w:spacing w:line="0" w:lineRule="atLeast"/>
                          <w:ind w:rightChars="50" w:right="105"/>
                          <w:jc w:val="left"/>
                          <w:rPr>
                            <w:rFonts w:ascii="ＭＳ 明朝" w:eastAsia="ＭＳ 明朝" w:hAnsi="ＭＳ 明朝"/>
                            <w:sz w:val="18"/>
                            <w:szCs w:val="18"/>
                          </w:rPr>
                        </w:pPr>
                        <w:r w:rsidRPr="000A3873">
                          <w:rPr>
                            <w:rFonts w:hAnsi="ＭＳ ゴシック" w:hint="eastAsia"/>
                            <w:sz w:val="18"/>
                            <w:szCs w:val="18"/>
                          </w:rPr>
                          <w:t>※電磁的記録による作成、保存等の対象外です。従来どおり受給者証による確認を行ってください。</w:t>
                        </w:r>
                      </w:p>
                    </w:txbxContent>
                  </v:textbox>
                </v:shape>
              </w:pict>
            </w:r>
            <w:r w:rsidR="00FF5246" w:rsidRPr="002C05CE">
              <w:rPr>
                <w:rFonts w:asciiTheme="majorEastAsia" w:eastAsiaTheme="majorEastAsia" w:hAnsiTheme="majorEastAsia" w:hint="eastAsia"/>
                <w:sz w:val="20"/>
                <w:szCs w:val="20"/>
              </w:rPr>
              <w:t>サービスの提供に当たっては、受給者証又は地域相談支援受給者証によって、計画相談支援対象障害者であること、モニタリング期間、支給決定又は地域相談支援給付決定の有無、</w:t>
            </w:r>
            <w:r w:rsidR="00FF5246" w:rsidRPr="004E60CD">
              <w:rPr>
                <w:rFonts w:asciiTheme="majorEastAsia" w:eastAsiaTheme="majorEastAsia" w:hAnsiTheme="majorEastAsia" w:hint="eastAsia"/>
                <w:sz w:val="20"/>
                <w:szCs w:val="20"/>
              </w:rPr>
              <w:t>支給決定の</w:t>
            </w:r>
            <w:r w:rsidR="008B0693" w:rsidRPr="004E60CD">
              <w:rPr>
                <w:rFonts w:asciiTheme="majorEastAsia" w:eastAsiaTheme="majorEastAsia" w:hAnsiTheme="majorEastAsia" w:hint="eastAsia"/>
                <w:sz w:val="20"/>
                <w:szCs w:val="20"/>
              </w:rPr>
              <w:t>有無及び支給</w:t>
            </w:r>
            <w:r w:rsidR="00FF5246" w:rsidRPr="004E60CD">
              <w:rPr>
                <w:rFonts w:asciiTheme="majorEastAsia" w:eastAsiaTheme="majorEastAsia" w:hAnsiTheme="majorEastAsia" w:hint="eastAsia"/>
                <w:sz w:val="20"/>
                <w:szCs w:val="20"/>
              </w:rPr>
              <w:t>決定の有効期間、</w:t>
            </w:r>
            <w:r w:rsidR="00FF5246" w:rsidRPr="002C05CE">
              <w:rPr>
                <w:rFonts w:asciiTheme="majorEastAsia" w:eastAsiaTheme="majorEastAsia" w:hAnsiTheme="majorEastAsia" w:hint="eastAsia"/>
                <w:sz w:val="20"/>
                <w:szCs w:val="20"/>
              </w:rPr>
              <w:t>支給量又は地域相談支援給付量等を確かめていますか。</w:t>
            </w:r>
          </w:p>
        </w:tc>
        <w:tc>
          <w:tcPr>
            <w:tcW w:w="1276" w:type="dxa"/>
            <w:tcBorders>
              <w:top w:val="single" w:sz="4" w:space="0" w:color="auto"/>
              <w:left w:val="single" w:sz="4" w:space="0" w:color="auto"/>
              <w:bottom w:val="single" w:sz="4" w:space="0" w:color="auto"/>
              <w:right w:val="single" w:sz="4" w:space="0" w:color="auto"/>
            </w:tcBorders>
          </w:tcPr>
          <w:p w14:paraId="2E0C9C4C" w14:textId="26DD79DB"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34D4D452" w14:textId="2EF4EF0E"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5C5AEEB" w14:textId="5ADFF082"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4BD44CE7"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A972A76"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第9条</w:t>
            </w:r>
          </w:p>
          <w:p w14:paraId="0444C3F7"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p>
        </w:tc>
      </w:tr>
      <w:tr w:rsidR="002C05CE" w:rsidRPr="002C05CE" w14:paraId="08DCDD32" w14:textId="77777777" w:rsidTr="00BB1807">
        <w:trPr>
          <w:trHeight w:val="1441"/>
        </w:trPr>
        <w:tc>
          <w:tcPr>
            <w:tcW w:w="1064" w:type="dxa"/>
            <w:vMerge/>
            <w:tcBorders>
              <w:left w:val="single" w:sz="4" w:space="0" w:color="auto"/>
              <w:bottom w:val="single" w:sz="4" w:space="0" w:color="auto"/>
              <w:right w:val="single" w:sz="4" w:space="0" w:color="auto"/>
            </w:tcBorders>
          </w:tcPr>
          <w:p w14:paraId="7AC91BD3"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14A9206E" w14:textId="5F090F62" w:rsidR="00B64E9A" w:rsidRPr="000D7191" w:rsidRDefault="00B64E9A" w:rsidP="000D7191">
            <w:pPr>
              <w:pStyle w:val="af1"/>
              <w:widowControl/>
              <w:numPr>
                <w:ilvl w:val="0"/>
                <w:numId w:val="37"/>
              </w:numPr>
              <w:spacing w:line="0" w:lineRule="atLeast"/>
              <w:ind w:leftChars="0"/>
              <w:jc w:val="left"/>
              <w:rPr>
                <w:rFonts w:asciiTheme="majorEastAsia" w:eastAsiaTheme="majorEastAsia" w:hAnsiTheme="majorEastAsia"/>
                <w:sz w:val="20"/>
                <w:szCs w:val="20"/>
              </w:rPr>
            </w:pPr>
            <w:r w:rsidRPr="000D7191">
              <w:rPr>
                <w:rFonts w:asciiTheme="majorEastAsia" w:eastAsiaTheme="majorEastAsia" w:hAnsiTheme="majorEastAsia" w:hint="eastAsia"/>
                <w:sz w:val="20"/>
                <w:szCs w:val="20"/>
              </w:rPr>
              <w:t>計画案提出依頼書による確認</w:t>
            </w:r>
          </w:p>
          <w:p w14:paraId="103D66E4" w14:textId="727832E0" w:rsidR="00FF5246" w:rsidRPr="002C05CE" w:rsidRDefault="00FF5246" w:rsidP="006955F3">
            <w:pPr>
              <w:widowControl/>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支給決定又は地域相談支援給付決定を受けていない障害者等について、サービス等利用計画案を作成するときは、当該障害者等の提示する市町村が通知したサービス等利用計画案提出依頼書によって、市町村からサービス等利用計画案の提出の依頼を受けた者であることを確かめていますか。</w:t>
            </w:r>
          </w:p>
        </w:tc>
        <w:tc>
          <w:tcPr>
            <w:tcW w:w="1276" w:type="dxa"/>
            <w:tcBorders>
              <w:top w:val="single" w:sz="4" w:space="0" w:color="auto"/>
              <w:left w:val="single" w:sz="4" w:space="0" w:color="auto"/>
              <w:bottom w:val="single" w:sz="4" w:space="0" w:color="auto"/>
              <w:right w:val="single" w:sz="4" w:space="0" w:color="auto"/>
            </w:tcBorders>
          </w:tcPr>
          <w:p w14:paraId="06BB6CB4" w14:textId="582830E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F45F4EE" w14:textId="5A22201D"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1E00C4BC" w14:textId="63E216EB"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1E8829C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基準解釈通知第二の2の（5）</w:t>
            </w:r>
          </w:p>
          <w:p w14:paraId="68B87E94"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r w:rsidR="002C05CE" w:rsidRPr="002C05CE" w14:paraId="3F11A4D2" w14:textId="77777777" w:rsidTr="00F56BD9">
        <w:trPr>
          <w:trHeight w:val="1676"/>
        </w:trPr>
        <w:tc>
          <w:tcPr>
            <w:tcW w:w="1064" w:type="dxa"/>
            <w:tcBorders>
              <w:top w:val="single" w:sz="4" w:space="0" w:color="auto"/>
              <w:left w:val="single" w:sz="4" w:space="0" w:color="auto"/>
              <w:bottom w:val="single" w:sz="4" w:space="0" w:color="auto"/>
              <w:right w:val="single" w:sz="4" w:space="0" w:color="auto"/>
            </w:tcBorders>
            <w:shd w:val="clear" w:color="auto" w:fill="EEECE1" w:themeFill="background2"/>
          </w:tcPr>
          <w:p w14:paraId="1C1E6A15"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９-２</w:t>
            </w:r>
          </w:p>
          <w:p w14:paraId="55D873D4"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受給資格の確認</w:t>
            </w:r>
          </w:p>
          <w:p w14:paraId="1EE083FF"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6347E1E"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302CA04" w14:textId="2DB337C1" w:rsidR="00FF5246" w:rsidRPr="002C05CE" w:rsidRDefault="00FF5246" w:rsidP="00F928AC">
            <w:pPr>
              <w:snapToGrid w:val="0"/>
              <w:spacing w:line="0" w:lineRule="atLeas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サービスの提供に当たっては、地域相談支援受給者証によって、</w:t>
            </w:r>
            <w:r w:rsidRPr="004E60CD">
              <w:rPr>
                <w:rFonts w:asciiTheme="majorEastAsia" w:eastAsiaTheme="majorEastAsia" w:hAnsiTheme="majorEastAsia" w:hint="eastAsia"/>
                <w:sz w:val="20"/>
                <w:szCs w:val="20"/>
              </w:rPr>
              <w:t>地域相談支援給付</w:t>
            </w:r>
            <w:r w:rsidR="008B0693" w:rsidRPr="004E60CD">
              <w:rPr>
                <w:rFonts w:asciiTheme="majorEastAsia" w:eastAsiaTheme="majorEastAsia" w:hAnsiTheme="majorEastAsia" w:hint="eastAsia"/>
                <w:sz w:val="20"/>
                <w:szCs w:val="20"/>
              </w:rPr>
              <w:t>決定</w:t>
            </w:r>
            <w:r w:rsidRPr="004E60CD">
              <w:rPr>
                <w:rFonts w:asciiTheme="majorEastAsia" w:eastAsiaTheme="majorEastAsia" w:hAnsiTheme="majorEastAsia" w:hint="eastAsia"/>
                <w:sz w:val="20"/>
                <w:szCs w:val="20"/>
              </w:rPr>
              <w:t>対象者</w:t>
            </w:r>
            <w:r w:rsidRPr="002C05CE">
              <w:rPr>
                <w:rFonts w:asciiTheme="majorEastAsia" w:eastAsiaTheme="majorEastAsia" w:hAnsiTheme="majorEastAsia" w:hint="eastAsia"/>
                <w:sz w:val="20"/>
                <w:szCs w:val="20"/>
              </w:rPr>
              <w:t>であること、地域相談支援給付決定の有無、地域相談支援給付決定の有効期間、地域相談支援給付量等を確かめていますか。</w:t>
            </w:r>
          </w:p>
          <w:p w14:paraId="5D0CE10E" w14:textId="77777777" w:rsidR="00FF5246" w:rsidRPr="002C05CE" w:rsidRDefault="00FF5246" w:rsidP="00F928AC">
            <w:pPr>
              <w:snapToGrid w:val="0"/>
              <w:spacing w:line="0" w:lineRule="atLeast"/>
              <w:ind w:firstLineChars="100" w:firstLine="200"/>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F180D7D" w14:textId="51258A7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8CA719D" w14:textId="00768FF1"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19845499" w14:textId="2414277F"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4AE2DE7" w14:textId="77777777" w:rsidR="00FF5246" w:rsidRPr="002C05CE" w:rsidRDefault="00FF5246" w:rsidP="00F928AC">
            <w:pPr>
              <w:spacing w:line="0" w:lineRule="atLeas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923B2DD"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10</w:t>
            </w:r>
            <w:r w:rsidRPr="002C05CE">
              <w:rPr>
                <w:rFonts w:asciiTheme="majorEastAsia" w:eastAsiaTheme="majorEastAsia" w:hAnsiTheme="majorEastAsia" w:hint="eastAsia"/>
                <w:sz w:val="15"/>
                <w:szCs w:val="15"/>
              </w:rPr>
              <w:t>条・第45条</w:t>
            </w:r>
          </w:p>
          <w:p w14:paraId="599187C0" w14:textId="434FE959" w:rsidR="00FF5246" w:rsidRPr="002C05CE" w:rsidRDefault="00387CB1" w:rsidP="00F928AC">
            <w:pPr>
              <w:snapToGrid w:val="0"/>
              <w:spacing w:line="0" w:lineRule="atLeast"/>
              <w:rPr>
                <w:rFonts w:asciiTheme="majorEastAsia" w:eastAsiaTheme="majorEastAsia" w:hAnsiTheme="majorEastAsia"/>
                <w:sz w:val="15"/>
                <w:szCs w:val="15"/>
              </w:rPr>
            </w:pPr>
            <w:r>
              <w:rPr>
                <w:noProof/>
              </w:rPr>
              <w:pict w14:anchorId="778ABD6B">
                <v:shape id="Text Box 817" o:spid="_x0000_s1044" type="#_x0000_t202" style="position:absolute;left:0;text-align:left;margin-left:-75.65pt;margin-top:25.05pt;width:141.05pt;height:37.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" fillcolor="#eeece1 [3214]" strokeweight=".5pt">
                  <v:stroke dashstyle="1 1"/>
                  <v:textbox inset="5.85pt,.7pt,5.85pt,.7pt">
                    <w:txbxContent>
                      <w:p w14:paraId="4CD7B7E7" w14:textId="77777777" w:rsidR="00F56BD9" w:rsidRPr="000A3873" w:rsidRDefault="00F56BD9" w:rsidP="00B20289">
                        <w:pPr>
                          <w:spacing w:line="0" w:lineRule="atLeast"/>
                          <w:ind w:rightChars="50" w:right="105"/>
                          <w:jc w:val="left"/>
                          <w:rPr>
                            <w:rFonts w:ascii="ＭＳ 明朝" w:eastAsia="ＭＳ 明朝" w:hAnsi="ＭＳ 明朝"/>
                            <w:sz w:val="18"/>
                            <w:szCs w:val="18"/>
                          </w:rPr>
                        </w:pPr>
                        <w:r w:rsidRPr="000A3873">
                          <w:rPr>
                            <w:rFonts w:hAnsi="ＭＳ ゴシック" w:hint="eastAsia"/>
                            <w:sz w:val="18"/>
                            <w:szCs w:val="18"/>
                          </w:rPr>
                          <w:t>※電磁的記録による作成、保存等の対象外です。従来どおり受給者証による確認を行ってください。</w:t>
                        </w:r>
                      </w:p>
                    </w:txbxContent>
                  </v:textbox>
                </v:shape>
              </w:pict>
            </w:r>
            <w:r w:rsidR="00FF5246" w:rsidRPr="002C05CE">
              <w:rPr>
                <w:rFonts w:asciiTheme="majorEastAsia" w:eastAsiaTheme="majorEastAsia" w:hAnsiTheme="majorEastAsia" w:hint="eastAsia"/>
                <w:sz w:val="15"/>
                <w:szCs w:val="15"/>
                <w:bdr w:val="single" w:sz="4" w:space="0" w:color="auto"/>
              </w:rPr>
              <w:t>地域</w:t>
            </w:r>
            <w:r w:rsidR="00FF5246" w:rsidRPr="002C05CE">
              <w:rPr>
                <w:rFonts w:asciiTheme="majorEastAsia" w:eastAsiaTheme="majorEastAsia" w:hAnsiTheme="majorEastAsia" w:hint="eastAsia"/>
                <w:sz w:val="15"/>
                <w:szCs w:val="15"/>
              </w:rPr>
              <w:t>基準解</w:t>
            </w:r>
            <w:r w:rsidR="00FF5246" w:rsidRPr="000A3873">
              <w:rPr>
                <w:rFonts w:asciiTheme="majorEastAsia" w:eastAsiaTheme="majorEastAsia" w:hAnsiTheme="majorEastAsia" w:hint="eastAsia"/>
                <w:sz w:val="15"/>
                <w:szCs w:val="15"/>
              </w:rPr>
              <w:t>釈通知第二の2の(</w:t>
            </w:r>
            <w:r w:rsidR="002F6CD7" w:rsidRPr="000A3873">
              <w:rPr>
                <w:rFonts w:asciiTheme="majorEastAsia" w:eastAsiaTheme="majorEastAsia" w:hAnsiTheme="majorEastAsia" w:hint="eastAsia"/>
                <w:sz w:val="15"/>
                <w:szCs w:val="15"/>
              </w:rPr>
              <w:t>6</w:t>
            </w:r>
            <w:r w:rsidR="00FF5246" w:rsidRPr="000A3873">
              <w:rPr>
                <w:rFonts w:asciiTheme="majorEastAsia" w:eastAsiaTheme="majorEastAsia" w:hAnsiTheme="majorEastAsia" w:hint="eastAsia"/>
                <w:sz w:val="15"/>
                <w:szCs w:val="15"/>
              </w:rPr>
              <w:t>)</w:t>
            </w:r>
            <w:r w:rsidR="00FF5246" w:rsidRPr="000A3873">
              <w:rPr>
                <w:rFonts w:asciiTheme="majorEastAsia" w:eastAsiaTheme="majorEastAsia" w:hAnsiTheme="majorEastAsia"/>
                <w:sz w:val="15"/>
                <w:szCs w:val="15"/>
              </w:rPr>
              <w:t xml:space="preserve"> </w:t>
            </w:r>
          </w:p>
        </w:tc>
      </w:tr>
      <w:tr w:rsidR="002C05CE" w:rsidRPr="002C05CE" w14:paraId="6B91EF1F" w14:textId="77777777" w:rsidTr="00BB1807">
        <w:trPr>
          <w:trHeight w:val="1024"/>
        </w:trPr>
        <w:tc>
          <w:tcPr>
            <w:tcW w:w="1064" w:type="dxa"/>
            <w:vMerge w:val="restart"/>
            <w:tcBorders>
              <w:top w:val="single" w:sz="4" w:space="0" w:color="auto"/>
              <w:left w:val="single" w:sz="4" w:space="0" w:color="auto"/>
              <w:right w:val="single" w:sz="4" w:space="0" w:color="auto"/>
            </w:tcBorders>
          </w:tcPr>
          <w:p w14:paraId="22ECDE7D"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９-３</w:t>
            </w:r>
          </w:p>
          <w:p w14:paraId="74201ED9"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受給資格の確認</w:t>
            </w:r>
          </w:p>
          <w:p w14:paraId="0F4C68F1"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01628DA4" w14:textId="77777777" w:rsidR="00FF5246" w:rsidRPr="002C05CE" w:rsidRDefault="00FF5246" w:rsidP="00F928AC">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658C6D0C" w14:textId="315E5206" w:rsidR="008A58F5" w:rsidRPr="002C05CE" w:rsidRDefault="00FF5246" w:rsidP="0015626A">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8A58F5" w:rsidRPr="002C05CE">
              <w:rPr>
                <w:rFonts w:asciiTheme="majorEastAsia" w:eastAsiaTheme="majorEastAsia" w:hAnsiTheme="majorEastAsia" w:hint="eastAsia"/>
                <w:sz w:val="20"/>
                <w:szCs w:val="20"/>
              </w:rPr>
              <w:t xml:space="preserve"> 受給者証による確認</w:t>
            </w:r>
          </w:p>
          <w:p w14:paraId="3CE086DF" w14:textId="1D85B97B" w:rsidR="00FF5246" w:rsidRPr="002C05CE" w:rsidRDefault="00FF5246" w:rsidP="006955F3">
            <w:pPr>
              <w:widowControl/>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サービスの提供に当たっては、通所受給者証によって、障害児相談支援</w:t>
            </w:r>
            <w:r w:rsidR="008B0693" w:rsidRPr="004E60CD">
              <w:rPr>
                <w:rFonts w:asciiTheme="majorEastAsia" w:eastAsiaTheme="majorEastAsia" w:hAnsiTheme="majorEastAsia" w:hint="eastAsia"/>
                <w:sz w:val="20"/>
                <w:szCs w:val="20"/>
              </w:rPr>
              <w:t>対象保護者であること</w:t>
            </w:r>
            <w:r w:rsidRPr="004E60CD">
              <w:rPr>
                <w:rFonts w:asciiTheme="majorEastAsia" w:eastAsiaTheme="majorEastAsia" w:hAnsiTheme="majorEastAsia" w:hint="eastAsia"/>
                <w:sz w:val="20"/>
                <w:szCs w:val="20"/>
              </w:rPr>
              <w:t>、モニタリング期</w:t>
            </w:r>
            <w:r w:rsidRPr="002C05CE">
              <w:rPr>
                <w:rFonts w:asciiTheme="majorEastAsia" w:eastAsiaTheme="majorEastAsia" w:hAnsiTheme="majorEastAsia" w:hint="eastAsia"/>
                <w:sz w:val="20"/>
                <w:szCs w:val="20"/>
              </w:rPr>
              <w:t>間、通所給付決定の有無、通所給付決定の有効期間、支給量等を確かめていますか。</w:t>
            </w:r>
          </w:p>
        </w:tc>
        <w:tc>
          <w:tcPr>
            <w:tcW w:w="1276" w:type="dxa"/>
            <w:tcBorders>
              <w:top w:val="single" w:sz="4" w:space="0" w:color="auto"/>
              <w:left w:val="single" w:sz="4" w:space="0" w:color="auto"/>
              <w:bottom w:val="single" w:sz="4" w:space="0" w:color="auto"/>
              <w:right w:val="single" w:sz="4" w:space="0" w:color="auto"/>
            </w:tcBorders>
          </w:tcPr>
          <w:p w14:paraId="1511384F" w14:textId="3CA200DD"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50A9EC84" w14:textId="14E5E007"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641D1D61" w14:textId="697581F4"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4BFCFA8A"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432453FA"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 xml:space="preserve">9 </w:t>
            </w:r>
            <w:r w:rsidRPr="002C05CE">
              <w:rPr>
                <w:rFonts w:asciiTheme="majorEastAsia" w:eastAsiaTheme="majorEastAsia" w:hAnsiTheme="majorEastAsia" w:hint="eastAsia"/>
                <w:sz w:val="15"/>
                <w:szCs w:val="15"/>
              </w:rPr>
              <w:t>条</w:t>
            </w:r>
          </w:p>
          <w:p w14:paraId="63B68179"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基準解釈通知第二の2の(5)</w:t>
            </w:r>
          </w:p>
        </w:tc>
      </w:tr>
      <w:tr w:rsidR="00FF5246" w:rsidRPr="002C05CE" w14:paraId="0F567F11" w14:textId="77777777" w:rsidTr="00BB1807">
        <w:trPr>
          <w:trHeight w:val="1257"/>
        </w:trPr>
        <w:tc>
          <w:tcPr>
            <w:tcW w:w="1064" w:type="dxa"/>
            <w:vMerge/>
            <w:tcBorders>
              <w:left w:val="single" w:sz="4" w:space="0" w:color="auto"/>
              <w:right w:val="single" w:sz="4" w:space="0" w:color="auto"/>
            </w:tcBorders>
          </w:tcPr>
          <w:p w14:paraId="588F753E"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0B938C7F" w14:textId="0A7D8839" w:rsidR="008A58F5" w:rsidRPr="002C05CE" w:rsidRDefault="00FF5246" w:rsidP="0015626A">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w:t>
            </w:r>
            <w:r w:rsidR="008A58F5" w:rsidRPr="002C05CE">
              <w:rPr>
                <w:rFonts w:asciiTheme="majorEastAsia" w:eastAsiaTheme="majorEastAsia" w:hAnsiTheme="majorEastAsia" w:hint="eastAsia"/>
                <w:sz w:val="20"/>
                <w:szCs w:val="20"/>
              </w:rPr>
              <w:t xml:space="preserve"> 計画案提出依頼書による確認</w:t>
            </w:r>
          </w:p>
          <w:p w14:paraId="1291A477" w14:textId="7D2C5742" w:rsidR="00FF5246" w:rsidRPr="002C05CE" w:rsidRDefault="00FF5246" w:rsidP="006955F3">
            <w:pPr>
              <w:widowControl/>
              <w:spacing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通所支給決定を受けていない障害児</w:t>
            </w:r>
            <w:r w:rsidR="008B0693" w:rsidRPr="004E60CD">
              <w:rPr>
                <w:rFonts w:asciiTheme="majorEastAsia" w:eastAsiaTheme="majorEastAsia" w:hAnsiTheme="majorEastAsia" w:hint="eastAsia"/>
                <w:sz w:val="20"/>
                <w:szCs w:val="20"/>
              </w:rPr>
              <w:t>の保護者</w:t>
            </w:r>
            <w:r w:rsidRPr="004E60CD">
              <w:rPr>
                <w:rFonts w:asciiTheme="majorEastAsia" w:eastAsiaTheme="majorEastAsia" w:hAnsiTheme="majorEastAsia" w:hint="eastAsia"/>
                <w:sz w:val="20"/>
                <w:szCs w:val="20"/>
              </w:rPr>
              <w:t>について、障害児支援利用計画案を作成するときは、当該障害児の</w:t>
            </w:r>
            <w:r w:rsidR="008B0693" w:rsidRPr="004E60CD">
              <w:rPr>
                <w:rFonts w:asciiTheme="majorEastAsia" w:eastAsiaTheme="majorEastAsia" w:hAnsiTheme="majorEastAsia" w:hint="eastAsia"/>
                <w:sz w:val="20"/>
                <w:szCs w:val="20"/>
              </w:rPr>
              <w:t>保護者の</w:t>
            </w:r>
            <w:r w:rsidRPr="004E60CD">
              <w:rPr>
                <w:rFonts w:asciiTheme="majorEastAsia" w:eastAsiaTheme="majorEastAsia" w:hAnsiTheme="majorEastAsia" w:hint="eastAsia"/>
                <w:sz w:val="20"/>
                <w:szCs w:val="20"/>
              </w:rPr>
              <w:t>提示する市町村が通知した障害児支援利用計画案提出依頼書</w:t>
            </w:r>
            <w:r w:rsidRPr="002C05CE">
              <w:rPr>
                <w:rFonts w:asciiTheme="majorEastAsia" w:eastAsiaTheme="majorEastAsia" w:hAnsiTheme="majorEastAsia" w:hint="eastAsia"/>
                <w:sz w:val="20"/>
                <w:szCs w:val="20"/>
              </w:rPr>
              <w:t>によって、市町村から障害児支援利用計画案の提出の依頼を受けた者であることを確かめていますか。</w:t>
            </w:r>
          </w:p>
        </w:tc>
        <w:tc>
          <w:tcPr>
            <w:tcW w:w="1276" w:type="dxa"/>
            <w:tcBorders>
              <w:top w:val="single" w:sz="4" w:space="0" w:color="auto"/>
              <w:left w:val="single" w:sz="4" w:space="0" w:color="auto"/>
              <w:bottom w:val="single" w:sz="4" w:space="0" w:color="auto"/>
              <w:right w:val="single" w:sz="4" w:space="0" w:color="auto"/>
            </w:tcBorders>
          </w:tcPr>
          <w:p w14:paraId="4AC223E7" w14:textId="5A31C135"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4E81F53" w14:textId="1309A8E4"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75B1534" w14:textId="21E3582D"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7C495C0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基準解釈通知第二の2の（5）</w:t>
            </w:r>
          </w:p>
          <w:p w14:paraId="255D8225"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bl>
    <w:p w14:paraId="30459015" w14:textId="324B9A52" w:rsidR="00BB1807" w:rsidRPr="002C05CE" w:rsidRDefault="00BB1807" w:rsidP="00BB1807">
      <w:r w:rsidRPr="002C05CE">
        <w:rPr>
          <w:rFonts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4FAEA406" w14:textId="77777777" w:rsidTr="00E25653">
        <w:trPr>
          <w:trHeight w:val="480"/>
          <w:tblHeader/>
        </w:trPr>
        <w:tc>
          <w:tcPr>
            <w:tcW w:w="1064" w:type="dxa"/>
            <w:shd w:val="clear" w:color="auto" w:fill="FFFFFF" w:themeFill="background1"/>
            <w:vAlign w:val="center"/>
          </w:tcPr>
          <w:p w14:paraId="77B53D1C"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7EF63FF2"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480032F4"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AAFA736"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7418F4D2" w14:textId="77777777" w:rsidTr="00BB1807">
        <w:trPr>
          <w:trHeight w:val="2786"/>
        </w:trPr>
        <w:tc>
          <w:tcPr>
            <w:tcW w:w="1064" w:type="dxa"/>
            <w:tcBorders>
              <w:left w:val="single" w:sz="4" w:space="0" w:color="auto"/>
              <w:bottom w:val="single" w:sz="4" w:space="0" w:color="auto"/>
              <w:right w:val="single" w:sz="4" w:space="0" w:color="auto"/>
            </w:tcBorders>
          </w:tcPr>
          <w:p w14:paraId="04555671"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１０-１</w:t>
            </w:r>
          </w:p>
          <w:p w14:paraId="58E1E76B"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支給決定又は地域相談支援給付決定の申請に係る援助</w:t>
            </w:r>
          </w:p>
          <w:p w14:paraId="2AF88FD0"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1CB1E8F8" w14:textId="77777777" w:rsidR="00FF5246" w:rsidRPr="002C05CE" w:rsidRDefault="00FF5246" w:rsidP="00F928AC">
            <w:pPr>
              <w:snapToGrid w:val="0"/>
              <w:spacing w:line="0" w:lineRule="atLeast"/>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704333BA" w14:textId="77777777" w:rsidR="00FF5246" w:rsidRPr="002C05CE" w:rsidRDefault="00FF5246" w:rsidP="00641B0D">
            <w:pPr>
              <w:snapToGrid w:val="0"/>
              <w:spacing w:line="0" w:lineRule="atLeast"/>
              <w:ind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支給決定、地域相談支援給付決定</w:t>
            </w:r>
            <w:r w:rsidRPr="00604ECC">
              <w:rPr>
                <w:rFonts w:asciiTheme="majorEastAsia" w:eastAsiaTheme="majorEastAsia" w:hAnsiTheme="majorEastAsia" w:hint="eastAsia"/>
                <w:sz w:val="20"/>
                <w:szCs w:val="20"/>
              </w:rPr>
              <w:t>又は通所給付決定</w:t>
            </w:r>
            <w:r w:rsidRPr="002C05CE">
              <w:rPr>
                <w:rFonts w:asciiTheme="majorEastAsia" w:eastAsiaTheme="majorEastAsia" w:hAnsiTheme="majorEastAsia" w:hint="eastAsia"/>
                <w:sz w:val="20"/>
                <w:szCs w:val="20"/>
              </w:rPr>
              <w:t>に通常要すべき標準的な期間を考慮し、支給決定、地域相談支援給付決定又は通所給付決定の有効期間の終了に伴う支給決定、地域相談支援給付決定又は通所給付決定の申請について、必要な援助を行っていますか。</w:t>
            </w:r>
          </w:p>
        </w:tc>
        <w:tc>
          <w:tcPr>
            <w:tcW w:w="1276" w:type="dxa"/>
            <w:tcBorders>
              <w:top w:val="single" w:sz="4" w:space="0" w:color="auto"/>
              <w:left w:val="single" w:sz="4" w:space="0" w:color="auto"/>
              <w:bottom w:val="single" w:sz="4" w:space="0" w:color="auto"/>
              <w:right w:val="single" w:sz="4" w:space="0" w:color="auto"/>
            </w:tcBorders>
          </w:tcPr>
          <w:p w14:paraId="34949960" w14:textId="29C9299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3CCBB2A" w14:textId="7BBFD87F"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93403EA" w14:textId="280674CB" w:rsidR="00FF5246" w:rsidRPr="002C05CE" w:rsidRDefault="00FF5246" w:rsidP="00F928AC">
            <w:pPr>
              <w:spacing w:line="0" w:lineRule="atLeast"/>
              <w:jc w:val="left"/>
              <w:rPr>
                <w:rFonts w:asciiTheme="majorEastAsia" w:eastAsiaTheme="majorEastAsia" w:hAnsiTheme="majorEastAsia"/>
              </w:rPr>
            </w:pPr>
          </w:p>
        </w:tc>
        <w:tc>
          <w:tcPr>
            <w:tcW w:w="1420" w:type="dxa"/>
            <w:tcBorders>
              <w:top w:val="single" w:sz="4" w:space="0" w:color="auto"/>
              <w:left w:val="single" w:sz="4" w:space="0" w:color="auto"/>
              <w:bottom w:val="single" w:sz="4" w:space="0" w:color="auto"/>
              <w:right w:val="single" w:sz="4" w:space="0" w:color="auto"/>
            </w:tcBorders>
          </w:tcPr>
          <w:p w14:paraId="3B871DA5"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9892386"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第10条</w:t>
            </w:r>
          </w:p>
          <w:p w14:paraId="2D24AAB1"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72B50810"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第10条</w:t>
            </w:r>
          </w:p>
          <w:p w14:paraId="26033DC2" w14:textId="77777777" w:rsidR="00FF5246" w:rsidRPr="002C05CE" w:rsidRDefault="00FF5246" w:rsidP="00F928AC">
            <w:pPr>
              <w:spacing w:line="0" w:lineRule="atLeast"/>
              <w:jc w:val="left"/>
              <w:rPr>
                <w:rFonts w:asciiTheme="majorEastAsia" w:eastAsiaTheme="majorEastAsia" w:hAnsiTheme="majorEastAsia"/>
                <w:sz w:val="15"/>
                <w:szCs w:val="15"/>
              </w:rPr>
            </w:pPr>
          </w:p>
          <w:p w14:paraId="6564FD56" w14:textId="77777777" w:rsidR="00FF5246" w:rsidRPr="002C05CE" w:rsidRDefault="00FF5246" w:rsidP="00F928AC">
            <w:pPr>
              <w:spacing w:line="0" w:lineRule="atLeast"/>
              <w:jc w:val="left"/>
              <w:rPr>
                <w:rFonts w:asciiTheme="majorEastAsia" w:eastAsiaTheme="majorEastAsia" w:hAnsiTheme="majorEastAsia"/>
                <w:sz w:val="15"/>
                <w:szCs w:val="15"/>
              </w:rPr>
            </w:pPr>
          </w:p>
          <w:p w14:paraId="6E57BF7B" w14:textId="77777777" w:rsidR="00FF5246" w:rsidRPr="002C05CE" w:rsidRDefault="00FF5246" w:rsidP="00F928AC">
            <w:pPr>
              <w:spacing w:line="0" w:lineRule="atLeast"/>
              <w:jc w:val="left"/>
              <w:rPr>
                <w:rFonts w:asciiTheme="majorEastAsia" w:eastAsiaTheme="majorEastAsia" w:hAnsiTheme="majorEastAsia"/>
                <w:sz w:val="15"/>
                <w:szCs w:val="15"/>
              </w:rPr>
            </w:pPr>
          </w:p>
          <w:p w14:paraId="3759B976" w14:textId="77777777" w:rsidR="00FF5246" w:rsidRPr="002C05CE" w:rsidRDefault="00FF5246" w:rsidP="00F928AC">
            <w:pPr>
              <w:spacing w:line="0" w:lineRule="atLeast"/>
              <w:jc w:val="left"/>
              <w:rPr>
                <w:rFonts w:asciiTheme="majorEastAsia" w:eastAsiaTheme="majorEastAsia" w:hAnsiTheme="majorEastAsia"/>
                <w:sz w:val="15"/>
                <w:szCs w:val="15"/>
              </w:rPr>
            </w:pPr>
          </w:p>
          <w:p w14:paraId="082CAD60" w14:textId="77777777" w:rsidR="00FF5246" w:rsidRPr="002C05CE" w:rsidRDefault="00FF5246" w:rsidP="00F928AC">
            <w:pPr>
              <w:spacing w:line="0" w:lineRule="atLeast"/>
              <w:jc w:val="left"/>
              <w:rPr>
                <w:rFonts w:asciiTheme="majorEastAsia" w:eastAsiaTheme="majorEastAsia" w:hAnsiTheme="majorEastAsia"/>
                <w:sz w:val="15"/>
                <w:szCs w:val="15"/>
              </w:rPr>
            </w:pPr>
          </w:p>
          <w:p w14:paraId="3503F69F"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48F0C80D" w14:textId="77777777" w:rsidTr="00BB1807">
        <w:trPr>
          <w:trHeight w:val="402"/>
        </w:trPr>
        <w:tc>
          <w:tcPr>
            <w:tcW w:w="106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14:paraId="7C750BEE"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１０-２</w:t>
            </w:r>
          </w:p>
          <w:p w14:paraId="1B09BF90" w14:textId="77777777" w:rsidR="00404913" w:rsidRPr="002C05CE" w:rsidRDefault="00404913" w:rsidP="00F928AC">
            <w:pPr>
              <w:snapToGrid w:val="0"/>
              <w:spacing w:line="0" w:lineRule="atLeast"/>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地域相談支援給付決定の申請に係る援助</w:t>
            </w:r>
          </w:p>
          <w:p w14:paraId="090F47C9" w14:textId="5C3FEA3B"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A41B0E7" w14:textId="77777777" w:rsidR="00FF5246" w:rsidRPr="002C05CE" w:rsidRDefault="00FF5246" w:rsidP="00CE73E2">
            <w:pPr>
              <w:snapToGrid w:val="0"/>
              <w:spacing w:line="0" w:lineRule="atLeast"/>
              <w:jc w:val="left"/>
              <w:rPr>
                <w:rFonts w:asciiTheme="majorEastAsia" w:eastAsiaTheme="majorEastAsia" w:hAnsiTheme="majorEastAsia"/>
                <w:sz w:val="20"/>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59F2D499" w14:textId="2BC9E41C" w:rsidR="008A58F5" w:rsidRPr="002C05CE" w:rsidRDefault="00FF5246" w:rsidP="00F928A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支給決定を受けていない者</w:t>
            </w:r>
          </w:p>
          <w:p w14:paraId="352C6150" w14:textId="57405467" w:rsidR="00FF5246" w:rsidRPr="002C05CE" w:rsidRDefault="00FF5246" w:rsidP="008A58F5">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地域相談支援給付決定を受けていない者から利用の申込みがあった場合は、その者の意向を踏まえて速やかに地域相談支援給付決定の申請が行われるよう必要な援助を行っていますか。</w:t>
            </w:r>
          </w:p>
          <w:p w14:paraId="029E1A46" w14:textId="77777777" w:rsidR="00FF5246" w:rsidRPr="002C05CE" w:rsidRDefault="00FF5246" w:rsidP="00F928AC">
            <w:pPr>
              <w:spacing w:line="0" w:lineRule="atLeast"/>
              <w:ind w:left="200" w:hangingChars="100" w:hanging="200"/>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188A60C7" w14:textId="2DAE1C69"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FAF61E0" w14:textId="3A3C39A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25DE0F5" w14:textId="20350916"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68BCF57"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C9E1DF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tc>
      </w:tr>
      <w:tr w:rsidR="002C05CE" w:rsidRPr="002C05CE" w14:paraId="4AF4DE38" w14:textId="77777777" w:rsidTr="00BB1807">
        <w:trPr>
          <w:trHeight w:val="253"/>
        </w:trPr>
        <w:tc>
          <w:tcPr>
            <w:tcW w:w="1064" w:type="dxa"/>
            <w:vMerge/>
            <w:tcBorders>
              <w:left w:val="single" w:sz="4" w:space="0" w:color="auto"/>
              <w:bottom w:val="single" w:sz="4" w:space="0" w:color="auto"/>
              <w:right w:val="single" w:sz="4" w:space="0" w:color="auto"/>
            </w:tcBorders>
            <w:shd w:val="clear" w:color="auto" w:fill="EEECE1" w:themeFill="background2"/>
          </w:tcPr>
          <w:p w14:paraId="58377875" w14:textId="77777777" w:rsidR="00FF5246" w:rsidRPr="002C05CE" w:rsidRDefault="00FF5246" w:rsidP="00F928AC">
            <w:pPr>
              <w:snapToGrid w:val="0"/>
              <w:spacing w:line="0" w:lineRule="atLeast"/>
              <w:jc w:val="left"/>
              <w:rPr>
                <w:rFonts w:asciiTheme="majorEastAsia" w:eastAsiaTheme="majorEastAsia" w:hAnsiTheme="majorEastAsia"/>
                <w:sz w:val="20"/>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C759E25" w14:textId="7FB9C8F8" w:rsidR="008A58F5" w:rsidRPr="002C05CE" w:rsidRDefault="00FF5246" w:rsidP="00F928A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利用継続のための支援</w:t>
            </w:r>
          </w:p>
          <w:p w14:paraId="63150342" w14:textId="16DD8CF7" w:rsidR="00FF5246" w:rsidRPr="002C05CE" w:rsidRDefault="00FF5246" w:rsidP="008A58F5">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地域相談支援給付決定に通常要すべき標準的な期間を考慮し、地域相談支援給付決定の有効期間の終了に伴う地域相談支援給付決定の申請について、必要な援助を行っていますか。</w:t>
            </w:r>
          </w:p>
          <w:p w14:paraId="382AE440" w14:textId="77777777" w:rsidR="00FF5246" w:rsidRPr="002C05CE" w:rsidRDefault="00FF5246" w:rsidP="00F928AC">
            <w:pPr>
              <w:spacing w:line="0" w:lineRule="atLeas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11C60075" w14:textId="0BB0BDBD"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40C3190" w14:textId="4DD9832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82C2773" w14:textId="564A8EF6" w:rsidR="00FF5246" w:rsidRPr="002C05CE" w:rsidRDefault="00FF5246" w:rsidP="00F928AC">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40F23574" w14:textId="77777777" w:rsidR="00FF5246" w:rsidRPr="002C05CE" w:rsidRDefault="00FF5246" w:rsidP="00F928A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6F97257"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p w14:paraId="4AA44D38" w14:textId="77777777" w:rsidR="00FF5246" w:rsidRPr="002C05CE" w:rsidRDefault="00FF5246" w:rsidP="00F928AC">
            <w:pPr>
              <w:spacing w:line="0" w:lineRule="atLeast"/>
              <w:rPr>
                <w:rFonts w:asciiTheme="majorEastAsia" w:eastAsiaTheme="majorEastAsia" w:hAnsiTheme="majorEastAsia"/>
                <w:sz w:val="15"/>
                <w:szCs w:val="15"/>
              </w:rPr>
            </w:pPr>
          </w:p>
          <w:p w14:paraId="1C33407A" w14:textId="77777777" w:rsidR="00FF5246" w:rsidRPr="002C05CE" w:rsidRDefault="00FF5246" w:rsidP="00F928AC">
            <w:pPr>
              <w:spacing w:line="0" w:lineRule="atLeast"/>
              <w:rPr>
                <w:rFonts w:asciiTheme="majorEastAsia" w:eastAsiaTheme="majorEastAsia" w:hAnsiTheme="majorEastAsia"/>
                <w:sz w:val="15"/>
                <w:szCs w:val="15"/>
              </w:rPr>
            </w:pPr>
          </w:p>
          <w:p w14:paraId="753D47B5" w14:textId="77777777" w:rsidR="00FF5246" w:rsidRPr="002C05CE" w:rsidRDefault="00FF5246" w:rsidP="00F928AC">
            <w:pPr>
              <w:spacing w:line="0" w:lineRule="atLeast"/>
              <w:rPr>
                <w:rFonts w:asciiTheme="majorEastAsia" w:eastAsiaTheme="majorEastAsia" w:hAnsiTheme="majorEastAsia"/>
                <w:sz w:val="15"/>
                <w:szCs w:val="15"/>
              </w:rPr>
            </w:pPr>
          </w:p>
        </w:tc>
      </w:tr>
      <w:tr w:rsidR="002C05CE" w:rsidRPr="002C05CE" w14:paraId="497C3D7E" w14:textId="77777777" w:rsidTr="00BB1807">
        <w:trPr>
          <w:trHeight w:val="991"/>
        </w:trPr>
        <w:tc>
          <w:tcPr>
            <w:tcW w:w="1064" w:type="dxa"/>
            <w:vMerge w:val="restart"/>
            <w:tcBorders>
              <w:top w:val="single" w:sz="4" w:space="0" w:color="auto"/>
              <w:left w:val="single" w:sz="4" w:space="0" w:color="auto"/>
              <w:right w:val="single" w:sz="4" w:space="0" w:color="auto"/>
            </w:tcBorders>
          </w:tcPr>
          <w:p w14:paraId="2EFDE0BD"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１１</w:t>
            </w:r>
          </w:p>
          <w:p w14:paraId="5CA376B2"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身分を証する書類の携行</w:t>
            </w:r>
          </w:p>
          <w:p w14:paraId="060D61CF" w14:textId="77777777" w:rsidR="00FF5246" w:rsidRPr="002C05CE" w:rsidRDefault="00FF5246" w:rsidP="00F928AC">
            <w:pPr>
              <w:snapToGrid w:val="0"/>
              <w:spacing w:line="0" w:lineRule="atLeast"/>
              <w:rPr>
                <w:rFonts w:asciiTheme="majorEastAsia" w:eastAsiaTheme="majorEastAsia" w:hAnsiTheme="majorEastAsia"/>
                <w:sz w:val="20"/>
                <w:szCs w:val="19"/>
              </w:rPr>
            </w:pPr>
          </w:p>
          <w:p w14:paraId="4A6DFF31" w14:textId="77777777" w:rsidR="00FF5246" w:rsidRPr="002C05CE" w:rsidRDefault="00FF5246" w:rsidP="00DF391F">
            <w:pPr>
              <w:snapToGrid w:val="0"/>
              <w:spacing w:line="0" w:lineRule="atLeast"/>
              <w:rPr>
                <w:rFonts w:asciiTheme="majorEastAsia" w:eastAsiaTheme="majorEastAsia" w:hAnsiTheme="majorEastAsia"/>
                <w:sz w:val="19"/>
                <w:szCs w:val="19"/>
              </w:rPr>
            </w:pPr>
            <w:r w:rsidRPr="002C05CE">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dotted" w:sz="4" w:space="0" w:color="auto"/>
              <w:right w:val="single" w:sz="4" w:space="0" w:color="auto"/>
            </w:tcBorders>
          </w:tcPr>
          <w:p w14:paraId="78E3CF18" w14:textId="77777777" w:rsidR="00FF5246" w:rsidRPr="002C05CE" w:rsidRDefault="00FF5246" w:rsidP="00316731">
            <w:pPr>
              <w:widowControl/>
              <w:spacing w:line="0" w:lineRule="atLeast"/>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相談支援専門員又は地域移行(定着)支援従事者に身分を証する書類（証書や名札等）を携行させ、初回訪問時及び利用者又はその家族から求められたときは、これを提示すべき旨を指導していますか。</w:t>
            </w:r>
          </w:p>
          <w:p w14:paraId="568CB2D2" w14:textId="77777777" w:rsidR="00FF5246" w:rsidRPr="002C05CE" w:rsidRDefault="00FF5246" w:rsidP="00316731">
            <w:pPr>
              <w:widowControl/>
              <w:spacing w:line="0" w:lineRule="atLeast"/>
              <w:jc w:val="left"/>
              <w:rPr>
                <w:rFonts w:asciiTheme="majorEastAsia" w:eastAsiaTheme="majorEastAsia" w:hAnsiTheme="majorEastAsia"/>
                <w:sz w:val="20"/>
                <w:szCs w:val="20"/>
              </w:rPr>
            </w:pPr>
          </w:p>
        </w:tc>
        <w:tc>
          <w:tcPr>
            <w:tcW w:w="1276" w:type="dxa"/>
            <w:vMerge w:val="restart"/>
            <w:tcBorders>
              <w:top w:val="single" w:sz="4" w:space="0" w:color="auto"/>
              <w:left w:val="single" w:sz="4" w:space="0" w:color="auto"/>
              <w:right w:val="single" w:sz="4" w:space="0" w:color="auto"/>
            </w:tcBorders>
          </w:tcPr>
          <w:p w14:paraId="518455A8" w14:textId="2474AF49"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CD6ECAA" w14:textId="1D3DFC73"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FDD53CD" w14:textId="12D64FD6" w:rsidR="00FF5246" w:rsidRPr="002C05CE" w:rsidRDefault="00FF5246" w:rsidP="00F928AC">
            <w:pPr>
              <w:spacing w:line="0" w:lineRule="atLeast"/>
              <w:jc w:val="left"/>
              <w:rPr>
                <w:rFonts w:asciiTheme="majorEastAsia" w:eastAsiaTheme="majorEastAsia" w:hAnsiTheme="majorEastAsia"/>
              </w:rPr>
            </w:pPr>
          </w:p>
        </w:tc>
        <w:tc>
          <w:tcPr>
            <w:tcW w:w="1420" w:type="dxa"/>
            <w:vMerge w:val="restart"/>
            <w:tcBorders>
              <w:top w:val="single" w:sz="4" w:space="0" w:color="auto"/>
              <w:left w:val="single" w:sz="4" w:space="0" w:color="auto"/>
              <w:right w:val="single" w:sz="4" w:space="0" w:color="auto"/>
            </w:tcBorders>
          </w:tcPr>
          <w:p w14:paraId="58E4A36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65EA97F"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第11条</w:t>
            </w:r>
          </w:p>
          <w:p w14:paraId="0899549E"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D4FDEF4"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第14条・第45条</w:t>
            </w:r>
          </w:p>
          <w:p w14:paraId="7C292143"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50EDF376"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第11条</w:t>
            </w:r>
          </w:p>
          <w:p w14:paraId="53A1D3E7"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基準解釈通知第二の2の（7）</w:t>
            </w:r>
          </w:p>
          <w:p w14:paraId="024B1D30"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基準解釈通知第二の2の（8）</w:t>
            </w:r>
          </w:p>
          <w:p w14:paraId="16AB6CD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基準解釈通知第二の2の（7）</w:t>
            </w:r>
          </w:p>
        </w:tc>
      </w:tr>
      <w:tr w:rsidR="002C05CE" w:rsidRPr="002C05CE" w14:paraId="0E825953" w14:textId="77777777" w:rsidTr="00BB1807">
        <w:trPr>
          <w:trHeight w:val="2211"/>
        </w:trPr>
        <w:tc>
          <w:tcPr>
            <w:tcW w:w="1064" w:type="dxa"/>
            <w:vMerge/>
            <w:tcBorders>
              <w:left w:val="single" w:sz="4" w:space="0" w:color="auto"/>
              <w:right w:val="single" w:sz="4" w:space="0" w:color="auto"/>
            </w:tcBorders>
          </w:tcPr>
          <w:p w14:paraId="3E4FE822"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1A8946A2" w14:textId="77777777" w:rsidR="00FF5246" w:rsidRPr="002C05CE" w:rsidRDefault="00FF5246" w:rsidP="00DF391F">
            <w:pPr>
              <w:widowControl/>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証書等には、当該事業所の名称、当該従業者の氏名を記載するものとし、当該従業者の写真の貼付や職能の記載を行うことが望ましいです。</w:t>
            </w:r>
          </w:p>
          <w:tbl>
            <w:tblPr>
              <w:tblStyle w:val="a5"/>
              <w:tblpPr w:leftFromText="142" w:rightFromText="142" w:vertAnchor="text" w:horzAnchor="margin" w:tblpY="242"/>
              <w:tblOverlap w:val="never"/>
              <w:tblW w:w="5502" w:type="dxa"/>
              <w:tblLayout w:type="fixed"/>
              <w:tblLook w:val="04A0" w:firstRow="1" w:lastRow="0" w:firstColumn="1" w:lastColumn="0" w:noHBand="0" w:noVBand="1"/>
            </w:tblPr>
            <w:tblGrid>
              <w:gridCol w:w="3076"/>
              <w:gridCol w:w="2426"/>
            </w:tblGrid>
            <w:tr w:rsidR="002C05CE" w:rsidRPr="002C05CE" w14:paraId="7630A837" w14:textId="77777777" w:rsidTr="009132DC">
              <w:tc>
                <w:tcPr>
                  <w:tcW w:w="3076" w:type="dxa"/>
                </w:tcPr>
                <w:p w14:paraId="1F676602" w14:textId="18C11E98" w:rsidR="00FF5246" w:rsidRPr="002C05CE" w:rsidRDefault="00FF5246" w:rsidP="008A58F5">
                  <w:pPr>
                    <w:spacing w:line="1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4"/>
                      <w:szCs w:val="14"/>
                    </w:rPr>
                    <w:t>身分を証する書類の記載事項</w:t>
                  </w:r>
                  <w:r w:rsidR="008A58F5" w:rsidRPr="002C05CE">
                    <w:rPr>
                      <w:rFonts w:asciiTheme="majorEastAsia" w:eastAsiaTheme="majorEastAsia" w:hAnsiTheme="majorEastAsia" w:hint="eastAsia"/>
                      <w:sz w:val="14"/>
                      <w:szCs w:val="14"/>
                    </w:rPr>
                    <w:t>について、記載しているものにチェックをつけてください。</w:t>
                  </w:r>
                </w:p>
              </w:tc>
              <w:tc>
                <w:tcPr>
                  <w:tcW w:w="2426" w:type="dxa"/>
                </w:tcPr>
                <w:p w14:paraId="5CC11432" w14:textId="722E879A" w:rsidR="00FF5246" w:rsidRPr="002C05CE" w:rsidRDefault="00FF5246" w:rsidP="008A58F5">
                  <w:pPr>
                    <w:spacing w:line="1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4"/>
                      <w:szCs w:val="14"/>
                    </w:rPr>
                    <w:t>携行の有無</w:t>
                  </w:r>
                  <w:r w:rsidR="008A58F5" w:rsidRPr="002C05CE">
                    <w:rPr>
                      <w:rFonts w:asciiTheme="majorEastAsia" w:eastAsiaTheme="majorEastAsia" w:hAnsiTheme="majorEastAsia" w:hint="eastAsia"/>
                      <w:sz w:val="14"/>
                      <w:szCs w:val="14"/>
                    </w:rPr>
                    <w:t>にチェックをつけてください。</w:t>
                  </w:r>
                </w:p>
              </w:tc>
            </w:tr>
            <w:tr w:rsidR="002C05CE" w:rsidRPr="002C05CE" w14:paraId="610407E2" w14:textId="77777777" w:rsidTr="009132DC">
              <w:tc>
                <w:tcPr>
                  <w:tcW w:w="3076" w:type="dxa"/>
                </w:tcPr>
                <w:p w14:paraId="43B22EF5" w14:textId="17E7142D"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☐事業所の名称　☐従業者の氏名</w:t>
                  </w:r>
                </w:p>
                <w:p w14:paraId="25C032EA" w14:textId="12B0395D"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☐職能　　　　　☐従業者の写真</w:t>
                  </w:r>
                </w:p>
              </w:tc>
              <w:tc>
                <w:tcPr>
                  <w:tcW w:w="2426" w:type="dxa"/>
                </w:tcPr>
                <w:p w14:paraId="596E008A" w14:textId="15724BD7"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☐初回訪問時</w:t>
                  </w:r>
                </w:p>
                <w:p w14:paraId="6C179D8C" w14:textId="61712E26" w:rsidR="00FF5246" w:rsidRPr="002C05CE" w:rsidRDefault="00FF5246" w:rsidP="008A58F5">
                  <w:pPr>
                    <w:spacing w:line="280" w:lineRule="exact"/>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☐求められたとき</w:t>
                  </w:r>
                </w:p>
              </w:tc>
            </w:tr>
          </w:tbl>
          <w:p w14:paraId="789CE89F" w14:textId="77777777" w:rsidR="00FF5246" w:rsidRPr="002C05CE" w:rsidRDefault="00FF5246" w:rsidP="00DF391F">
            <w:pPr>
              <w:widowControl/>
              <w:spacing w:line="0" w:lineRule="atLeast"/>
              <w:ind w:left="200" w:hangingChars="100" w:hanging="200"/>
              <w:jc w:val="left"/>
              <w:rPr>
                <w:rFonts w:asciiTheme="majorEastAsia" w:eastAsiaTheme="majorEastAsia" w:hAnsiTheme="majorEastAsia"/>
                <w:sz w:val="20"/>
                <w:szCs w:val="20"/>
              </w:rPr>
            </w:pPr>
          </w:p>
        </w:tc>
        <w:tc>
          <w:tcPr>
            <w:tcW w:w="1276" w:type="dxa"/>
            <w:vMerge/>
            <w:tcBorders>
              <w:left w:val="single" w:sz="4" w:space="0" w:color="auto"/>
              <w:bottom w:val="single" w:sz="4" w:space="0" w:color="auto"/>
              <w:right w:val="single" w:sz="4" w:space="0" w:color="auto"/>
            </w:tcBorders>
          </w:tcPr>
          <w:p w14:paraId="36951A3E"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11C8761"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65B5F30E" w14:textId="77777777" w:rsidTr="00BB1807">
        <w:trPr>
          <w:trHeight w:val="210"/>
        </w:trPr>
        <w:tc>
          <w:tcPr>
            <w:tcW w:w="1064" w:type="dxa"/>
            <w:vMerge w:val="restart"/>
            <w:tcBorders>
              <w:left w:val="single" w:sz="4" w:space="0" w:color="auto"/>
              <w:right w:val="single" w:sz="4" w:space="0" w:color="auto"/>
            </w:tcBorders>
          </w:tcPr>
          <w:p w14:paraId="39A98AC3"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１２</w:t>
            </w:r>
          </w:p>
          <w:p w14:paraId="383D2ADD" w14:textId="65883E2A"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計画相談支援給付費</w:t>
            </w:r>
            <w:r w:rsidR="009B2F29" w:rsidRPr="002C05CE">
              <w:rPr>
                <w:rFonts w:asciiTheme="majorEastAsia" w:eastAsiaTheme="majorEastAsia" w:hAnsiTheme="majorEastAsia" w:hint="eastAsia"/>
                <w:szCs w:val="21"/>
              </w:rPr>
              <w:t>等</w:t>
            </w:r>
            <w:r w:rsidRPr="002C05CE">
              <w:rPr>
                <w:rFonts w:asciiTheme="majorEastAsia" w:eastAsiaTheme="majorEastAsia" w:hAnsiTheme="majorEastAsia" w:hint="eastAsia"/>
                <w:szCs w:val="21"/>
              </w:rPr>
              <w:t>の額等の受領</w:t>
            </w:r>
          </w:p>
          <w:p w14:paraId="1DA239D4"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73912FD0"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23E4287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0826352F" w14:textId="187AFAB4" w:rsidR="008A58F5" w:rsidRPr="002C05CE" w:rsidRDefault="00FF5246" w:rsidP="0015626A">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法定代理受領を行わない場合</w:t>
            </w:r>
          </w:p>
          <w:p w14:paraId="50A82538" w14:textId="183A1AE3" w:rsidR="00FF5246" w:rsidRPr="002C05CE" w:rsidRDefault="00FF5246" w:rsidP="008A58F5">
            <w:pPr>
              <w:widowControl/>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法定代理受領を行わないサービスを提供した際には、その利用者から当該サービスに係る計画相談支援給付費等の額の支払いを受けていますか。</w:t>
            </w:r>
          </w:p>
          <w:p w14:paraId="5DA8A2E5" w14:textId="77777777" w:rsidR="008E2BB0" w:rsidRPr="002C05CE" w:rsidRDefault="008E2BB0" w:rsidP="0015626A">
            <w:pPr>
              <w:widowControl/>
              <w:spacing w:line="0" w:lineRule="atLeast"/>
              <w:ind w:left="200" w:hangingChars="100" w:hanging="200"/>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BB1C8A" w14:textId="136556AB"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4942C6C7" w14:textId="12E2BE38" w:rsidR="00BB1807" w:rsidRPr="002C05CE" w:rsidRDefault="00BB1807" w:rsidP="00BB1807">
            <w:pPr>
              <w:snapToGrid w:val="0"/>
              <w:spacing w:line="0" w:lineRule="atLeast"/>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2C9FFAB3" w14:textId="24D8F81B" w:rsidR="00FF5246" w:rsidRPr="002C05CE" w:rsidRDefault="00BB1807" w:rsidP="00BB1807">
            <w:pPr>
              <w:ind w:rightChars="-3" w:right="-6"/>
              <w:rPr>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val="restart"/>
            <w:tcBorders>
              <w:top w:val="single" w:sz="4" w:space="0" w:color="auto"/>
              <w:left w:val="single" w:sz="4" w:space="0" w:color="auto"/>
              <w:right w:val="single" w:sz="4" w:space="0" w:color="auto"/>
            </w:tcBorders>
          </w:tcPr>
          <w:p w14:paraId="106172CE"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57E1125" w14:textId="77777777" w:rsidR="00FF5246" w:rsidRPr="002C05CE" w:rsidRDefault="00FF5246" w:rsidP="00F928AC">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第12条</w:t>
            </w:r>
          </w:p>
          <w:p w14:paraId="506476C8"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92DB54B"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第17条・第45条</w:t>
            </w:r>
          </w:p>
          <w:p w14:paraId="2990C189"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15D5C98"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第12条</w:t>
            </w:r>
          </w:p>
        </w:tc>
      </w:tr>
      <w:tr w:rsidR="002C05CE" w:rsidRPr="002C05CE" w14:paraId="441F910D" w14:textId="77777777" w:rsidTr="00BB1807">
        <w:trPr>
          <w:trHeight w:val="210"/>
        </w:trPr>
        <w:tc>
          <w:tcPr>
            <w:tcW w:w="1064" w:type="dxa"/>
            <w:vMerge/>
            <w:tcBorders>
              <w:left w:val="single" w:sz="4" w:space="0" w:color="auto"/>
              <w:right w:val="single" w:sz="4" w:space="0" w:color="auto"/>
            </w:tcBorders>
          </w:tcPr>
          <w:p w14:paraId="103A570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dotted" w:sz="4" w:space="0" w:color="auto"/>
              <w:right w:val="single" w:sz="4" w:space="0" w:color="auto"/>
            </w:tcBorders>
          </w:tcPr>
          <w:p w14:paraId="658D820A" w14:textId="66FD6846" w:rsidR="008A58F5" w:rsidRPr="002C05CE" w:rsidRDefault="00FF5246" w:rsidP="00BB1807">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交通費の受領</w:t>
            </w:r>
          </w:p>
          <w:p w14:paraId="0BDB7E89" w14:textId="095A3AC6" w:rsidR="00FF5246" w:rsidRPr="002C05CE" w:rsidRDefault="00FF5246" w:rsidP="008A58F5">
            <w:pPr>
              <w:widowControl/>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利用者の選定により通常の事業の実施地域以外の地域においてサービスを提供する場合は、それに要した交通費の額の支払を利用者から受けることができますが、その受領は適切に行っていますか。</w:t>
            </w:r>
          </w:p>
        </w:tc>
        <w:tc>
          <w:tcPr>
            <w:tcW w:w="1276" w:type="dxa"/>
            <w:vMerge w:val="restart"/>
            <w:tcBorders>
              <w:top w:val="single" w:sz="4" w:space="0" w:color="auto"/>
              <w:left w:val="single" w:sz="4" w:space="0" w:color="auto"/>
              <w:right w:val="single" w:sz="4" w:space="0" w:color="auto"/>
            </w:tcBorders>
          </w:tcPr>
          <w:p w14:paraId="34D1CC62" w14:textId="619A8F69"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6F9AA6C9" w14:textId="77B9BCE4" w:rsidR="00BB1807" w:rsidRPr="002C05CE" w:rsidRDefault="00BB1807" w:rsidP="00BB1807">
            <w:pPr>
              <w:snapToGrid w:val="0"/>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6CE10930" w14:textId="3DFD07AF" w:rsidR="00FF5246" w:rsidRPr="002C05CE" w:rsidRDefault="00BB1807" w:rsidP="00BB1807">
            <w:pPr>
              <w:ind w:rightChars="-52" w:right="-109"/>
              <w:jc w:val="left"/>
              <w:rPr>
                <w:rFonts w:asciiTheme="majorEastAsia" w:eastAsiaTheme="majorEastAsia" w:hAnsiTheme="majorEastAsia"/>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tcBorders>
              <w:left w:val="single" w:sz="4" w:space="0" w:color="auto"/>
              <w:right w:val="single" w:sz="4" w:space="0" w:color="auto"/>
            </w:tcBorders>
          </w:tcPr>
          <w:p w14:paraId="102A5C32"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r w:rsidR="002C05CE" w:rsidRPr="002C05CE" w14:paraId="53949350" w14:textId="77777777" w:rsidTr="00BB1807">
        <w:trPr>
          <w:trHeight w:val="210"/>
        </w:trPr>
        <w:tc>
          <w:tcPr>
            <w:tcW w:w="1064" w:type="dxa"/>
            <w:vMerge/>
            <w:tcBorders>
              <w:left w:val="single" w:sz="4" w:space="0" w:color="auto"/>
              <w:right w:val="single" w:sz="4" w:space="0" w:color="auto"/>
            </w:tcBorders>
          </w:tcPr>
          <w:p w14:paraId="0A0C83FB"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dotted" w:sz="4" w:space="0" w:color="auto"/>
              <w:left w:val="single" w:sz="4" w:space="0" w:color="auto"/>
              <w:bottom w:val="single" w:sz="4" w:space="0" w:color="auto"/>
              <w:right w:val="single" w:sz="4" w:space="0" w:color="auto"/>
            </w:tcBorders>
          </w:tcPr>
          <w:p w14:paraId="45D45E23" w14:textId="77777777" w:rsidR="00FF5246" w:rsidRPr="002C05CE" w:rsidRDefault="00FF5246" w:rsidP="00BB1807">
            <w:pPr>
              <w:widowControl/>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当該費用に係るサービスの提供に当たっては、あらかじめ、利用者に対し、当該サービスの内容及び費用について説明を行い、同意を得なければなりません。</w:t>
            </w:r>
          </w:p>
          <w:p w14:paraId="520ACDBD" w14:textId="200047EF" w:rsidR="007B60A6" w:rsidRPr="002C05CE" w:rsidRDefault="007B60A6" w:rsidP="00BB1807">
            <w:pPr>
              <w:widowControl/>
              <w:spacing w:line="0" w:lineRule="atLeast"/>
              <w:ind w:left="160" w:hangingChars="100" w:hanging="160"/>
              <w:jc w:val="left"/>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0383A79A"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6CC16D8C"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AAE7F53" w14:textId="77777777" w:rsidTr="00BB1807">
        <w:trPr>
          <w:trHeight w:val="860"/>
        </w:trPr>
        <w:tc>
          <w:tcPr>
            <w:tcW w:w="1064" w:type="dxa"/>
            <w:vMerge/>
            <w:tcBorders>
              <w:left w:val="single" w:sz="4" w:space="0" w:color="auto"/>
              <w:right w:val="single" w:sz="4" w:space="0" w:color="auto"/>
            </w:tcBorders>
          </w:tcPr>
          <w:p w14:paraId="05E43CDB"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20"/>
              </w:rPr>
            </w:pPr>
          </w:p>
        </w:tc>
        <w:tc>
          <w:tcPr>
            <w:tcW w:w="5882" w:type="dxa"/>
            <w:tcBorders>
              <w:top w:val="single" w:sz="4" w:space="0" w:color="auto"/>
              <w:left w:val="single" w:sz="4" w:space="0" w:color="auto"/>
              <w:bottom w:val="single" w:sz="4" w:space="0" w:color="auto"/>
              <w:right w:val="single" w:sz="4" w:space="0" w:color="auto"/>
            </w:tcBorders>
          </w:tcPr>
          <w:p w14:paraId="3FDDB39E" w14:textId="762BB55D" w:rsidR="008A58F5" w:rsidRPr="002C05CE" w:rsidRDefault="00FF5246" w:rsidP="00F928AC">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(3)</w:t>
            </w:r>
            <w:r w:rsidR="00AB0E2C">
              <w:rPr>
                <w:rFonts w:asciiTheme="majorEastAsia" w:eastAsiaTheme="majorEastAsia" w:hAnsiTheme="majorEastAsia"/>
                <w:sz w:val="20"/>
                <w:szCs w:val="20"/>
              </w:rPr>
              <w:t xml:space="preserve"> </w:t>
            </w:r>
            <w:r w:rsidR="008A58F5" w:rsidRPr="002C05CE">
              <w:rPr>
                <w:rFonts w:asciiTheme="majorEastAsia" w:eastAsiaTheme="majorEastAsia" w:hAnsiTheme="majorEastAsia" w:hint="eastAsia"/>
                <w:sz w:val="20"/>
                <w:szCs w:val="20"/>
              </w:rPr>
              <w:t>領収書の交付</w:t>
            </w:r>
          </w:p>
          <w:p w14:paraId="1FFF5A67" w14:textId="7907EB60" w:rsidR="00FF5246" w:rsidRPr="002C05CE" w:rsidRDefault="00FF5246" w:rsidP="008A58F5">
            <w:pPr>
              <w:widowControl/>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(1)～(2)の費用の額の支払いを受けた場合は、利用者に対し、領収書を交付していますか。</w:t>
            </w:r>
          </w:p>
          <w:p w14:paraId="223BE7C7" w14:textId="77777777" w:rsidR="00FF5246" w:rsidRPr="002C05CE" w:rsidRDefault="00FF5246" w:rsidP="0015626A">
            <w:pPr>
              <w:widowControl/>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31FF4D" w14:textId="327AEBBB"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351BFB80" w14:textId="391A343E" w:rsidR="00BB1807" w:rsidRPr="002C05CE" w:rsidRDefault="00BB1807" w:rsidP="00BB1807">
            <w:pPr>
              <w:snapToGrid w:val="0"/>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33893F3F" w14:textId="72A818C1" w:rsidR="00FF5246" w:rsidRPr="002C05CE" w:rsidRDefault="00BB1807" w:rsidP="00BB1807">
            <w:pPr>
              <w:ind w:rightChars="-120" w:right="-252"/>
              <w:jc w:val="left"/>
              <w:rPr>
                <w:rFonts w:asciiTheme="majorEastAsia" w:eastAsiaTheme="majorEastAsia" w:hAnsiTheme="majorEastAsia"/>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tcBorders>
              <w:left w:val="single" w:sz="4" w:space="0" w:color="auto"/>
              <w:bottom w:val="single" w:sz="4" w:space="0" w:color="auto"/>
              <w:right w:val="single" w:sz="4" w:space="0" w:color="auto"/>
            </w:tcBorders>
          </w:tcPr>
          <w:p w14:paraId="334C2183" w14:textId="77777777" w:rsidR="00FF5246" w:rsidRPr="002C05CE" w:rsidRDefault="00FF5246" w:rsidP="00F928AC">
            <w:pPr>
              <w:snapToGrid w:val="0"/>
              <w:spacing w:line="0" w:lineRule="atLeast"/>
              <w:rPr>
                <w:rFonts w:asciiTheme="majorEastAsia" w:eastAsiaTheme="majorEastAsia" w:hAnsiTheme="majorEastAsia"/>
                <w:sz w:val="15"/>
                <w:szCs w:val="15"/>
              </w:rPr>
            </w:pPr>
          </w:p>
        </w:tc>
      </w:tr>
    </w:tbl>
    <w:p w14:paraId="15E57AF5" w14:textId="43DB8837" w:rsidR="00BB1807" w:rsidRPr="002C05CE" w:rsidRDefault="00BB1807" w:rsidP="00BB1807">
      <w:r w:rsidRPr="002C05CE">
        <w:rPr>
          <w:rFonts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0A216759" w14:textId="77777777" w:rsidTr="00B20D01">
        <w:trPr>
          <w:trHeight w:val="480"/>
          <w:tblHeader/>
        </w:trPr>
        <w:tc>
          <w:tcPr>
            <w:tcW w:w="1064" w:type="dxa"/>
            <w:shd w:val="clear" w:color="auto" w:fill="FFFFFF" w:themeFill="background1"/>
            <w:vAlign w:val="center"/>
          </w:tcPr>
          <w:p w14:paraId="1FAABB22"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73D9CEAE"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5DAE66C"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39C65E6E"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5FC1DD2D" w14:textId="77777777" w:rsidTr="00B20D01">
        <w:trPr>
          <w:trHeight w:val="582"/>
        </w:trPr>
        <w:tc>
          <w:tcPr>
            <w:tcW w:w="1064" w:type="dxa"/>
            <w:vMerge w:val="restart"/>
            <w:tcBorders>
              <w:left w:val="single" w:sz="4" w:space="0" w:color="auto"/>
              <w:right w:val="single" w:sz="4" w:space="0" w:color="auto"/>
            </w:tcBorders>
          </w:tcPr>
          <w:p w14:paraId="635759BC" w14:textId="77777777" w:rsidR="00FF5246" w:rsidRPr="002C05CE" w:rsidRDefault="00FF5246" w:rsidP="006E4A16">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１３</w:t>
            </w:r>
          </w:p>
          <w:p w14:paraId="291A5F2F" w14:textId="77777777" w:rsidR="00FF5246" w:rsidRPr="002C05CE" w:rsidRDefault="00FF5246" w:rsidP="006E4A16">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利用者負担額に係る管理</w:t>
            </w:r>
          </w:p>
          <w:p w14:paraId="01C64874" w14:textId="77777777" w:rsidR="00FF5246" w:rsidRPr="002C05CE" w:rsidRDefault="00FF5246" w:rsidP="006E4A16">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2ED6464F" w14:textId="77777777" w:rsidR="00FF5246" w:rsidRPr="002C05CE" w:rsidRDefault="00FF5246" w:rsidP="006E4A16">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1C32099A" w14:textId="0FD8F00D" w:rsidR="005E5E68" w:rsidRPr="002C05CE" w:rsidRDefault="00FF5246" w:rsidP="00BB1807">
            <w:pPr>
              <w:widowControl/>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(1)　</w:t>
            </w:r>
            <w:r w:rsidR="005E5E68" w:rsidRPr="002C05CE">
              <w:rPr>
                <w:rFonts w:asciiTheme="majorEastAsia" w:eastAsiaTheme="majorEastAsia" w:hAnsiTheme="majorEastAsia" w:hint="eastAsia"/>
                <w:sz w:val="20"/>
                <w:szCs w:val="20"/>
              </w:rPr>
              <w:t>利用者負担額の管理</w:t>
            </w:r>
          </w:p>
          <w:p w14:paraId="4E52A63F" w14:textId="3DDCC276" w:rsidR="00FF5246" w:rsidRPr="002C05CE" w:rsidRDefault="00FF5246" w:rsidP="007B60A6">
            <w:pPr>
              <w:widowControl/>
              <w:spacing w:line="220" w:lineRule="exac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サービスを提供している利用者等が相談支援と同一の月に受けた障害福祉サービス等につき、利用者負担額合計額を算定していますか。</w:t>
            </w:r>
          </w:p>
        </w:tc>
        <w:tc>
          <w:tcPr>
            <w:tcW w:w="1276" w:type="dxa"/>
            <w:tcBorders>
              <w:top w:val="single" w:sz="4" w:space="0" w:color="auto"/>
              <w:left w:val="single" w:sz="4" w:space="0" w:color="auto"/>
              <w:bottom w:val="single" w:sz="4" w:space="0" w:color="auto"/>
              <w:right w:val="single" w:sz="4" w:space="0" w:color="auto"/>
            </w:tcBorders>
          </w:tcPr>
          <w:p w14:paraId="0F89DA22" w14:textId="6CCA4248" w:rsidR="00BB1807" w:rsidRPr="002C05CE" w:rsidRDefault="00BB1807" w:rsidP="001F1005">
            <w:pPr>
              <w:spacing w:line="280" w:lineRule="exact"/>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3681F36A" w14:textId="187BCFF6" w:rsidR="00BB1807" w:rsidRPr="002C05CE" w:rsidRDefault="00BB1807" w:rsidP="001F1005">
            <w:pPr>
              <w:snapToGrid w:val="0"/>
              <w:spacing w:line="280" w:lineRule="exact"/>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513187AC" w14:textId="01C08F5B" w:rsidR="00FF5246" w:rsidRPr="002C05CE" w:rsidRDefault="00BB1807" w:rsidP="001F1005">
            <w:pPr>
              <w:spacing w:line="280" w:lineRule="exact"/>
              <w:ind w:rightChars="-120" w:right="-252"/>
              <w:jc w:val="left"/>
              <w:rPr>
                <w:rFonts w:asciiTheme="majorEastAsia" w:eastAsiaTheme="majorEastAsia" w:hAnsiTheme="majorEastAsia"/>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val="restart"/>
            <w:tcBorders>
              <w:top w:val="single" w:sz="4" w:space="0" w:color="auto"/>
              <w:left w:val="single" w:sz="4" w:space="0" w:color="auto"/>
              <w:right w:val="single" w:sz="4" w:space="0" w:color="auto"/>
            </w:tcBorders>
          </w:tcPr>
          <w:p w14:paraId="742EC4DF" w14:textId="77777777" w:rsidR="00FF5246" w:rsidRPr="002C05CE" w:rsidRDefault="00FF5246" w:rsidP="006E4A16">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414394B9" w14:textId="77777777" w:rsidR="00FF5246" w:rsidRPr="002C05CE" w:rsidRDefault="00FF5246" w:rsidP="006E4A16">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第13条</w:t>
            </w:r>
          </w:p>
          <w:p w14:paraId="58AD64D5" w14:textId="77777777" w:rsidR="00FF5246" w:rsidRPr="002C05CE" w:rsidRDefault="00FF5246" w:rsidP="006E4A16">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F02213D" w14:textId="77777777" w:rsidR="00FF5246" w:rsidRPr="002C05CE" w:rsidRDefault="00FF5246" w:rsidP="006E4A16">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第13条</w:t>
            </w:r>
          </w:p>
        </w:tc>
      </w:tr>
      <w:tr w:rsidR="002C05CE" w:rsidRPr="002C05CE" w14:paraId="0BC0260F" w14:textId="77777777" w:rsidTr="00B20D01">
        <w:trPr>
          <w:trHeight w:val="894"/>
        </w:trPr>
        <w:tc>
          <w:tcPr>
            <w:tcW w:w="1064" w:type="dxa"/>
            <w:vMerge/>
            <w:tcBorders>
              <w:left w:val="single" w:sz="4" w:space="0" w:color="auto"/>
              <w:right w:val="single" w:sz="4" w:space="0" w:color="auto"/>
            </w:tcBorders>
          </w:tcPr>
          <w:p w14:paraId="2B4EF425" w14:textId="77777777" w:rsidR="00FF5246" w:rsidRPr="002C05CE" w:rsidRDefault="00FF5246" w:rsidP="006E4A1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47C2C65C" w14:textId="1E7E1E7A" w:rsidR="005E5E68" w:rsidRPr="002C05CE"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(2)　</w:t>
            </w:r>
            <w:r w:rsidR="005E5E68" w:rsidRPr="002C05CE">
              <w:rPr>
                <w:rFonts w:asciiTheme="majorEastAsia" w:eastAsiaTheme="majorEastAsia" w:hAnsiTheme="majorEastAsia" w:hint="eastAsia"/>
                <w:sz w:val="20"/>
                <w:szCs w:val="20"/>
              </w:rPr>
              <w:t>利用者負担額の報告及び通知</w:t>
            </w:r>
          </w:p>
          <w:p w14:paraId="016A71E7" w14:textId="107DDE38" w:rsidR="00FF5246" w:rsidRPr="002C05CE" w:rsidRDefault="00FF5246" w:rsidP="007B60A6">
            <w:pPr>
              <w:snapToGrid w:val="0"/>
              <w:spacing w:line="220" w:lineRule="exac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利用者負担額合計額を市町村に報告するとともに、利用者及び障害福祉サービス等を提供した障害福祉サービス事業者等に通知していますか。</w:t>
            </w:r>
          </w:p>
        </w:tc>
        <w:tc>
          <w:tcPr>
            <w:tcW w:w="1276" w:type="dxa"/>
            <w:tcBorders>
              <w:top w:val="single" w:sz="4" w:space="0" w:color="auto"/>
              <w:left w:val="single" w:sz="4" w:space="0" w:color="auto"/>
              <w:bottom w:val="single" w:sz="4" w:space="0" w:color="auto"/>
              <w:right w:val="single" w:sz="4" w:space="0" w:color="auto"/>
            </w:tcBorders>
          </w:tcPr>
          <w:p w14:paraId="7D111F1B" w14:textId="0347FBBB" w:rsidR="00BB1807" w:rsidRPr="002C05CE" w:rsidRDefault="00BB1807" w:rsidP="001F1005">
            <w:pPr>
              <w:spacing w:line="280" w:lineRule="exact"/>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14E34EF0" w14:textId="259CA4B9" w:rsidR="00BB1807" w:rsidRPr="002C05CE" w:rsidRDefault="00BB1807" w:rsidP="001F1005">
            <w:pPr>
              <w:snapToGrid w:val="0"/>
              <w:spacing w:line="280" w:lineRule="exact"/>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2E71D950" w14:textId="326F5B1B" w:rsidR="00FF5246" w:rsidRPr="002C05CE" w:rsidRDefault="00BB1807" w:rsidP="001F1005">
            <w:pPr>
              <w:spacing w:line="280" w:lineRule="exact"/>
              <w:ind w:rightChars="-120" w:right="-252"/>
              <w:jc w:val="left"/>
              <w:rPr>
                <w:rFonts w:asciiTheme="majorEastAsia" w:eastAsiaTheme="majorEastAsia" w:hAnsiTheme="majorEastAsia"/>
                <w:sz w:val="20"/>
                <w:szCs w:val="20"/>
              </w:rPr>
            </w:pPr>
            <w:r w:rsidRPr="002C05CE">
              <w:rPr>
                <w:rFonts w:ascii="ＭＳ ゴシック" w:eastAsia="ＭＳ ゴシック" w:hAnsi="ＭＳ ゴシック" w:hint="eastAsia"/>
                <w:sz w:val="17"/>
                <w:szCs w:val="17"/>
              </w:rPr>
              <w:t>☐</w:t>
            </w:r>
            <w:r w:rsidRPr="002C05CE">
              <w:rPr>
                <w:rFonts w:hint="eastAsia"/>
                <w:sz w:val="17"/>
                <w:szCs w:val="17"/>
              </w:rPr>
              <w:t>該当なし</w:t>
            </w:r>
          </w:p>
        </w:tc>
        <w:tc>
          <w:tcPr>
            <w:tcW w:w="1420" w:type="dxa"/>
            <w:vMerge/>
            <w:tcBorders>
              <w:left w:val="single" w:sz="4" w:space="0" w:color="auto"/>
              <w:bottom w:val="single" w:sz="4" w:space="0" w:color="auto"/>
              <w:right w:val="single" w:sz="4" w:space="0" w:color="auto"/>
            </w:tcBorders>
          </w:tcPr>
          <w:p w14:paraId="60AA9918" w14:textId="77777777" w:rsidR="00FF5246" w:rsidRPr="002C05CE" w:rsidRDefault="00FF5246" w:rsidP="006E4A16">
            <w:pPr>
              <w:snapToGrid w:val="0"/>
              <w:spacing w:line="0" w:lineRule="atLeast"/>
              <w:jc w:val="left"/>
              <w:rPr>
                <w:rFonts w:asciiTheme="majorEastAsia" w:eastAsiaTheme="majorEastAsia" w:hAnsiTheme="majorEastAsia"/>
                <w:sz w:val="15"/>
                <w:szCs w:val="15"/>
              </w:rPr>
            </w:pPr>
          </w:p>
        </w:tc>
      </w:tr>
      <w:tr w:rsidR="002C05CE" w:rsidRPr="002C05CE" w14:paraId="418A3421" w14:textId="77777777" w:rsidTr="00B20D01">
        <w:trPr>
          <w:trHeight w:val="210"/>
        </w:trPr>
        <w:tc>
          <w:tcPr>
            <w:tcW w:w="1064" w:type="dxa"/>
            <w:vMerge w:val="restart"/>
            <w:tcBorders>
              <w:left w:val="single" w:sz="4" w:space="0" w:color="auto"/>
              <w:right w:val="single" w:sz="4" w:space="0" w:color="auto"/>
            </w:tcBorders>
          </w:tcPr>
          <w:p w14:paraId="6580B5FC" w14:textId="77777777" w:rsidR="00FF5246" w:rsidRPr="002C05CE" w:rsidRDefault="00FF5246" w:rsidP="00F928AC">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１４</w:t>
            </w:r>
          </w:p>
          <w:p w14:paraId="15D268A7" w14:textId="73E8253E"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計画相談支援給付費</w:t>
            </w:r>
            <w:r w:rsidR="009B2F29" w:rsidRPr="002C05CE">
              <w:rPr>
                <w:rFonts w:asciiTheme="majorEastAsia" w:eastAsiaTheme="majorEastAsia" w:hAnsiTheme="majorEastAsia" w:hint="eastAsia"/>
                <w:szCs w:val="21"/>
              </w:rPr>
              <w:t>等</w:t>
            </w:r>
            <w:r w:rsidRPr="002C05CE">
              <w:rPr>
                <w:rFonts w:asciiTheme="majorEastAsia" w:eastAsiaTheme="majorEastAsia" w:hAnsiTheme="majorEastAsia" w:hint="eastAsia"/>
                <w:szCs w:val="21"/>
              </w:rPr>
              <w:t>の額に係る通知</w:t>
            </w:r>
          </w:p>
          <w:p w14:paraId="44059BEB" w14:textId="77777777" w:rsidR="00FF5246" w:rsidRPr="002C05CE" w:rsidRDefault="00FF5246" w:rsidP="00F928AC">
            <w:pPr>
              <w:snapToGrid w:val="0"/>
              <w:spacing w:line="0" w:lineRule="atLeast"/>
              <w:jc w:val="left"/>
              <w:rPr>
                <w:rFonts w:asciiTheme="majorEastAsia" w:eastAsiaTheme="majorEastAsia" w:hAnsiTheme="majorEastAsia"/>
                <w:sz w:val="20"/>
                <w:szCs w:val="20"/>
              </w:rPr>
            </w:pPr>
          </w:p>
          <w:p w14:paraId="263B6AA1" w14:textId="77777777" w:rsidR="00FF5246" w:rsidRPr="002C05CE" w:rsidRDefault="00FF5246" w:rsidP="00F928AC">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50765750" w14:textId="77777777" w:rsidR="00FF5246" w:rsidRPr="002C05CE" w:rsidRDefault="00FF5246" w:rsidP="00F928AC">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dotted" w:sz="4" w:space="0" w:color="auto"/>
              <w:right w:val="single" w:sz="4" w:space="0" w:color="auto"/>
            </w:tcBorders>
          </w:tcPr>
          <w:p w14:paraId="7EC2F64D" w14:textId="3D588C73" w:rsidR="005E5E68" w:rsidRPr="002C05CE"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(1)　</w:t>
            </w:r>
            <w:r w:rsidR="005E5E68" w:rsidRPr="002C05CE">
              <w:rPr>
                <w:rFonts w:asciiTheme="majorEastAsia" w:eastAsiaTheme="majorEastAsia" w:hAnsiTheme="majorEastAsia" w:hint="eastAsia"/>
                <w:sz w:val="20"/>
                <w:szCs w:val="20"/>
              </w:rPr>
              <w:t>利用者への通知</w:t>
            </w:r>
          </w:p>
          <w:p w14:paraId="1771D8D8" w14:textId="6763E7DD" w:rsidR="00FF5246" w:rsidRPr="002C05CE" w:rsidRDefault="00FF5246" w:rsidP="007B60A6">
            <w:pPr>
              <w:snapToGrid w:val="0"/>
              <w:spacing w:line="220" w:lineRule="exac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法定代理受領により計画相談支援給付費等の支給を受けた場合は、利用者に対し、当該利用者に係る計画相談支援給付費等の額を通知していますか。</w:t>
            </w:r>
          </w:p>
        </w:tc>
        <w:tc>
          <w:tcPr>
            <w:tcW w:w="1276" w:type="dxa"/>
            <w:vMerge w:val="restart"/>
            <w:tcBorders>
              <w:top w:val="single" w:sz="4" w:space="0" w:color="auto"/>
              <w:left w:val="single" w:sz="4" w:space="0" w:color="auto"/>
              <w:right w:val="single" w:sz="4" w:space="0" w:color="auto"/>
            </w:tcBorders>
          </w:tcPr>
          <w:p w14:paraId="3AB2BF2E" w14:textId="323985D3" w:rsidR="00BB1807" w:rsidRPr="002C05CE" w:rsidRDefault="00BB1807" w:rsidP="00BB1807">
            <w:pPr>
              <w:rPr>
                <w:sz w:val="17"/>
                <w:szCs w:val="17"/>
              </w:rPr>
            </w:pPr>
            <w:r w:rsidRPr="002C05CE">
              <w:rPr>
                <w:rFonts w:ascii="ＭＳ ゴシック" w:eastAsia="ＭＳ ゴシック" w:hAnsi="ＭＳ ゴシック" w:hint="eastAsia"/>
                <w:sz w:val="17"/>
                <w:szCs w:val="17"/>
              </w:rPr>
              <w:t>☐</w:t>
            </w:r>
            <w:r w:rsidRPr="002C05CE">
              <w:rPr>
                <w:rFonts w:hint="eastAsia"/>
                <w:sz w:val="17"/>
                <w:szCs w:val="17"/>
              </w:rPr>
              <w:t>いる</w:t>
            </w:r>
          </w:p>
          <w:p w14:paraId="765D158F" w14:textId="2AF63DAA" w:rsidR="00BB1807" w:rsidRPr="002C05CE" w:rsidRDefault="00BB1807" w:rsidP="00BB1807">
            <w:pPr>
              <w:snapToGrid w:val="0"/>
              <w:rPr>
                <w:rFonts w:hAnsi="MS UI Gothic"/>
                <w:sz w:val="17"/>
                <w:szCs w:val="17"/>
              </w:rPr>
            </w:pPr>
            <w:r w:rsidRPr="002C05CE">
              <w:rPr>
                <w:rFonts w:hAnsi="ＭＳ ゴシック" w:hint="eastAsia"/>
                <w:sz w:val="17"/>
                <w:szCs w:val="17"/>
              </w:rPr>
              <w:t>☐</w:t>
            </w:r>
            <w:r w:rsidRPr="002C05CE">
              <w:rPr>
                <w:rFonts w:hint="eastAsia"/>
                <w:sz w:val="17"/>
                <w:szCs w:val="17"/>
              </w:rPr>
              <w:t>いない</w:t>
            </w:r>
          </w:p>
          <w:p w14:paraId="473602FE" w14:textId="5404C53E" w:rsidR="00FF5246" w:rsidRPr="002C05CE" w:rsidRDefault="00FF5246" w:rsidP="00BB1807">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7E1DA2FC"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202A025"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14</w:t>
            </w:r>
            <w:r w:rsidRPr="002C05CE">
              <w:rPr>
                <w:rFonts w:asciiTheme="majorEastAsia" w:eastAsiaTheme="majorEastAsia" w:hAnsiTheme="majorEastAsia" w:hint="eastAsia"/>
                <w:sz w:val="15"/>
                <w:szCs w:val="15"/>
              </w:rPr>
              <w:t>条</w:t>
            </w:r>
          </w:p>
          <w:p w14:paraId="49C69C5C" w14:textId="77777777" w:rsidR="00FF5246" w:rsidRPr="002C05CE" w:rsidRDefault="00FF5246" w:rsidP="00F928AC">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36944FE"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第18条・第45条</w:t>
            </w:r>
          </w:p>
          <w:p w14:paraId="5888C0BA"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11569476" w14:textId="77777777" w:rsidR="00FF5246" w:rsidRPr="002C05CE" w:rsidRDefault="00FF5246" w:rsidP="00F928A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第14条</w:t>
            </w:r>
          </w:p>
        </w:tc>
      </w:tr>
      <w:tr w:rsidR="002C05CE" w:rsidRPr="002C05CE" w14:paraId="19FF9BD9" w14:textId="77777777" w:rsidTr="00B20D01">
        <w:trPr>
          <w:trHeight w:val="606"/>
        </w:trPr>
        <w:tc>
          <w:tcPr>
            <w:tcW w:w="1064" w:type="dxa"/>
            <w:vMerge/>
            <w:tcBorders>
              <w:left w:val="single" w:sz="4" w:space="0" w:color="auto"/>
              <w:right w:val="single" w:sz="4" w:space="0" w:color="auto"/>
            </w:tcBorders>
          </w:tcPr>
          <w:p w14:paraId="6DFEB7D8"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5FDFBBD9" w14:textId="1CB36C90" w:rsidR="00FF5246" w:rsidRPr="002C05CE" w:rsidRDefault="00FF5246" w:rsidP="0015626A">
            <w:pPr>
              <w:snapToGrid w:val="0"/>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通知には、通知の日、サービス利用月（必要に応じて利用の内訳）、給付費等の支給を受けた日、給付費額等を記載します。</w:t>
            </w:r>
          </w:p>
          <w:p w14:paraId="3228B04F" w14:textId="16C3F854" w:rsidR="007B60A6" w:rsidRPr="002C05CE" w:rsidRDefault="00FF5246" w:rsidP="007B60A6">
            <w:pPr>
              <w:snapToGrid w:val="0"/>
              <w:spacing w:line="0" w:lineRule="atLeast"/>
              <w:ind w:left="160" w:hangingChars="100" w:hanging="160"/>
              <w:jc w:val="left"/>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通知は給付費の支給日以降に発出してください。</w:t>
            </w:r>
          </w:p>
        </w:tc>
        <w:tc>
          <w:tcPr>
            <w:tcW w:w="1276" w:type="dxa"/>
            <w:vMerge/>
            <w:tcBorders>
              <w:left w:val="single" w:sz="4" w:space="0" w:color="auto"/>
              <w:bottom w:val="single" w:sz="4" w:space="0" w:color="auto"/>
              <w:right w:val="single" w:sz="4" w:space="0" w:color="auto"/>
            </w:tcBorders>
          </w:tcPr>
          <w:p w14:paraId="5E009526" w14:textId="77777777" w:rsidR="00FF5246" w:rsidRPr="002C05CE"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766B376" w14:textId="77777777" w:rsidR="00FF5246" w:rsidRPr="002C05CE" w:rsidRDefault="00FF5246" w:rsidP="00F928AC">
            <w:pPr>
              <w:spacing w:line="0" w:lineRule="atLeast"/>
              <w:jc w:val="left"/>
              <w:rPr>
                <w:rFonts w:asciiTheme="majorEastAsia" w:eastAsiaTheme="majorEastAsia" w:hAnsiTheme="majorEastAsia"/>
                <w:sz w:val="15"/>
                <w:szCs w:val="15"/>
              </w:rPr>
            </w:pPr>
          </w:p>
        </w:tc>
      </w:tr>
      <w:tr w:rsidR="002C05CE" w:rsidRPr="002C05CE" w14:paraId="03C542A8" w14:textId="77777777" w:rsidTr="00B20D01">
        <w:trPr>
          <w:trHeight w:val="210"/>
        </w:trPr>
        <w:tc>
          <w:tcPr>
            <w:tcW w:w="1064" w:type="dxa"/>
            <w:vMerge/>
            <w:tcBorders>
              <w:left w:val="single" w:sz="4" w:space="0" w:color="auto"/>
              <w:right w:val="single" w:sz="4" w:space="0" w:color="auto"/>
            </w:tcBorders>
          </w:tcPr>
          <w:p w14:paraId="7E0A8F79" w14:textId="77777777" w:rsidR="00FF5246" w:rsidRPr="002C05CE" w:rsidRDefault="00FF5246" w:rsidP="00F928AC">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68B91B96" w14:textId="48E8D0CD" w:rsidR="005E5E68"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5E5E68" w:rsidRPr="000A3873">
              <w:rPr>
                <w:rFonts w:asciiTheme="majorEastAsia" w:eastAsiaTheme="majorEastAsia" w:hAnsiTheme="majorEastAsia" w:hint="eastAsia"/>
                <w:sz w:val="20"/>
                <w:szCs w:val="20"/>
              </w:rPr>
              <w:t xml:space="preserve">　サービス提供証明書の交付</w:t>
            </w:r>
            <w:r w:rsidRPr="000A3873">
              <w:rPr>
                <w:rFonts w:asciiTheme="majorEastAsia" w:eastAsiaTheme="majorEastAsia" w:hAnsiTheme="majorEastAsia" w:hint="eastAsia"/>
                <w:sz w:val="20"/>
                <w:szCs w:val="20"/>
              </w:rPr>
              <w:t xml:space="preserve">　</w:t>
            </w:r>
          </w:p>
          <w:p w14:paraId="04EA3310" w14:textId="0910E8A1" w:rsidR="00FF5246" w:rsidRPr="000A3873" w:rsidRDefault="00FF5246" w:rsidP="007B60A6">
            <w:pPr>
              <w:snapToGrid w:val="0"/>
              <w:spacing w:line="220" w:lineRule="exac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利用者から法定代理受領を行わないサービスの費用を受領した場合は、サービスの内容、費用の額その他必要と認められる事項を記載したサービス提供証明書を利用者等に対して交付していますか。</w:t>
            </w:r>
          </w:p>
        </w:tc>
        <w:tc>
          <w:tcPr>
            <w:tcW w:w="1276" w:type="dxa"/>
            <w:tcBorders>
              <w:top w:val="single" w:sz="4" w:space="0" w:color="auto"/>
              <w:left w:val="single" w:sz="4" w:space="0" w:color="auto"/>
              <w:bottom w:val="single" w:sz="4" w:space="0" w:color="auto"/>
              <w:right w:val="single" w:sz="4" w:space="0" w:color="auto"/>
            </w:tcBorders>
          </w:tcPr>
          <w:p w14:paraId="494DCC21" w14:textId="0B06A377" w:rsidR="00BB1807" w:rsidRPr="000A3873" w:rsidRDefault="00BB1807" w:rsidP="001F1005">
            <w:pPr>
              <w:spacing w:line="280" w:lineRule="exact"/>
              <w:rPr>
                <w:sz w:val="17"/>
                <w:szCs w:val="17"/>
              </w:rPr>
            </w:pPr>
            <w:r w:rsidRPr="000A3873">
              <w:rPr>
                <w:rFonts w:ascii="ＭＳ ゴシック" w:eastAsia="ＭＳ ゴシック" w:hAnsi="ＭＳ ゴシック" w:hint="eastAsia"/>
                <w:sz w:val="17"/>
                <w:szCs w:val="17"/>
              </w:rPr>
              <w:t>☐</w:t>
            </w:r>
            <w:r w:rsidRPr="000A3873">
              <w:rPr>
                <w:rFonts w:hint="eastAsia"/>
                <w:sz w:val="17"/>
                <w:szCs w:val="17"/>
              </w:rPr>
              <w:t>いる</w:t>
            </w:r>
          </w:p>
          <w:p w14:paraId="489CE14F" w14:textId="0EABC1DA" w:rsidR="00BB1807" w:rsidRPr="000A3873" w:rsidRDefault="00BB1807" w:rsidP="001F1005">
            <w:pPr>
              <w:snapToGrid w:val="0"/>
              <w:spacing w:line="280" w:lineRule="exact"/>
              <w:rPr>
                <w:rFonts w:hAnsi="MS UI Gothic"/>
                <w:sz w:val="17"/>
                <w:szCs w:val="17"/>
              </w:rPr>
            </w:pPr>
            <w:r w:rsidRPr="000A3873">
              <w:rPr>
                <w:rFonts w:hAnsi="ＭＳ ゴシック" w:hint="eastAsia"/>
                <w:sz w:val="17"/>
                <w:szCs w:val="17"/>
              </w:rPr>
              <w:t>☐</w:t>
            </w:r>
            <w:r w:rsidRPr="000A3873">
              <w:rPr>
                <w:rFonts w:hint="eastAsia"/>
                <w:sz w:val="17"/>
                <w:szCs w:val="17"/>
              </w:rPr>
              <w:t>いない</w:t>
            </w:r>
          </w:p>
          <w:p w14:paraId="1448740A" w14:textId="4272BFC1" w:rsidR="00FF5246" w:rsidRPr="000A3873" w:rsidRDefault="00BB1807" w:rsidP="001F1005">
            <w:pPr>
              <w:snapToGrid w:val="0"/>
              <w:spacing w:line="280" w:lineRule="exact"/>
              <w:ind w:leftChars="-56" w:left="-118" w:rightChars="-56" w:right="-118" w:firstLineChars="50" w:firstLine="85"/>
              <w:jc w:val="left"/>
              <w:rPr>
                <w:rFonts w:asciiTheme="majorEastAsia" w:eastAsiaTheme="majorEastAsia" w:hAnsiTheme="majorEastAsia"/>
                <w:sz w:val="20"/>
                <w:szCs w:val="20"/>
              </w:rPr>
            </w:pPr>
            <w:r w:rsidRPr="000A3873">
              <w:rPr>
                <w:rFonts w:ascii="ＭＳ ゴシック" w:eastAsia="ＭＳ ゴシック" w:hAnsi="ＭＳ ゴシック" w:hint="eastAsia"/>
                <w:sz w:val="17"/>
                <w:szCs w:val="17"/>
              </w:rPr>
              <w:t>☐</w:t>
            </w:r>
            <w:r w:rsidRPr="000A3873">
              <w:rPr>
                <w:rFonts w:hint="eastAsia"/>
                <w:sz w:val="17"/>
                <w:szCs w:val="17"/>
              </w:rPr>
              <w:t>該当なし</w:t>
            </w:r>
          </w:p>
        </w:tc>
        <w:tc>
          <w:tcPr>
            <w:tcW w:w="1420" w:type="dxa"/>
            <w:vMerge/>
            <w:tcBorders>
              <w:left w:val="single" w:sz="4" w:space="0" w:color="auto"/>
              <w:bottom w:val="single" w:sz="4" w:space="0" w:color="auto"/>
              <w:right w:val="single" w:sz="4" w:space="0" w:color="auto"/>
            </w:tcBorders>
          </w:tcPr>
          <w:p w14:paraId="3A986772" w14:textId="77777777" w:rsidR="00FF5246" w:rsidRPr="000A3873" w:rsidRDefault="00FF5246" w:rsidP="00F928AC">
            <w:pPr>
              <w:snapToGrid w:val="0"/>
              <w:spacing w:line="0" w:lineRule="atLeast"/>
              <w:rPr>
                <w:rFonts w:asciiTheme="majorEastAsia" w:eastAsiaTheme="majorEastAsia" w:hAnsiTheme="majorEastAsia"/>
                <w:sz w:val="15"/>
                <w:szCs w:val="15"/>
              </w:rPr>
            </w:pPr>
          </w:p>
        </w:tc>
      </w:tr>
      <w:tr w:rsidR="00FA1DB4" w:rsidRPr="002C05CE" w14:paraId="3A27353C" w14:textId="77777777" w:rsidTr="009F681E">
        <w:trPr>
          <w:trHeight w:val="1215"/>
        </w:trPr>
        <w:tc>
          <w:tcPr>
            <w:tcW w:w="1064" w:type="dxa"/>
            <w:vMerge w:val="restart"/>
            <w:tcBorders>
              <w:left w:val="single" w:sz="4" w:space="0" w:color="auto"/>
              <w:right w:val="single" w:sz="4" w:space="0" w:color="auto"/>
            </w:tcBorders>
          </w:tcPr>
          <w:p w14:paraId="419ACA06" w14:textId="77777777" w:rsidR="00FA1DB4" w:rsidRPr="00D160A0" w:rsidRDefault="00FA1DB4" w:rsidP="00F928A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6A451B59" w14:textId="77777777" w:rsidR="00FA1DB4" w:rsidRPr="00D160A0" w:rsidRDefault="00FA1DB4" w:rsidP="0051433A">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783716FF" w14:textId="77777777" w:rsidR="00FA1DB4" w:rsidRPr="00D160A0" w:rsidRDefault="00FA1DB4" w:rsidP="00F928AC">
            <w:pPr>
              <w:snapToGrid w:val="0"/>
              <w:spacing w:line="0" w:lineRule="atLeast"/>
              <w:jc w:val="left"/>
              <w:rPr>
                <w:rFonts w:asciiTheme="majorEastAsia" w:eastAsiaTheme="majorEastAsia" w:hAnsiTheme="majorEastAsia"/>
                <w:sz w:val="20"/>
                <w:szCs w:val="20"/>
              </w:rPr>
            </w:pPr>
          </w:p>
          <w:p w14:paraId="747A2387" w14:textId="77777777" w:rsidR="00FA1DB4" w:rsidRPr="00D160A0" w:rsidRDefault="00FA1DB4" w:rsidP="00F928AC">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CB1EBA8" w14:textId="77777777" w:rsidR="00FA1DB4" w:rsidRPr="00D160A0" w:rsidRDefault="00FA1DB4" w:rsidP="00F928AC">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20AA3804"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3D33BCD5"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4E006E2"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2174B4DD"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154B54EF"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60615B7"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327BCC7F"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5260F4C2"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6C9AA166"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32EA79E"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2FE0F8B2"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64B18328"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090172BF"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179BBB5E" w14:textId="77777777" w:rsidR="00FA1DB4" w:rsidRPr="00D160A0" w:rsidRDefault="00FA1DB4" w:rsidP="00E81021">
            <w:pPr>
              <w:snapToGrid w:val="0"/>
              <w:spacing w:line="0" w:lineRule="atLeast"/>
              <w:ind w:rightChars="-80" w:right="-168"/>
              <w:rPr>
                <w:rFonts w:asciiTheme="majorEastAsia" w:eastAsiaTheme="majorEastAsia" w:hAnsiTheme="majorEastAsia"/>
                <w:szCs w:val="21"/>
              </w:rPr>
            </w:pPr>
          </w:p>
          <w:p w14:paraId="5ADF7DBF" w14:textId="77777777" w:rsidR="00FA1DB4" w:rsidRPr="00D160A0" w:rsidRDefault="00FA1DB4" w:rsidP="00ED5A7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66FD83C2" w14:textId="3B546F37" w:rsidR="00FA1DB4" w:rsidRPr="000A3873" w:rsidRDefault="00FA1DB4" w:rsidP="00B709D1">
            <w:pPr>
              <w:pStyle w:val="af1"/>
              <w:numPr>
                <w:ilvl w:val="0"/>
                <w:numId w:val="36"/>
              </w:numPr>
              <w:snapToGrid w:val="0"/>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相談支援員が業務への関り</w:t>
            </w:r>
          </w:p>
          <w:p w14:paraId="4A7D47D7" w14:textId="4FEFA9A1" w:rsidR="00FA1DB4" w:rsidRPr="000A3873" w:rsidRDefault="00FA1DB4" w:rsidP="00AB0E2C">
            <w:pPr>
              <w:snapToGrid w:val="0"/>
              <w:spacing w:line="0" w:lineRule="atLeast"/>
              <w:ind w:leftChars="50" w:left="205" w:hangingChars="50" w:hanging="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①　当該相談支援員に対して指導及び助言を行う主任相談支援専門員等が当該相談支援員の業務の状況等を把握し、助言等を定期的に行う体制を確保した上で利用者に対する支援を行っていますか。</w:t>
            </w:r>
          </w:p>
        </w:tc>
        <w:tc>
          <w:tcPr>
            <w:tcW w:w="1276" w:type="dxa"/>
            <w:tcBorders>
              <w:top w:val="single" w:sz="4" w:space="0" w:color="auto"/>
              <w:left w:val="single" w:sz="4" w:space="0" w:color="auto"/>
              <w:bottom w:val="single" w:sz="4" w:space="0" w:color="auto"/>
              <w:right w:val="single" w:sz="4" w:space="0" w:color="auto"/>
            </w:tcBorders>
          </w:tcPr>
          <w:p w14:paraId="3C1293BF" w14:textId="77777777" w:rsidR="00FA1DB4" w:rsidRPr="000A3873" w:rsidRDefault="00FA1DB4" w:rsidP="00E97845">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157BE234" w14:textId="2FBAE9D1" w:rsidR="00FA1DB4" w:rsidRPr="000A3873" w:rsidRDefault="00FA1DB4" w:rsidP="00E97845">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p w14:paraId="6E39C180" w14:textId="77777777" w:rsidR="00FA1DB4" w:rsidRPr="000A3873" w:rsidRDefault="00FA1DB4" w:rsidP="00B709D1">
            <w:pPr>
              <w:snapToGrid w:val="0"/>
              <w:spacing w:line="280" w:lineRule="exact"/>
              <w:rPr>
                <w:rFonts w:asciiTheme="majorEastAsia" w:eastAsiaTheme="majorEastAsia" w:hAnsiTheme="majorEastAsia"/>
                <w:szCs w:val="21"/>
              </w:rPr>
            </w:pPr>
          </w:p>
          <w:p w14:paraId="66F892CC" w14:textId="77777777" w:rsidR="00FA1DB4" w:rsidRPr="000A3873" w:rsidRDefault="00FA1DB4" w:rsidP="00B709D1">
            <w:pPr>
              <w:snapToGrid w:val="0"/>
              <w:spacing w:line="280" w:lineRule="exact"/>
              <w:rPr>
                <w:rFonts w:asciiTheme="majorEastAsia" w:eastAsiaTheme="majorEastAsia" w:hAnsiTheme="majorEastAsia"/>
                <w:szCs w:val="21"/>
              </w:rPr>
            </w:pPr>
          </w:p>
          <w:p w14:paraId="1D5F8747" w14:textId="21A29563" w:rsidR="00FA1DB4" w:rsidRPr="000A3873" w:rsidRDefault="00FA1DB4" w:rsidP="00E97845">
            <w:pPr>
              <w:snapToGrid w:val="0"/>
              <w:spacing w:line="280" w:lineRule="exact"/>
              <w:rPr>
                <w:rFonts w:asciiTheme="majorEastAsia" w:eastAsiaTheme="majorEastAsia" w:hAnsiTheme="majorEastAsia"/>
                <w:b/>
                <w:bCs/>
                <w:szCs w:val="21"/>
              </w:rPr>
            </w:pPr>
          </w:p>
        </w:tc>
        <w:tc>
          <w:tcPr>
            <w:tcW w:w="1420" w:type="dxa"/>
            <w:tcBorders>
              <w:top w:val="single" w:sz="4" w:space="0" w:color="auto"/>
              <w:left w:val="single" w:sz="4" w:space="0" w:color="auto"/>
              <w:bottom w:val="single" w:sz="4" w:space="0" w:color="auto"/>
              <w:right w:val="single" w:sz="4" w:space="0" w:color="auto"/>
            </w:tcBorders>
          </w:tcPr>
          <w:p w14:paraId="783FEB9B" w14:textId="77777777" w:rsidR="00FA1DB4" w:rsidRPr="000A3873" w:rsidRDefault="00FA1DB4" w:rsidP="000D7191">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7A75E667" w14:textId="5CED2D76" w:rsidR="00FA1DB4" w:rsidRPr="000A3873" w:rsidRDefault="00FA1DB4" w:rsidP="000D719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w:t>
            </w:r>
            <w:r w:rsidR="00235C89" w:rsidRPr="000A3873">
              <w:rPr>
                <w:rFonts w:asciiTheme="majorEastAsia" w:eastAsiaTheme="majorEastAsia" w:hAnsiTheme="majorEastAsia" w:hint="eastAsia"/>
                <w:sz w:val="15"/>
                <w:szCs w:val="15"/>
              </w:rPr>
              <w:t>解釈通知第二２の（11）</w:t>
            </w:r>
          </w:p>
          <w:p w14:paraId="75CBCBAE"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2941BE04"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1C0B39C7"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1F113FCD" w14:textId="77777777" w:rsidR="00FA1DB4" w:rsidRPr="000A3873" w:rsidRDefault="00FA1DB4" w:rsidP="00F928AC">
            <w:pPr>
              <w:snapToGrid w:val="0"/>
              <w:spacing w:line="0" w:lineRule="atLeast"/>
              <w:jc w:val="left"/>
              <w:rPr>
                <w:rFonts w:asciiTheme="majorEastAsia" w:eastAsiaTheme="majorEastAsia" w:hAnsiTheme="majorEastAsia"/>
                <w:sz w:val="15"/>
                <w:szCs w:val="15"/>
                <w:bdr w:val="single" w:sz="4" w:space="0" w:color="auto"/>
              </w:rPr>
            </w:pPr>
          </w:p>
          <w:p w14:paraId="4517B929" w14:textId="77777777" w:rsidR="00FA1DB4" w:rsidRPr="000A3873" w:rsidRDefault="00FA1DB4" w:rsidP="00F928AC">
            <w:pPr>
              <w:snapToGrid w:val="0"/>
              <w:spacing w:line="0" w:lineRule="atLeast"/>
              <w:jc w:val="left"/>
              <w:rPr>
                <w:rFonts w:asciiTheme="majorEastAsia" w:eastAsiaTheme="majorEastAsia" w:hAnsiTheme="majorEastAsia"/>
                <w:sz w:val="15"/>
                <w:szCs w:val="15"/>
              </w:rPr>
            </w:pPr>
          </w:p>
        </w:tc>
      </w:tr>
      <w:tr w:rsidR="007E5875" w:rsidRPr="002C05CE" w14:paraId="60C8BD08" w14:textId="77777777" w:rsidTr="009F681E">
        <w:trPr>
          <w:trHeight w:val="2371"/>
        </w:trPr>
        <w:tc>
          <w:tcPr>
            <w:tcW w:w="1064" w:type="dxa"/>
            <w:vMerge/>
            <w:tcBorders>
              <w:left w:val="single" w:sz="4" w:space="0" w:color="auto"/>
              <w:right w:val="single" w:sz="4" w:space="0" w:color="auto"/>
            </w:tcBorders>
          </w:tcPr>
          <w:p w14:paraId="55FB9AB3" w14:textId="77777777" w:rsidR="007E5875" w:rsidRPr="00D160A0" w:rsidRDefault="007E5875" w:rsidP="00F928AC">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right w:val="single" w:sz="4" w:space="0" w:color="auto"/>
            </w:tcBorders>
          </w:tcPr>
          <w:p w14:paraId="3B9B4D42" w14:textId="5F84E049" w:rsidR="007E5875" w:rsidRPr="000A3873" w:rsidRDefault="00AB0E2C"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② </w:t>
            </w:r>
            <w:r w:rsidR="007E5875" w:rsidRPr="000A3873">
              <w:rPr>
                <w:rFonts w:asciiTheme="majorEastAsia" w:eastAsiaTheme="majorEastAsia" w:hAnsiTheme="majorEastAsia" w:hint="eastAsia"/>
                <w:sz w:val="20"/>
                <w:szCs w:val="20"/>
              </w:rPr>
              <w:t>相談支援員については、次の業務を単独で行うことはでき</w:t>
            </w:r>
          </w:p>
          <w:p w14:paraId="03225117" w14:textId="568D9B86" w:rsidR="007E5875" w:rsidRPr="000A3873" w:rsidRDefault="007E5875" w:rsidP="007E587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ないが、当該主任相談支援専門員等が行うこれらの業務場面に同行した上で、利用者に対する支援のプロセス全体に関わっていますか。</w:t>
            </w:r>
          </w:p>
          <w:p w14:paraId="7E37296E" w14:textId="77777777" w:rsidR="007E5875" w:rsidRPr="000A3873" w:rsidRDefault="007E5875" w:rsidP="00FA1DB4">
            <w:pPr>
              <w:snapToGrid w:val="0"/>
              <w:spacing w:line="0" w:lineRule="atLeast"/>
              <w:ind w:leftChars="100" w:left="210"/>
              <w:jc w:val="left"/>
              <w:rPr>
                <w:rFonts w:asciiTheme="majorEastAsia" w:eastAsiaTheme="majorEastAsia" w:hAnsiTheme="majorEastAsia"/>
                <w:sz w:val="16"/>
                <w:szCs w:val="16"/>
              </w:rPr>
            </w:pPr>
          </w:p>
          <w:p w14:paraId="15713B2F" w14:textId="1194380E" w:rsidR="007E5875" w:rsidRPr="000A3873" w:rsidRDefault="007E5875" w:rsidP="00FA1DB4">
            <w:pPr>
              <w:snapToGrid w:val="0"/>
              <w:spacing w:line="0" w:lineRule="atLeas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※上記②の「次の業務」は、下記のとおりとする。</w:t>
            </w:r>
          </w:p>
          <w:p w14:paraId="306AA17D" w14:textId="33F83126" w:rsidR="007E5875" w:rsidRPr="000A3873" w:rsidRDefault="007E5875" w:rsidP="00FA1DB4">
            <w:pPr>
              <w:snapToGrid w:val="0"/>
              <w:spacing w:line="0" w:lineRule="atLeast"/>
              <w:ind w:leftChars="100" w:left="210" w:firstLineChars="100" w:firstLine="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サービス等利用計画案の説明及び同意並びに交付、サービス担当者会議の開催等による利用者の意向等の再確認及び専門的意見の聴取、サービス担当者会議を踏まえたサービス等利用計画案の説明及び同意、サービス等利用計画の交付、サービス等利用計画及びモニタリング期間の変更</w:t>
            </w:r>
          </w:p>
        </w:tc>
        <w:tc>
          <w:tcPr>
            <w:tcW w:w="1276" w:type="dxa"/>
            <w:tcBorders>
              <w:top w:val="single" w:sz="4" w:space="0" w:color="auto"/>
              <w:left w:val="single" w:sz="4" w:space="0" w:color="auto"/>
              <w:right w:val="single" w:sz="4" w:space="0" w:color="auto"/>
            </w:tcBorders>
          </w:tcPr>
          <w:p w14:paraId="627AF1FE" w14:textId="77777777" w:rsidR="007E5875" w:rsidRPr="000A3873" w:rsidRDefault="007E5875" w:rsidP="00FA1DB4">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05C217CC" w14:textId="77777777" w:rsidR="007E5875" w:rsidRPr="000A3873" w:rsidRDefault="007E5875" w:rsidP="00FA1DB4">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tc>
        <w:tc>
          <w:tcPr>
            <w:tcW w:w="1420" w:type="dxa"/>
            <w:tcBorders>
              <w:top w:val="single" w:sz="4" w:space="0" w:color="auto"/>
              <w:left w:val="single" w:sz="4" w:space="0" w:color="auto"/>
              <w:right w:val="single" w:sz="4" w:space="0" w:color="auto"/>
            </w:tcBorders>
          </w:tcPr>
          <w:p w14:paraId="1E3BBBCD" w14:textId="77777777" w:rsidR="009F681E" w:rsidRPr="000A3873" w:rsidRDefault="009F681E" w:rsidP="009F681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2399F187" w14:textId="77777777" w:rsidR="00235C89" w:rsidRPr="000A3873" w:rsidRDefault="00235C89" w:rsidP="00235C8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基準解釈通知第二２の（11）</w:t>
            </w:r>
          </w:p>
          <w:p w14:paraId="49716F8F" w14:textId="3B5E16B5" w:rsidR="009F681E" w:rsidRPr="000A3873" w:rsidRDefault="009F681E" w:rsidP="009F681E">
            <w:pPr>
              <w:snapToGrid w:val="0"/>
              <w:spacing w:line="0" w:lineRule="atLeast"/>
              <w:jc w:val="left"/>
              <w:rPr>
                <w:rFonts w:asciiTheme="majorEastAsia" w:eastAsiaTheme="majorEastAsia" w:hAnsiTheme="majorEastAsia"/>
                <w:sz w:val="15"/>
                <w:szCs w:val="15"/>
              </w:rPr>
            </w:pPr>
          </w:p>
          <w:p w14:paraId="1FD1910D" w14:textId="77777777" w:rsidR="009F681E" w:rsidRPr="000A3873" w:rsidRDefault="009F681E" w:rsidP="009F681E">
            <w:pPr>
              <w:snapToGrid w:val="0"/>
              <w:spacing w:line="0" w:lineRule="atLeast"/>
              <w:jc w:val="left"/>
              <w:rPr>
                <w:rFonts w:asciiTheme="majorEastAsia" w:eastAsiaTheme="majorEastAsia" w:hAnsiTheme="majorEastAsia"/>
                <w:sz w:val="15"/>
                <w:szCs w:val="15"/>
                <w:bdr w:val="single" w:sz="4" w:space="0" w:color="auto"/>
              </w:rPr>
            </w:pPr>
          </w:p>
          <w:p w14:paraId="45B659DE" w14:textId="77777777" w:rsidR="009F681E" w:rsidRPr="000A3873" w:rsidRDefault="009F681E" w:rsidP="009F681E">
            <w:pPr>
              <w:snapToGrid w:val="0"/>
              <w:spacing w:line="0" w:lineRule="atLeast"/>
              <w:jc w:val="left"/>
              <w:rPr>
                <w:rFonts w:asciiTheme="majorEastAsia" w:eastAsiaTheme="majorEastAsia" w:hAnsiTheme="majorEastAsia"/>
                <w:sz w:val="15"/>
                <w:szCs w:val="15"/>
                <w:bdr w:val="single" w:sz="4" w:space="0" w:color="auto"/>
              </w:rPr>
            </w:pPr>
          </w:p>
          <w:p w14:paraId="7FA271B0" w14:textId="77777777" w:rsidR="009F681E" w:rsidRPr="000A3873" w:rsidRDefault="009F681E" w:rsidP="009F681E">
            <w:pPr>
              <w:snapToGrid w:val="0"/>
              <w:spacing w:line="0" w:lineRule="atLeast"/>
              <w:jc w:val="left"/>
              <w:rPr>
                <w:rFonts w:asciiTheme="majorEastAsia" w:eastAsiaTheme="majorEastAsia" w:hAnsiTheme="majorEastAsia"/>
                <w:sz w:val="15"/>
                <w:szCs w:val="15"/>
                <w:bdr w:val="single" w:sz="4" w:space="0" w:color="auto"/>
              </w:rPr>
            </w:pPr>
          </w:p>
          <w:p w14:paraId="0217A95B" w14:textId="77777777" w:rsidR="007E5875" w:rsidRPr="000A3873" w:rsidRDefault="007E5875" w:rsidP="00F928AC">
            <w:pPr>
              <w:snapToGrid w:val="0"/>
              <w:spacing w:line="0" w:lineRule="atLeast"/>
              <w:jc w:val="left"/>
              <w:rPr>
                <w:rFonts w:asciiTheme="majorEastAsia" w:eastAsiaTheme="majorEastAsia" w:hAnsiTheme="majorEastAsia"/>
                <w:sz w:val="15"/>
                <w:szCs w:val="15"/>
                <w:bdr w:val="single" w:sz="4" w:space="0" w:color="auto"/>
              </w:rPr>
            </w:pPr>
          </w:p>
        </w:tc>
      </w:tr>
      <w:tr w:rsidR="00B709D1" w:rsidRPr="002C05CE" w14:paraId="48DF91FB" w14:textId="77777777" w:rsidTr="00B20D01">
        <w:trPr>
          <w:trHeight w:val="1365"/>
        </w:trPr>
        <w:tc>
          <w:tcPr>
            <w:tcW w:w="1064" w:type="dxa"/>
            <w:vMerge/>
            <w:tcBorders>
              <w:left w:val="single" w:sz="4" w:space="0" w:color="auto"/>
              <w:right w:val="single" w:sz="4" w:space="0" w:color="auto"/>
            </w:tcBorders>
          </w:tcPr>
          <w:p w14:paraId="4866AAF0" w14:textId="77777777" w:rsidR="00B709D1" w:rsidRPr="00D160A0" w:rsidRDefault="00B709D1" w:rsidP="00F928AC">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2FD10EAA" w14:textId="488D751D" w:rsidR="00B709D1" w:rsidRPr="000A3873" w:rsidRDefault="00B709D1" w:rsidP="00F4402F">
            <w:pPr>
              <w:pStyle w:val="af1"/>
              <w:numPr>
                <w:ilvl w:val="0"/>
                <w:numId w:val="36"/>
              </w:numPr>
              <w:snapToGrid w:val="0"/>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相談支援専門員による計画の作成　</w:t>
            </w:r>
          </w:p>
          <w:p w14:paraId="022C5080" w14:textId="77777777" w:rsidR="00B709D1" w:rsidRPr="000A3873" w:rsidRDefault="00B709D1" w:rsidP="00B709D1">
            <w:pPr>
              <w:snapToGrid w:val="0"/>
              <w:spacing w:line="0" w:lineRule="atLeast"/>
              <w:ind w:leftChars="100" w:left="210" w:firstLineChars="100" w:firstLine="20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管理者は、相談支援専門員に基本相談支援に関する業務及びサービス等利用計画の作成に関する業務を担当させていますか。</w:t>
            </w:r>
            <w:r w:rsidRPr="000A3873">
              <w:rPr>
                <w:rFonts w:asciiTheme="majorEastAsia" w:eastAsiaTheme="majorEastAsia" w:hAnsiTheme="majorEastAsia" w:hint="eastAsia"/>
                <w:sz w:val="20"/>
                <w:szCs w:val="20"/>
                <w:bdr w:val="single" w:sz="4" w:space="0" w:color="auto"/>
              </w:rPr>
              <w:t>計画</w:t>
            </w:r>
          </w:p>
          <w:p w14:paraId="25B8A47D" w14:textId="77777777" w:rsidR="00B709D1" w:rsidRPr="000A3873" w:rsidRDefault="00B709D1" w:rsidP="00B709D1">
            <w:pPr>
              <w:snapToGrid w:val="0"/>
              <w:spacing w:line="0" w:lineRule="atLeast"/>
              <w:ind w:leftChars="48" w:left="235" w:hangingChars="67" w:hanging="134"/>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管理者は、相談支援専門員に障害児支援利用計画の作成に関する業務を担当させていますか。</w:t>
            </w:r>
            <w:r w:rsidRPr="000A3873">
              <w:rPr>
                <w:rFonts w:asciiTheme="majorEastAsia" w:eastAsiaTheme="majorEastAsia" w:hAnsiTheme="majorEastAsia" w:hint="eastAsia"/>
                <w:sz w:val="18"/>
                <w:szCs w:val="18"/>
                <w:bdr w:val="single" w:sz="4" w:space="0" w:color="auto"/>
              </w:rPr>
              <w:t>障害児</w:t>
            </w:r>
          </w:p>
        </w:tc>
        <w:tc>
          <w:tcPr>
            <w:tcW w:w="1276" w:type="dxa"/>
            <w:tcBorders>
              <w:top w:val="single" w:sz="4" w:space="0" w:color="auto"/>
              <w:left w:val="single" w:sz="4" w:space="0" w:color="auto"/>
              <w:bottom w:val="single" w:sz="4" w:space="0" w:color="auto"/>
              <w:right w:val="single" w:sz="4" w:space="0" w:color="auto"/>
            </w:tcBorders>
          </w:tcPr>
          <w:p w14:paraId="2A017873" w14:textId="2D078CE1" w:rsidR="00B709D1" w:rsidRPr="000A3873" w:rsidRDefault="00B709D1" w:rsidP="00B709D1">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1576A8E6" w14:textId="504496A7" w:rsidR="00B709D1" w:rsidRPr="000A3873" w:rsidRDefault="00B709D1" w:rsidP="00B709D1">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043A4039" w14:textId="77777777" w:rsidR="00B709D1" w:rsidRPr="000A3873" w:rsidRDefault="00B709D1" w:rsidP="00B709D1">
            <w:pPr>
              <w:snapToGrid w:val="0"/>
              <w:spacing w:line="280" w:lineRule="exact"/>
              <w:rPr>
                <w:rFonts w:asciiTheme="majorEastAsia" w:eastAsiaTheme="majorEastAsia" w:hAnsiTheme="majorEastAsia"/>
                <w:b/>
                <w:bCs/>
                <w:szCs w:val="21"/>
              </w:rPr>
            </w:pPr>
          </w:p>
          <w:p w14:paraId="378B0715" w14:textId="77777777" w:rsidR="00B709D1" w:rsidRPr="000A3873" w:rsidRDefault="00B709D1" w:rsidP="00B709D1">
            <w:pPr>
              <w:snapToGrid w:val="0"/>
              <w:spacing w:line="280" w:lineRule="exact"/>
              <w:rPr>
                <w:rFonts w:asciiTheme="majorEastAsia" w:eastAsiaTheme="majorEastAsia" w:hAnsiTheme="majorEastAsia"/>
                <w:b/>
                <w:bCs/>
                <w:szCs w:val="21"/>
              </w:rPr>
            </w:pPr>
          </w:p>
        </w:tc>
        <w:tc>
          <w:tcPr>
            <w:tcW w:w="1420" w:type="dxa"/>
            <w:tcBorders>
              <w:top w:val="single" w:sz="4" w:space="0" w:color="auto"/>
              <w:left w:val="single" w:sz="4" w:space="0" w:color="auto"/>
              <w:bottom w:val="single" w:sz="4" w:space="0" w:color="auto"/>
              <w:right w:val="single" w:sz="4" w:space="0" w:color="auto"/>
            </w:tcBorders>
          </w:tcPr>
          <w:p w14:paraId="2A9452EA" w14:textId="77777777" w:rsidR="00B709D1" w:rsidRPr="000A3873" w:rsidRDefault="00B709D1" w:rsidP="00B709D1">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173D9E72" w14:textId="77777777" w:rsidR="00B709D1" w:rsidRPr="000A3873" w:rsidRDefault="00B709D1" w:rsidP="00B709D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31F4412C" w14:textId="77777777" w:rsidR="00B709D1" w:rsidRPr="000A3873" w:rsidRDefault="00B709D1" w:rsidP="00B709D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号</w:t>
            </w:r>
          </w:p>
          <w:p w14:paraId="6B9B88E4" w14:textId="77777777" w:rsidR="00B709D1" w:rsidRPr="000A3873" w:rsidRDefault="00B709D1" w:rsidP="00F928AC">
            <w:pPr>
              <w:snapToGrid w:val="0"/>
              <w:spacing w:line="0" w:lineRule="atLeast"/>
              <w:jc w:val="left"/>
              <w:rPr>
                <w:rFonts w:asciiTheme="majorEastAsia" w:eastAsiaTheme="majorEastAsia" w:hAnsiTheme="majorEastAsia"/>
                <w:sz w:val="15"/>
                <w:szCs w:val="15"/>
                <w:bdr w:val="single" w:sz="4" w:space="0" w:color="auto"/>
              </w:rPr>
            </w:pPr>
          </w:p>
        </w:tc>
      </w:tr>
      <w:tr w:rsidR="00794140" w:rsidRPr="002C05CE" w14:paraId="043BAC9F" w14:textId="77777777" w:rsidTr="00794140">
        <w:trPr>
          <w:trHeight w:val="1065"/>
        </w:trPr>
        <w:tc>
          <w:tcPr>
            <w:tcW w:w="1064" w:type="dxa"/>
            <w:vMerge/>
            <w:tcBorders>
              <w:left w:val="single" w:sz="4" w:space="0" w:color="auto"/>
              <w:right w:val="single" w:sz="4" w:space="0" w:color="auto"/>
            </w:tcBorders>
          </w:tcPr>
          <w:p w14:paraId="14AA2C4F" w14:textId="77777777" w:rsidR="00794140" w:rsidRPr="002C05CE" w:rsidRDefault="007941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right w:val="single" w:sz="4" w:space="0" w:color="auto"/>
            </w:tcBorders>
          </w:tcPr>
          <w:p w14:paraId="4D289C73" w14:textId="079D3FCB" w:rsidR="00794140" w:rsidRPr="000A3873" w:rsidRDefault="00794140" w:rsidP="00794140">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0D7191" w:rsidRPr="000A3873">
              <w:rPr>
                <w:rFonts w:asciiTheme="majorEastAsia" w:eastAsiaTheme="majorEastAsia" w:hAnsiTheme="majorEastAsia"/>
                <w:sz w:val="20"/>
                <w:szCs w:val="20"/>
              </w:rPr>
              <w:t>3</w:t>
            </w:r>
            <w:r w:rsidRPr="000A3873">
              <w:rPr>
                <w:rFonts w:asciiTheme="majorEastAsia" w:eastAsiaTheme="majorEastAsia" w:hAnsiTheme="majorEastAsia" w:hint="eastAsia"/>
                <w:sz w:val="20"/>
                <w:szCs w:val="20"/>
              </w:rPr>
              <w:t>)</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利用者意思決定支援の配慮</w:t>
            </w:r>
          </w:p>
          <w:p w14:paraId="5D0B8A68" w14:textId="60586CE8" w:rsidR="00794140" w:rsidRPr="000A3873" w:rsidRDefault="00794140" w:rsidP="00794140">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サービスの提供に当たっては、利用者が自立した日常生活又は社会生活を営むことができるよう、</w:t>
            </w:r>
            <w:r w:rsidRPr="000A3873">
              <w:rPr>
                <w:rFonts w:asciiTheme="majorEastAsia" w:eastAsiaTheme="majorEastAsia" w:hAnsiTheme="majorEastAsia" w:hint="eastAsia"/>
                <w:sz w:val="20"/>
                <w:szCs w:val="20"/>
                <w:u w:val="single"/>
              </w:rPr>
              <w:t>利用者の意思決定の支援に配慮していますか。</w:t>
            </w:r>
            <w:r w:rsidR="004E60CD" w:rsidRPr="000A3873">
              <w:rPr>
                <w:rFonts w:asciiTheme="majorEastAsia" w:eastAsiaTheme="majorEastAsia" w:hAnsiTheme="majorEastAsia" w:hint="eastAsia"/>
                <w:sz w:val="20"/>
                <w:szCs w:val="20"/>
              </w:rPr>
              <w:t>【</w:t>
            </w:r>
            <w:r w:rsidR="00D806C1" w:rsidRPr="000A3873">
              <w:rPr>
                <w:rFonts w:asciiTheme="majorEastAsia" w:eastAsiaTheme="majorEastAsia" w:hAnsiTheme="majorEastAsia" w:hint="eastAsia"/>
                <w:sz w:val="20"/>
                <w:szCs w:val="20"/>
              </w:rPr>
              <w:t>障害児等の意思をできる限り尊重するための配慮をしていますか。</w:t>
            </w:r>
            <w:r w:rsidR="004E60CD" w:rsidRPr="000A3873">
              <w:rPr>
                <w:rFonts w:asciiTheme="majorEastAsia" w:eastAsiaTheme="majorEastAsia" w:hAnsiTheme="majorEastAsia" w:hint="eastAsia"/>
                <w:sz w:val="20"/>
                <w:szCs w:val="20"/>
              </w:rPr>
              <w:t>】</w:t>
            </w:r>
            <w:r w:rsidR="00D806C1" w:rsidRPr="000A3873">
              <w:rPr>
                <w:rFonts w:asciiTheme="majorEastAsia" w:eastAsiaTheme="majorEastAsia" w:hAnsiTheme="majorEastAsia" w:hint="eastAsia"/>
                <w:sz w:val="20"/>
                <w:szCs w:val="20"/>
              </w:rPr>
              <w:t xml:space="preserve">　</w:t>
            </w:r>
          </w:p>
          <w:p w14:paraId="5F7289EB" w14:textId="38BDD371" w:rsidR="00D806C1" w:rsidRPr="000A3873" w:rsidRDefault="00D806C1" w:rsidP="00D806C1">
            <w:pPr>
              <w:spacing w:line="0" w:lineRule="atLeast"/>
              <w:ind w:leftChars="100" w:left="210"/>
              <w:jc w:val="left"/>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 ※下線部を</w:t>
            </w:r>
            <w:r w:rsidR="004E60CD" w:rsidRPr="000A3873">
              <w:rPr>
                <w:rFonts w:asciiTheme="majorEastAsia" w:eastAsiaTheme="majorEastAsia" w:hAnsiTheme="majorEastAsia" w:hint="eastAsia"/>
                <w:sz w:val="16"/>
                <w:szCs w:val="16"/>
                <w:bdr w:val="single" w:sz="4" w:space="0" w:color="auto"/>
              </w:rPr>
              <w:t>【　】</w:t>
            </w:r>
            <w:r w:rsidRPr="000A3873">
              <w:rPr>
                <w:rFonts w:asciiTheme="majorEastAsia" w:eastAsiaTheme="majorEastAsia" w:hAnsiTheme="majorEastAsia" w:hint="eastAsia"/>
                <w:sz w:val="16"/>
                <w:szCs w:val="16"/>
                <w:bdr w:val="single" w:sz="4" w:space="0" w:color="auto"/>
              </w:rPr>
              <w:t>内に読替</w:t>
            </w:r>
          </w:p>
        </w:tc>
        <w:tc>
          <w:tcPr>
            <w:tcW w:w="1276" w:type="dxa"/>
            <w:tcBorders>
              <w:top w:val="single" w:sz="4" w:space="0" w:color="auto"/>
              <w:left w:val="single" w:sz="4" w:space="0" w:color="auto"/>
              <w:right w:val="single" w:sz="4" w:space="0" w:color="auto"/>
            </w:tcBorders>
          </w:tcPr>
          <w:p w14:paraId="4D900912" w14:textId="1DC92F70" w:rsidR="00794140" w:rsidRPr="000A3873" w:rsidRDefault="00794140" w:rsidP="00794140">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29B8D9C6" w14:textId="0410942A" w:rsidR="00794140" w:rsidRPr="000A3873" w:rsidRDefault="00794140" w:rsidP="00794140">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4821F78E" w14:textId="77777777" w:rsidR="00794140" w:rsidRPr="000A3873" w:rsidRDefault="00794140"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right w:val="single" w:sz="4" w:space="0" w:color="auto"/>
            </w:tcBorders>
          </w:tcPr>
          <w:p w14:paraId="1AB33135" w14:textId="77777777" w:rsidR="00794140" w:rsidRPr="000A3873"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7737F37" w14:textId="77777777" w:rsidR="00794140" w:rsidRPr="000A3873" w:rsidRDefault="00794140" w:rsidP="00794140">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4E44D53" w14:textId="77777777" w:rsidR="00794140" w:rsidRPr="000A3873"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第1項第2号</w:t>
            </w:r>
          </w:p>
          <w:p w14:paraId="5A22CDBD" w14:textId="77777777" w:rsidR="00794140" w:rsidRPr="000A3873" w:rsidRDefault="00794140" w:rsidP="00F928AC">
            <w:pPr>
              <w:snapToGrid w:val="0"/>
              <w:spacing w:line="0" w:lineRule="atLeast"/>
              <w:jc w:val="left"/>
              <w:rPr>
                <w:rFonts w:asciiTheme="majorEastAsia" w:eastAsiaTheme="majorEastAsia" w:hAnsiTheme="majorEastAsia"/>
                <w:sz w:val="15"/>
                <w:szCs w:val="15"/>
                <w:bdr w:val="single" w:sz="4" w:space="0" w:color="auto"/>
              </w:rPr>
            </w:pPr>
          </w:p>
        </w:tc>
      </w:tr>
      <w:tr w:rsidR="00794140" w:rsidRPr="002C05CE" w14:paraId="78F4AD42" w14:textId="77777777" w:rsidTr="004247A0">
        <w:trPr>
          <w:trHeight w:val="1371"/>
        </w:trPr>
        <w:tc>
          <w:tcPr>
            <w:tcW w:w="1064" w:type="dxa"/>
            <w:vMerge/>
            <w:tcBorders>
              <w:left w:val="single" w:sz="4" w:space="0" w:color="auto"/>
              <w:right w:val="single" w:sz="4" w:space="0" w:color="auto"/>
            </w:tcBorders>
          </w:tcPr>
          <w:p w14:paraId="071920B2" w14:textId="77777777" w:rsidR="00794140" w:rsidRPr="002C05CE" w:rsidRDefault="007941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135D270" w14:textId="36A4F81B" w:rsidR="00794140" w:rsidRPr="00D160A0" w:rsidRDefault="00F4402F" w:rsidP="00F4402F">
            <w:pPr>
              <w:snapToGrid w:val="0"/>
              <w:spacing w:line="220" w:lineRule="exact"/>
              <w:jc w:val="left"/>
              <w:rPr>
                <w:rFonts w:asciiTheme="majorEastAsia" w:eastAsiaTheme="majorEastAsia" w:hAnsiTheme="majorEastAsia"/>
                <w:sz w:val="18"/>
                <w:szCs w:val="18"/>
              </w:rPr>
            </w:pPr>
            <w:r w:rsidRPr="00D160A0">
              <w:rPr>
                <w:rFonts w:asciiTheme="majorEastAsia" w:eastAsiaTheme="majorEastAsia" w:hAnsiTheme="majorEastAsia" w:hint="eastAsia"/>
                <w:sz w:val="20"/>
                <w:szCs w:val="20"/>
              </w:rPr>
              <w:t>(</w:t>
            </w:r>
            <w:r w:rsidRPr="00D160A0">
              <w:rPr>
                <w:rFonts w:asciiTheme="majorEastAsia" w:eastAsiaTheme="majorEastAsia" w:hAnsiTheme="majorEastAsia"/>
                <w:sz w:val="20"/>
                <w:szCs w:val="20"/>
              </w:rPr>
              <w:t>4)</w:t>
            </w:r>
            <w:r w:rsidR="00AB0E2C" w:rsidRPr="00D160A0">
              <w:rPr>
                <w:rFonts w:asciiTheme="majorEastAsia" w:eastAsiaTheme="majorEastAsia" w:hAnsiTheme="majorEastAsia"/>
                <w:sz w:val="20"/>
                <w:szCs w:val="20"/>
              </w:rPr>
              <w:t xml:space="preserve"> </w:t>
            </w:r>
            <w:r w:rsidR="00794140" w:rsidRPr="00D160A0">
              <w:rPr>
                <w:rFonts w:asciiTheme="majorEastAsia" w:eastAsiaTheme="majorEastAsia" w:hAnsiTheme="majorEastAsia" w:hint="eastAsia"/>
                <w:sz w:val="20"/>
                <w:szCs w:val="20"/>
              </w:rPr>
              <w:t>サービスの基本的留意点</w:t>
            </w:r>
          </w:p>
          <w:p w14:paraId="6A07EEC1" w14:textId="06276AB8" w:rsidR="00794140" w:rsidRPr="00D160A0" w:rsidRDefault="00794140" w:rsidP="00794140">
            <w:pPr>
              <w:snapToGrid w:val="0"/>
              <w:spacing w:line="220" w:lineRule="exact"/>
              <w:ind w:leftChars="100" w:left="210" w:firstLineChars="100" w:firstLine="200"/>
              <w:jc w:val="left"/>
              <w:rPr>
                <w:rFonts w:asciiTheme="majorEastAsia" w:eastAsiaTheme="majorEastAsia" w:hAnsiTheme="majorEastAsia"/>
                <w:color w:val="FF0000"/>
                <w:sz w:val="20"/>
                <w:szCs w:val="20"/>
              </w:rPr>
            </w:pPr>
            <w:r w:rsidRPr="00D160A0">
              <w:rPr>
                <w:rFonts w:asciiTheme="majorEastAsia" w:eastAsiaTheme="majorEastAsia" w:hAnsiTheme="majorEastAsia" w:hint="eastAsia"/>
                <w:sz w:val="20"/>
                <w:szCs w:val="20"/>
              </w:rPr>
              <w:t>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1276" w:type="dxa"/>
            <w:vMerge w:val="restart"/>
            <w:tcBorders>
              <w:top w:val="single" w:sz="4" w:space="0" w:color="auto"/>
              <w:left w:val="single" w:sz="4" w:space="0" w:color="auto"/>
              <w:right w:val="single" w:sz="4" w:space="0" w:color="auto"/>
            </w:tcBorders>
          </w:tcPr>
          <w:p w14:paraId="378BA354" w14:textId="3B71DC93" w:rsidR="00794140" w:rsidRPr="002C05CE" w:rsidRDefault="00794140" w:rsidP="00794140">
            <w:pPr>
              <w:spacing w:line="280" w:lineRule="exact"/>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305A842" w14:textId="5164C1E3" w:rsidR="00794140" w:rsidRPr="002C05CE" w:rsidRDefault="00794140" w:rsidP="00794140">
            <w:pPr>
              <w:snapToGrid w:val="0"/>
              <w:spacing w:line="280" w:lineRule="exac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B149E2F" w14:textId="77777777" w:rsidR="00794140" w:rsidRDefault="00794140" w:rsidP="00794140">
            <w:pPr>
              <w:snapToGrid w:val="0"/>
              <w:spacing w:line="280" w:lineRule="exact"/>
              <w:ind w:leftChars="-56" w:left="-118" w:rightChars="-56" w:right="-118"/>
              <w:jc w:val="left"/>
              <w:rPr>
                <w:rFonts w:asciiTheme="majorEastAsia" w:eastAsiaTheme="majorEastAsia" w:hAnsiTheme="majorEastAsia"/>
                <w:szCs w:val="21"/>
              </w:rPr>
            </w:pPr>
          </w:p>
          <w:p w14:paraId="31051904" w14:textId="77777777" w:rsidR="00794140" w:rsidRDefault="00794140" w:rsidP="00794140">
            <w:pPr>
              <w:snapToGrid w:val="0"/>
              <w:spacing w:line="280" w:lineRule="exact"/>
              <w:ind w:leftChars="-56" w:left="-118" w:rightChars="-56" w:right="-118"/>
              <w:jc w:val="left"/>
              <w:rPr>
                <w:rFonts w:asciiTheme="majorEastAsia" w:eastAsiaTheme="majorEastAsia" w:hAnsiTheme="majorEastAsia"/>
                <w:szCs w:val="21"/>
              </w:rPr>
            </w:pPr>
          </w:p>
          <w:p w14:paraId="4D5F54C1" w14:textId="77777777" w:rsidR="00794140" w:rsidRDefault="00794140"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41F3B382" w14:textId="77777777" w:rsidR="00794140"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5223C1BE" w14:textId="398F1A60" w:rsidR="00794140" w:rsidRPr="000A3873" w:rsidRDefault="00794140" w:rsidP="00794140">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w:t>
            </w:r>
            <w:r w:rsidRPr="000A3873">
              <w:rPr>
                <w:rFonts w:asciiTheme="majorEastAsia" w:eastAsiaTheme="majorEastAsia" w:hAnsiTheme="majorEastAsia" w:hint="eastAsia"/>
                <w:sz w:val="15"/>
                <w:szCs w:val="15"/>
              </w:rPr>
              <w:t>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D434681" w14:textId="77777777" w:rsidR="00794140" w:rsidRDefault="00794140" w:rsidP="00794140">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第1項第3号</w:t>
            </w:r>
          </w:p>
        </w:tc>
      </w:tr>
      <w:tr w:rsidR="002C05CE" w:rsidRPr="002C05CE" w14:paraId="3B8E912A" w14:textId="77777777" w:rsidTr="00B20D01">
        <w:trPr>
          <w:trHeight w:val="210"/>
        </w:trPr>
        <w:tc>
          <w:tcPr>
            <w:tcW w:w="1064" w:type="dxa"/>
            <w:vMerge/>
            <w:tcBorders>
              <w:left w:val="single" w:sz="4" w:space="0" w:color="auto"/>
              <w:right w:val="single" w:sz="4" w:space="0" w:color="auto"/>
            </w:tcBorders>
          </w:tcPr>
          <w:p w14:paraId="3D38D84D" w14:textId="77777777" w:rsidR="00B20D01" w:rsidRPr="002C05CE" w:rsidRDefault="00B20D01"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3256D47" w14:textId="16130D08" w:rsidR="00024D48" w:rsidRPr="00D160A0" w:rsidRDefault="00B20D01" w:rsidP="00BB1807">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計画相談支援等は、利用者及びその家族の主体的な参加及び自らの課題の解決に向けての意欲の醸成と相まって行われることが重要です。</w:t>
            </w:r>
          </w:p>
          <w:p w14:paraId="43E49FF3" w14:textId="62FEDFF8" w:rsidR="00024D48" w:rsidRPr="00D160A0" w:rsidRDefault="00024D48" w:rsidP="00BB1807">
            <w:pPr>
              <w:snapToGrid w:val="0"/>
              <w:spacing w:line="0" w:lineRule="atLeast"/>
              <w:ind w:left="200" w:hangingChars="100" w:hanging="200"/>
              <w:jc w:val="left"/>
              <w:rPr>
                <w:rFonts w:asciiTheme="majorEastAsia" w:eastAsiaTheme="majorEastAsia" w:hAnsiTheme="majorEastAsia"/>
                <w:sz w:val="20"/>
                <w:szCs w:val="20"/>
              </w:rPr>
            </w:pPr>
          </w:p>
        </w:tc>
        <w:tc>
          <w:tcPr>
            <w:tcW w:w="1276" w:type="dxa"/>
            <w:vMerge/>
            <w:tcBorders>
              <w:left w:val="single" w:sz="4" w:space="0" w:color="auto"/>
              <w:bottom w:val="single" w:sz="4" w:space="0" w:color="auto"/>
              <w:right w:val="single" w:sz="4" w:space="0" w:color="auto"/>
            </w:tcBorders>
          </w:tcPr>
          <w:p w14:paraId="34D8FECD" w14:textId="77777777" w:rsidR="00B20D01" w:rsidRPr="002C05CE" w:rsidRDefault="00B20D01" w:rsidP="001F1005">
            <w:pPr>
              <w:spacing w:line="280" w:lineRule="exact"/>
              <w:jc w:val="left"/>
              <w:rPr>
                <w:rFonts w:asciiTheme="majorEastAsia" w:eastAsiaTheme="majorEastAsia" w:hAnsiTheme="majorEastAsia"/>
                <w:szCs w:val="21"/>
              </w:rPr>
            </w:pPr>
          </w:p>
        </w:tc>
        <w:tc>
          <w:tcPr>
            <w:tcW w:w="1420" w:type="dxa"/>
            <w:tcBorders>
              <w:top w:val="dotted" w:sz="4" w:space="0" w:color="000000"/>
              <w:left w:val="single" w:sz="4" w:space="0" w:color="auto"/>
              <w:bottom w:val="single" w:sz="4" w:space="0" w:color="auto"/>
              <w:right w:val="single" w:sz="4" w:space="0" w:color="auto"/>
            </w:tcBorders>
          </w:tcPr>
          <w:p w14:paraId="03B3C9EE" w14:textId="77777777" w:rsidR="00B20D01" w:rsidRPr="004247A0" w:rsidRDefault="00B20D01" w:rsidP="0075227E">
            <w:pPr>
              <w:snapToGrid w:val="0"/>
              <w:spacing w:line="0" w:lineRule="atLeast"/>
              <w:jc w:val="left"/>
              <w:rPr>
                <w:rFonts w:asciiTheme="majorEastAsia" w:eastAsiaTheme="majorEastAsia" w:hAnsiTheme="majorEastAsia"/>
                <w:sz w:val="15"/>
                <w:szCs w:val="15"/>
                <w:bdr w:val="single" w:sz="4" w:space="0" w:color="auto"/>
              </w:rPr>
            </w:pPr>
            <w:r w:rsidRPr="004247A0">
              <w:rPr>
                <w:rFonts w:asciiTheme="majorEastAsia" w:eastAsiaTheme="majorEastAsia" w:hAnsiTheme="majorEastAsia" w:hint="eastAsia"/>
                <w:sz w:val="15"/>
                <w:szCs w:val="15"/>
                <w:bdr w:val="single" w:sz="4" w:space="0" w:color="auto"/>
              </w:rPr>
              <w:t>計画</w:t>
            </w:r>
            <w:r w:rsidRPr="004247A0">
              <w:rPr>
                <w:rFonts w:asciiTheme="majorEastAsia" w:eastAsiaTheme="majorEastAsia" w:hAnsiTheme="majorEastAsia" w:hint="eastAsia"/>
                <w:sz w:val="15"/>
                <w:szCs w:val="15"/>
              </w:rPr>
              <w:t xml:space="preserve">　</w:t>
            </w:r>
            <w:r w:rsidRPr="004247A0">
              <w:rPr>
                <w:rFonts w:asciiTheme="majorEastAsia" w:eastAsiaTheme="majorEastAsia" w:hAnsiTheme="majorEastAsia" w:hint="eastAsia"/>
                <w:sz w:val="15"/>
                <w:szCs w:val="15"/>
                <w:bdr w:val="single" w:sz="4" w:space="0" w:color="auto"/>
              </w:rPr>
              <w:t>障害児</w:t>
            </w:r>
          </w:p>
          <w:p w14:paraId="23565F91" w14:textId="77777777" w:rsidR="00B20D01" w:rsidRPr="004247A0" w:rsidRDefault="00B20D01" w:rsidP="0075227E">
            <w:pPr>
              <w:snapToGrid w:val="0"/>
              <w:spacing w:line="0" w:lineRule="atLeast"/>
              <w:jc w:val="left"/>
              <w:rPr>
                <w:rFonts w:asciiTheme="majorEastAsia" w:eastAsiaTheme="majorEastAsia" w:hAnsiTheme="majorEastAsia"/>
                <w:sz w:val="15"/>
                <w:szCs w:val="15"/>
              </w:rPr>
            </w:pPr>
            <w:r w:rsidRPr="004247A0">
              <w:rPr>
                <w:rFonts w:asciiTheme="majorEastAsia" w:eastAsiaTheme="majorEastAsia" w:hAnsiTheme="majorEastAsia" w:hint="eastAsia"/>
                <w:sz w:val="15"/>
                <w:szCs w:val="15"/>
              </w:rPr>
              <w:t>基準解釈通知</w:t>
            </w:r>
          </w:p>
          <w:p w14:paraId="7A62CE3A" w14:textId="1B833B44" w:rsidR="00B20D01" w:rsidRPr="002C05CE" w:rsidRDefault="00B20D01" w:rsidP="00BB1807">
            <w:pPr>
              <w:snapToGrid w:val="0"/>
              <w:spacing w:line="0" w:lineRule="atLeast"/>
              <w:jc w:val="left"/>
              <w:rPr>
                <w:rFonts w:asciiTheme="majorEastAsia" w:eastAsiaTheme="majorEastAsia" w:hAnsiTheme="majorEastAsia"/>
                <w:sz w:val="15"/>
                <w:szCs w:val="15"/>
              </w:rPr>
            </w:pPr>
            <w:r w:rsidRPr="004247A0">
              <w:rPr>
                <w:rFonts w:asciiTheme="majorEastAsia" w:eastAsiaTheme="majorEastAsia" w:hAnsiTheme="majorEastAsia" w:hint="eastAsia"/>
                <w:sz w:val="15"/>
                <w:szCs w:val="15"/>
              </w:rPr>
              <w:t>第二の</w:t>
            </w:r>
            <w:r w:rsidRPr="004247A0">
              <w:rPr>
                <w:rFonts w:asciiTheme="majorEastAsia" w:eastAsiaTheme="majorEastAsia" w:hAnsiTheme="majorEastAsia"/>
                <w:sz w:val="15"/>
                <w:szCs w:val="15"/>
              </w:rPr>
              <w:t>2</w:t>
            </w:r>
            <w:r w:rsidRPr="004247A0">
              <w:rPr>
                <w:rFonts w:asciiTheme="majorEastAsia" w:eastAsiaTheme="majorEastAsia" w:hAnsiTheme="majorEastAsia" w:hint="eastAsia"/>
                <w:sz w:val="15"/>
                <w:szCs w:val="15"/>
              </w:rPr>
              <w:t>の</w:t>
            </w:r>
            <w:r w:rsidRPr="004247A0">
              <w:rPr>
                <w:rFonts w:asciiTheme="majorEastAsia" w:eastAsiaTheme="majorEastAsia" w:hAnsiTheme="majorEastAsia"/>
                <w:sz w:val="15"/>
                <w:szCs w:val="15"/>
              </w:rPr>
              <w:t>(11)</w:t>
            </w:r>
            <w:r w:rsidRPr="004247A0">
              <w:rPr>
                <w:rFonts w:asciiTheme="majorEastAsia" w:eastAsiaTheme="majorEastAsia" w:hAnsiTheme="majorEastAsia" w:hint="eastAsia"/>
                <w:sz w:val="15"/>
                <w:szCs w:val="15"/>
              </w:rPr>
              <w:t>の②</w:t>
            </w:r>
          </w:p>
        </w:tc>
      </w:tr>
    </w:tbl>
    <w:p w14:paraId="372F731D" w14:textId="77777777" w:rsidR="007E6EDD" w:rsidRPr="002C05CE" w:rsidRDefault="007E6EDD" w:rsidP="007E6EDD">
      <w:r w:rsidRPr="002C05CE">
        <w:rPr>
          <w:rFonts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7E6EDD" w:rsidRPr="002C05CE" w14:paraId="6998D6D7" w14:textId="77777777" w:rsidTr="00007EB7">
        <w:trPr>
          <w:trHeight w:val="480"/>
          <w:tblHeader/>
        </w:trPr>
        <w:tc>
          <w:tcPr>
            <w:tcW w:w="1064" w:type="dxa"/>
            <w:shd w:val="clear" w:color="auto" w:fill="FFFFFF" w:themeFill="background1"/>
            <w:vAlign w:val="center"/>
          </w:tcPr>
          <w:p w14:paraId="325FEFC9" w14:textId="77777777" w:rsidR="007E6EDD" w:rsidRPr="002C05CE" w:rsidRDefault="007E6EDD"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257EBA1A"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9B6473F" w14:textId="77777777" w:rsidR="007E6EDD" w:rsidRPr="002C05CE" w:rsidRDefault="007E6EDD"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30D80086"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6B0240" w:rsidRPr="002C05CE" w14:paraId="0DD82648" w14:textId="77777777" w:rsidTr="007E6EDD">
        <w:trPr>
          <w:trHeight w:val="2386"/>
        </w:trPr>
        <w:tc>
          <w:tcPr>
            <w:tcW w:w="1064" w:type="dxa"/>
            <w:vMerge w:val="restart"/>
            <w:tcBorders>
              <w:left w:val="single" w:sz="4" w:space="0" w:color="auto"/>
              <w:right w:val="single" w:sz="4" w:space="0" w:color="auto"/>
            </w:tcBorders>
          </w:tcPr>
          <w:p w14:paraId="561903B5" w14:textId="77777777" w:rsidR="007E6EDD" w:rsidRPr="00D160A0" w:rsidRDefault="007E6EDD" w:rsidP="007E6EDD">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18B02CEB" w14:textId="77777777" w:rsidR="007E6EDD" w:rsidRPr="00D160A0" w:rsidRDefault="007E6EDD" w:rsidP="007E6EDD">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1E1BE17A" w14:textId="6AC69FF9" w:rsidR="007E6EDD" w:rsidRPr="00D160A0" w:rsidRDefault="007E6EDD" w:rsidP="007E6EDD">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0D8958D2" w14:textId="77777777" w:rsidR="007E6EDD" w:rsidRPr="00D160A0" w:rsidRDefault="007E6EDD" w:rsidP="007E6EDD">
            <w:pPr>
              <w:snapToGrid w:val="0"/>
              <w:spacing w:line="0" w:lineRule="atLeast"/>
              <w:jc w:val="left"/>
              <w:rPr>
                <w:rFonts w:asciiTheme="majorEastAsia" w:eastAsiaTheme="majorEastAsia" w:hAnsiTheme="majorEastAsia"/>
                <w:sz w:val="20"/>
                <w:szCs w:val="20"/>
              </w:rPr>
            </w:pPr>
          </w:p>
          <w:p w14:paraId="61B226E3" w14:textId="77777777" w:rsidR="007E6EDD" w:rsidRPr="00D160A0" w:rsidRDefault="007E6EDD"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A8ABB38" w14:textId="77777777" w:rsidR="007E6EDD" w:rsidRPr="00D160A0" w:rsidRDefault="007E6EDD"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6763C91A" w14:textId="77777777" w:rsidR="006B0240" w:rsidRPr="00D160A0" w:rsidRDefault="006B02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000000"/>
              <w:right w:val="single" w:sz="4" w:space="0" w:color="auto"/>
            </w:tcBorders>
          </w:tcPr>
          <w:p w14:paraId="7A26EA45" w14:textId="12E91CDF" w:rsidR="006B0240" w:rsidRPr="000A3873" w:rsidRDefault="006B0240" w:rsidP="00F928AC">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(5)</w:t>
            </w:r>
            <w:r w:rsidRPr="000A3873">
              <w:rPr>
                <w:rFonts w:asciiTheme="majorEastAsia" w:eastAsiaTheme="majorEastAsia" w:hAnsiTheme="majorEastAsia" w:hint="eastAsia"/>
                <w:sz w:val="20"/>
                <w:szCs w:val="20"/>
              </w:rPr>
              <w:t xml:space="preserve">　利用支援</w:t>
            </w:r>
          </w:p>
          <w:p w14:paraId="41F654A0" w14:textId="71CF07D6" w:rsidR="006B0240" w:rsidRPr="000A3873" w:rsidRDefault="006B0240"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①</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 xml:space="preserve">計画作成の基本理念　</w:t>
            </w:r>
          </w:p>
          <w:p w14:paraId="2FEE9218" w14:textId="33381519" w:rsidR="006B0240" w:rsidRPr="000A3873" w:rsidRDefault="006B0240" w:rsidP="00B90B6F">
            <w:pPr>
              <w:snapToGrid w:val="0"/>
              <w:spacing w:line="220" w:lineRule="exact"/>
              <w:ind w:leftChars="100" w:left="210" w:firstLineChars="100" w:firstLine="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サービス等利用計画又は障害児支援利用計画の作成に当たっては、</w:t>
            </w:r>
            <w:r w:rsidRPr="000A3873">
              <w:rPr>
                <w:rFonts w:asciiTheme="majorEastAsia" w:eastAsiaTheme="majorEastAsia" w:hAnsiTheme="majorEastAsia" w:hint="eastAsia"/>
                <w:sz w:val="20"/>
                <w:szCs w:val="20"/>
                <w:u w:val="single"/>
              </w:rPr>
              <w:t>利用者の</w:t>
            </w:r>
            <w:r w:rsidR="00BD0B7F" w:rsidRPr="000A3873">
              <w:rPr>
                <w:rFonts w:asciiTheme="majorEastAsia" w:eastAsiaTheme="majorEastAsia" w:hAnsiTheme="majorEastAsia" w:hint="eastAsia"/>
                <w:sz w:val="20"/>
                <w:szCs w:val="20"/>
                <w:u w:val="single"/>
              </w:rPr>
              <w:t>自己</w:t>
            </w:r>
            <w:r w:rsidRPr="000A3873">
              <w:rPr>
                <w:rFonts w:asciiTheme="majorEastAsia" w:eastAsiaTheme="majorEastAsia" w:hAnsiTheme="majorEastAsia" w:hint="eastAsia"/>
                <w:sz w:val="20"/>
                <w:szCs w:val="20"/>
                <w:u w:val="single"/>
              </w:rPr>
              <w:t>決定の尊重及び意思決定の支援の配慮をしつつ</w:t>
            </w:r>
            <w:r w:rsidR="008B5C30" w:rsidRPr="000A3873">
              <w:rPr>
                <w:rFonts w:asciiTheme="majorEastAsia" w:eastAsiaTheme="majorEastAsia" w:hAnsiTheme="majorEastAsia" w:hint="eastAsia"/>
                <w:sz w:val="20"/>
                <w:szCs w:val="20"/>
                <w:u w:val="single"/>
              </w:rPr>
              <w:t>【</w:t>
            </w:r>
            <w:r w:rsidRPr="000A3873">
              <w:rPr>
                <w:rFonts w:asciiTheme="majorEastAsia" w:eastAsiaTheme="majorEastAsia" w:hAnsiTheme="majorEastAsia" w:hint="eastAsia"/>
                <w:sz w:val="20"/>
                <w:szCs w:val="20"/>
              </w:rPr>
              <w:t>障害児の意見を尊重し、障害児の最善の利益を保障することが重要であることに鑑み、障害児の年齢や発達の程度に応じて、障害児本人や保護者の意見を聴くなど、当該障害児の意見をできる限り尊重するための配慮をしつつ</w:t>
            </w:r>
            <w:r w:rsidR="008B5C30" w:rsidRPr="000A3873">
              <w:rPr>
                <w:rFonts w:asciiTheme="majorEastAsia" w:eastAsiaTheme="majorEastAsia" w:hAnsiTheme="majorEastAsia" w:hint="eastAsia"/>
                <w:sz w:val="20"/>
                <w:szCs w:val="20"/>
              </w:rPr>
              <w:t>】</w:t>
            </w:r>
            <w:r w:rsidRPr="000A3873">
              <w:rPr>
                <w:rFonts w:asciiTheme="majorEastAsia" w:eastAsiaTheme="majorEastAsia" w:hAnsiTheme="majorEastAsia" w:hint="eastAsia"/>
                <w:sz w:val="20"/>
                <w:szCs w:val="20"/>
              </w:rPr>
              <w:t>、利用者の希望等を踏まえて作成に努めていますか。</w:t>
            </w:r>
          </w:p>
          <w:p w14:paraId="3E98CFB3" w14:textId="4824E36B" w:rsidR="006B0240" w:rsidRPr="000A3873" w:rsidRDefault="006B0240" w:rsidP="00B90B6F">
            <w:pPr>
              <w:snapToGrid w:val="0"/>
              <w:spacing w:line="220" w:lineRule="exact"/>
              <w:ind w:leftChars="100" w:left="210" w:firstLineChars="100" w:firstLine="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bdr w:val="single" w:sz="4" w:space="0" w:color="auto"/>
              </w:rPr>
              <w:t>計画</w:t>
            </w: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bdr w:val="single" w:sz="4" w:space="0" w:color="auto"/>
              </w:rPr>
              <w:t>障害児 ※下線部を</w:t>
            </w:r>
            <w:r w:rsidR="008B5C30" w:rsidRPr="000A3873">
              <w:rPr>
                <w:rFonts w:asciiTheme="majorEastAsia" w:eastAsiaTheme="majorEastAsia" w:hAnsiTheme="majorEastAsia" w:hint="eastAsia"/>
                <w:sz w:val="20"/>
                <w:szCs w:val="20"/>
                <w:bdr w:val="single" w:sz="4" w:space="0" w:color="auto"/>
              </w:rPr>
              <w:t>【　】</w:t>
            </w:r>
            <w:r w:rsidRPr="000A3873">
              <w:rPr>
                <w:rFonts w:asciiTheme="majorEastAsia" w:eastAsiaTheme="majorEastAsia" w:hAnsiTheme="majorEastAsia" w:hint="eastAsia"/>
                <w:sz w:val="20"/>
                <w:szCs w:val="20"/>
                <w:bdr w:val="single" w:sz="4" w:space="0" w:color="auto"/>
              </w:rPr>
              <w:t>内に読替</w:t>
            </w:r>
          </w:p>
        </w:tc>
        <w:tc>
          <w:tcPr>
            <w:tcW w:w="1276" w:type="dxa"/>
            <w:vMerge w:val="restart"/>
            <w:tcBorders>
              <w:top w:val="single" w:sz="4" w:space="0" w:color="auto"/>
              <w:left w:val="single" w:sz="4" w:space="0" w:color="auto"/>
              <w:right w:val="single" w:sz="4" w:space="0" w:color="auto"/>
            </w:tcBorders>
          </w:tcPr>
          <w:p w14:paraId="74357A9C" w14:textId="77777777" w:rsidR="006B0240" w:rsidRPr="000A3873" w:rsidRDefault="006B0240" w:rsidP="006B0240">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43D61A5B" w14:textId="42ADA217" w:rsidR="006B0240" w:rsidRPr="000A3873" w:rsidRDefault="006B0240" w:rsidP="006B0240">
            <w:pPr>
              <w:snapToGrid w:val="0"/>
              <w:spacing w:line="280" w:lineRule="exac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tc>
        <w:tc>
          <w:tcPr>
            <w:tcW w:w="1420" w:type="dxa"/>
            <w:tcBorders>
              <w:top w:val="single" w:sz="4" w:space="0" w:color="auto"/>
              <w:left w:val="single" w:sz="4" w:space="0" w:color="auto"/>
              <w:bottom w:val="dotted" w:sz="4" w:space="0" w:color="000000"/>
              <w:right w:val="single" w:sz="4" w:space="0" w:color="auto"/>
            </w:tcBorders>
          </w:tcPr>
          <w:p w14:paraId="748ECB88" w14:textId="77777777" w:rsidR="006B0240" w:rsidRPr="000A3873" w:rsidRDefault="006B0240" w:rsidP="00B90B6F">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1BA28951"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BD7D95E"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号</w:t>
            </w:r>
          </w:p>
          <w:p w14:paraId="74295860"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662E8B14"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4AC0AE39"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638BF25F"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06DF1366"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2C34BE6A"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392BE482" w14:textId="77777777" w:rsidR="006B0240" w:rsidRPr="000A3873" w:rsidRDefault="006B0240" w:rsidP="0075227E">
            <w:pPr>
              <w:snapToGrid w:val="0"/>
              <w:spacing w:line="0" w:lineRule="atLeast"/>
              <w:jc w:val="left"/>
              <w:rPr>
                <w:rFonts w:asciiTheme="majorEastAsia" w:eastAsiaTheme="majorEastAsia" w:hAnsiTheme="majorEastAsia"/>
                <w:sz w:val="15"/>
                <w:szCs w:val="15"/>
              </w:rPr>
            </w:pPr>
          </w:p>
          <w:p w14:paraId="457AA9FD" w14:textId="1E966F2B" w:rsidR="006B0240" w:rsidRPr="000A3873" w:rsidRDefault="006B0240" w:rsidP="005B6839">
            <w:pPr>
              <w:snapToGrid w:val="0"/>
              <w:spacing w:line="0" w:lineRule="atLeast"/>
              <w:jc w:val="left"/>
              <w:rPr>
                <w:rFonts w:asciiTheme="majorEastAsia" w:eastAsiaTheme="majorEastAsia" w:hAnsiTheme="majorEastAsia"/>
                <w:sz w:val="15"/>
                <w:szCs w:val="15"/>
              </w:rPr>
            </w:pPr>
          </w:p>
        </w:tc>
      </w:tr>
      <w:tr w:rsidR="006B0240" w:rsidRPr="002C05CE" w14:paraId="4913A399" w14:textId="77777777" w:rsidTr="007E6EDD">
        <w:trPr>
          <w:trHeight w:val="5228"/>
        </w:trPr>
        <w:tc>
          <w:tcPr>
            <w:tcW w:w="1064" w:type="dxa"/>
            <w:vMerge/>
            <w:tcBorders>
              <w:left w:val="single" w:sz="4" w:space="0" w:color="auto"/>
              <w:right w:val="single" w:sz="4" w:space="0" w:color="auto"/>
            </w:tcBorders>
          </w:tcPr>
          <w:p w14:paraId="6FCCF908" w14:textId="77777777" w:rsidR="006B0240" w:rsidRPr="00D160A0" w:rsidRDefault="006B0240"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000000"/>
              <w:left w:val="single" w:sz="4" w:space="0" w:color="auto"/>
              <w:bottom w:val="single" w:sz="4" w:space="0" w:color="auto"/>
              <w:right w:val="single" w:sz="4" w:space="0" w:color="auto"/>
            </w:tcBorders>
          </w:tcPr>
          <w:p w14:paraId="53B3C13F" w14:textId="4F436AB0" w:rsidR="006B0240" w:rsidRPr="000A3873" w:rsidRDefault="006B0240" w:rsidP="00BA74D3">
            <w:pPr>
              <w:snapToGrid w:val="0"/>
              <w:spacing w:line="220" w:lineRule="exac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等利用計画の作成にあたっては,「障害福祉サービスの利用等にあたっての意思決定支援ガイドラインについて」を踏まえて、利用者が自立した日常生活又は社会生活を営むことができるよう、意思決定支援ガイドラインに掲げる次の基本原則に十分に留意しつつ、利用者の意思決定の支援に配慮すること。</w:t>
            </w:r>
          </w:p>
          <w:p w14:paraId="3209700B" w14:textId="77777777" w:rsidR="006B0240" w:rsidRPr="000A3873" w:rsidRDefault="006B0240" w:rsidP="00BA74D3">
            <w:pPr>
              <w:snapToGrid w:val="0"/>
              <w:spacing w:line="220" w:lineRule="exact"/>
              <w:ind w:leftChars="100" w:left="210"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ア 本人への支援は、自己決定の尊重に基づき行う。</w:t>
            </w:r>
          </w:p>
          <w:p w14:paraId="4DCA58BD" w14:textId="1AABB34D" w:rsidR="006B0240" w:rsidRPr="000A3873" w:rsidRDefault="006B0240" w:rsidP="00BA74D3">
            <w:pPr>
              <w:snapToGrid w:val="0"/>
              <w:spacing w:line="220" w:lineRule="exact"/>
              <w:ind w:leftChars="144" w:left="302"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職員等の価値観においては不合理と思われる決定でも、他者への権利を侵害しないのであれば、その選択を尊重するように努める姿勢が求められる。</w:t>
            </w:r>
          </w:p>
          <w:p w14:paraId="5E0CE3EF" w14:textId="7DD2565D" w:rsidR="006B0240" w:rsidRPr="000A3873" w:rsidRDefault="006B0240" w:rsidP="00BA74D3">
            <w:pPr>
              <w:snapToGrid w:val="0"/>
              <w:spacing w:line="220" w:lineRule="exact"/>
              <w:ind w:leftChars="150" w:left="315" w:firstLineChars="50" w:firstLine="80"/>
              <w:jc w:val="left"/>
              <w:rPr>
                <w:rFonts w:asciiTheme="majorEastAsia" w:eastAsiaTheme="majorEastAsia" w:hAnsiTheme="majorEastAsia"/>
                <w:sz w:val="16"/>
                <w:szCs w:val="16"/>
                <w:bdr w:val="single" w:sz="4" w:space="0" w:color="auto"/>
              </w:rPr>
            </w:pPr>
            <w:r w:rsidRPr="000A3873">
              <w:rPr>
                <w:rFonts w:asciiTheme="majorEastAsia" w:eastAsiaTheme="majorEastAsia" w:hAnsiTheme="majorEastAsia" w:hint="eastAsia"/>
                <w:sz w:val="16"/>
                <w:szCs w:val="16"/>
              </w:rPr>
              <w:t>ウ 本人の自己決定や意思確認がどうしても困難な場合は、本人をよく知る関係者が集まって、様々な情報を把握し、根拠を明確にしながら意思及び選好を推定する。</w:t>
            </w:r>
            <w:r w:rsidRPr="000A3873">
              <w:rPr>
                <w:rFonts w:asciiTheme="majorEastAsia" w:eastAsiaTheme="majorEastAsia" w:hAnsiTheme="majorEastAsia" w:hint="eastAsia"/>
                <w:sz w:val="16"/>
                <w:szCs w:val="16"/>
                <w:bdr w:val="single" w:sz="4" w:space="0" w:color="auto"/>
              </w:rPr>
              <w:t>計画</w:t>
            </w:r>
          </w:p>
          <w:p w14:paraId="396F39A6" w14:textId="77777777" w:rsidR="007E6EDD" w:rsidRPr="000A3873" w:rsidRDefault="007E6EDD" w:rsidP="00BA74D3">
            <w:pPr>
              <w:snapToGrid w:val="0"/>
              <w:spacing w:line="220" w:lineRule="exact"/>
              <w:ind w:leftChars="150" w:left="315" w:firstLineChars="50" w:firstLine="80"/>
              <w:jc w:val="left"/>
              <w:rPr>
                <w:rFonts w:asciiTheme="majorEastAsia" w:eastAsiaTheme="majorEastAsia" w:hAnsiTheme="majorEastAsia"/>
                <w:sz w:val="16"/>
                <w:szCs w:val="16"/>
              </w:rPr>
            </w:pPr>
          </w:p>
          <w:p w14:paraId="51F6EBBB" w14:textId="742C402D" w:rsidR="006B0240" w:rsidRPr="000A3873" w:rsidRDefault="006B0240" w:rsidP="00BA74D3">
            <w:pPr>
              <w:snapToGrid w:val="0"/>
              <w:spacing w:line="220" w:lineRule="exac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障害児支援利用計画の作成に当たっては、障害児の意見を尊重し、障害児の最善の利益を保障することが重要であることに鑑み、障害児の年齢や発達の程度に応じて、障害児本人や保護者の意見を聴くなど、当該障害児の意見をできる限り尊重するための配慮をしつつ、障害児等の希望等を踏まえて作成することが基本であることを明記したものである。当該配慮にあたっては、追ってお示しする「支援におけるこどもの意思の尊重・最善の利益の優</w:t>
            </w:r>
          </w:p>
          <w:p w14:paraId="3B06E97D" w14:textId="7F0E00F5" w:rsidR="006B0240" w:rsidRPr="000A3873" w:rsidRDefault="006B0240" w:rsidP="00BA74D3">
            <w:pPr>
              <w:snapToGrid w:val="0"/>
              <w:spacing w:line="220" w:lineRule="exact"/>
              <w:ind w:leftChars="100" w:left="21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先考慮の手引き」に十分留意しつつ行うこと。　</w:t>
            </w:r>
            <w:r w:rsidRPr="000A3873">
              <w:rPr>
                <w:rFonts w:asciiTheme="majorEastAsia" w:eastAsiaTheme="majorEastAsia" w:hAnsiTheme="majorEastAsia" w:hint="eastAsia"/>
                <w:sz w:val="16"/>
                <w:szCs w:val="16"/>
                <w:bdr w:val="single" w:sz="4" w:space="0" w:color="auto"/>
              </w:rPr>
              <w:t>障害児</w:t>
            </w:r>
          </w:p>
          <w:p w14:paraId="6F9DF53B" w14:textId="77777777" w:rsidR="006B0240" w:rsidRPr="000A3873" w:rsidRDefault="006B0240" w:rsidP="00B90B6F">
            <w:pPr>
              <w:snapToGrid w:val="0"/>
              <w:spacing w:line="220" w:lineRule="exact"/>
              <w:ind w:leftChars="100" w:left="210"/>
              <w:jc w:val="left"/>
              <w:rPr>
                <w:rFonts w:asciiTheme="majorEastAsia" w:eastAsiaTheme="majorEastAsia" w:hAnsiTheme="majorEastAsia"/>
                <w:sz w:val="16"/>
                <w:szCs w:val="16"/>
              </w:rPr>
            </w:pPr>
          </w:p>
          <w:p w14:paraId="257A8EDC" w14:textId="541C3A5F" w:rsidR="006B0240" w:rsidRPr="000A3873" w:rsidRDefault="006B0240" w:rsidP="00B90B6F">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xml:space="preserve">※相談支援専門員については、上記を適切に行うため、都道府県が実施する相談支援専門員を対象にした専門コース別研修の意思決定支援コース及び障害児支援コースを受講することが望ましい。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w:t>
            </w:r>
          </w:p>
        </w:tc>
        <w:tc>
          <w:tcPr>
            <w:tcW w:w="1276" w:type="dxa"/>
            <w:vMerge/>
            <w:tcBorders>
              <w:left w:val="single" w:sz="4" w:space="0" w:color="auto"/>
              <w:bottom w:val="single" w:sz="4" w:space="0" w:color="auto"/>
              <w:right w:val="single" w:sz="4" w:space="0" w:color="auto"/>
            </w:tcBorders>
          </w:tcPr>
          <w:p w14:paraId="69C75793" w14:textId="77777777" w:rsidR="006B0240" w:rsidRPr="000A3873" w:rsidRDefault="006B0240" w:rsidP="001F1005">
            <w:pPr>
              <w:snapToGrid w:val="0"/>
              <w:spacing w:line="280" w:lineRule="exact"/>
              <w:rPr>
                <w:sz w:val="20"/>
                <w:szCs w:val="20"/>
              </w:rPr>
            </w:pPr>
          </w:p>
        </w:tc>
        <w:tc>
          <w:tcPr>
            <w:tcW w:w="1420" w:type="dxa"/>
            <w:tcBorders>
              <w:top w:val="dotted" w:sz="4" w:space="0" w:color="000000"/>
              <w:left w:val="single" w:sz="4" w:space="0" w:color="auto"/>
              <w:bottom w:val="single" w:sz="4" w:space="0" w:color="auto"/>
              <w:right w:val="single" w:sz="4" w:space="0" w:color="auto"/>
            </w:tcBorders>
          </w:tcPr>
          <w:p w14:paraId="731B7EFF"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00E3F786"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449B7EF6"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第二の2の(11)の③</w:t>
            </w:r>
          </w:p>
          <w:p w14:paraId="1C626E73"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0733F0DF"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6EAC4C3D"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62F5A6F6"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05130D4D"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46F205F5"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4DDB70AE"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767E9388"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70EEBDD1"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11F4ED0B"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p>
          <w:p w14:paraId="7C368B0C" w14:textId="77777777" w:rsidR="007E6EDD"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53813336" w14:textId="77777777" w:rsidR="007E6EDD" w:rsidRPr="000A3873" w:rsidRDefault="007E6EDD" w:rsidP="007E6ED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1F779173" w14:textId="77777777" w:rsidR="006B0240" w:rsidRPr="000A3873" w:rsidRDefault="007E6EDD" w:rsidP="007E6EDD">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第二の2の(11)の④</w:t>
            </w:r>
          </w:p>
        </w:tc>
      </w:tr>
      <w:tr w:rsidR="005B6839" w:rsidRPr="002C05CE" w14:paraId="0BA23247" w14:textId="77777777" w:rsidTr="00E25653">
        <w:trPr>
          <w:trHeight w:val="210"/>
        </w:trPr>
        <w:tc>
          <w:tcPr>
            <w:tcW w:w="1064" w:type="dxa"/>
            <w:vMerge/>
            <w:tcBorders>
              <w:left w:val="single" w:sz="4" w:space="0" w:color="auto"/>
              <w:right w:val="single" w:sz="4" w:space="0" w:color="auto"/>
            </w:tcBorders>
          </w:tcPr>
          <w:p w14:paraId="384143B1" w14:textId="77777777" w:rsidR="005B6839" w:rsidRPr="002C05CE"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ACEA53C" w14:textId="2E6C8964" w:rsidR="005B6839" w:rsidRPr="000A3873" w:rsidRDefault="003F2E2B"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②</w:t>
            </w:r>
            <w:r w:rsidR="00AB0E2C" w:rsidRPr="000A3873">
              <w:rPr>
                <w:rFonts w:asciiTheme="majorEastAsia" w:eastAsiaTheme="majorEastAsia" w:hAnsiTheme="majorEastAsia" w:hint="eastAsia"/>
                <w:sz w:val="20"/>
                <w:szCs w:val="20"/>
              </w:rPr>
              <w:t xml:space="preserve"> </w:t>
            </w:r>
            <w:r w:rsidR="005B6839" w:rsidRPr="000A3873">
              <w:rPr>
                <w:rFonts w:asciiTheme="majorEastAsia" w:eastAsiaTheme="majorEastAsia" w:hAnsiTheme="majorEastAsia" w:hint="eastAsia"/>
                <w:sz w:val="20"/>
                <w:szCs w:val="20"/>
              </w:rPr>
              <w:t xml:space="preserve">継続的かつ計画的な福祉サービスの利用　</w:t>
            </w:r>
          </w:p>
          <w:p w14:paraId="1E8FA9A2" w14:textId="77777777" w:rsidR="005B6839" w:rsidRPr="000A3873" w:rsidRDefault="005B6839" w:rsidP="007B60A6">
            <w:pPr>
              <w:snapToGrid w:val="0"/>
              <w:spacing w:line="220" w:lineRule="exact"/>
              <w:ind w:left="200" w:hangingChars="100" w:hanging="200"/>
              <w:jc w:val="left"/>
              <w:rPr>
                <w:rFonts w:asciiTheme="majorEastAsia" w:eastAsiaTheme="majorEastAsia" w:hAnsiTheme="majorEastAsia"/>
                <w:sz w:val="18"/>
                <w:szCs w:val="18"/>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サービス等利用計画または障害児支援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p w14:paraId="24A5B0A9" w14:textId="472CF1FA" w:rsidR="005B6839" w:rsidRPr="000A3873" w:rsidRDefault="005B6839" w:rsidP="007B60A6">
            <w:pPr>
              <w:snapToGrid w:val="0"/>
              <w:spacing w:line="220" w:lineRule="exact"/>
              <w:ind w:left="170" w:hangingChars="100" w:hanging="170"/>
              <w:jc w:val="left"/>
              <w:rPr>
                <w:rFonts w:asciiTheme="majorEastAsia" w:eastAsiaTheme="majorEastAsia" w:hAnsiTheme="majorEastAsia"/>
                <w:sz w:val="17"/>
                <w:szCs w:val="17"/>
              </w:rPr>
            </w:pPr>
          </w:p>
        </w:tc>
        <w:tc>
          <w:tcPr>
            <w:tcW w:w="1276" w:type="dxa"/>
            <w:vMerge w:val="restart"/>
            <w:tcBorders>
              <w:top w:val="single" w:sz="4" w:space="0" w:color="auto"/>
              <w:left w:val="single" w:sz="4" w:space="0" w:color="auto"/>
              <w:bottom w:val="dotted" w:sz="4" w:space="0" w:color="auto"/>
              <w:right w:val="single" w:sz="4" w:space="0" w:color="auto"/>
            </w:tcBorders>
          </w:tcPr>
          <w:p w14:paraId="1E50E577" w14:textId="2FF2532D" w:rsidR="005B6839" w:rsidRPr="000A3873" w:rsidRDefault="005B6839" w:rsidP="001F1005">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207FB98F" w14:textId="09B3B666" w:rsidR="005B6839" w:rsidRPr="000A3873" w:rsidRDefault="005B6839" w:rsidP="001F1005">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751E3DE5" w14:textId="77777777" w:rsidR="005B6839" w:rsidRPr="000A3873" w:rsidRDefault="005B6839"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24397AB2" w14:textId="77777777" w:rsidR="005B6839" w:rsidRPr="000A3873" w:rsidRDefault="005B6839"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4C24C5EC" w14:textId="77777777" w:rsidR="005B6839" w:rsidRPr="000A3873" w:rsidRDefault="005B6839"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2777DFD" w14:textId="77777777" w:rsidR="005B6839" w:rsidRPr="000A3873" w:rsidRDefault="005B6839"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号</w:t>
            </w:r>
          </w:p>
          <w:p w14:paraId="3F45F6EB" w14:textId="77777777" w:rsidR="003F2E2B" w:rsidRPr="000A3873" w:rsidRDefault="003F2E2B" w:rsidP="0075227E">
            <w:pPr>
              <w:snapToGrid w:val="0"/>
              <w:spacing w:line="0" w:lineRule="atLeast"/>
              <w:jc w:val="left"/>
              <w:rPr>
                <w:rFonts w:asciiTheme="majorEastAsia" w:eastAsiaTheme="majorEastAsia" w:hAnsiTheme="majorEastAsia"/>
                <w:sz w:val="15"/>
                <w:szCs w:val="15"/>
                <w:bdr w:val="single" w:sz="4" w:space="0" w:color="auto"/>
              </w:rPr>
            </w:pPr>
          </w:p>
          <w:p w14:paraId="6D293E81" w14:textId="292FBEBA" w:rsidR="005B6839" w:rsidRPr="000A3873" w:rsidRDefault="005B6839" w:rsidP="0075227E">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24FD4C5" w14:textId="77777777" w:rsidR="005B6839" w:rsidRPr="000A3873" w:rsidRDefault="005B6839"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DCFA3C8" w14:textId="35A85BEC" w:rsidR="005B6839" w:rsidRPr="000A3873" w:rsidRDefault="005B6839" w:rsidP="00BB180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④</w:t>
            </w:r>
          </w:p>
          <w:p w14:paraId="6A7DAE6C"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障害児</w:t>
            </w:r>
          </w:p>
          <w:p w14:paraId="72994D02"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39C9BE9C" w14:textId="69211826"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第二の2の(11)⑤</w:t>
            </w:r>
          </w:p>
        </w:tc>
      </w:tr>
      <w:tr w:rsidR="005B6839" w:rsidRPr="002C05CE" w14:paraId="6864DA4F" w14:textId="77777777" w:rsidTr="00E25653">
        <w:trPr>
          <w:trHeight w:val="426"/>
        </w:trPr>
        <w:tc>
          <w:tcPr>
            <w:tcW w:w="1064" w:type="dxa"/>
            <w:vMerge/>
            <w:tcBorders>
              <w:left w:val="single" w:sz="4" w:space="0" w:color="auto"/>
              <w:right w:val="single" w:sz="4" w:space="0" w:color="auto"/>
            </w:tcBorders>
          </w:tcPr>
          <w:p w14:paraId="686F8BD5" w14:textId="77777777" w:rsidR="005B6839" w:rsidRPr="002C05CE"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0144FA2" w14:textId="054D4BA1" w:rsidR="005B6839" w:rsidRPr="000A3873" w:rsidRDefault="005B6839" w:rsidP="00BB1807">
            <w:pPr>
              <w:snapToGrid w:val="0"/>
              <w:spacing w:line="0" w:lineRule="atLeast"/>
              <w:ind w:left="80"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継続が困難な、あるいは必要性に乏しい福祉サービス等の利用を助長することがあってはなりません。</w:t>
            </w:r>
          </w:p>
        </w:tc>
        <w:tc>
          <w:tcPr>
            <w:tcW w:w="1276" w:type="dxa"/>
            <w:vMerge/>
            <w:tcBorders>
              <w:top w:val="dotted" w:sz="4" w:space="0" w:color="auto"/>
              <w:left w:val="single" w:sz="4" w:space="0" w:color="auto"/>
              <w:bottom w:val="single" w:sz="4" w:space="0" w:color="auto"/>
              <w:right w:val="single" w:sz="4" w:space="0" w:color="auto"/>
            </w:tcBorders>
          </w:tcPr>
          <w:p w14:paraId="163FD68A" w14:textId="77777777" w:rsidR="005B6839" w:rsidRPr="000A3873" w:rsidRDefault="005B6839" w:rsidP="001F1005">
            <w:pPr>
              <w:spacing w:line="280" w:lineRule="exac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5B1C5139" w14:textId="56D9895C" w:rsidR="005B6839" w:rsidRPr="000A3873" w:rsidRDefault="005B6839" w:rsidP="00BB1807">
            <w:pPr>
              <w:snapToGrid w:val="0"/>
              <w:spacing w:line="0" w:lineRule="atLeast"/>
              <w:jc w:val="left"/>
              <w:rPr>
                <w:rFonts w:asciiTheme="majorEastAsia" w:eastAsiaTheme="majorEastAsia" w:hAnsiTheme="majorEastAsia"/>
                <w:sz w:val="13"/>
                <w:szCs w:val="13"/>
              </w:rPr>
            </w:pPr>
          </w:p>
        </w:tc>
      </w:tr>
      <w:tr w:rsidR="00B522FB" w:rsidRPr="002C05CE" w14:paraId="02312CC9" w14:textId="77777777" w:rsidTr="007E6EDD">
        <w:trPr>
          <w:trHeight w:val="354"/>
        </w:trPr>
        <w:tc>
          <w:tcPr>
            <w:tcW w:w="1064" w:type="dxa"/>
            <w:vMerge/>
            <w:tcBorders>
              <w:left w:val="single" w:sz="4" w:space="0" w:color="auto"/>
              <w:right w:val="single" w:sz="4" w:space="0" w:color="auto"/>
            </w:tcBorders>
          </w:tcPr>
          <w:p w14:paraId="00180A68" w14:textId="77777777" w:rsidR="00B522FB" w:rsidRPr="002C05CE" w:rsidRDefault="00B522FB" w:rsidP="00BB1807">
            <w:pPr>
              <w:widowControl/>
              <w:jc w:val="left"/>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553D501" w14:textId="6B4668CB" w:rsidR="00B522FB" w:rsidRPr="000A3873" w:rsidRDefault="00AB0E2C" w:rsidP="00BD0B7F">
            <w:pPr>
              <w:pStyle w:val="af1"/>
              <w:numPr>
                <w:ilvl w:val="0"/>
                <w:numId w:val="33"/>
              </w:numPr>
              <w:snapToGrid w:val="0"/>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00B522FB" w:rsidRPr="000A3873">
              <w:rPr>
                <w:rFonts w:asciiTheme="majorEastAsia" w:eastAsiaTheme="majorEastAsia" w:hAnsiTheme="majorEastAsia" w:hint="eastAsia"/>
                <w:sz w:val="20"/>
                <w:szCs w:val="20"/>
              </w:rPr>
              <w:t>総合的な支援計画の策定</w:t>
            </w:r>
          </w:p>
          <w:p w14:paraId="14D1F66D" w14:textId="47BABDFE" w:rsidR="00BD0B7F" w:rsidRPr="000A3873" w:rsidRDefault="00B522FB" w:rsidP="007B60A6">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サービス等利用計画の作成に当たっては、利用者の日常生活全般を支援する観点</w:t>
            </w:r>
            <w:r w:rsidR="00BD0B7F" w:rsidRPr="000A3873">
              <w:rPr>
                <w:rFonts w:asciiTheme="majorEastAsia" w:eastAsiaTheme="majorEastAsia" w:hAnsiTheme="majorEastAsia" w:hint="eastAsia"/>
                <w:sz w:val="18"/>
                <w:szCs w:val="18"/>
              </w:rPr>
              <w:t>及びインクルージョンの観点から、障害福祉サービス</w:t>
            </w:r>
          </w:p>
          <w:p w14:paraId="01A07AA5" w14:textId="048AB765" w:rsidR="00B522FB" w:rsidRPr="000A3873" w:rsidRDefault="00BD0B7F" w:rsidP="00BD0B7F">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sz w:val="18"/>
                <w:szCs w:val="18"/>
              </w:rPr>
              <w:t>等又は</w:t>
            </w:r>
            <w:r w:rsidR="00B522FB" w:rsidRPr="000A3873">
              <w:rPr>
                <w:rFonts w:asciiTheme="majorEastAsia" w:eastAsiaTheme="majorEastAsia" w:hAnsiTheme="majorEastAsia" w:hint="eastAsia"/>
                <w:sz w:val="18"/>
                <w:szCs w:val="18"/>
              </w:rPr>
              <w:t>地域相談支援に加えて、当該地域の住民による自発的な活動によるサービス等の利用も含めてサービス等利用計画上に位置付けるよう努めていますか。</w:t>
            </w:r>
          </w:p>
          <w:p w14:paraId="6C1F5B0F" w14:textId="2FF5BEAB" w:rsidR="00B522FB" w:rsidRPr="000A3873" w:rsidRDefault="00B522FB" w:rsidP="008B5C30">
            <w:pPr>
              <w:snapToGrid w:val="0"/>
              <w:spacing w:line="220" w:lineRule="exact"/>
              <w:ind w:leftChars="100" w:left="210" w:firstLineChars="100" w:firstLine="180"/>
              <w:jc w:val="left"/>
              <w:rPr>
                <w:rFonts w:asciiTheme="majorEastAsia" w:eastAsiaTheme="majorEastAsia" w:hAnsiTheme="majorEastAsia"/>
                <w:sz w:val="18"/>
                <w:szCs w:val="18"/>
                <w:bdr w:val="single" w:sz="4" w:space="0" w:color="auto"/>
              </w:rPr>
            </w:pPr>
            <w:r w:rsidRPr="000A3873">
              <w:rPr>
                <w:rFonts w:asciiTheme="majorEastAsia" w:eastAsiaTheme="majorEastAsia" w:hAnsiTheme="majorEastAsia" w:hint="eastAsia"/>
                <w:sz w:val="18"/>
                <w:szCs w:val="18"/>
                <w:bdr w:val="single" w:sz="4" w:space="0" w:color="auto"/>
              </w:rPr>
              <w:t>計画</w:t>
            </w:r>
          </w:p>
          <w:p w14:paraId="4C5444C9" w14:textId="77777777" w:rsidR="00B522FB" w:rsidRPr="000A3873" w:rsidRDefault="00B522FB" w:rsidP="007B60A6">
            <w:pPr>
              <w:snapToGrid w:val="0"/>
              <w:spacing w:line="220" w:lineRule="exac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障害児支援利用計画の作成に当たっては、利用者の日常生活全般を支援する観点及びインクルージョンの観点から、通所支援に加えて、当該地域の住民による自発的な活動によるサービス等の利用も含めて障害児支援利用計画上に位置付けるよう努めていますか。</w:t>
            </w:r>
          </w:p>
          <w:p w14:paraId="1E848048" w14:textId="2F17374C" w:rsidR="003F2E2B" w:rsidRPr="000A3873" w:rsidRDefault="00B522FB" w:rsidP="008B5C30">
            <w:pPr>
              <w:snapToGrid w:val="0"/>
              <w:spacing w:line="220" w:lineRule="exact"/>
              <w:ind w:leftChars="100" w:left="210" w:firstLineChars="100" w:firstLine="18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bottom w:val="single" w:sz="4" w:space="0" w:color="000000"/>
              <w:right w:val="single" w:sz="4" w:space="0" w:color="auto"/>
            </w:tcBorders>
          </w:tcPr>
          <w:p w14:paraId="5D3547C2" w14:textId="74D2C53D" w:rsidR="00B522FB" w:rsidRPr="000A3873" w:rsidRDefault="00B522FB" w:rsidP="001F1005">
            <w:pPr>
              <w:spacing w:line="280" w:lineRule="exact"/>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600EBA9C" w14:textId="7E726759" w:rsidR="00B522FB" w:rsidRPr="000A3873" w:rsidRDefault="00B522FB" w:rsidP="001F1005">
            <w:pPr>
              <w:snapToGrid w:val="0"/>
              <w:spacing w:line="280" w:lineRule="exac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53537161" w14:textId="77777777" w:rsidR="00B522FB" w:rsidRPr="000A3873" w:rsidRDefault="00B522FB" w:rsidP="001F1005">
            <w:pPr>
              <w:snapToGrid w:val="0"/>
              <w:spacing w:line="280" w:lineRule="exac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4331795E" w14:textId="77777777" w:rsidR="00B522FB" w:rsidRPr="000A3873" w:rsidRDefault="00B522FB"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5C09F0E6" w14:textId="77777777" w:rsidR="00B522FB" w:rsidRPr="000A3873" w:rsidRDefault="00B522FB"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046B9B06" w14:textId="77777777" w:rsidR="00B522FB" w:rsidRPr="000A3873" w:rsidRDefault="00B522FB"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号</w:t>
            </w:r>
          </w:p>
          <w:p w14:paraId="7BB74404"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1E2D2BA4"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3DFE4A4"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1643EB97"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31B18C4E" w14:textId="77777777" w:rsidR="003F2E2B" w:rsidRPr="000A3873" w:rsidRDefault="003F2E2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51FB3CE" w14:textId="77777777" w:rsidR="003F2E2B" w:rsidRPr="000A3873" w:rsidRDefault="003F2E2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0E862280" w14:textId="77777777" w:rsidR="003F2E2B" w:rsidRPr="000A3873" w:rsidRDefault="003F2E2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DE58B43"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0D499691" w14:textId="77777777" w:rsidR="00B522FB" w:rsidRPr="000A3873" w:rsidRDefault="00B522FB" w:rsidP="003527C7">
            <w:pPr>
              <w:snapToGrid w:val="0"/>
              <w:spacing w:line="0" w:lineRule="atLeast"/>
              <w:ind w:rightChars="-62" w:right="-130"/>
              <w:jc w:val="left"/>
              <w:rPr>
                <w:rFonts w:asciiTheme="majorEastAsia" w:eastAsiaTheme="majorEastAsia" w:hAnsiTheme="majorEastAsia"/>
                <w:sz w:val="15"/>
                <w:szCs w:val="15"/>
                <w:bdr w:val="single" w:sz="4" w:space="0" w:color="auto"/>
              </w:rPr>
            </w:pPr>
          </w:p>
          <w:p w14:paraId="2F26E523" w14:textId="286C92DB" w:rsidR="00B522FB" w:rsidRPr="000A3873" w:rsidRDefault="00B522FB" w:rsidP="00B522FB">
            <w:pPr>
              <w:snapToGrid w:val="0"/>
              <w:spacing w:line="0" w:lineRule="atLeast"/>
              <w:ind w:rightChars="-62" w:right="-130"/>
              <w:jc w:val="left"/>
              <w:rPr>
                <w:rFonts w:asciiTheme="majorEastAsia" w:eastAsiaTheme="majorEastAsia" w:hAnsiTheme="majorEastAsia"/>
                <w:sz w:val="15"/>
                <w:szCs w:val="15"/>
              </w:rPr>
            </w:pPr>
          </w:p>
        </w:tc>
      </w:tr>
      <w:tr w:rsidR="00B522FB" w:rsidRPr="002C05CE" w14:paraId="45A547DF" w14:textId="77777777" w:rsidTr="007E6EDD">
        <w:trPr>
          <w:trHeight w:val="547"/>
        </w:trPr>
        <w:tc>
          <w:tcPr>
            <w:tcW w:w="1064" w:type="dxa"/>
            <w:vMerge/>
            <w:tcBorders>
              <w:left w:val="single" w:sz="4" w:space="0" w:color="auto"/>
              <w:right w:val="single" w:sz="4" w:space="0" w:color="auto"/>
            </w:tcBorders>
          </w:tcPr>
          <w:p w14:paraId="338FCFEC" w14:textId="77777777" w:rsidR="00B522FB" w:rsidRPr="002C05CE" w:rsidRDefault="00B522FB"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82C6484" w14:textId="1CF3524E" w:rsidR="00B522FB" w:rsidRPr="000A3873" w:rsidRDefault="00B522FB" w:rsidP="00BB1807">
            <w:pPr>
              <w:snapToGrid w:val="0"/>
              <w:spacing w:line="0" w:lineRule="atLeast"/>
              <w:ind w:left="80" w:hangingChars="50" w:hanging="8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保健医療サービス、地域生活支援事業等の市町村が一般施策として行うサービスや当該地域の住民による自発的な活動によるサービス等の利用、児童の保育所等への移行支援並びに入所施設や及び精神科病院から地域への移行支援等の取組等も含めて計画に位置付けることにより総合的な計画となるように努めてください。</w:t>
            </w:r>
          </w:p>
        </w:tc>
        <w:tc>
          <w:tcPr>
            <w:tcW w:w="1276" w:type="dxa"/>
            <w:vMerge/>
            <w:tcBorders>
              <w:left w:val="single" w:sz="4" w:space="0" w:color="auto"/>
              <w:bottom w:val="single" w:sz="4" w:space="0" w:color="auto"/>
              <w:right w:val="single" w:sz="4" w:space="0" w:color="auto"/>
            </w:tcBorders>
          </w:tcPr>
          <w:p w14:paraId="1A18E83C" w14:textId="77777777" w:rsidR="00B522FB" w:rsidRPr="000A3873" w:rsidRDefault="00B522FB"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dotted" w:sz="4" w:space="0" w:color="000000"/>
              <w:left w:val="single" w:sz="4" w:space="0" w:color="auto"/>
              <w:bottom w:val="single" w:sz="4" w:space="0" w:color="auto"/>
              <w:right w:val="single" w:sz="4" w:space="0" w:color="auto"/>
            </w:tcBorders>
          </w:tcPr>
          <w:p w14:paraId="2EDB6777"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321CFCEC"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1D1FC885"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の⑤</w:t>
            </w:r>
          </w:p>
          <w:p w14:paraId="675C6789"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5EFCEF13" w14:textId="77777777" w:rsidR="007E6EDD"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70C160A3" w14:textId="3C364808" w:rsidR="00B522FB" w:rsidRPr="000A3873" w:rsidRDefault="007E6EDD" w:rsidP="007E6EDD">
            <w:pPr>
              <w:snapToGrid w:val="0"/>
              <w:spacing w:line="0" w:lineRule="atLeast"/>
              <w:ind w:rightChars="-62" w:right="-13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第二の2の(11)の⑥</w:t>
            </w:r>
          </w:p>
        </w:tc>
      </w:tr>
    </w:tbl>
    <w:p w14:paraId="2857992F" w14:textId="2BB83FAE" w:rsidR="00BB1807" w:rsidRPr="002C05CE" w:rsidRDefault="00BB1807" w:rsidP="00BB1807">
      <w:pPr>
        <w:rPr>
          <w:rFonts w:asciiTheme="majorEastAsia" w:eastAsiaTheme="majorEastAsia" w:hAnsiTheme="majorEastAsia"/>
        </w:rPr>
      </w:pPr>
      <w:r w:rsidRPr="002C05CE">
        <w:br w:type="page"/>
      </w: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6D7B78E4" w14:textId="77777777" w:rsidTr="005B6839">
        <w:trPr>
          <w:trHeight w:val="480"/>
          <w:tblHeader/>
        </w:trPr>
        <w:tc>
          <w:tcPr>
            <w:tcW w:w="1064" w:type="dxa"/>
            <w:shd w:val="clear" w:color="auto" w:fill="FFFFFF" w:themeFill="background1"/>
            <w:vAlign w:val="center"/>
          </w:tcPr>
          <w:p w14:paraId="439C5739"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FCAF38E"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7EE843A"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64535F4A"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5B6839" w:rsidRPr="002C05CE" w14:paraId="3F4F8308" w14:textId="77777777" w:rsidTr="005B6839">
        <w:trPr>
          <w:trHeight w:val="2258"/>
        </w:trPr>
        <w:tc>
          <w:tcPr>
            <w:tcW w:w="1064" w:type="dxa"/>
            <w:vMerge w:val="restart"/>
            <w:tcBorders>
              <w:left w:val="single" w:sz="4" w:space="0" w:color="auto"/>
              <w:right w:val="single" w:sz="4" w:space="0" w:color="auto"/>
            </w:tcBorders>
          </w:tcPr>
          <w:p w14:paraId="7E9D5C10" w14:textId="77777777" w:rsidR="005B6839" w:rsidRPr="00D160A0" w:rsidRDefault="005B6839" w:rsidP="00B20D01">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75E1C7F9" w14:textId="77777777" w:rsidR="005B6839" w:rsidRPr="00D160A0" w:rsidRDefault="005B6839" w:rsidP="00B20D01">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71C18687" w14:textId="42FE4B20" w:rsidR="005B6839" w:rsidRPr="00D160A0" w:rsidRDefault="005B6839" w:rsidP="00B20D01">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632AD6D0" w14:textId="77777777" w:rsidR="007E6EDD" w:rsidRPr="00D160A0" w:rsidRDefault="007E6EDD" w:rsidP="00B20D01">
            <w:pPr>
              <w:snapToGrid w:val="0"/>
              <w:spacing w:line="0" w:lineRule="atLeast"/>
              <w:jc w:val="left"/>
              <w:rPr>
                <w:rFonts w:asciiTheme="majorEastAsia" w:eastAsiaTheme="majorEastAsia" w:hAnsiTheme="majorEastAsia"/>
                <w:sz w:val="20"/>
                <w:szCs w:val="20"/>
              </w:rPr>
            </w:pPr>
          </w:p>
          <w:p w14:paraId="2852D89D" w14:textId="77777777" w:rsidR="005B6839" w:rsidRPr="00D160A0" w:rsidRDefault="005B6839"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D4CC459" w14:textId="77777777" w:rsidR="005B6839" w:rsidRPr="00D160A0" w:rsidRDefault="005B6839"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70C31D2F" w14:textId="77777777" w:rsidR="005B6839" w:rsidRPr="00D160A0"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084398DA" w14:textId="4C1E6B30" w:rsidR="005B6839" w:rsidRPr="00D160A0" w:rsidRDefault="005B6839" w:rsidP="00AB0E2C">
            <w:pPr>
              <w:snapToGrid w:val="0"/>
              <w:spacing w:line="0" w:lineRule="atLeast"/>
              <w:ind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④</w:t>
            </w:r>
            <w:r w:rsidR="00AB0E2C"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利用者等によるサービスの選択</w:t>
            </w:r>
          </w:p>
          <w:p w14:paraId="185FE644" w14:textId="77777777" w:rsidR="007E6EDD" w:rsidRPr="00D160A0" w:rsidRDefault="005B6839" w:rsidP="003527C7">
            <w:pPr>
              <w:snapToGrid w:val="0"/>
              <w:spacing w:line="220" w:lineRule="exact"/>
              <w:ind w:leftChars="100" w:left="21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サービス等利用計画の作成の開始に当たっては、利用者等によるサービスの選択に資するよう、当該地域における障害福祉サービス事業者等又は一般相談支援事業者に関するサービスの内容、利用料等の情報を適正に利用者又はその家族に対して提供していますか。</w:t>
            </w:r>
          </w:p>
          <w:p w14:paraId="244B9194" w14:textId="341B5A31" w:rsidR="005B6839" w:rsidRPr="00D160A0" w:rsidRDefault="005B6839" w:rsidP="007E6EDD">
            <w:pPr>
              <w:snapToGrid w:val="0"/>
              <w:spacing w:line="220" w:lineRule="exact"/>
              <w:ind w:leftChars="100" w:left="210" w:firstLineChars="100" w:firstLine="18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bdr w:val="single" w:sz="4" w:space="0" w:color="auto"/>
              </w:rPr>
              <w:t>計画</w:t>
            </w:r>
          </w:p>
          <w:p w14:paraId="021C9EF4" w14:textId="42EF33AC" w:rsidR="005B6839" w:rsidRPr="00D160A0" w:rsidRDefault="005B6839" w:rsidP="003527C7">
            <w:pPr>
              <w:snapToGrid w:val="0"/>
              <w:spacing w:line="220" w:lineRule="exact"/>
              <w:ind w:left="180" w:hangingChars="100" w:hanging="180"/>
              <w:jc w:val="left"/>
              <w:rPr>
                <w:rFonts w:asciiTheme="majorEastAsia" w:eastAsiaTheme="majorEastAsia" w:hAnsiTheme="majorEastAsia"/>
                <w:sz w:val="20"/>
                <w:szCs w:val="20"/>
              </w:rPr>
            </w:pPr>
            <w:r w:rsidRPr="00D160A0">
              <w:rPr>
                <w:rFonts w:asciiTheme="majorEastAsia" w:eastAsiaTheme="majorEastAsia" w:hAnsiTheme="majorEastAsia" w:hint="eastAsia"/>
                <w:sz w:val="18"/>
                <w:szCs w:val="18"/>
              </w:rPr>
              <w:t xml:space="preserve">　障害児支援利用計画の作成の開始に当たっては、利用者等によるサービスの選択に資するよう、当該地域における障害児通所支援事業者に関するサービスの内容、利用料等の情報を適正に利用者又はその家族に対して提供していますか。</w:t>
            </w:r>
            <w:r w:rsidRPr="00D160A0">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right w:val="single" w:sz="4" w:space="0" w:color="auto"/>
            </w:tcBorders>
          </w:tcPr>
          <w:p w14:paraId="353CA6E1" w14:textId="2E67E0AE" w:rsidR="005B6839" w:rsidRPr="002C05CE" w:rsidRDefault="005B6839"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72DAC5F3" w14:textId="16D9AFCF" w:rsidR="005B6839" w:rsidRPr="002C05CE" w:rsidRDefault="005B6839"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34706708" w14:textId="77777777" w:rsidR="005B6839" w:rsidRPr="002C05CE" w:rsidRDefault="005B6839"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572D750C" w14:textId="77777777" w:rsidR="005B6839" w:rsidRPr="002C05CE" w:rsidRDefault="005B6839" w:rsidP="00F928A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05F030B8" w14:textId="77777777" w:rsidR="005B6839" w:rsidRPr="002C05CE" w:rsidRDefault="005B6839" w:rsidP="0075227E">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 xml:space="preserve">15 </w:t>
            </w:r>
            <w:r w:rsidRPr="002C05CE">
              <w:rPr>
                <w:rFonts w:asciiTheme="majorEastAsia" w:eastAsiaTheme="majorEastAsia" w:hAnsiTheme="majorEastAsia" w:hint="eastAsia"/>
                <w:sz w:val="15"/>
                <w:szCs w:val="15"/>
              </w:rPr>
              <w:t>条</w:t>
            </w:r>
          </w:p>
          <w:p w14:paraId="67333326" w14:textId="77777777" w:rsidR="005B6839" w:rsidRDefault="005B6839" w:rsidP="0075227E">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号</w:t>
            </w:r>
          </w:p>
          <w:p w14:paraId="21C5E2DF" w14:textId="77777777" w:rsidR="005B6839" w:rsidRDefault="005B6839" w:rsidP="0075227E">
            <w:pPr>
              <w:snapToGrid w:val="0"/>
              <w:spacing w:line="0" w:lineRule="atLeast"/>
              <w:jc w:val="left"/>
              <w:rPr>
                <w:rFonts w:asciiTheme="majorEastAsia" w:eastAsiaTheme="majorEastAsia" w:hAnsiTheme="majorEastAsia"/>
                <w:sz w:val="15"/>
                <w:szCs w:val="15"/>
              </w:rPr>
            </w:pPr>
          </w:p>
          <w:p w14:paraId="104765A9" w14:textId="77777777" w:rsidR="005B6839" w:rsidRPr="002C05CE" w:rsidRDefault="005B6839" w:rsidP="0075227E">
            <w:pPr>
              <w:snapToGrid w:val="0"/>
              <w:spacing w:line="0" w:lineRule="atLeast"/>
              <w:jc w:val="left"/>
              <w:rPr>
                <w:rFonts w:asciiTheme="majorEastAsia" w:eastAsiaTheme="majorEastAsia" w:hAnsiTheme="majorEastAsia"/>
                <w:sz w:val="15"/>
                <w:szCs w:val="15"/>
              </w:rPr>
            </w:pPr>
          </w:p>
          <w:p w14:paraId="323E151E" w14:textId="2147DD44" w:rsidR="005B6839" w:rsidRPr="005B6839" w:rsidRDefault="005B6839" w:rsidP="007D45C1">
            <w:pPr>
              <w:snapToGrid w:val="0"/>
              <w:spacing w:line="0" w:lineRule="atLeast"/>
              <w:jc w:val="left"/>
              <w:rPr>
                <w:rFonts w:asciiTheme="majorEastAsia" w:eastAsiaTheme="majorEastAsia" w:hAnsiTheme="majorEastAsia"/>
                <w:sz w:val="16"/>
                <w:szCs w:val="16"/>
                <w:bdr w:val="single" w:sz="4" w:space="0" w:color="auto"/>
              </w:rPr>
            </w:pPr>
            <w:r w:rsidRPr="005B6839">
              <w:rPr>
                <w:rFonts w:asciiTheme="majorEastAsia" w:eastAsiaTheme="majorEastAsia" w:hAnsiTheme="majorEastAsia" w:hint="eastAsia"/>
                <w:sz w:val="16"/>
                <w:szCs w:val="16"/>
                <w:bdr w:val="single" w:sz="4" w:space="0" w:color="auto"/>
              </w:rPr>
              <w:t>計画</w:t>
            </w:r>
            <w:r w:rsidRPr="005B6839">
              <w:rPr>
                <w:rFonts w:asciiTheme="majorEastAsia" w:eastAsiaTheme="majorEastAsia" w:hAnsiTheme="majorEastAsia" w:hint="eastAsia"/>
                <w:sz w:val="16"/>
                <w:szCs w:val="16"/>
              </w:rPr>
              <w:t xml:space="preserve">　</w:t>
            </w:r>
          </w:p>
          <w:p w14:paraId="12BCF159" w14:textId="77777777" w:rsidR="005B6839" w:rsidRPr="005B6839" w:rsidRDefault="005B6839" w:rsidP="007D45C1">
            <w:pPr>
              <w:snapToGrid w:val="0"/>
              <w:spacing w:line="0" w:lineRule="atLeast"/>
              <w:jc w:val="left"/>
              <w:rPr>
                <w:rFonts w:asciiTheme="majorEastAsia" w:eastAsiaTheme="majorEastAsia" w:hAnsiTheme="majorEastAsia"/>
                <w:sz w:val="16"/>
                <w:szCs w:val="16"/>
              </w:rPr>
            </w:pPr>
            <w:r w:rsidRPr="005B6839">
              <w:rPr>
                <w:rFonts w:asciiTheme="majorEastAsia" w:eastAsiaTheme="majorEastAsia" w:hAnsiTheme="majorEastAsia" w:hint="eastAsia"/>
                <w:sz w:val="16"/>
                <w:szCs w:val="16"/>
              </w:rPr>
              <w:t>基準解釈通知</w:t>
            </w:r>
          </w:p>
          <w:p w14:paraId="5C801F69" w14:textId="77777777" w:rsidR="005B6839" w:rsidRDefault="005B6839" w:rsidP="00BB1807">
            <w:pPr>
              <w:snapToGrid w:val="0"/>
              <w:spacing w:line="0" w:lineRule="atLeast"/>
              <w:jc w:val="left"/>
              <w:rPr>
                <w:rFonts w:asciiTheme="majorEastAsia" w:eastAsiaTheme="majorEastAsia" w:hAnsiTheme="majorEastAsia"/>
                <w:sz w:val="16"/>
                <w:szCs w:val="16"/>
              </w:rPr>
            </w:pPr>
            <w:r w:rsidRPr="005B6839">
              <w:rPr>
                <w:rFonts w:asciiTheme="majorEastAsia" w:eastAsiaTheme="majorEastAsia" w:hAnsiTheme="majorEastAsia" w:hint="eastAsia"/>
                <w:sz w:val="16"/>
                <w:szCs w:val="16"/>
              </w:rPr>
              <w:t>第二の</w:t>
            </w:r>
            <w:r w:rsidRPr="005B6839">
              <w:rPr>
                <w:rFonts w:asciiTheme="majorEastAsia" w:eastAsiaTheme="majorEastAsia" w:hAnsiTheme="majorEastAsia"/>
                <w:sz w:val="16"/>
                <w:szCs w:val="16"/>
              </w:rPr>
              <w:t>2</w:t>
            </w:r>
            <w:r w:rsidRPr="005B6839">
              <w:rPr>
                <w:rFonts w:asciiTheme="majorEastAsia" w:eastAsiaTheme="majorEastAsia" w:hAnsiTheme="majorEastAsia" w:hint="eastAsia"/>
                <w:sz w:val="16"/>
                <w:szCs w:val="16"/>
              </w:rPr>
              <w:t>の</w:t>
            </w:r>
            <w:r w:rsidRPr="005B6839">
              <w:rPr>
                <w:rFonts w:asciiTheme="majorEastAsia" w:eastAsiaTheme="majorEastAsia" w:hAnsiTheme="majorEastAsia"/>
                <w:sz w:val="16"/>
                <w:szCs w:val="16"/>
              </w:rPr>
              <w:t>(11)</w:t>
            </w:r>
            <w:r w:rsidRPr="005B6839">
              <w:rPr>
                <w:rFonts w:asciiTheme="majorEastAsia" w:eastAsiaTheme="majorEastAsia" w:hAnsiTheme="majorEastAsia" w:hint="eastAsia"/>
                <w:sz w:val="16"/>
                <w:szCs w:val="16"/>
              </w:rPr>
              <w:t>の</w:t>
            </w:r>
            <w:r>
              <w:rPr>
                <w:rFonts w:asciiTheme="majorEastAsia" w:eastAsiaTheme="majorEastAsia" w:hAnsiTheme="majorEastAsia" w:hint="eastAsia"/>
                <w:sz w:val="16"/>
                <w:szCs w:val="16"/>
              </w:rPr>
              <w:t>⑥</w:t>
            </w:r>
          </w:p>
          <w:p w14:paraId="3B641A2F" w14:textId="77777777" w:rsidR="005B6839" w:rsidRPr="005B6839" w:rsidRDefault="005B6839" w:rsidP="005B6839">
            <w:pPr>
              <w:snapToGrid w:val="0"/>
              <w:spacing w:line="0" w:lineRule="atLeast"/>
              <w:jc w:val="left"/>
              <w:rPr>
                <w:rFonts w:asciiTheme="majorEastAsia" w:eastAsiaTheme="majorEastAsia" w:hAnsiTheme="majorEastAsia"/>
                <w:sz w:val="15"/>
                <w:szCs w:val="15"/>
              </w:rPr>
            </w:pPr>
            <w:r w:rsidRPr="005B6839">
              <w:rPr>
                <w:rFonts w:asciiTheme="majorEastAsia" w:eastAsiaTheme="majorEastAsia" w:hAnsiTheme="majorEastAsia" w:hint="eastAsia"/>
                <w:sz w:val="15"/>
                <w:szCs w:val="15"/>
                <w:bdr w:val="single" w:sz="4" w:space="0" w:color="auto"/>
              </w:rPr>
              <w:t>障害児</w:t>
            </w:r>
          </w:p>
          <w:p w14:paraId="0A4D4D67"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5B6839">
              <w:rPr>
                <w:rFonts w:asciiTheme="majorEastAsia" w:eastAsiaTheme="majorEastAsia" w:hAnsiTheme="majorEastAsia" w:hint="eastAsia"/>
                <w:sz w:val="15"/>
                <w:szCs w:val="15"/>
              </w:rPr>
              <w:t>基準解</w:t>
            </w:r>
            <w:r w:rsidRPr="000A3873">
              <w:rPr>
                <w:rFonts w:asciiTheme="majorEastAsia" w:eastAsiaTheme="majorEastAsia" w:hAnsiTheme="majorEastAsia" w:hint="eastAsia"/>
                <w:sz w:val="15"/>
                <w:szCs w:val="15"/>
              </w:rPr>
              <w:t>釈通知</w:t>
            </w:r>
          </w:p>
          <w:p w14:paraId="6A89B0C6" w14:textId="451A1285" w:rsidR="005B6839" w:rsidRPr="002C05CE"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第二の2の(11)の⑦</w:t>
            </w:r>
          </w:p>
        </w:tc>
      </w:tr>
      <w:tr w:rsidR="005B6839" w:rsidRPr="002C05CE" w14:paraId="4299E81C" w14:textId="77777777" w:rsidTr="005B6839">
        <w:trPr>
          <w:trHeight w:val="641"/>
        </w:trPr>
        <w:tc>
          <w:tcPr>
            <w:tcW w:w="1064" w:type="dxa"/>
            <w:vMerge/>
            <w:tcBorders>
              <w:left w:val="single" w:sz="4" w:space="0" w:color="auto"/>
              <w:right w:val="single" w:sz="4" w:space="0" w:color="auto"/>
            </w:tcBorders>
          </w:tcPr>
          <w:p w14:paraId="6862A158" w14:textId="77777777" w:rsidR="005B6839" w:rsidRPr="00D160A0" w:rsidRDefault="005B6839"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BDEE457" w14:textId="7C0B8558" w:rsidR="005B6839" w:rsidRPr="00D160A0" w:rsidRDefault="005B6839" w:rsidP="00BB1807">
            <w:pPr>
              <w:snapToGrid w:val="0"/>
              <w:spacing w:line="0" w:lineRule="atLeast"/>
              <w:ind w:leftChars="100" w:left="37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特定の福祉サービス等の事業を行う者に不当に偏した情報を提供するようなことや、利用者等の選択を求めることなく同一の事業主体の福祉サービスのみによる計画案を最初から提示することがあってはなりません。</w:t>
            </w:r>
          </w:p>
        </w:tc>
        <w:tc>
          <w:tcPr>
            <w:tcW w:w="1276" w:type="dxa"/>
            <w:vMerge/>
            <w:tcBorders>
              <w:left w:val="single" w:sz="4" w:space="0" w:color="auto"/>
              <w:bottom w:val="single" w:sz="4" w:space="0" w:color="auto"/>
              <w:right w:val="single" w:sz="4" w:space="0" w:color="auto"/>
            </w:tcBorders>
          </w:tcPr>
          <w:p w14:paraId="70EA9FD7" w14:textId="77777777" w:rsidR="005B6839" w:rsidRPr="002C05CE" w:rsidRDefault="005B6839"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5D63394B" w14:textId="187F502B" w:rsidR="005B6839" w:rsidRPr="00B522FB" w:rsidRDefault="005B6839" w:rsidP="00BB1807">
            <w:pPr>
              <w:snapToGrid w:val="0"/>
              <w:spacing w:line="0" w:lineRule="atLeast"/>
              <w:jc w:val="left"/>
              <w:rPr>
                <w:rFonts w:asciiTheme="majorEastAsia" w:eastAsiaTheme="majorEastAsia" w:hAnsiTheme="majorEastAsia"/>
                <w:sz w:val="14"/>
                <w:szCs w:val="14"/>
              </w:rPr>
            </w:pPr>
          </w:p>
        </w:tc>
      </w:tr>
      <w:tr w:rsidR="002C05CE" w:rsidRPr="002C05CE" w14:paraId="02EE0285" w14:textId="77777777" w:rsidTr="005B6839">
        <w:trPr>
          <w:trHeight w:val="1491"/>
        </w:trPr>
        <w:tc>
          <w:tcPr>
            <w:tcW w:w="1064" w:type="dxa"/>
            <w:vMerge/>
            <w:tcBorders>
              <w:left w:val="single" w:sz="4" w:space="0" w:color="auto"/>
              <w:right w:val="single" w:sz="4" w:space="0" w:color="auto"/>
            </w:tcBorders>
          </w:tcPr>
          <w:p w14:paraId="256A494C" w14:textId="77777777" w:rsidR="00FF5246" w:rsidRPr="00D160A0"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798ABB41" w14:textId="76A67133" w:rsidR="00B37025" w:rsidRPr="00D160A0" w:rsidRDefault="00B37025" w:rsidP="00AB0E2C">
            <w:pPr>
              <w:snapToGrid w:val="0"/>
              <w:spacing w:line="0" w:lineRule="atLeast"/>
              <w:ind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⑤</w:t>
            </w:r>
            <w:r w:rsidR="00AB0E2C"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アセスメントの実施</w:t>
            </w:r>
          </w:p>
          <w:p w14:paraId="2DBB6AD0" w14:textId="4400C554" w:rsidR="00FF5246" w:rsidRPr="00D160A0" w:rsidRDefault="00FF5246" w:rsidP="00BB1807">
            <w:pPr>
              <w:snapToGrid w:val="0"/>
              <w:spacing w:line="0" w:lineRule="atLeast"/>
              <w:ind w:leftChars="100" w:left="210"/>
              <w:jc w:val="left"/>
              <w:rPr>
                <w:rFonts w:asciiTheme="majorEastAsia" w:eastAsiaTheme="majorEastAsia" w:hAnsiTheme="majorEastAsia"/>
                <w:sz w:val="17"/>
                <w:szCs w:val="17"/>
              </w:rPr>
            </w:pPr>
            <w:r w:rsidRPr="00D160A0">
              <w:rPr>
                <w:rFonts w:asciiTheme="majorEastAsia" w:eastAsiaTheme="majorEastAsia" w:hAnsiTheme="majorEastAsia" w:hint="eastAsia"/>
                <w:sz w:val="18"/>
                <w:szCs w:val="18"/>
              </w:rPr>
              <w:t>サービス等利用計画または障害児支援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tc>
        <w:tc>
          <w:tcPr>
            <w:tcW w:w="1276" w:type="dxa"/>
            <w:vMerge w:val="restart"/>
            <w:tcBorders>
              <w:top w:val="single" w:sz="4" w:space="0" w:color="auto"/>
              <w:left w:val="single" w:sz="4" w:space="0" w:color="auto"/>
              <w:right w:val="single" w:sz="4" w:space="0" w:color="auto"/>
            </w:tcBorders>
          </w:tcPr>
          <w:p w14:paraId="402DFEC2" w14:textId="2A39B114"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0707F6DC" w14:textId="2EAEC898"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p w14:paraId="57961563"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33BF4B09"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4CAE6A77"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5A373B09"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13E0A003"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2B676177"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3812EBEC"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48F18078"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1B37478C"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32C098CE"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p w14:paraId="21B2F399" w14:textId="77777777" w:rsidR="00FF5246" w:rsidRPr="002C05CE" w:rsidRDefault="00FF5246"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69380979" w14:textId="77777777" w:rsidR="00FF5246" w:rsidRPr="002C05CE" w:rsidRDefault="00FF5246" w:rsidP="00F928A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25D05F72"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条</w:t>
            </w:r>
          </w:p>
          <w:p w14:paraId="45EA4EE3"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w:t>
            </w:r>
            <w:r w:rsidRPr="002C05CE">
              <w:rPr>
                <w:rFonts w:asciiTheme="majorEastAsia" w:eastAsiaTheme="majorEastAsia" w:hAnsiTheme="majorEastAsia"/>
                <w:sz w:val="15"/>
                <w:szCs w:val="15"/>
              </w:rPr>
              <w:t>5</w:t>
            </w:r>
            <w:r w:rsidRPr="002C05CE">
              <w:rPr>
                <w:rFonts w:asciiTheme="majorEastAsia" w:eastAsiaTheme="majorEastAsia" w:hAnsiTheme="majorEastAsia" w:hint="eastAsia"/>
                <w:sz w:val="15"/>
                <w:szCs w:val="15"/>
              </w:rPr>
              <w:t>号</w:t>
            </w:r>
          </w:p>
          <w:p w14:paraId="48E13654" w14:textId="77777777" w:rsidR="00FF5246" w:rsidRPr="002C05CE" w:rsidRDefault="00FF5246" w:rsidP="00F928AC">
            <w:pPr>
              <w:snapToGrid w:val="0"/>
              <w:spacing w:line="0" w:lineRule="atLeast"/>
              <w:jc w:val="left"/>
              <w:rPr>
                <w:rFonts w:asciiTheme="majorEastAsia" w:eastAsiaTheme="majorEastAsia" w:hAnsiTheme="majorEastAsia"/>
                <w:sz w:val="15"/>
                <w:szCs w:val="15"/>
              </w:rPr>
            </w:pPr>
          </w:p>
        </w:tc>
      </w:tr>
      <w:tr w:rsidR="000A3873" w:rsidRPr="000A3873" w14:paraId="12449B6A" w14:textId="77777777" w:rsidTr="005B6839">
        <w:trPr>
          <w:trHeight w:val="210"/>
        </w:trPr>
        <w:tc>
          <w:tcPr>
            <w:tcW w:w="1064" w:type="dxa"/>
            <w:vMerge/>
            <w:tcBorders>
              <w:left w:val="single" w:sz="4" w:space="0" w:color="auto"/>
              <w:right w:val="single" w:sz="4" w:space="0" w:color="auto"/>
            </w:tcBorders>
          </w:tcPr>
          <w:p w14:paraId="7FE35F29"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50C6A69A" w14:textId="77777777" w:rsidR="00FF5246" w:rsidRPr="000A3873" w:rsidRDefault="00FF5246"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アセスメントは、利用者が既に提供を受けている福祉サービス等や障害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1276" w:type="dxa"/>
            <w:vMerge/>
            <w:tcBorders>
              <w:left w:val="single" w:sz="4" w:space="0" w:color="auto"/>
              <w:right w:val="single" w:sz="4" w:space="0" w:color="auto"/>
            </w:tcBorders>
          </w:tcPr>
          <w:p w14:paraId="6FF23257" w14:textId="77777777" w:rsidR="00FF5246" w:rsidRPr="000A3873" w:rsidRDefault="00FF5246"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dotted" w:sz="4" w:space="0" w:color="000000"/>
              <w:left w:val="single" w:sz="4" w:space="0" w:color="auto"/>
              <w:right w:val="single" w:sz="4" w:space="0" w:color="auto"/>
            </w:tcBorders>
          </w:tcPr>
          <w:p w14:paraId="39822FFD" w14:textId="7D5CEAAE" w:rsidR="00FF5246" w:rsidRPr="000A3873" w:rsidRDefault="00FF5246"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5277C477"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7B8F4FA"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p>
          <w:p w14:paraId="6D9AFC4D"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の⑦</w:t>
            </w:r>
          </w:p>
          <w:p w14:paraId="6234EE1E" w14:textId="77777777" w:rsidR="005B6839" w:rsidRPr="000A3873" w:rsidRDefault="005B6839" w:rsidP="005B6839">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239FEE36"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49824404" w14:textId="77777777" w:rsidR="005B6839"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第二の2の(11)</w:t>
            </w:r>
          </w:p>
          <w:p w14:paraId="6DCDFBDF" w14:textId="3DAA4065" w:rsidR="00FF5246" w:rsidRPr="000A3873" w:rsidRDefault="005B6839" w:rsidP="005B6839">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の⑧</w:t>
            </w:r>
          </w:p>
        </w:tc>
      </w:tr>
      <w:tr w:rsidR="000A3873" w:rsidRPr="000A3873" w14:paraId="5A12F793" w14:textId="77777777" w:rsidTr="005B6839">
        <w:trPr>
          <w:trHeight w:val="210"/>
        </w:trPr>
        <w:tc>
          <w:tcPr>
            <w:tcW w:w="1064" w:type="dxa"/>
            <w:vMerge/>
            <w:tcBorders>
              <w:left w:val="single" w:sz="4" w:space="0" w:color="auto"/>
              <w:right w:val="single" w:sz="4" w:space="0" w:color="auto"/>
            </w:tcBorders>
          </w:tcPr>
          <w:p w14:paraId="6D0AFFA8"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77D97C7D" w14:textId="77777777" w:rsidR="00FF5246" w:rsidRPr="000A3873" w:rsidRDefault="00FF5246"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アセスメントは、相談支援専門員の個人的な考え方や手法のみによって行われてはならず、その者の課題を客観的に抽出するための手法として合理的なものと認められる適切な方法を用いなければならないものです。</w:t>
            </w:r>
          </w:p>
          <w:p w14:paraId="59FEBB2D" w14:textId="333D74F8" w:rsidR="005B6839" w:rsidRPr="000A3873" w:rsidRDefault="005B6839" w:rsidP="005B6839">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そのため、必要に応じ、自らが行うアセスメントに加え、専門機関が行うアセスメント等を本人同意のもと活用することも重要です。</w:t>
            </w:r>
          </w:p>
        </w:tc>
        <w:tc>
          <w:tcPr>
            <w:tcW w:w="1276" w:type="dxa"/>
            <w:vMerge/>
            <w:tcBorders>
              <w:left w:val="single" w:sz="4" w:space="0" w:color="auto"/>
              <w:right w:val="single" w:sz="4" w:space="0" w:color="auto"/>
            </w:tcBorders>
          </w:tcPr>
          <w:p w14:paraId="1C5FA3F6" w14:textId="77777777" w:rsidR="00FF5246" w:rsidRPr="000A3873"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1C21DC73" w14:textId="77777777" w:rsidR="00FF5246" w:rsidRPr="000A3873" w:rsidRDefault="00FF5246" w:rsidP="00F928AC">
            <w:pPr>
              <w:spacing w:line="0" w:lineRule="atLeast"/>
              <w:jc w:val="left"/>
              <w:rPr>
                <w:rFonts w:asciiTheme="majorEastAsia" w:eastAsiaTheme="majorEastAsia" w:hAnsiTheme="majorEastAsia"/>
                <w:sz w:val="15"/>
                <w:szCs w:val="15"/>
              </w:rPr>
            </w:pPr>
          </w:p>
        </w:tc>
      </w:tr>
      <w:tr w:rsidR="000A3873" w:rsidRPr="000A3873" w14:paraId="3B3ADBD9" w14:textId="77777777" w:rsidTr="005B6839">
        <w:trPr>
          <w:trHeight w:val="210"/>
        </w:trPr>
        <w:tc>
          <w:tcPr>
            <w:tcW w:w="1064" w:type="dxa"/>
            <w:vMerge/>
            <w:tcBorders>
              <w:left w:val="single" w:sz="4" w:space="0" w:color="auto"/>
              <w:right w:val="single" w:sz="4" w:space="0" w:color="auto"/>
            </w:tcBorders>
          </w:tcPr>
          <w:p w14:paraId="24B0AD67"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7517B883" w14:textId="61078D02" w:rsidR="00FF5246" w:rsidRPr="000A3873" w:rsidRDefault="00FF5246" w:rsidP="00BB1807">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アセスメントの記録は、５年間保存してください。</w:t>
            </w:r>
          </w:p>
        </w:tc>
        <w:tc>
          <w:tcPr>
            <w:tcW w:w="1276" w:type="dxa"/>
            <w:vMerge/>
            <w:tcBorders>
              <w:left w:val="single" w:sz="4" w:space="0" w:color="auto"/>
              <w:bottom w:val="single" w:sz="4" w:space="0" w:color="auto"/>
              <w:right w:val="single" w:sz="4" w:space="0" w:color="auto"/>
            </w:tcBorders>
          </w:tcPr>
          <w:p w14:paraId="2A0E773F" w14:textId="77777777" w:rsidR="00FF5246" w:rsidRPr="000A3873" w:rsidRDefault="00FF5246"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080176E5" w14:textId="77777777" w:rsidR="00FF5246" w:rsidRPr="000A3873" w:rsidRDefault="00FF5246" w:rsidP="00F928AC">
            <w:pPr>
              <w:spacing w:line="0" w:lineRule="atLeast"/>
              <w:jc w:val="left"/>
              <w:rPr>
                <w:rFonts w:asciiTheme="majorEastAsia" w:eastAsiaTheme="majorEastAsia" w:hAnsiTheme="majorEastAsia"/>
                <w:sz w:val="15"/>
                <w:szCs w:val="15"/>
              </w:rPr>
            </w:pPr>
          </w:p>
        </w:tc>
      </w:tr>
      <w:tr w:rsidR="000A3873" w:rsidRPr="000A3873" w14:paraId="7039F069" w14:textId="77777777" w:rsidTr="005B6839">
        <w:trPr>
          <w:trHeight w:val="438"/>
        </w:trPr>
        <w:tc>
          <w:tcPr>
            <w:tcW w:w="1064" w:type="dxa"/>
            <w:vMerge/>
            <w:tcBorders>
              <w:left w:val="single" w:sz="4" w:space="0" w:color="auto"/>
              <w:right w:val="single" w:sz="4" w:space="0" w:color="auto"/>
            </w:tcBorders>
          </w:tcPr>
          <w:p w14:paraId="5C10F78F"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11F62017" w14:textId="5775EEC9" w:rsidR="00B37025" w:rsidRPr="000A3873" w:rsidRDefault="00B3702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⑥</w:t>
            </w:r>
            <w:r w:rsidR="00AB0E2C" w:rsidRPr="000A3873">
              <w:rPr>
                <w:rFonts w:asciiTheme="majorEastAsia" w:eastAsiaTheme="majorEastAsia" w:hAnsiTheme="majorEastAsia" w:hint="eastAsia"/>
                <w:sz w:val="20"/>
                <w:szCs w:val="20"/>
              </w:rPr>
              <w:t xml:space="preserve"> </w:t>
            </w:r>
            <w:r w:rsidR="005A41BD" w:rsidRPr="000A3873">
              <w:rPr>
                <w:rFonts w:asciiTheme="majorEastAsia" w:eastAsiaTheme="majorEastAsia" w:hAnsiTheme="majorEastAsia" w:hint="eastAsia"/>
                <w:sz w:val="20"/>
                <w:szCs w:val="20"/>
              </w:rPr>
              <w:t>適切な意思決定支援の</w:t>
            </w:r>
            <w:r w:rsidRPr="000A3873">
              <w:rPr>
                <w:rFonts w:asciiTheme="majorEastAsia" w:eastAsiaTheme="majorEastAsia" w:hAnsiTheme="majorEastAsia" w:hint="eastAsia"/>
                <w:sz w:val="20"/>
                <w:szCs w:val="20"/>
              </w:rPr>
              <w:t>実施</w:t>
            </w:r>
            <w:r w:rsidR="0003695A" w:rsidRPr="000A3873">
              <w:rPr>
                <w:rFonts w:asciiTheme="majorEastAsia" w:eastAsiaTheme="majorEastAsia" w:hAnsiTheme="majorEastAsia" w:hint="eastAsia"/>
                <w:sz w:val="20"/>
                <w:szCs w:val="20"/>
              </w:rPr>
              <w:t xml:space="preserve">　</w:t>
            </w:r>
            <w:r w:rsidR="0003695A" w:rsidRPr="000A3873">
              <w:rPr>
                <w:rFonts w:asciiTheme="majorEastAsia" w:eastAsiaTheme="majorEastAsia" w:hAnsiTheme="majorEastAsia" w:hint="eastAsia"/>
                <w:sz w:val="20"/>
                <w:szCs w:val="20"/>
                <w:bdr w:val="single" w:sz="4" w:space="0" w:color="auto"/>
              </w:rPr>
              <w:t>計画</w:t>
            </w:r>
          </w:p>
          <w:p w14:paraId="2A39BE7D" w14:textId="23FCE522" w:rsidR="00FF5246" w:rsidRPr="000A3873" w:rsidRDefault="005A41BD" w:rsidP="00B3702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アセスメントに当たっては、利用者が自ら意思を決定することに困難を抱える場合には、適切に意思決定の支援を行うため、当該利用者の意思及び選好並びに判断能力等について丁寧に把握し</w:t>
            </w:r>
            <w:r w:rsidR="0003695A" w:rsidRPr="000A3873">
              <w:rPr>
                <w:rFonts w:asciiTheme="majorEastAsia" w:eastAsiaTheme="majorEastAsia" w:hAnsiTheme="majorEastAsia" w:hint="eastAsia"/>
                <w:sz w:val="18"/>
                <w:szCs w:val="18"/>
              </w:rPr>
              <w:t>ていますか。</w:t>
            </w:r>
          </w:p>
        </w:tc>
        <w:tc>
          <w:tcPr>
            <w:tcW w:w="1276" w:type="dxa"/>
            <w:vMerge w:val="restart"/>
            <w:tcBorders>
              <w:top w:val="single" w:sz="4" w:space="0" w:color="auto"/>
              <w:left w:val="single" w:sz="4" w:space="0" w:color="auto"/>
              <w:bottom w:val="dotted" w:sz="4" w:space="0" w:color="auto"/>
              <w:right w:val="single" w:sz="4" w:space="0" w:color="auto"/>
            </w:tcBorders>
          </w:tcPr>
          <w:p w14:paraId="1CC8D6D3" w14:textId="02F268C8"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FE62B40" w14:textId="04E7C02C"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1334CCE4" w14:textId="77777777" w:rsidR="00FF5246" w:rsidRPr="000A3873" w:rsidRDefault="00FF5246"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auto"/>
              <w:right w:val="single" w:sz="4" w:space="0" w:color="auto"/>
            </w:tcBorders>
          </w:tcPr>
          <w:p w14:paraId="6BA5126E" w14:textId="6ACC34FB" w:rsidR="00FF5246" w:rsidRPr="000A3873" w:rsidRDefault="00FF5246"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36C0EA5E" w14:textId="77777777" w:rsidR="00FF5246" w:rsidRPr="000A3873" w:rsidRDefault="00FF5246"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21EBDAE9" w14:textId="77777777" w:rsidR="00FF5246" w:rsidRPr="000A3873" w:rsidRDefault="00FF5246" w:rsidP="007D45C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6</w:t>
            </w:r>
            <w:r w:rsidRPr="000A3873">
              <w:rPr>
                <w:rFonts w:asciiTheme="majorEastAsia" w:eastAsiaTheme="majorEastAsia" w:hAnsiTheme="majorEastAsia" w:hint="eastAsia"/>
                <w:sz w:val="15"/>
                <w:szCs w:val="15"/>
              </w:rPr>
              <w:t>号</w:t>
            </w:r>
          </w:p>
        </w:tc>
      </w:tr>
      <w:tr w:rsidR="000A3873" w:rsidRPr="000A3873" w14:paraId="2DA9B5D9" w14:textId="77777777" w:rsidTr="005B6839">
        <w:trPr>
          <w:trHeight w:val="612"/>
        </w:trPr>
        <w:tc>
          <w:tcPr>
            <w:tcW w:w="1064" w:type="dxa"/>
            <w:vMerge/>
            <w:tcBorders>
              <w:left w:val="single" w:sz="4" w:space="0" w:color="auto"/>
              <w:right w:val="single" w:sz="4" w:space="0" w:color="auto"/>
            </w:tcBorders>
          </w:tcPr>
          <w:p w14:paraId="79C8EF31" w14:textId="77777777" w:rsidR="00FF5246" w:rsidRPr="000A3873" w:rsidRDefault="00FF5246"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C8D1F2A" w14:textId="6D4F8734" w:rsidR="00FF5246" w:rsidRPr="000A3873" w:rsidRDefault="00FF5246" w:rsidP="00B37025">
            <w:pPr>
              <w:snapToGrid w:val="0"/>
              <w:spacing w:line="0" w:lineRule="atLeast"/>
              <w:ind w:leftChars="100" w:left="37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xml:space="preserve">※　</w:t>
            </w:r>
            <w:r w:rsidR="0003695A" w:rsidRPr="000A3873">
              <w:rPr>
                <w:rFonts w:asciiTheme="majorEastAsia" w:eastAsiaTheme="majorEastAsia" w:hAnsiTheme="majorEastAsia" w:hint="eastAsia"/>
                <w:sz w:val="16"/>
                <w:szCs w:val="16"/>
              </w:rPr>
              <w:t>相談支援専門員は、アセスメントの実施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1276" w:type="dxa"/>
            <w:vMerge/>
            <w:tcBorders>
              <w:top w:val="dotted" w:sz="4" w:space="0" w:color="auto"/>
              <w:left w:val="single" w:sz="4" w:space="0" w:color="auto"/>
              <w:bottom w:val="single" w:sz="4" w:space="0" w:color="auto"/>
              <w:right w:val="single" w:sz="4" w:space="0" w:color="auto"/>
            </w:tcBorders>
          </w:tcPr>
          <w:p w14:paraId="3CF16B8B" w14:textId="77777777" w:rsidR="00FF5246" w:rsidRPr="000A3873" w:rsidRDefault="00FF5246" w:rsidP="00F928AC">
            <w:pPr>
              <w:spacing w:line="0" w:lineRule="atLeast"/>
              <w:jc w:val="left"/>
              <w:rPr>
                <w:rFonts w:asciiTheme="majorEastAsia" w:eastAsiaTheme="majorEastAsia" w:hAnsiTheme="majorEastAsia"/>
                <w:szCs w:val="21"/>
              </w:rPr>
            </w:pPr>
          </w:p>
        </w:tc>
        <w:tc>
          <w:tcPr>
            <w:tcW w:w="1420" w:type="dxa"/>
            <w:tcBorders>
              <w:top w:val="dotted" w:sz="4" w:space="0" w:color="auto"/>
              <w:left w:val="single" w:sz="4" w:space="0" w:color="auto"/>
              <w:bottom w:val="single" w:sz="4" w:space="0" w:color="auto"/>
              <w:right w:val="single" w:sz="4" w:space="0" w:color="auto"/>
            </w:tcBorders>
          </w:tcPr>
          <w:p w14:paraId="14B792CF" w14:textId="77777777" w:rsidR="00FF5246" w:rsidRPr="000A3873" w:rsidRDefault="00FF5246" w:rsidP="0075227E">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187C479" w14:textId="77777777" w:rsidR="00FF5246" w:rsidRPr="000A3873" w:rsidRDefault="00FF5246" w:rsidP="0075227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1AD30D16" w14:textId="79B9724B" w:rsidR="00FF5246" w:rsidRPr="000A3873" w:rsidRDefault="00FF5246" w:rsidP="00BB180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の⑧</w:t>
            </w:r>
          </w:p>
        </w:tc>
      </w:tr>
      <w:tr w:rsidR="000A3873" w:rsidRPr="000A3873" w14:paraId="2494B0D8" w14:textId="77777777" w:rsidTr="005B6839">
        <w:trPr>
          <w:trHeight w:val="434"/>
        </w:trPr>
        <w:tc>
          <w:tcPr>
            <w:tcW w:w="1064" w:type="dxa"/>
            <w:vMerge/>
            <w:tcBorders>
              <w:left w:val="single" w:sz="4" w:space="0" w:color="auto"/>
              <w:right w:val="single" w:sz="4" w:space="0" w:color="auto"/>
            </w:tcBorders>
          </w:tcPr>
          <w:p w14:paraId="62B209CA" w14:textId="77777777" w:rsidR="00BB1807" w:rsidRPr="000A3873" w:rsidRDefault="00BB1807"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32E80EB" w14:textId="2A6BCE23" w:rsidR="00BB1807" w:rsidRPr="000A3873" w:rsidRDefault="00BB1807"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⑦</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アセスメントにおける留意点</w:t>
            </w:r>
          </w:p>
          <w:p w14:paraId="65D8F7AA" w14:textId="77777777" w:rsidR="00BB1807" w:rsidRPr="000A3873" w:rsidRDefault="00BB1807" w:rsidP="00B3702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00E53916" w:rsidRPr="000A3873">
              <w:rPr>
                <w:rFonts w:asciiTheme="majorEastAsia" w:eastAsiaTheme="majorEastAsia" w:hAnsiTheme="majorEastAsia" w:hint="eastAsia"/>
                <w:sz w:val="20"/>
                <w:szCs w:val="20"/>
              </w:rPr>
              <w:t>アセスメントに当たっては、利用者の居宅等を訪問し、利用者及びその家族に面接していますか。</w:t>
            </w:r>
          </w:p>
          <w:p w14:paraId="640CC2C2" w14:textId="77777777" w:rsidR="00E53916" w:rsidRPr="000A3873" w:rsidRDefault="00E53916" w:rsidP="00B37025">
            <w:pPr>
              <w:snapToGrid w:val="0"/>
              <w:spacing w:line="0" w:lineRule="atLeast"/>
              <w:ind w:leftChars="100" w:left="210"/>
              <w:jc w:val="left"/>
              <w:rPr>
                <w:rFonts w:asciiTheme="majorEastAsia" w:eastAsiaTheme="majorEastAsia" w:hAnsiTheme="majorEastAsia"/>
                <w:sz w:val="20"/>
                <w:szCs w:val="20"/>
              </w:rPr>
            </w:pPr>
          </w:p>
          <w:p w14:paraId="31121C24" w14:textId="77777777" w:rsidR="00E53916" w:rsidRPr="000A3873" w:rsidRDefault="00E53916" w:rsidP="00B37025">
            <w:pPr>
              <w:snapToGrid w:val="0"/>
              <w:spacing w:line="0" w:lineRule="atLeast"/>
              <w:ind w:leftChars="100" w:left="210"/>
              <w:jc w:val="left"/>
              <w:rPr>
                <w:rFonts w:asciiTheme="majorEastAsia" w:eastAsiaTheme="majorEastAsia" w:hAnsiTheme="majorEastAsia"/>
                <w:sz w:val="20"/>
                <w:szCs w:val="20"/>
              </w:rPr>
            </w:pPr>
          </w:p>
          <w:p w14:paraId="0A149EDA" w14:textId="20C2FC74" w:rsidR="00E53916" w:rsidRPr="000A3873" w:rsidRDefault="00E53916" w:rsidP="00B37025">
            <w:pPr>
              <w:snapToGrid w:val="0"/>
              <w:spacing w:line="0" w:lineRule="atLeast"/>
              <w:ind w:leftChars="100" w:left="210"/>
              <w:jc w:val="left"/>
              <w:rPr>
                <w:rFonts w:asciiTheme="majorEastAsia" w:eastAsiaTheme="majorEastAsia" w:hAnsiTheme="majorEastAsia"/>
                <w:sz w:val="20"/>
                <w:szCs w:val="20"/>
              </w:rPr>
            </w:pPr>
          </w:p>
        </w:tc>
        <w:tc>
          <w:tcPr>
            <w:tcW w:w="1276" w:type="dxa"/>
            <w:vMerge w:val="restart"/>
            <w:tcBorders>
              <w:top w:val="single" w:sz="4" w:space="0" w:color="auto"/>
              <w:left w:val="single" w:sz="4" w:space="0" w:color="auto"/>
              <w:right w:val="single" w:sz="4" w:space="0" w:color="auto"/>
            </w:tcBorders>
          </w:tcPr>
          <w:p w14:paraId="5139BBC3" w14:textId="664EBCDC"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2EE50341" w14:textId="483E050E"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9C9468F" w14:textId="48BFC1BD" w:rsidR="00BB1807" w:rsidRPr="000A3873" w:rsidRDefault="00BB1807"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29A4B2F1" w14:textId="0BFDE0B9" w:rsidR="00BB1807" w:rsidRPr="000A3873" w:rsidRDefault="00BB1807"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2E719CF8" w14:textId="77777777" w:rsidR="00BB1807" w:rsidRPr="000A3873" w:rsidRDefault="00BB1807"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52C5768" w14:textId="1D345D7F" w:rsidR="00BB1807" w:rsidRPr="000A3873" w:rsidRDefault="00BB1807"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w:t>
            </w:r>
            <w:r w:rsidR="00E53916" w:rsidRPr="000A3873">
              <w:rPr>
                <w:rFonts w:asciiTheme="majorEastAsia" w:eastAsiaTheme="majorEastAsia" w:hAnsiTheme="majorEastAsia" w:hint="eastAsia"/>
                <w:sz w:val="15"/>
                <w:szCs w:val="15"/>
              </w:rPr>
              <w:t>7</w:t>
            </w:r>
            <w:r w:rsidRPr="000A3873">
              <w:rPr>
                <w:rFonts w:asciiTheme="majorEastAsia" w:eastAsiaTheme="majorEastAsia" w:hAnsiTheme="majorEastAsia" w:hint="eastAsia"/>
                <w:sz w:val="15"/>
                <w:szCs w:val="15"/>
              </w:rPr>
              <w:t>号</w:t>
            </w:r>
          </w:p>
          <w:p w14:paraId="232F5DF4" w14:textId="77777777" w:rsidR="00E53916" w:rsidRPr="000A3873" w:rsidRDefault="00E53916"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p>
          <w:p w14:paraId="6B341954" w14:textId="77777777" w:rsidR="00E53916" w:rsidRPr="000A3873" w:rsidRDefault="00E53916"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p>
          <w:p w14:paraId="26304154" w14:textId="69C4DE1B" w:rsidR="00E53916" w:rsidRPr="000A3873" w:rsidRDefault="00E53916"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第2項第6号</w:t>
            </w:r>
          </w:p>
          <w:p w14:paraId="5231CC40" w14:textId="77777777" w:rsidR="00E53916" w:rsidRPr="000A3873" w:rsidRDefault="00E53916" w:rsidP="00F928AC">
            <w:pPr>
              <w:snapToGrid w:val="0"/>
              <w:spacing w:line="0" w:lineRule="atLeast"/>
              <w:jc w:val="left"/>
              <w:rPr>
                <w:rFonts w:asciiTheme="majorEastAsia" w:eastAsiaTheme="majorEastAsia" w:hAnsiTheme="majorEastAsia"/>
                <w:sz w:val="15"/>
                <w:szCs w:val="15"/>
              </w:rPr>
            </w:pPr>
          </w:p>
          <w:p w14:paraId="11867855" w14:textId="77777777" w:rsidR="00E53916" w:rsidRPr="000A3873" w:rsidRDefault="00E53916" w:rsidP="00F928AC">
            <w:pPr>
              <w:snapToGrid w:val="0"/>
              <w:spacing w:line="0" w:lineRule="atLeast"/>
              <w:jc w:val="left"/>
              <w:rPr>
                <w:rFonts w:asciiTheme="majorEastAsia" w:eastAsiaTheme="majorEastAsia" w:hAnsiTheme="majorEastAsia"/>
                <w:sz w:val="15"/>
                <w:szCs w:val="15"/>
              </w:rPr>
            </w:pPr>
          </w:p>
          <w:p w14:paraId="212205AD" w14:textId="77777777" w:rsidR="00BB1807" w:rsidRPr="000A3873" w:rsidRDefault="00BB1807" w:rsidP="004C23A4">
            <w:pPr>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31408FF8" w14:textId="77777777" w:rsidR="00BB1807" w:rsidRPr="000A3873" w:rsidRDefault="00BB1807" w:rsidP="004C23A4">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79FB2A1" w14:textId="51606B09" w:rsidR="00BB1807" w:rsidRPr="000A3873" w:rsidRDefault="00BB1807" w:rsidP="00BB1807">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00E53916" w:rsidRPr="000A3873">
              <w:rPr>
                <w:rFonts w:asciiTheme="majorEastAsia" w:eastAsiaTheme="majorEastAsia" w:hAnsiTheme="majorEastAsia" w:hint="eastAsia"/>
                <w:sz w:val="15"/>
                <w:szCs w:val="15"/>
              </w:rPr>
              <w:t>⑨</w:t>
            </w:r>
          </w:p>
        </w:tc>
      </w:tr>
      <w:tr w:rsidR="002C05CE" w:rsidRPr="000A3873" w14:paraId="7BA917FD" w14:textId="77777777" w:rsidTr="005B6839">
        <w:trPr>
          <w:trHeight w:val="405"/>
        </w:trPr>
        <w:tc>
          <w:tcPr>
            <w:tcW w:w="1064" w:type="dxa"/>
            <w:vMerge/>
            <w:tcBorders>
              <w:left w:val="single" w:sz="4" w:space="0" w:color="auto"/>
              <w:right w:val="single" w:sz="4" w:space="0" w:color="auto"/>
            </w:tcBorders>
          </w:tcPr>
          <w:p w14:paraId="77510696" w14:textId="77777777" w:rsidR="00BB1807" w:rsidRPr="000A3873" w:rsidRDefault="00BB1807"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57A631B" w14:textId="08CF15C2" w:rsidR="00BB1807" w:rsidRPr="000A3873" w:rsidRDefault="00BB1807" w:rsidP="00BB1807">
            <w:pPr>
              <w:snapToGrid w:val="0"/>
              <w:spacing w:line="0" w:lineRule="atLeast"/>
              <w:ind w:leftChars="100" w:left="37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xml:space="preserve">※　</w:t>
            </w:r>
            <w:r w:rsidR="00E53916" w:rsidRPr="000A3873">
              <w:rPr>
                <w:rFonts w:asciiTheme="majorEastAsia" w:eastAsiaTheme="majorEastAsia" w:hAnsiTheme="majorEastAsia" w:hint="eastAsia"/>
                <w:sz w:val="16"/>
                <w:szCs w:val="16"/>
              </w:rPr>
              <w:t>利用者が居所において日頃生活している様子や生活環境等を実地で確認することが必要である。そのため、必ず利用者の居宅、障害者支援施設等、精神科病院を訪問し、利用者及びその家族に面接して行わなければならない</w:t>
            </w:r>
            <w:r w:rsidR="00374AB8" w:rsidRPr="000A3873">
              <w:rPr>
                <w:rFonts w:asciiTheme="majorEastAsia" w:eastAsiaTheme="majorEastAsia" w:hAnsiTheme="majorEastAsia" w:hint="eastAsia"/>
                <w:sz w:val="16"/>
                <w:szCs w:val="16"/>
              </w:rPr>
              <w:t>ものである</w:t>
            </w:r>
            <w:r w:rsidR="00E53916" w:rsidRPr="000A3873">
              <w:rPr>
                <w:rFonts w:asciiTheme="majorEastAsia" w:eastAsiaTheme="majorEastAsia" w:hAnsiTheme="majorEastAsia" w:hint="eastAsia"/>
                <w:sz w:val="16"/>
                <w:szCs w:val="16"/>
              </w:rPr>
              <w:t>。</w:t>
            </w:r>
          </w:p>
        </w:tc>
        <w:tc>
          <w:tcPr>
            <w:tcW w:w="1276" w:type="dxa"/>
            <w:vMerge/>
            <w:tcBorders>
              <w:left w:val="single" w:sz="4" w:space="0" w:color="auto"/>
              <w:bottom w:val="single" w:sz="4" w:space="0" w:color="auto"/>
              <w:right w:val="single" w:sz="4" w:space="0" w:color="auto"/>
            </w:tcBorders>
          </w:tcPr>
          <w:p w14:paraId="3338C1F9" w14:textId="77777777" w:rsidR="00BB1807" w:rsidRPr="000A3873" w:rsidRDefault="00BB1807"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29BBCDD" w14:textId="1705D0EA" w:rsidR="00BB1807" w:rsidRPr="000A3873" w:rsidRDefault="00BB1807" w:rsidP="00BB1807">
            <w:pPr>
              <w:spacing w:line="0" w:lineRule="atLeast"/>
              <w:jc w:val="left"/>
              <w:rPr>
                <w:rFonts w:asciiTheme="majorEastAsia" w:eastAsiaTheme="majorEastAsia" w:hAnsiTheme="majorEastAsia"/>
                <w:sz w:val="15"/>
                <w:szCs w:val="15"/>
              </w:rPr>
            </w:pPr>
          </w:p>
        </w:tc>
      </w:tr>
    </w:tbl>
    <w:p w14:paraId="7D7FC4E6" w14:textId="77777777" w:rsidR="007E6EDD" w:rsidRPr="000A3873" w:rsidRDefault="007E6EDD"/>
    <w:p w14:paraId="1CC149B6" w14:textId="77777777" w:rsidR="007E6EDD" w:rsidRDefault="007E6EDD"/>
    <w:p w14:paraId="26BEEDF3" w14:textId="77777777" w:rsidR="007E6EDD" w:rsidRDefault="007E6EDD"/>
    <w:p w14:paraId="7F747F21" w14:textId="77777777" w:rsidR="007E6EDD" w:rsidRDefault="007E6EDD"/>
    <w:p w14:paraId="6D7E049D" w14:textId="77777777" w:rsidR="007E6EDD" w:rsidRDefault="007E6EDD"/>
    <w:p w14:paraId="5FF6C8BB" w14:textId="77777777" w:rsidR="007E6EDD" w:rsidRDefault="007E6EDD"/>
    <w:p w14:paraId="7E5EC1A1" w14:textId="77777777" w:rsidR="007E6EDD" w:rsidRPr="002C05CE" w:rsidRDefault="007E6EDD" w:rsidP="007E6EDD">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7E6EDD" w:rsidRPr="002C05CE" w14:paraId="45B16F7D" w14:textId="77777777" w:rsidTr="00B04BF8">
        <w:trPr>
          <w:trHeight w:val="480"/>
          <w:tblHeader/>
        </w:trPr>
        <w:tc>
          <w:tcPr>
            <w:tcW w:w="1064" w:type="dxa"/>
            <w:shd w:val="clear" w:color="auto" w:fill="FFFFFF" w:themeFill="background1"/>
            <w:vAlign w:val="center"/>
          </w:tcPr>
          <w:p w14:paraId="14372D0F" w14:textId="77777777" w:rsidR="007E6EDD" w:rsidRPr="002C05CE" w:rsidRDefault="007E6EDD"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23C85DC3"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58C1B5FD" w14:textId="77777777" w:rsidR="007E6EDD" w:rsidRPr="002C05CE" w:rsidRDefault="007E6EDD"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1A6F94F0" w14:textId="77777777" w:rsidR="007E6EDD" w:rsidRPr="002C05CE" w:rsidRDefault="007E6EDD"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B04BF8" w:rsidRPr="002C05CE" w14:paraId="7083ACF5" w14:textId="77777777" w:rsidTr="00B04BF8">
        <w:trPr>
          <w:trHeight w:val="3104"/>
        </w:trPr>
        <w:tc>
          <w:tcPr>
            <w:tcW w:w="1064" w:type="dxa"/>
            <w:vMerge w:val="restart"/>
            <w:tcBorders>
              <w:left w:val="single" w:sz="4" w:space="0" w:color="auto"/>
              <w:right w:val="single" w:sz="4" w:space="0" w:color="auto"/>
            </w:tcBorders>
          </w:tcPr>
          <w:p w14:paraId="1B512582" w14:textId="77777777" w:rsidR="00B04BF8" w:rsidRPr="00D160A0" w:rsidRDefault="00B04BF8" w:rsidP="007E6EDD">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1318AD1E" w14:textId="77777777" w:rsidR="00B04BF8" w:rsidRPr="00D160A0" w:rsidRDefault="00B04BF8" w:rsidP="007E6EDD">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34B616EA" w14:textId="77777777" w:rsidR="00B04BF8" w:rsidRPr="00D160A0" w:rsidRDefault="00B04BF8" w:rsidP="007E6EDD">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4899DFA1" w14:textId="77777777" w:rsidR="00B04BF8" w:rsidRPr="00D160A0" w:rsidRDefault="00B04BF8" w:rsidP="007E6EDD">
            <w:pPr>
              <w:snapToGrid w:val="0"/>
              <w:spacing w:line="0" w:lineRule="atLeast"/>
              <w:jc w:val="left"/>
              <w:rPr>
                <w:rFonts w:asciiTheme="majorEastAsia" w:eastAsiaTheme="majorEastAsia" w:hAnsiTheme="majorEastAsia"/>
                <w:sz w:val="20"/>
                <w:szCs w:val="20"/>
              </w:rPr>
            </w:pPr>
          </w:p>
          <w:p w14:paraId="52250E69" w14:textId="77777777" w:rsidR="00B04BF8" w:rsidRPr="00D160A0" w:rsidRDefault="00B04BF8"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72A6B3B3" w14:textId="77777777" w:rsidR="00B04BF8" w:rsidRPr="00D160A0" w:rsidRDefault="00B04BF8" w:rsidP="007E6EDD">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210A3D79" w14:textId="6054CCD0"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r w:rsidRPr="00D160A0">
              <w:rPr>
                <w:rFonts w:asciiTheme="majorEastAsia" w:eastAsiaTheme="majorEastAsia" w:hAnsiTheme="majorEastAsia"/>
              </w:rPr>
              <w:br w:type="page"/>
            </w:r>
          </w:p>
        </w:tc>
        <w:tc>
          <w:tcPr>
            <w:tcW w:w="5882" w:type="dxa"/>
            <w:tcBorders>
              <w:top w:val="single" w:sz="4" w:space="0" w:color="auto"/>
              <w:left w:val="single" w:sz="4" w:space="0" w:color="auto"/>
              <w:bottom w:val="dotted" w:sz="4" w:space="0" w:color="auto"/>
              <w:right w:val="single" w:sz="4" w:space="0" w:color="auto"/>
            </w:tcBorders>
          </w:tcPr>
          <w:p w14:paraId="20E5087A" w14:textId="350B9145"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⑧</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計画案の作成</w:t>
            </w:r>
          </w:p>
          <w:p w14:paraId="0D82E8AB" w14:textId="3D54531F" w:rsidR="00B04BF8" w:rsidRPr="000A3873" w:rsidRDefault="00B04BF8" w:rsidP="00B37025">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利用者についてのアセスメントに基づき、当該地域における障害福祉サービス等又は地域相談支援（</w:t>
            </w:r>
            <w:r w:rsidRPr="000A3873">
              <w:rPr>
                <w:rFonts w:asciiTheme="majorEastAsia" w:eastAsiaTheme="majorEastAsia" w:hAnsiTheme="majorEastAsia" w:hint="eastAsia"/>
                <w:sz w:val="18"/>
                <w:szCs w:val="18"/>
                <w:bdr w:val="single" w:sz="4" w:space="0" w:color="auto"/>
              </w:rPr>
              <w:t>計画</w:t>
            </w:r>
            <w:r w:rsidRPr="000A3873">
              <w:rPr>
                <w:rFonts w:asciiTheme="majorEastAsia" w:eastAsiaTheme="majorEastAsia" w:hAnsiTheme="majorEastAsia" w:hint="eastAsia"/>
                <w:sz w:val="18"/>
                <w:szCs w:val="18"/>
              </w:rPr>
              <w:t>）、通所支援（</w:t>
            </w:r>
            <w:r w:rsidRPr="000A3873">
              <w:rPr>
                <w:rFonts w:asciiTheme="majorEastAsia" w:eastAsiaTheme="majorEastAsia" w:hAnsiTheme="majorEastAsia" w:hint="eastAsia"/>
                <w:sz w:val="18"/>
                <w:szCs w:val="18"/>
                <w:bdr w:val="single" w:sz="4" w:space="0" w:color="auto"/>
              </w:rPr>
              <w:t>障害児</w:t>
            </w:r>
            <w:r w:rsidRPr="000A3873">
              <w:rPr>
                <w:rFonts w:asciiTheme="majorEastAsia" w:eastAsiaTheme="majorEastAsia" w:hAnsiTheme="majorEastAsia" w:hint="eastAsia"/>
                <w:sz w:val="18"/>
                <w:szCs w:val="18"/>
              </w:rPr>
              <w:t>）、が提供される体制を勘案して、当該アセスメントにより把握された解決すべき課題等に対応するための最も適切な福祉サービス等の組合せについて検討し、次の項目を記載したサービス等利用計画案または障害児支援利用計画案を作成していますか。</w:t>
            </w:r>
          </w:p>
          <w:p w14:paraId="7224B25F" w14:textId="416BD424"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☐利用者及びその家族の生活に対する意向</w:t>
            </w:r>
          </w:p>
          <w:p w14:paraId="04DBE6F1" w14:textId="7BF1C052"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☐総合的な援助の方針</w:t>
            </w:r>
          </w:p>
          <w:p w14:paraId="03376BEB" w14:textId="3AF6A960"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☐生活全般の解決すべき課題</w:t>
            </w:r>
          </w:p>
          <w:p w14:paraId="0033CAFA" w14:textId="191E049E"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☐提供される福祉サービス等の目標及びその達成時期</w:t>
            </w:r>
          </w:p>
          <w:p w14:paraId="5DFE7991" w14:textId="2994889C"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☐福祉サービス等の種類、内容、量</w:t>
            </w:r>
          </w:p>
          <w:p w14:paraId="068A889D" w14:textId="44BD70C5" w:rsidR="00B04BF8" w:rsidRPr="000A3873" w:rsidRDefault="00B04BF8" w:rsidP="00BB1807">
            <w:pPr>
              <w:snapToGrid w:val="0"/>
              <w:spacing w:line="0" w:lineRule="atLeast"/>
              <w:ind w:firstLineChars="350" w:firstLine="5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☐福祉サービス等を提供する上での留意事項</w:t>
            </w:r>
          </w:p>
          <w:p w14:paraId="3A20811B" w14:textId="74D03D2A" w:rsidR="00B04BF8" w:rsidRPr="000A3873" w:rsidRDefault="00B04BF8" w:rsidP="00BB1807">
            <w:pPr>
              <w:snapToGrid w:val="0"/>
              <w:spacing w:line="0" w:lineRule="atLeast"/>
              <w:ind w:firstLineChars="350" w:firstLine="5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☐モニタリング期間に係る提案</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等</w:t>
            </w:r>
          </w:p>
        </w:tc>
        <w:tc>
          <w:tcPr>
            <w:tcW w:w="1276" w:type="dxa"/>
            <w:vMerge w:val="restart"/>
            <w:tcBorders>
              <w:top w:val="single" w:sz="4" w:space="0" w:color="auto"/>
              <w:left w:val="single" w:sz="4" w:space="0" w:color="auto"/>
              <w:right w:val="single" w:sz="4" w:space="0" w:color="auto"/>
            </w:tcBorders>
          </w:tcPr>
          <w:p w14:paraId="3744A813" w14:textId="2FD22CA0"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FF09F51" w14:textId="3742B3E6"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F81C555"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107C2D7E" w14:textId="77777777" w:rsidR="00B04BF8" w:rsidRPr="000A3873" w:rsidRDefault="00B04BF8"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06E9E590"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56186DEC" w14:textId="665E3B02"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項第8号</w:t>
            </w:r>
          </w:p>
          <w:p w14:paraId="023DE1D0"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0C335945" w14:textId="77777777" w:rsidR="00B04BF8" w:rsidRPr="000A3873" w:rsidRDefault="00B04BF8" w:rsidP="00E53916">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28F4574D" w14:textId="77777777" w:rsidR="00B04BF8" w:rsidRPr="000A3873" w:rsidRDefault="00B04BF8"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p>
          <w:p w14:paraId="1B0C8B55" w14:textId="1BBAC966" w:rsidR="00B04BF8" w:rsidRPr="000A3873" w:rsidRDefault="00B04BF8" w:rsidP="00E5391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第2項第7号</w:t>
            </w:r>
          </w:p>
          <w:p w14:paraId="4B49FA25"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700E4C1C"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6F8AB2DF"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36FD1A0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26DBA874"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53DA28EE"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12F0177D"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1FC1BF06"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66CA0DE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2546074F" w14:textId="77777777" w:rsidTr="00B04BF8">
        <w:trPr>
          <w:trHeight w:val="210"/>
        </w:trPr>
        <w:tc>
          <w:tcPr>
            <w:tcW w:w="1064" w:type="dxa"/>
            <w:vMerge/>
            <w:tcBorders>
              <w:left w:val="single" w:sz="4" w:space="0" w:color="auto"/>
              <w:right w:val="single" w:sz="4" w:space="0" w:color="auto"/>
            </w:tcBorders>
          </w:tcPr>
          <w:p w14:paraId="068F17A3" w14:textId="4CF14E47"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7A73DA09" w14:textId="77777777" w:rsidR="00B04BF8" w:rsidRPr="000A3873" w:rsidRDefault="00B04BF8"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モニタリング期間については、利用する予定のサービスの種類のみをもって一律に設定することのないよう利用者の心身の状況や相談支援事業者が必要な利用者との関わりの内容・頻度等を勘案した上で、柔軟かつ適切に提案してください。</w:t>
            </w:r>
          </w:p>
          <w:p w14:paraId="3A8A7998" w14:textId="65423DCE" w:rsidR="00B04BF8" w:rsidRPr="000A3873" w:rsidRDefault="00B04BF8" w:rsidP="00361C9E">
            <w:pPr>
              <w:snapToGrid w:val="0"/>
              <w:spacing w:line="0" w:lineRule="atLeast"/>
              <w:ind w:leftChars="200" w:left="420"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利用者の心身の状況や生活環境等により丁寧な関わりが必要と判断すべき状況にある利用者については、実施標準期間より高い頻度のモニタリング期間を提案する。</w:t>
            </w:r>
          </w:p>
        </w:tc>
        <w:tc>
          <w:tcPr>
            <w:tcW w:w="1276" w:type="dxa"/>
            <w:vMerge/>
            <w:tcBorders>
              <w:left w:val="single" w:sz="4" w:space="0" w:color="auto"/>
              <w:right w:val="single" w:sz="4" w:space="0" w:color="auto"/>
            </w:tcBorders>
          </w:tcPr>
          <w:p w14:paraId="6D678A97"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val="restart"/>
            <w:tcBorders>
              <w:top w:val="dotted" w:sz="4" w:space="0" w:color="000000"/>
              <w:left w:val="single" w:sz="4" w:space="0" w:color="auto"/>
              <w:bottom w:val="single" w:sz="4" w:space="0" w:color="auto"/>
              <w:right w:val="single" w:sz="4" w:space="0" w:color="auto"/>
            </w:tcBorders>
          </w:tcPr>
          <w:p w14:paraId="383CC2E9" w14:textId="77777777" w:rsidR="00B04BF8" w:rsidRPr="000A3873" w:rsidRDefault="00B04BF8"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0E0E2875"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5032D2BD" w14:textId="77777777" w:rsidR="00B04BF8" w:rsidRPr="000A3873" w:rsidRDefault="00B04BF8" w:rsidP="003D6B6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p>
          <w:p w14:paraId="48CB8C61" w14:textId="3828DD7C" w:rsidR="00B04BF8" w:rsidRPr="000A3873" w:rsidRDefault="00B04BF8" w:rsidP="003D6B6E">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の⑩</w:t>
            </w:r>
          </w:p>
          <w:p w14:paraId="43D53869"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65E1DF72"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5E7267E4" w14:textId="77777777" w:rsidTr="00B04BF8">
        <w:trPr>
          <w:trHeight w:val="594"/>
        </w:trPr>
        <w:tc>
          <w:tcPr>
            <w:tcW w:w="1064" w:type="dxa"/>
            <w:vMerge/>
            <w:tcBorders>
              <w:left w:val="single" w:sz="4" w:space="0" w:color="auto"/>
              <w:right w:val="single" w:sz="4" w:space="0" w:color="auto"/>
            </w:tcBorders>
          </w:tcPr>
          <w:p w14:paraId="0A9334F3" w14:textId="20D65B3C"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4C62FA2F" w14:textId="77777777" w:rsidR="00B04BF8" w:rsidRPr="000A3873" w:rsidRDefault="00B04BF8"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目標達成時期には、モニタリングの実施により、計画及び各障害福祉サービス等又は地域相談支援（</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）、通所支援（</w:t>
            </w:r>
            <w:r w:rsidRPr="000A3873">
              <w:rPr>
                <w:rFonts w:asciiTheme="majorEastAsia" w:eastAsiaTheme="majorEastAsia" w:hAnsiTheme="majorEastAsia" w:hint="eastAsia"/>
                <w:sz w:val="16"/>
                <w:szCs w:val="16"/>
                <w:bdr w:val="single" w:sz="4" w:space="0" w:color="auto"/>
              </w:rPr>
              <w:t>障害児</w:t>
            </w:r>
            <w:r w:rsidRPr="000A3873">
              <w:rPr>
                <w:rFonts w:asciiTheme="majorEastAsia" w:eastAsiaTheme="majorEastAsia" w:hAnsiTheme="majorEastAsia" w:hint="eastAsia"/>
                <w:sz w:val="16"/>
                <w:szCs w:val="16"/>
              </w:rPr>
              <w:t>）の評価を行い得るようにすることが重要です。</w:t>
            </w:r>
          </w:p>
        </w:tc>
        <w:tc>
          <w:tcPr>
            <w:tcW w:w="1276" w:type="dxa"/>
            <w:vMerge/>
            <w:tcBorders>
              <w:left w:val="single" w:sz="4" w:space="0" w:color="auto"/>
              <w:bottom w:val="single" w:sz="4" w:space="0" w:color="auto"/>
              <w:right w:val="single" w:sz="4" w:space="0" w:color="auto"/>
            </w:tcBorders>
          </w:tcPr>
          <w:p w14:paraId="0C24C7DA"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7A13A37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6401CC81" w14:textId="77777777" w:rsidTr="00B04BF8">
        <w:trPr>
          <w:trHeight w:val="1426"/>
        </w:trPr>
        <w:tc>
          <w:tcPr>
            <w:tcW w:w="1064" w:type="dxa"/>
            <w:vMerge/>
            <w:tcBorders>
              <w:left w:val="single" w:sz="4" w:space="0" w:color="auto"/>
              <w:right w:val="single" w:sz="4" w:space="0" w:color="auto"/>
            </w:tcBorders>
          </w:tcPr>
          <w:p w14:paraId="66086C12" w14:textId="4A9C39F5" w:rsidR="00B04BF8" w:rsidRPr="00D160A0" w:rsidRDefault="00B04BF8" w:rsidP="00B04BF8">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C26CB00" w14:textId="443F6F0C"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⑨</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短期入所の計画案への位置付け</w:t>
            </w:r>
          </w:p>
          <w:p w14:paraId="27469E63" w14:textId="09716088" w:rsidR="00B04BF8" w:rsidRPr="000A3873" w:rsidRDefault="00B04BF8" w:rsidP="00B37025">
            <w:pPr>
              <w:snapToGrid w:val="0"/>
              <w:spacing w:line="0" w:lineRule="atLeast"/>
              <w:ind w:leftChars="100" w:left="21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18"/>
                <w:szCs w:val="18"/>
              </w:rPr>
              <w:t>相談支援専門員は、サービス等利用計画案に短期入所を位置付ける場合は、利用者の居宅における自立した日常</w:t>
            </w:r>
            <w:r w:rsidRPr="000A3873">
              <w:rPr>
                <w:rFonts w:asciiTheme="majorEastAsia" w:eastAsiaTheme="majorEastAsia" w:hAnsiTheme="majorEastAsia" w:hint="eastAsia"/>
                <w:sz w:val="18"/>
                <w:szCs w:val="18"/>
              </w:rPr>
              <w:t>生活又は社会生活の維持に十分に留意するものとし、利用者の心身の状況等を勘案して特に必要と認められる場合を除き、短期入所を利用する日数が年間</w:t>
            </w:r>
            <w:r w:rsidRPr="000A3873">
              <w:rPr>
                <w:rFonts w:asciiTheme="majorEastAsia" w:eastAsiaTheme="majorEastAsia" w:hAnsiTheme="majorEastAsia"/>
                <w:sz w:val="18"/>
                <w:szCs w:val="18"/>
              </w:rPr>
              <w:t>180日を超えないようにしていますか。</w:t>
            </w:r>
            <w:r w:rsidRPr="000A3873">
              <w:rPr>
                <w:rFonts w:asciiTheme="majorEastAsia" w:eastAsiaTheme="majorEastAsia" w:hAnsiTheme="majorEastAsia" w:hint="eastAsia"/>
                <w:sz w:val="18"/>
                <w:szCs w:val="18"/>
                <w:bdr w:val="single" w:sz="4" w:space="0" w:color="auto"/>
              </w:rPr>
              <w:t>計画</w:t>
            </w:r>
          </w:p>
        </w:tc>
        <w:tc>
          <w:tcPr>
            <w:tcW w:w="1276" w:type="dxa"/>
            <w:vMerge w:val="restart"/>
            <w:tcBorders>
              <w:top w:val="single" w:sz="4" w:space="0" w:color="auto"/>
              <w:left w:val="single" w:sz="4" w:space="0" w:color="auto"/>
              <w:right w:val="single" w:sz="4" w:space="0" w:color="auto"/>
            </w:tcBorders>
          </w:tcPr>
          <w:p w14:paraId="6878A0B6" w14:textId="4D258580" w:rsidR="00B04BF8" w:rsidRPr="000A3873" w:rsidRDefault="00B04BF8" w:rsidP="00A35F55">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6BA5289" w14:textId="441C3148"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4FD4B9A" w14:textId="033639D9"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3180C8B2" w14:textId="77777777" w:rsidR="00B04BF8" w:rsidRPr="000A3873" w:rsidRDefault="00B04BF8" w:rsidP="00F928AC">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nil"/>
              <w:right w:val="single" w:sz="4" w:space="0" w:color="auto"/>
            </w:tcBorders>
          </w:tcPr>
          <w:p w14:paraId="34A028BC"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F47867D" w14:textId="1951648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項第9号</w:t>
            </w:r>
          </w:p>
          <w:p w14:paraId="75FF7393"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1486640B" w14:textId="77777777" w:rsidTr="00B04BF8">
        <w:trPr>
          <w:trHeight w:val="210"/>
        </w:trPr>
        <w:tc>
          <w:tcPr>
            <w:tcW w:w="1064" w:type="dxa"/>
            <w:vMerge/>
            <w:tcBorders>
              <w:left w:val="single" w:sz="4" w:space="0" w:color="auto"/>
              <w:right w:val="single" w:sz="4" w:space="0" w:color="auto"/>
            </w:tcBorders>
          </w:tcPr>
          <w:p w14:paraId="340F65AD"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534E00D7" w14:textId="1DB2D855"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短期入所の利用日数に係る「日数が年間</w:t>
            </w:r>
            <w:r w:rsidRPr="000A3873">
              <w:rPr>
                <w:rFonts w:asciiTheme="majorEastAsia" w:eastAsiaTheme="majorEastAsia" w:hAnsiTheme="majorEastAsia"/>
                <w:sz w:val="16"/>
                <w:szCs w:val="16"/>
              </w:rPr>
              <w:t>180日を越えない」</w:t>
            </w:r>
            <w:r w:rsidRPr="000A3873">
              <w:rPr>
                <w:rFonts w:asciiTheme="majorEastAsia" w:eastAsiaTheme="majorEastAsia" w:hAnsiTheme="majorEastAsia" w:hint="eastAsia"/>
                <w:sz w:val="16"/>
                <w:szCs w:val="16"/>
              </w:rPr>
              <w:t>という目安については、当該計画案の作成過程における個々の利用者の心身の状況やその置かれている環境等の適切な評価に基づき、在宅生活の維持のための必要性に応じて弾力的に運用することが可能であり、年間</w:t>
            </w:r>
            <w:r w:rsidRPr="000A3873">
              <w:rPr>
                <w:rFonts w:asciiTheme="majorEastAsia" w:eastAsiaTheme="majorEastAsia" w:hAnsiTheme="majorEastAsia"/>
                <w:sz w:val="16"/>
                <w:szCs w:val="16"/>
              </w:rPr>
              <w:t>180日以内であるかについて機械的な適用を求めるものではありません。</w:t>
            </w:r>
          </w:p>
        </w:tc>
        <w:tc>
          <w:tcPr>
            <w:tcW w:w="1276" w:type="dxa"/>
            <w:vMerge/>
            <w:tcBorders>
              <w:left w:val="single" w:sz="4" w:space="0" w:color="auto"/>
              <w:right w:val="single" w:sz="4" w:space="0" w:color="auto"/>
            </w:tcBorders>
          </w:tcPr>
          <w:p w14:paraId="72831A1C" w14:textId="77777777" w:rsidR="00B04BF8" w:rsidRPr="000A3873" w:rsidRDefault="00B04BF8" w:rsidP="00F928AC">
            <w:pPr>
              <w:snapToGrid w:val="0"/>
              <w:spacing w:line="0" w:lineRule="atLeast"/>
              <w:rPr>
                <w:rFonts w:asciiTheme="majorEastAsia" w:eastAsiaTheme="majorEastAsia" w:hAnsiTheme="majorEastAsia"/>
                <w:szCs w:val="21"/>
              </w:rPr>
            </w:pPr>
          </w:p>
        </w:tc>
        <w:tc>
          <w:tcPr>
            <w:tcW w:w="1420" w:type="dxa"/>
            <w:vMerge w:val="restart"/>
            <w:tcBorders>
              <w:top w:val="nil"/>
              <w:left w:val="single" w:sz="4" w:space="0" w:color="auto"/>
              <w:right w:val="single" w:sz="4" w:space="0" w:color="auto"/>
            </w:tcBorders>
          </w:tcPr>
          <w:p w14:paraId="2A8D947E" w14:textId="2E9AE050"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の⑪</w:t>
            </w:r>
          </w:p>
        </w:tc>
      </w:tr>
      <w:tr w:rsidR="00B04BF8" w:rsidRPr="002C05CE" w14:paraId="2534A578" w14:textId="77777777" w:rsidTr="00B04BF8">
        <w:trPr>
          <w:trHeight w:val="210"/>
        </w:trPr>
        <w:tc>
          <w:tcPr>
            <w:tcW w:w="1064" w:type="dxa"/>
            <w:vMerge/>
            <w:tcBorders>
              <w:left w:val="single" w:sz="4" w:space="0" w:color="auto"/>
              <w:right w:val="single" w:sz="4" w:space="0" w:color="auto"/>
            </w:tcBorders>
          </w:tcPr>
          <w:p w14:paraId="02B8AB4E"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1D34170E" w14:textId="7122049A"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利用者の心身の状況及び本人、家族等の意向に照らし、この目安を越えて短期入所の利用が特に必要と認められる場合においては、これを上回る日数の短期入所を当該計画案に位置付けることも可能です。</w:t>
            </w:r>
          </w:p>
        </w:tc>
        <w:tc>
          <w:tcPr>
            <w:tcW w:w="1276" w:type="dxa"/>
            <w:vMerge/>
            <w:tcBorders>
              <w:left w:val="single" w:sz="4" w:space="0" w:color="auto"/>
              <w:bottom w:val="single" w:sz="4" w:space="0" w:color="auto"/>
              <w:right w:val="single" w:sz="4" w:space="0" w:color="auto"/>
            </w:tcBorders>
          </w:tcPr>
          <w:p w14:paraId="72652814"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2DBF7693" w14:textId="77777777" w:rsidR="00B04BF8" w:rsidRPr="000A3873" w:rsidRDefault="00B04BF8" w:rsidP="00F928AC">
            <w:pPr>
              <w:spacing w:line="0" w:lineRule="atLeast"/>
              <w:jc w:val="left"/>
              <w:rPr>
                <w:rFonts w:asciiTheme="majorEastAsia" w:eastAsiaTheme="majorEastAsia" w:hAnsiTheme="majorEastAsia"/>
                <w:sz w:val="15"/>
                <w:szCs w:val="15"/>
              </w:rPr>
            </w:pPr>
          </w:p>
        </w:tc>
      </w:tr>
      <w:tr w:rsidR="00B04BF8" w:rsidRPr="002C05CE" w14:paraId="3224F49B" w14:textId="77777777" w:rsidTr="00B04BF8">
        <w:trPr>
          <w:trHeight w:val="950"/>
        </w:trPr>
        <w:tc>
          <w:tcPr>
            <w:tcW w:w="1064" w:type="dxa"/>
            <w:vMerge/>
            <w:tcBorders>
              <w:left w:val="single" w:sz="4" w:space="0" w:color="auto"/>
              <w:right w:val="single" w:sz="4" w:space="0" w:color="auto"/>
            </w:tcBorders>
          </w:tcPr>
          <w:p w14:paraId="6FBCABAE"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413302B" w14:textId="56815A12" w:rsidR="00B04BF8" w:rsidRPr="000A3873" w:rsidRDefault="00B04BF8" w:rsidP="00AB0E2C">
            <w:pPr>
              <w:snapToGrid w:val="0"/>
              <w:spacing w:line="0" w:lineRule="atLeast"/>
              <w:ind w:leftChars="50" w:left="205" w:hangingChars="50" w:hanging="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⑩</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 xml:space="preserve">日中サービス支援型共同生活援助利用者に対する計画相談支援について　</w:t>
            </w:r>
            <w:r w:rsidRPr="000A3873">
              <w:rPr>
                <w:rFonts w:asciiTheme="majorEastAsia" w:eastAsiaTheme="majorEastAsia" w:hAnsiTheme="majorEastAsia" w:hint="eastAsia"/>
                <w:sz w:val="18"/>
                <w:szCs w:val="18"/>
                <w:bdr w:val="single" w:sz="4" w:space="0" w:color="auto"/>
              </w:rPr>
              <w:t>計画</w:t>
            </w:r>
          </w:p>
          <w:p w14:paraId="5F2BA222" w14:textId="5D90FAE0" w:rsidR="00B04BF8" w:rsidRPr="000A3873" w:rsidRDefault="00B04BF8" w:rsidP="00B37025">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共同生活援助のうち日中サービス支援型共同生活援助の利用者に対する計画相談支援の提供については、モニタリング実施標準期間を</w:t>
            </w:r>
            <w:r w:rsidRPr="000A3873">
              <w:rPr>
                <w:rFonts w:asciiTheme="majorEastAsia" w:eastAsiaTheme="majorEastAsia" w:hAnsiTheme="majorEastAsia"/>
                <w:sz w:val="18"/>
                <w:szCs w:val="18"/>
              </w:rPr>
              <w:t>3</w:t>
            </w:r>
            <w:r w:rsidRPr="000A3873">
              <w:rPr>
                <w:rFonts w:asciiTheme="majorEastAsia" w:eastAsiaTheme="majorEastAsia" w:hAnsiTheme="majorEastAsia" w:hint="eastAsia"/>
                <w:sz w:val="18"/>
                <w:szCs w:val="18"/>
              </w:rPr>
              <w:t>か月間としていますか。</w:t>
            </w:r>
          </w:p>
        </w:tc>
        <w:tc>
          <w:tcPr>
            <w:tcW w:w="1276" w:type="dxa"/>
            <w:vMerge w:val="restart"/>
            <w:tcBorders>
              <w:top w:val="single" w:sz="4" w:space="0" w:color="auto"/>
              <w:left w:val="single" w:sz="4" w:space="0" w:color="auto"/>
              <w:right w:val="single" w:sz="4" w:space="0" w:color="auto"/>
            </w:tcBorders>
          </w:tcPr>
          <w:p w14:paraId="12C38BFA" w14:textId="38F52169" w:rsidR="00B04BF8" w:rsidRPr="000A3873" w:rsidRDefault="00B04BF8" w:rsidP="00A35F55">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2DDA2A0" w14:textId="11A1AE6A"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3BB4C5CB" w14:textId="52656F3B" w:rsidR="00B04BF8" w:rsidRPr="000A3873" w:rsidRDefault="00B04BF8"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64D87950" w14:textId="77777777" w:rsidR="00B04BF8" w:rsidRPr="000A3873" w:rsidRDefault="00B04BF8" w:rsidP="00F6429B">
            <w:pPr>
              <w:snapToGrid w:val="0"/>
              <w:spacing w:line="0" w:lineRule="atLeast"/>
              <w:ind w:rightChars="-52" w:right="-109"/>
              <w:rPr>
                <w:rFonts w:asciiTheme="majorEastAsia" w:eastAsiaTheme="majorEastAsia" w:hAnsiTheme="majorEastAsia"/>
                <w:sz w:val="20"/>
                <w:szCs w:val="20"/>
              </w:rPr>
            </w:pPr>
          </w:p>
        </w:tc>
        <w:tc>
          <w:tcPr>
            <w:tcW w:w="1420" w:type="dxa"/>
            <w:vMerge w:val="restart"/>
            <w:tcBorders>
              <w:top w:val="single" w:sz="4" w:space="0" w:color="auto"/>
              <w:left w:val="single" w:sz="4" w:space="0" w:color="auto"/>
              <w:right w:val="single" w:sz="4" w:space="0" w:color="auto"/>
            </w:tcBorders>
          </w:tcPr>
          <w:p w14:paraId="5FB2D2DE" w14:textId="4D9332F1"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の⑫</w:t>
            </w:r>
          </w:p>
          <w:p w14:paraId="6A50828F"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2DADA814"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7A15D1F7"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378354AF" w14:textId="77777777" w:rsidTr="00B04BF8">
        <w:trPr>
          <w:trHeight w:val="210"/>
        </w:trPr>
        <w:tc>
          <w:tcPr>
            <w:tcW w:w="1064" w:type="dxa"/>
            <w:vMerge/>
            <w:tcBorders>
              <w:left w:val="single" w:sz="4" w:space="0" w:color="auto"/>
              <w:right w:val="single" w:sz="4" w:space="0" w:color="auto"/>
            </w:tcBorders>
          </w:tcPr>
          <w:p w14:paraId="4EC8AC29"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0381702C" w14:textId="77777777" w:rsidR="00B04BF8" w:rsidRPr="000A3873" w:rsidRDefault="00B04BF8"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日中サービス支援型共同生活援助の利用者に対する計画相談支援の提供については、利用者の意思確認を適切に行う必要があることから、他の類型の共同生活援助よりも短く</w:t>
            </w:r>
            <w:r w:rsidRPr="000A3873">
              <w:rPr>
                <w:rFonts w:asciiTheme="majorEastAsia" w:eastAsiaTheme="majorEastAsia" w:hAnsiTheme="majorEastAsia"/>
                <w:sz w:val="16"/>
                <w:szCs w:val="16"/>
              </w:rPr>
              <w:t>3月間として</w:t>
            </w:r>
            <w:r w:rsidRPr="000A3873">
              <w:rPr>
                <w:rFonts w:asciiTheme="majorEastAsia" w:eastAsiaTheme="majorEastAsia" w:hAnsiTheme="majorEastAsia" w:hint="eastAsia"/>
                <w:sz w:val="16"/>
                <w:szCs w:val="16"/>
              </w:rPr>
              <w:t>いることに留意してください。</w:t>
            </w:r>
          </w:p>
        </w:tc>
        <w:tc>
          <w:tcPr>
            <w:tcW w:w="1276" w:type="dxa"/>
            <w:vMerge/>
            <w:tcBorders>
              <w:left w:val="single" w:sz="4" w:space="0" w:color="auto"/>
              <w:bottom w:val="dotted" w:sz="4" w:space="0" w:color="auto"/>
              <w:right w:val="single" w:sz="4" w:space="0" w:color="auto"/>
            </w:tcBorders>
          </w:tcPr>
          <w:p w14:paraId="17B90235" w14:textId="77777777" w:rsidR="00B04BF8" w:rsidRPr="000A3873" w:rsidRDefault="00B04BF8" w:rsidP="00F928AC">
            <w:pPr>
              <w:snapToGrid w:val="0"/>
              <w:spacing w:line="0" w:lineRule="atLeast"/>
              <w:rPr>
                <w:rFonts w:asciiTheme="majorEastAsia" w:eastAsiaTheme="majorEastAsia" w:hAnsiTheme="majorEastAsia"/>
                <w:szCs w:val="21"/>
                <w:shd w:val="pct15" w:color="auto" w:fill="FFFFFF"/>
              </w:rPr>
            </w:pPr>
          </w:p>
        </w:tc>
        <w:tc>
          <w:tcPr>
            <w:tcW w:w="1420" w:type="dxa"/>
            <w:vMerge/>
            <w:tcBorders>
              <w:left w:val="single" w:sz="4" w:space="0" w:color="auto"/>
              <w:bottom w:val="dotted" w:sz="4" w:space="0" w:color="auto"/>
              <w:right w:val="single" w:sz="4" w:space="0" w:color="auto"/>
            </w:tcBorders>
          </w:tcPr>
          <w:p w14:paraId="2F9663E7" w14:textId="77777777" w:rsidR="00B04BF8" w:rsidRPr="000A3873" w:rsidRDefault="00B04BF8" w:rsidP="00F928AC">
            <w:pPr>
              <w:snapToGrid w:val="0"/>
              <w:spacing w:line="0" w:lineRule="atLeast"/>
              <w:jc w:val="left"/>
              <w:rPr>
                <w:rFonts w:asciiTheme="majorEastAsia" w:eastAsiaTheme="majorEastAsia" w:hAnsiTheme="majorEastAsia"/>
                <w:sz w:val="15"/>
                <w:szCs w:val="15"/>
                <w:shd w:val="pct15" w:color="auto" w:fill="FFFFFF"/>
              </w:rPr>
            </w:pPr>
          </w:p>
        </w:tc>
      </w:tr>
      <w:tr w:rsidR="00B04BF8" w:rsidRPr="002C05CE" w14:paraId="343B4EE8" w14:textId="77777777" w:rsidTr="00B04BF8">
        <w:trPr>
          <w:trHeight w:val="210"/>
        </w:trPr>
        <w:tc>
          <w:tcPr>
            <w:tcW w:w="1064" w:type="dxa"/>
            <w:vMerge/>
            <w:tcBorders>
              <w:left w:val="single" w:sz="4" w:space="0" w:color="auto"/>
              <w:right w:val="single" w:sz="4" w:space="0" w:color="auto"/>
            </w:tcBorders>
          </w:tcPr>
          <w:p w14:paraId="44548727"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06EEED5" w14:textId="2554C502"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適正な支援を確保する観点から、日中サービス支援型共同生活援助を行う事業者と計画相談支援を行う事業者は別であることが望ましいので、他の特定相談支援事業者と連携して計画相談支援を提供するよう、あわせて留意してください。</w:t>
            </w:r>
          </w:p>
        </w:tc>
        <w:tc>
          <w:tcPr>
            <w:tcW w:w="1276" w:type="dxa"/>
            <w:vMerge/>
            <w:tcBorders>
              <w:top w:val="dotted" w:sz="4" w:space="0" w:color="auto"/>
              <w:left w:val="single" w:sz="4" w:space="0" w:color="auto"/>
              <w:bottom w:val="single" w:sz="4" w:space="0" w:color="auto"/>
              <w:right w:val="single" w:sz="4" w:space="0" w:color="auto"/>
            </w:tcBorders>
          </w:tcPr>
          <w:p w14:paraId="3ACD04AC" w14:textId="77777777" w:rsidR="00B04BF8" w:rsidRPr="000A3873" w:rsidRDefault="00B04BF8" w:rsidP="00F928AC">
            <w:pPr>
              <w:snapToGrid w:val="0"/>
              <w:spacing w:line="0" w:lineRule="atLeast"/>
              <w:rPr>
                <w:rFonts w:asciiTheme="majorEastAsia" w:eastAsiaTheme="majorEastAsia" w:hAnsiTheme="majorEastAsia"/>
                <w:szCs w:val="21"/>
                <w:shd w:val="pct15" w:color="auto" w:fill="FFFFFF"/>
              </w:rPr>
            </w:pPr>
          </w:p>
        </w:tc>
        <w:tc>
          <w:tcPr>
            <w:tcW w:w="1420" w:type="dxa"/>
            <w:vMerge/>
            <w:tcBorders>
              <w:top w:val="dotted" w:sz="4" w:space="0" w:color="auto"/>
              <w:left w:val="single" w:sz="4" w:space="0" w:color="auto"/>
              <w:bottom w:val="single" w:sz="4" w:space="0" w:color="auto"/>
              <w:right w:val="single" w:sz="4" w:space="0" w:color="auto"/>
            </w:tcBorders>
          </w:tcPr>
          <w:p w14:paraId="6639032A" w14:textId="77777777" w:rsidR="00B04BF8" w:rsidRPr="000A3873" w:rsidRDefault="00B04BF8" w:rsidP="00F928AC">
            <w:pPr>
              <w:snapToGrid w:val="0"/>
              <w:spacing w:line="0" w:lineRule="atLeast"/>
              <w:jc w:val="left"/>
              <w:rPr>
                <w:rFonts w:asciiTheme="majorEastAsia" w:eastAsiaTheme="majorEastAsia" w:hAnsiTheme="majorEastAsia"/>
                <w:sz w:val="15"/>
                <w:szCs w:val="15"/>
                <w:shd w:val="pct15" w:color="auto" w:fill="FFFFFF"/>
              </w:rPr>
            </w:pPr>
          </w:p>
        </w:tc>
      </w:tr>
      <w:tr w:rsidR="00B04BF8" w:rsidRPr="002C05CE" w14:paraId="2331F2A1" w14:textId="77777777" w:rsidTr="00B04BF8">
        <w:trPr>
          <w:trHeight w:val="210"/>
        </w:trPr>
        <w:tc>
          <w:tcPr>
            <w:tcW w:w="1064" w:type="dxa"/>
            <w:vMerge/>
            <w:tcBorders>
              <w:left w:val="single" w:sz="4" w:space="0" w:color="auto"/>
              <w:right w:val="single" w:sz="4" w:space="0" w:color="auto"/>
            </w:tcBorders>
          </w:tcPr>
          <w:p w14:paraId="624EDC4B"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06660410" w14:textId="5181EA47"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⑪</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計画案の説明及び同意</w:t>
            </w:r>
          </w:p>
          <w:p w14:paraId="7AA6BCDA" w14:textId="77777777" w:rsidR="00B04BF8" w:rsidRPr="000A3873" w:rsidRDefault="00B04BF8" w:rsidP="00BB18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サービス等利用計画案または障害児支援利用計画案に位置付けた福祉サービス等について、利用者負担が生じる介護給付費等の対象となるかどうかを区分した上で、当該計画案の内容について、利用者等に対して説明し、文書により利用者等の同意を得ていますか。</w:t>
            </w:r>
          </w:p>
          <w:p w14:paraId="6863DCE9" w14:textId="77777777" w:rsidR="00B04BF8" w:rsidRPr="000A3873" w:rsidRDefault="00B04BF8" w:rsidP="00BB1807">
            <w:pPr>
              <w:snapToGrid w:val="0"/>
              <w:spacing w:line="0" w:lineRule="atLeast"/>
              <w:ind w:leftChars="100" w:left="210"/>
              <w:jc w:val="left"/>
              <w:rPr>
                <w:rFonts w:asciiTheme="majorEastAsia" w:eastAsiaTheme="majorEastAsia" w:hAnsiTheme="majorEastAsia"/>
                <w:sz w:val="18"/>
                <w:szCs w:val="18"/>
              </w:rPr>
            </w:pPr>
          </w:p>
          <w:p w14:paraId="57916B50" w14:textId="77777777" w:rsidR="00B04BF8" w:rsidRPr="000A3873" w:rsidRDefault="00B04BF8" w:rsidP="00782D0D">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相談支援員がサービス等利用計画案または障害児支援利用計画案の原案の作成までの業務を担う場合には、提供する相談支援の連続性や利用者との関係性の醸成の観点から、担当する相談支援専門員又は主任相談支援専門員の指導の下、当該相談支援員が利用者への説明に同席することが望ましい。</w:t>
            </w:r>
          </w:p>
          <w:p w14:paraId="013197BB" w14:textId="7213CDA7" w:rsidR="00B04BF8" w:rsidRPr="000A3873" w:rsidRDefault="00B04BF8" w:rsidP="00782D0D">
            <w:pPr>
              <w:snapToGrid w:val="0"/>
              <w:spacing w:line="0" w:lineRule="atLeast"/>
              <w:ind w:leftChars="100" w:left="410" w:hangingChars="100" w:hanging="200"/>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90ACFE" w14:textId="72567319"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601B12F6" w14:textId="2086CE3D"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1036699F"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127EC39E"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2423497C" w14:textId="6575F582"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項第10号</w:t>
            </w:r>
          </w:p>
          <w:p w14:paraId="78C6DFA7" w14:textId="77777777" w:rsidR="00B04BF8" w:rsidRPr="000A3873" w:rsidRDefault="00B04BF8" w:rsidP="00AD2CC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2F5B47F" w14:textId="77777777" w:rsidR="00B04BF8" w:rsidRPr="000A3873" w:rsidRDefault="00B04BF8" w:rsidP="00AD2CC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項第8号</w:t>
            </w:r>
          </w:p>
          <w:p w14:paraId="4338394E" w14:textId="77777777" w:rsidR="00B04BF8" w:rsidRPr="000A3873" w:rsidRDefault="00B04BF8" w:rsidP="00AD2CC8">
            <w:pPr>
              <w:snapToGrid w:val="0"/>
              <w:spacing w:line="0" w:lineRule="atLeast"/>
              <w:jc w:val="left"/>
              <w:rPr>
                <w:rFonts w:asciiTheme="majorEastAsia" w:eastAsiaTheme="majorEastAsia" w:hAnsiTheme="majorEastAsia"/>
                <w:sz w:val="15"/>
                <w:szCs w:val="15"/>
              </w:rPr>
            </w:pPr>
          </w:p>
          <w:p w14:paraId="6A14D79A" w14:textId="732DE15B" w:rsidR="00B04BF8" w:rsidRPr="000A3873" w:rsidRDefault="00B04BF8" w:rsidP="00AD2CC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基準解釈通知第二の2の(11)の⑬</w:t>
            </w:r>
          </w:p>
          <w:p w14:paraId="007F000F" w14:textId="40121C65" w:rsidR="00B04BF8" w:rsidRPr="000A3873" w:rsidRDefault="00B04BF8" w:rsidP="00782D0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計画基準解釈通知第二の2の(11)の⑪</w:t>
            </w:r>
          </w:p>
        </w:tc>
      </w:tr>
    </w:tbl>
    <w:p w14:paraId="1CF44FDC" w14:textId="77777777" w:rsidR="00B04BF8" w:rsidRPr="002C05CE" w:rsidRDefault="00B04BF8" w:rsidP="00B04BF8">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B04BF8" w:rsidRPr="002C05CE" w14:paraId="29D10088" w14:textId="77777777" w:rsidTr="00007EB7">
        <w:trPr>
          <w:trHeight w:val="480"/>
          <w:tblHeader/>
        </w:trPr>
        <w:tc>
          <w:tcPr>
            <w:tcW w:w="1064" w:type="dxa"/>
            <w:shd w:val="clear" w:color="auto" w:fill="FFFFFF" w:themeFill="background1"/>
            <w:vAlign w:val="center"/>
          </w:tcPr>
          <w:p w14:paraId="63A8625E" w14:textId="77777777" w:rsidR="00B04BF8" w:rsidRPr="002C05CE" w:rsidRDefault="00B04BF8"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4DD299DF"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2365E52B" w14:textId="77777777" w:rsidR="00B04BF8" w:rsidRPr="002C05CE" w:rsidRDefault="00B04BF8"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17155E57"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B04BF8" w:rsidRPr="002C05CE" w14:paraId="5CD05E58" w14:textId="77777777" w:rsidTr="00B04BF8">
        <w:trPr>
          <w:trHeight w:val="210"/>
        </w:trPr>
        <w:tc>
          <w:tcPr>
            <w:tcW w:w="1064" w:type="dxa"/>
            <w:vMerge w:val="restart"/>
            <w:tcBorders>
              <w:left w:val="single" w:sz="4" w:space="0" w:color="auto"/>
              <w:right w:val="single" w:sz="4" w:space="0" w:color="auto"/>
            </w:tcBorders>
          </w:tcPr>
          <w:p w14:paraId="1F27BC58" w14:textId="77777777" w:rsidR="00B04BF8" w:rsidRPr="00D160A0" w:rsidRDefault="00B04BF8" w:rsidP="00B04BF8">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5271416D" w14:textId="77777777" w:rsidR="00B04BF8" w:rsidRPr="00D160A0" w:rsidRDefault="00B04BF8" w:rsidP="00B04BF8">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5DE7DB0C" w14:textId="77777777" w:rsidR="00B04BF8" w:rsidRPr="00D160A0" w:rsidRDefault="00B04BF8" w:rsidP="00B04BF8">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22CB3D25" w14:textId="77777777" w:rsidR="00B04BF8" w:rsidRPr="00D160A0" w:rsidRDefault="00B04BF8" w:rsidP="00B04BF8">
            <w:pPr>
              <w:snapToGrid w:val="0"/>
              <w:spacing w:line="0" w:lineRule="atLeast"/>
              <w:jc w:val="left"/>
              <w:rPr>
                <w:rFonts w:asciiTheme="majorEastAsia" w:eastAsiaTheme="majorEastAsia" w:hAnsiTheme="majorEastAsia"/>
                <w:sz w:val="20"/>
                <w:szCs w:val="20"/>
              </w:rPr>
            </w:pPr>
          </w:p>
          <w:p w14:paraId="69F5697D" w14:textId="77777777" w:rsidR="00B04BF8" w:rsidRPr="00D160A0" w:rsidRDefault="00B04BF8" w:rsidP="00B04BF8">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06DCD155" w14:textId="77777777" w:rsidR="00B04BF8" w:rsidRPr="00D160A0" w:rsidRDefault="00B04BF8" w:rsidP="00B04BF8">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4E35C04A"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7F1EA5E4" w14:textId="6F150EFA"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⑫</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計画案の交付</w:t>
            </w:r>
          </w:p>
          <w:p w14:paraId="05AF8DDE" w14:textId="660EC392" w:rsidR="00B04BF8" w:rsidRPr="000A3873" w:rsidRDefault="00B04BF8" w:rsidP="00BB1807">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サービス等利用計画案または障害児支援利用計画案を作成した際には、当該計画案を遅滞なく利用者等に交付していますか。</w:t>
            </w:r>
          </w:p>
        </w:tc>
        <w:tc>
          <w:tcPr>
            <w:tcW w:w="1276" w:type="dxa"/>
            <w:vMerge w:val="restart"/>
            <w:tcBorders>
              <w:top w:val="single" w:sz="4" w:space="0" w:color="auto"/>
              <w:left w:val="single" w:sz="4" w:space="0" w:color="auto"/>
              <w:right w:val="single" w:sz="4" w:space="0" w:color="auto"/>
            </w:tcBorders>
          </w:tcPr>
          <w:p w14:paraId="6381A155" w14:textId="1483CD2A"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F172E50" w14:textId="7FE6417D"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2E313FA"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6C824572" w14:textId="77777777"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5CAF0845" w14:textId="6B5A5858"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項第11号</w:t>
            </w:r>
          </w:p>
          <w:p w14:paraId="41DD2199" w14:textId="77777777"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9C61207" w14:textId="77777777" w:rsidR="00B04BF8" w:rsidRPr="000A3873" w:rsidRDefault="00B04BF8" w:rsidP="00BB1807">
            <w:pPr>
              <w:snapToGrid w:val="0"/>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項第9号</w:t>
            </w:r>
          </w:p>
          <w:p w14:paraId="0EAE4766" w14:textId="3F3F1B7E" w:rsidR="00B04BF8" w:rsidRPr="000A3873" w:rsidRDefault="00B04BF8" w:rsidP="00BB1807">
            <w:pPr>
              <w:spacing w:line="140" w:lineRule="exac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の⑭</w:t>
            </w:r>
          </w:p>
          <w:p w14:paraId="5B5EBEF3" w14:textId="48F0D073" w:rsidR="00B04BF8" w:rsidRPr="000A3873" w:rsidRDefault="00B04BF8" w:rsidP="00BB1807">
            <w:pPr>
              <w:spacing w:line="140" w:lineRule="exact"/>
              <w:jc w:val="left"/>
              <w:rPr>
                <w:rFonts w:asciiTheme="majorEastAsia" w:eastAsiaTheme="majorEastAsia" w:hAnsiTheme="majorEastAsia"/>
                <w:sz w:val="12"/>
                <w:szCs w:val="12"/>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⑫</w:t>
            </w:r>
          </w:p>
        </w:tc>
      </w:tr>
      <w:tr w:rsidR="00B04BF8" w:rsidRPr="002C05CE" w14:paraId="456DE51B" w14:textId="77777777" w:rsidTr="00B04BF8">
        <w:trPr>
          <w:trHeight w:val="210"/>
        </w:trPr>
        <w:tc>
          <w:tcPr>
            <w:tcW w:w="1064" w:type="dxa"/>
            <w:vMerge/>
            <w:tcBorders>
              <w:left w:val="single" w:sz="4" w:space="0" w:color="auto"/>
              <w:right w:val="single" w:sz="4" w:space="0" w:color="auto"/>
            </w:tcBorders>
          </w:tcPr>
          <w:p w14:paraId="40C04FA7"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CBC92E9" w14:textId="77777777" w:rsidR="00B04BF8" w:rsidRPr="000A3873" w:rsidRDefault="00B04BF8" w:rsidP="00B37025">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交付した計画案は、５年間保存してください。</w:t>
            </w:r>
          </w:p>
          <w:p w14:paraId="595CB4EF" w14:textId="77777777" w:rsidR="00B04BF8" w:rsidRPr="000A3873" w:rsidRDefault="00B04BF8" w:rsidP="00F928AC">
            <w:pPr>
              <w:snapToGrid w:val="0"/>
              <w:spacing w:line="0" w:lineRule="atLeast"/>
              <w:jc w:val="left"/>
              <w:rPr>
                <w:rFonts w:asciiTheme="majorEastAsia" w:eastAsiaTheme="majorEastAsia" w:hAnsiTheme="majorEastAsia"/>
                <w:sz w:val="16"/>
                <w:szCs w:val="16"/>
              </w:rPr>
            </w:pPr>
          </w:p>
        </w:tc>
        <w:tc>
          <w:tcPr>
            <w:tcW w:w="1276" w:type="dxa"/>
            <w:vMerge/>
            <w:tcBorders>
              <w:left w:val="single" w:sz="4" w:space="0" w:color="auto"/>
              <w:bottom w:val="single" w:sz="4" w:space="0" w:color="auto"/>
              <w:right w:val="single" w:sz="4" w:space="0" w:color="auto"/>
            </w:tcBorders>
          </w:tcPr>
          <w:p w14:paraId="549608D1"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31DB4EE1" w14:textId="2531FD10" w:rsidR="00B04BF8" w:rsidRPr="000A3873" w:rsidRDefault="00B04BF8" w:rsidP="00AD2CC8">
            <w:pPr>
              <w:spacing w:line="0" w:lineRule="atLeast"/>
              <w:jc w:val="left"/>
              <w:rPr>
                <w:rFonts w:asciiTheme="majorEastAsia" w:eastAsiaTheme="majorEastAsia" w:hAnsiTheme="majorEastAsia"/>
                <w:sz w:val="12"/>
                <w:szCs w:val="12"/>
              </w:rPr>
            </w:pPr>
          </w:p>
        </w:tc>
      </w:tr>
      <w:tr w:rsidR="00B04BF8" w:rsidRPr="002C05CE" w14:paraId="54064F30" w14:textId="77777777" w:rsidTr="00B04BF8">
        <w:trPr>
          <w:trHeight w:val="2814"/>
        </w:trPr>
        <w:tc>
          <w:tcPr>
            <w:tcW w:w="1064" w:type="dxa"/>
            <w:vMerge/>
            <w:tcBorders>
              <w:left w:val="single" w:sz="4" w:space="0" w:color="auto"/>
              <w:right w:val="single" w:sz="4" w:space="0" w:color="auto"/>
            </w:tcBorders>
          </w:tcPr>
          <w:p w14:paraId="23FB0EB5"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716FFDAF" w14:textId="2C6FBB5F" w:rsidR="00B04BF8" w:rsidRPr="000A3873"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⑬</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サービス担当者会議の開催等による専門的意見の聴取</w:t>
            </w:r>
          </w:p>
          <w:p w14:paraId="70640ACC" w14:textId="40741031" w:rsidR="00B04BF8" w:rsidRPr="000A3873" w:rsidRDefault="00B04BF8" w:rsidP="00B37025">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支給決定又は地域相談支援給付決定を踏まえてサービス等利用計画案の変更を行い、障害福祉サービス事業者等、一般相談支援事業者その他の者との連絡調整等を行うとともに、サービス担当者会議の開催等により、当該サービス等利用計画案の内容について説明を行うとともに、当該利用者の生活に対する意向等を改めて確認した上で、担当者から、専門的な見地からの意見を求めていますか。</w:t>
            </w:r>
            <w:r w:rsidRPr="000A3873">
              <w:rPr>
                <w:rFonts w:asciiTheme="majorEastAsia" w:eastAsiaTheme="majorEastAsia" w:hAnsiTheme="majorEastAsia" w:hint="eastAsia"/>
                <w:sz w:val="18"/>
                <w:szCs w:val="18"/>
                <w:bdr w:val="single" w:sz="4" w:space="0" w:color="auto"/>
              </w:rPr>
              <w:t>計画</w:t>
            </w:r>
          </w:p>
          <w:p w14:paraId="48FF276C" w14:textId="13F8AA67" w:rsidR="00B04BF8" w:rsidRPr="000A3873" w:rsidRDefault="00B04BF8" w:rsidP="00B37025">
            <w:pPr>
              <w:snapToGrid w:val="0"/>
              <w:spacing w:line="0" w:lineRule="atLeast"/>
              <w:ind w:left="180" w:hangingChars="100" w:hanging="18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 xml:space="preserve">　　通所給付決定を踏まえて障害児支援利用計画案の変更を行い、障害児通所支援事業者その他の者との連絡調整等を行うとともに、障害児の意見が尊重され、その最善の利益が優先して考慮される体制を確保した上で、サービス担当者会議の開催等により、当該障害児支援利用計画案の内容について説明を行うとともに、担当者から、専門的な見地からの意見を求めていますか。</w:t>
            </w:r>
            <w:r w:rsidRPr="000A3873">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right w:val="single" w:sz="4" w:space="0" w:color="auto"/>
            </w:tcBorders>
          </w:tcPr>
          <w:p w14:paraId="03B8755A" w14:textId="1D4F0B47" w:rsidR="00B04BF8" w:rsidRPr="000A3873" w:rsidRDefault="00B04BF8"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67ABB83" w14:textId="594676E4" w:rsidR="00B04BF8" w:rsidRPr="000A3873" w:rsidRDefault="00B04BF8"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38F84854" w14:textId="77777777" w:rsidR="00B04BF8" w:rsidRPr="000A3873"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nil"/>
              <w:right w:val="single" w:sz="4" w:space="0" w:color="auto"/>
            </w:tcBorders>
          </w:tcPr>
          <w:p w14:paraId="27FB907D"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8E2DA4E" w14:textId="263CF059"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項第12号</w:t>
            </w:r>
          </w:p>
          <w:p w14:paraId="2EF308EA"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3CA9D4F2" w14:textId="77777777" w:rsidR="00B04BF8" w:rsidRPr="000A3873" w:rsidRDefault="00B04BF8" w:rsidP="0082188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5A5B1CE2" w14:textId="77777777" w:rsidR="00B04BF8" w:rsidRPr="000A3873" w:rsidRDefault="00B04BF8" w:rsidP="0082188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項第10号</w:t>
            </w:r>
          </w:p>
          <w:p w14:paraId="746FE330"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p w14:paraId="036BA785"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p>
        </w:tc>
      </w:tr>
      <w:tr w:rsidR="00B04BF8" w:rsidRPr="002C05CE" w14:paraId="19D53AD1" w14:textId="77777777" w:rsidTr="00B04BF8">
        <w:trPr>
          <w:trHeight w:val="210"/>
        </w:trPr>
        <w:tc>
          <w:tcPr>
            <w:tcW w:w="1064" w:type="dxa"/>
            <w:vMerge/>
            <w:tcBorders>
              <w:left w:val="single" w:sz="4" w:space="0" w:color="auto"/>
              <w:right w:val="single" w:sz="4" w:space="0" w:color="auto"/>
            </w:tcBorders>
          </w:tcPr>
          <w:p w14:paraId="1118D548" w14:textId="77777777" w:rsidR="00B04BF8" w:rsidRPr="00D160A0"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D8C9051" w14:textId="7F8882E7"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計画案に位置付けた福祉サービス等の担当者からなるサービス担当者会議の開催等により、</w:t>
            </w:r>
            <w:r w:rsidR="002B00FE"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利用者の望む生活やサービスへの希望等を改めて参加者全員で共有した上で</w:t>
            </w:r>
            <w:r w:rsidR="002B00FE"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 xml:space="preserve">当該計画案の内容について説明を行うとともに、専門的な見地からの意見を求めなければなりません。　</w:t>
            </w:r>
          </w:p>
          <w:p w14:paraId="7AB22B18" w14:textId="260F85B9"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 ※</w:t>
            </w:r>
            <w:r w:rsidR="002B00FE" w:rsidRPr="000A3873">
              <w:rPr>
                <w:rFonts w:asciiTheme="majorEastAsia" w:eastAsiaTheme="majorEastAsia" w:hAnsiTheme="majorEastAsia" w:hint="eastAsia"/>
                <w:sz w:val="16"/>
                <w:szCs w:val="16"/>
                <w:bdr w:val="single" w:sz="4" w:space="0" w:color="auto"/>
              </w:rPr>
              <w:t>【　】</w:t>
            </w:r>
            <w:r w:rsidRPr="000A3873">
              <w:rPr>
                <w:rFonts w:asciiTheme="majorEastAsia" w:eastAsiaTheme="majorEastAsia" w:hAnsiTheme="majorEastAsia" w:hint="eastAsia"/>
                <w:sz w:val="16"/>
                <w:szCs w:val="16"/>
                <w:bdr w:val="single" w:sz="4" w:space="0" w:color="auto"/>
              </w:rPr>
              <w:t>内の記載を</w:t>
            </w:r>
            <w:r w:rsidR="009310CD" w:rsidRPr="000A3873">
              <w:rPr>
                <w:rFonts w:asciiTheme="majorEastAsia" w:eastAsiaTheme="majorEastAsia" w:hAnsiTheme="majorEastAsia" w:hint="eastAsia"/>
                <w:sz w:val="16"/>
                <w:szCs w:val="16"/>
                <w:bdr w:val="single" w:sz="4" w:space="0" w:color="auto"/>
              </w:rPr>
              <w:t>省略</w:t>
            </w:r>
          </w:p>
          <w:p w14:paraId="5836EF6A" w14:textId="77777777"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p>
          <w:p w14:paraId="718E7A71" w14:textId="04CD74F0"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※サービス担当者会議については、原則として利用者等が同席した上で行わなければならない。</w:t>
            </w:r>
            <w:r w:rsidRPr="000A3873">
              <w:rPr>
                <w:rFonts w:asciiTheme="majorEastAsia" w:eastAsiaTheme="majorEastAsia" w:hAnsiTheme="majorEastAsia" w:hint="eastAsia"/>
                <w:sz w:val="16"/>
                <w:szCs w:val="16"/>
                <w:bdr w:val="single" w:sz="4" w:space="0" w:color="auto"/>
              </w:rPr>
              <w:t>計画</w:t>
            </w:r>
          </w:p>
          <w:p w14:paraId="758D2B99" w14:textId="245A16D0" w:rsidR="00B04BF8" w:rsidRPr="000A3873" w:rsidRDefault="00B04BF8" w:rsidP="003F2E2B">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担当者会議については、障害児の意見を尊重し、障害児の最善の利益を保障することが重要であることに鑑み、当該障害児の年齢や発達の程度に応じて、障害児本人や保護者が参加することが望ましい。</w:t>
            </w:r>
            <w:r w:rsidRPr="000A3873">
              <w:rPr>
                <w:rFonts w:asciiTheme="majorEastAsia" w:eastAsiaTheme="majorEastAsia" w:hAnsiTheme="majorEastAsia" w:hint="eastAsia"/>
                <w:sz w:val="16"/>
                <w:szCs w:val="16"/>
                <w:bdr w:val="single" w:sz="4" w:space="0" w:color="auto"/>
              </w:rPr>
              <w:t>障害児</w:t>
            </w:r>
          </w:p>
          <w:p w14:paraId="012E3CE5" w14:textId="0798BC19"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様々な専門的見地からの意見等を踏まえてサービス等利用計画または障害児利用支援計画を作成するため、サービス担当者会議には担当者のみならず、必要な本人の生活に関係する者や支援関係者が参加するよう、調整に努めること。</w:t>
            </w:r>
          </w:p>
          <w:p w14:paraId="0A17A145" w14:textId="48907627"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相談支援員がサービス等利用計画案の原案の作成までの業務を担う場合には、提供する相談支援の連続性や利用者との関係性の醸成の観点から、担当する相談支援専門員又は主任相談支援専門員の指導の下、当該相談支援員がサービス担当者会議に出席することが望ましい。</w:t>
            </w:r>
          </w:p>
          <w:p w14:paraId="1F265A0E" w14:textId="1FA494CD" w:rsidR="00B04BF8" w:rsidRPr="000A3873" w:rsidRDefault="00B04BF8" w:rsidP="00BB1807">
            <w:pPr>
              <w:snapToGrid w:val="0"/>
              <w:spacing w:line="0" w:lineRule="atLeast"/>
              <w:ind w:leftChars="100" w:left="37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※会議等の記録は、５年間保存してください。</w:t>
            </w:r>
          </w:p>
        </w:tc>
        <w:tc>
          <w:tcPr>
            <w:tcW w:w="1276" w:type="dxa"/>
            <w:vMerge/>
            <w:tcBorders>
              <w:left w:val="single" w:sz="4" w:space="0" w:color="auto"/>
              <w:bottom w:val="single" w:sz="4" w:space="0" w:color="auto"/>
              <w:right w:val="single" w:sz="4" w:space="0" w:color="auto"/>
            </w:tcBorders>
          </w:tcPr>
          <w:p w14:paraId="1D59993D" w14:textId="77777777" w:rsidR="00B04BF8" w:rsidRPr="000A3873" w:rsidRDefault="00B04BF8" w:rsidP="00F928AC">
            <w:pPr>
              <w:spacing w:line="0" w:lineRule="atLeast"/>
              <w:jc w:val="left"/>
              <w:rPr>
                <w:rFonts w:asciiTheme="majorEastAsia" w:eastAsiaTheme="majorEastAsia" w:hAnsiTheme="majorEastAsia"/>
                <w:szCs w:val="21"/>
              </w:rPr>
            </w:pPr>
          </w:p>
        </w:tc>
        <w:tc>
          <w:tcPr>
            <w:tcW w:w="1420" w:type="dxa"/>
            <w:tcBorders>
              <w:top w:val="nil"/>
              <w:left w:val="single" w:sz="4" w:space="0" w:color="auto"/>
              <w:bottom w:val="single" w:sz="4" w:space="0" w:color="auto"/>
              <w:right w:val="single" w:sz="4" w:space="0" w:color="auto"/>
            </w:tcBorders>
          </w:tcPr>
          <w:p w14:paraId="11588973" w14:textId="6CF03B13"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の⑮</w:t>
            </w:r>
          </w:p>
          <w:p w14:paraId="0C9DB92A" w14:textId="1321602A"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⑬</w:t>
            </w:r>
          </w:p>
        </w:tc>
      </w:tr>
      <w:tr w:rsidR="00B04BF8" w:rsidRPr="002C05CE" w14:paraId="38238CD5" w14:textId="77777777" w:rsidTr="00B04BF8">
        <w:trPr>
          <w:trHeight w:val="210"/>
        </w:trPr>
        <w:tc>
          <w:tcPr>
            <w:tcW w:w="1064" w:type="dxa"/>
            <w:vMerge/>
            <w:tcBorders>
              <w:left w:val="single" w:sz="4" w:space="0" w:color="auto"/>
              <w:right w:val="single" w:sz="4" w:space="0" w:color="auto"/>
            </w:tcBorders>
          </w:tcPr>
          <w:p w14:paraId="243E28C0" w14:textId="77777777" w:rsidR="00B04BF8" w:rsidRPr="002C05CE" w:rsidRDefault="00B04BF8"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7FAE0E26" w14:textId="5C325F91" w:rsidR="00B04BF8" w:rsidRPr="00D160A0" w:rsidRDefault="00B04BF8" w:rsidP="00AB0E2C">
            <w:pPr>
              <w:snapToGrid w:val="0"/>
              <w:spacing w:line="0" w:lineRule="atLeast"/>
              <w:ind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⑭</w:t>
            </w:r>
            <w:r w:rsidR="00AB0E2C"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計画案の説明及び同意</w:t>
            </w:r>
          </w:p>
          <w:p w14:paraId="6713AFAA" w14:textId="42163D3F" w:rsidR="00B04BF8" w:rsidRPr="00D160A0" w:rsidRDefault="00B04BF8" w:rsidP="00BB1807">
            <w:pPr>
              <w:snapToGrid w:val="0"/>
              <w:spacing w:line="0" w:lineRule="atLeast"/>
              <w:ind w:leftChars="100" w:left="210"/>
              <w:jc w:val="left"/>
              <w:rPr>
                <w:rFonts w:asciiTheme="majorEastAsia" w:eastAsiaTheme="majorEastAsia" w:hAnsiTheme="majorEastAsia"/>
                <w:sz w:val="20"/>
                <w:szCs w:val="20"/>
              </w:rPr>
            </w:pPr>
            <w:r w:rsidRPr="00D160A0">
              <w:rPr>
                <w:rFonts w:asciiTheme="majorEastAsia" w:eastAsiaTheme="majorEastAsia" w:hAnsiTheme="majorEastAsia" w:hint="eastAsia"/>
                <w:sz w:val="18"/>
                <w:szCs w:val="18"/>
              </w:rPr>
              <w:t xml:space="preserve">　サービス担当者会議を踏まえたサービス等利用計画案または障害児支援利用計画案の内容について、利用者等に対して説明し、文書により利用者等の同意を得ていますか。</w:t>
            </w:r>
          </w:p>
        </w:tc>
        <w:tc>
          <w:tcPr>
            <w:tcW w:w="1276" w:type="dxa"/>
            <w:tcBorders>
              <w:top w:val="single" w:sz="4" w:space="0" w:color="auto"/>
              <w:left w:val="single" w:sz="4" w:space="0" w:color="auto"/>
              <w:bottom w:val="single" w:sz="4" w:space="0" w:color="auto"/>
              <w:right w:val="single" w:sz="4" w:space="0" w:color="auto"/>
            </w:tcBorders>
          </w:tcPr>
          <w:p w14:paraId="26165BD4" w14:textId="2AD02854" w:rsidR="00B04BF8" w:rsidRPr="002C05CE" w:rsidRDefault="00B04BF8"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42CDAADC" w14:textId="4572ED06" w:rsidR="00B04BF8" w:rsidRPr="002C05CE" w:rsidRDefault="00B04BF8"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7A03D70" w14:textId="77777777" w:rsidR="00B04BF8" w:rsidRPr="002C05CE" w:rsidRDefault="00B04BF8"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5961E47A" w14:textId="77777777" w:rsidR="00B04BF8" w:rsidRPr="000A3873" w:rsidRDefault="00B04BF8" w:rsidP="00F928AC">
            <w:pPr>
              <w:snapToGrid w:val="0"/>
              <w:spacing w:line="0" w:lineRule="atLeast"/>
              <w:jc w:val="left"/>
              <w:rPr>
                <w:rFonts w:asciiTheme="majorEastAsia" w:eastAsiaTheme="majorEastAsia" w:hAnsiTheme="majorEastAsia"/>
                <w:sz w:val="15"/>
                <w:szCs w:val="15"/>
              </w:rPr>
            </w:pPr>
            <w:r w:rsidRPr="003A7927">
              <w:rPr>
                <w:rFonts w:asciiTheme="majorEastAsia" w:eastAsiaTheme="majorEastAsia" w:hAnsiTheme="majorEastAsia" w:hint="eastAsia"/>
                <w:sz w:val="15"/>
                <w:szCs w:val="15"/>
                <w:bdr w:val="single" w:sz="4" w:space="0" w:color="auto"/>
              </w:rPr>
              <w:t>計画</w:t>
            </w:r>
            <w:r w:rsidRPr="003A7927">
              <w:rPr>
                <w:rFonts w:asciiTheme="majorEastAsia" w:eastAsiaTheme="majorEastAsia" w:hAnsiTheme="majorEastAsia" w:hint="eastAsia"/>
                <w:sz w:val="15"/>
                <w:szCs w:val="15"/>
              </w:rPr>
              <w:t>基</w:t>
            </w:r>
            <w:r w:rsidRPr="000A3873">
              <w:rPr>
                <w:rFonts w:asciiTheme="majorEastAsia" w:eastAsiaTheme="majorEastAsia" w:hAnsiTheme="majorEastAsia" w:hint="eastAsia"/>
                <w:sz w:val="15"/>
                <w:szCs w:val="15"/>
              </w:rPr>
              <w:t>準</w:t>
            </w:r>
          </w:p>
          <w:p w14:paraId="1B8700A7" w14:textId="325557E2" w:rsidR="00B04BF8" w:rsidRPr="000A3873" w:rsidRDefault="00B04BF8"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項の13号</w:t>
            </w:r>
          </w:p>
          <w:p w14:paraId="2530C276" w14:textId="77777777" w:rsidR="00B04BF8" w:rsidRPr="003A7927" w:rsidRDefault="00B04BF8" w:rsidP="001746A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w:t>
            </w:r>
            <w:r w:rsidRPr="003A7927">
              <w:rPr>
                <w:rFonts w:asciiTheme="majorEastAsia" w:eastAsiaTheme="majorEastAsia" w:hAnsiTheme="majorEastAsia" w:hint="eastAsia"/>
                <w:sz w:val="15"/>
                <w:szCs w:val="15"/>
              </w:rPr>
              <w:t>準</w:t>
            </w:r>
          </w:p>
          <w:p w14:paraId="5AA100C2" w14:textId="77777777" w:rsidR="00B04BF8" w:rsidRPr="003A7927" w:rsidRDefault="00B04BF8" w:rsidP="001746AD">
            <w:pPr>
              <w:snapToGrid w:val="0"/>
              <w:spacing w:line="0" w:lineRule="atLeast"/>
              <w:jc w:val="left"/>
              <w:rPr>
                <w:rFonts w:asciiTheme="majorEastAsia" w:eastAsiaTheme="majorEastAsia" w:hAnsiTheme="majorEastAsia"/>
                <w:sz w:val="15"/>
                <w:szCs w:val="15"/>
              </w:rPr>
            </w:pPr>
            <w:r w:rsidRPr="003A7927">
              <w:rPr>
                <w:rFonts w:asciiTheme="majorEastAsia" w:eastAsiaTheme="majorEastAsia" w:hAnsiTheme="majorEastAsia" w:hint="eastAsia"/>
                <w:sz w:val="15"/>
                <w:szCs w:val="15"/>
              </w:rPr>
              <w:t>第</w:t>
            </w:r>
            <w:r w:rsidRPr="003A7927">
              <w:rPr>
                <w:rFonts w:asciiTheme="majorEastAsia" w:eastAsiaTheme="majorEastAsia" w:hAnsiTheme="majorEastAsia"/>
                <w:sz w:val="15"/>
                <w:szCs w:val="15"/>
              </w:rPr>
              <w:t>15</w:t>
            </w:r>
            <w:r w:rsidRPr="003A7927">
              <w:rPr>
                <w:rFonts w:asciiTheme="majorEastAsia" w:eastAsiaTheme="majorEastAsia" w:hAnsiTheme="majorEastAsia" w:hint="eastAsia"/>
                <w:sz w:val="15"/>
                <w:szCs w:val="15"/>
              </w:rPr>
              <w:t>条第</w:t>
            </w:r>
            <w:r w:rsidRPr="003A7927">
              <w:rPr>
                <w:rFonts w:asciiTheme="majorEastAsia" w:eastAsiaTheme="majorEastAsia" w:hAnsiTheme="majorEastAsia"/>
                <w:sz w:val="15"/>
                <w:szCs w:val="15"/>
              </w:rPr>
              <w:t>2</w:t>
            </w:r>
            <w:r w:rsidRPr="003A7927">
              <w:rPr>
                <w:rFonts w:asciiTheme="majorEastAsia" w:eastAsiaTheme="majorEastAsia" w:hAnsiTheme="majorEastAsia" w:hint="eastAsia"/>
                <w:sz w:val="15"/>
                <w:szCs w:val="15"/>
              </w:rPr>
              <w:t>項第</w:t>
            </w:r>
            <w:r w:rsidRPr="003A7927">
              <w:rPr>
                <w:rFonts w:asciiTheme="majorEastAsia" w:eastAsiaTheme="majorEastAsia" w:hAnsiTheme="majorEastAsia"/>
                <w:sz w:val="15"/>
                <w:szCs w:val="15"/>
              </w:rPr>
              <w:t>1</w:t>
            </w:r>
            <w:r w:rsidRPr="003A7927">
              <w:rPr>
                <w:rFonts w:asciiTheme="majorEastAsia" w:eastAsiaTheme="majorEastAsia" w:hAnsiTheme="majorEastAsia" w:hint="eastAsia"/>
                <w:sz w:val="15"/>
                <w:szCs w:val="15"/>
              </w:rPr>
              <w:t>1号</w:t>
            </w:r>
          </w:p>
          <w:p w14:paraId="6DA6EEC9" w14:textId="77777777" w:rsidR="00B04BF8" w:rsidRPr="002C05CE" w:rsidRDefault="00B04BF8" w:rsidP="001746AD">
            <w:pPr>
              <w:snapToGrid w:val="0"/>
              <w:spacing w:line="0" w:lineRule="atLeast"/>
              <w:jc w:val="left"/>
              <w:rPr>
                <w:rFonts w:asciiTheme="majorEastAsia" w:eastAsiaTheme="majorEastAsia" w:hAnsiTheme="majorEastAsia"/>
                <w:sz w:val="12"/>
                <w:szCs w:val="12"/>
              </w:rPr>
            </w:pPr>
          </w:p>
        </w:tc>
      </w:tr>
    </w:tbl>
    <w:p w14:paraId="20124053" w14:textId="7380C236" w:rsidR="00BB1807" w:rsidRPr="002C05CE" w:rsidRDefault="00BB1807">
      <w:pPr>
        <w:rPr>
          <w:rFonts w:asciiTheme="majorEastAsia" w:eastAsiaTheme="majorEastAsia" w:hAnsiTheme="majorEastAsia"/>
        </w:rPr>
      </w:pPr>
    </w:p>
    <w:p w14:paraId="2DA7915F" w14:textId="580BC005" w:rsidR="00BB1807" w:rsidRDefault="00BB1807">
      <w:pPr>
        <w:rPr>
          <w:rFonts w:asciiTheme="majorEastAsia" w:eastAsiaTheme="majorEastAsia" w:hAnsiTheme="majorEastAsia"/>
        </w:rPr>
      </w:pPr>
    </w:p>
    <w:p w14:paraId="111B6F74" w14:textId="77777777" w:rsidR="00B04BF8" w:rsidRDefault="00B04BF8">
      <w:pPr>
        <w:rPr>
          <w:rFonts w:asciiTheme="majorEastAsia" w:eastAsiaTheme="majorEastAsia" w:hAnsiTheme="majorEastAsia"/>
        </w:rPr>
      </w:pPr>
    </w:p>
    <w:p w14:paraId="6AFB3A99" w14:textId="77777777" w:rsidR="00B04BF8" w:rsidRDefault="00B04BF8">
      <w:pPr>
        <w:rPr>
          <w:rFonts w:asciiTheme="majorEastAsia" w:eastAsiaTheme="majorEastAsia" w:hAnsiTheme="majorEastAsia"/>
        </w:rPr>
      </w:pPr>
    </w:p>
    <w:p w14:paraId="5253E0E0" w14:textId="77777777" w:rsidR="00B04BF8" w:rsidRPr="002C05CE" w:rsidRDefault="00B04BF8">
      <w:pPr>
        <w:rPr>
          <w:rFonts w:asciiTheme="majorEastAsia" w:eastAsiaTheme="majorEastAsia" w:hAnsiTheme="majorEastAsia"/>
        </w:rPr>
      </w:pPr>
    </w:p>
    <w:p w14:paraId="55D2698A" w14:textId="77777777" w:rsidR="00BB1807" w:rsidRDefault="00BB1807">
      <w:pPr>
        <w:rPr>
          <w:rFonts w:asciiTheme="majorEastAsia" w:eastAsiaTheme="majorEastAsia" w:hAnsiTheme="majorEastAsia"/>
        </w:rPr>
      </w:pPr>
    </w:p>
    <w:p w14:paraId="0F070FBE" w14:textId="77777777" w:rsidR="00B04BF8" w:rsidRDefault="00B04BF8">
      <w:pPr>
        <w:rPr>
          <w:rFonts w:asciiTheme="majorEastAsia" w:eastAsiaTheme="majorEastAsia" w:hAnsiTheme="majorEastAsia"/>
        </w:rPr>
      </w:pPr>
    </w:p>
    <w:p w14:paraId="4C6DFE50" w14:textId="77777777" w:rsidR="00B04BF8" w:rsidRDefault="00B04BF8">
      <w:pPr>
        <w:rPr>
          <w:rFonts w:asciiTheme="majorEastAsia" w:eastAsiaTheme="majorEastAsia" w:hAnsiTheme="majorEastAsia"/>
        </w:rPr>
      </w:pPr>
    </w:p>
    <w:p w14:paraId="5E00A2E3" w14:textId="77777777" w:rsidR="00B04BF8" w:rsidRDefault="00B04BF8">
      <w:pPr>
        <w:rPr>
          <w:rFonts w:asciiTheme="majorEastAsia" w:eastAsiaTheme="majorEastAsia" w:hAnsiTheme="majorEastAsia"/>
        </w:rPr>
      </w:pPr>
    </w:p>
    <w:p w14:paraId="16E11AD8" w14:textId="77777777" w:rsidR="00B04BF8" w:rsidRPr="002C05CE" w:rsidRDefault="00B04BF8">
      <w:pPr>
        <w:rPr>
          <w:rFonts w:asciiTheme="majorEastAsia" w:eastAsiaTheme="majorEastAsia" w:hAnsiTheme="majorEastAsia"/>
        </w:rPr>
      </w:pPr>
    </w:p>
    <w:p w14:paraId="0D0865A3" w14:textId="77777777"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765939CF" w14:textId="77777777" w:rsidTr="00706207">
        <w:trPr>
          <w:trHeight w:val="480"/>
          <w:tblHeader/>
        </w:trPr>
        <w:tc>
          <w:tcPr>
            <w:tcW w:w="1064" w:type="dxa"/>
            <w:shd w:val="clear" w:color="auto" w:fill="FFFFFF" w:themeFill="background1"/>
            <w:vAlign w:val="center"/>
          </w:tcPr>
          <w:p w14:paraId="162FDCC8"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4535B1D5"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37F415AA"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29EFFA11"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D00515" w:rsidRPr="002C05CE" w14:paraId="63D7FD08" w14:textId="77777777" w:rsidTr="00706207">
        <w:trPr>
          <w:trHeight w:val="1732"/>
        </w:trPr>
        <w:tc>
          <w:tcPr>
            <w:tcW w:w="1064" w:type="dxa"/>
            <w:vMerge w:val="restart"/>
            <w:tcBorders>
              <w:left w:val="single" w:sz="4" w:space="0" w:color="auto"/>
              <w:right w:val="single" w:sz="4" w:space="0" w:color="auto"/>
            </w:tcBorders>
          </w:tcPr>
          <w:p w14:paraId="76C8A42B" w14:textId="77777777" w:rsidR="00D00515" w:rsidRPr="00D160A0" w:rsidRDefault="00D00515" w:rsidP="00B20D01">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１５－１</w:t>
            </w:r>
          </w:p>
          <w:p w14:paraId="0A4EFFFC" w14:textId="77777777" w:rsidR="00D00515" w:rsidRPr="00D160A0" w:rsidRDefault="00D00515" w:rsidP="00B20D01">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具体的取扱方針</w:t>
            </w:r>
          </w:p>
          <w:p w14:paraId="13BF0B7D" w14:textId="77777777" w:rsidR="00D00515" w:rsidRPr="00D160A0" w:rsidRDefault="00D00515" w:rsidP="00B20D01">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（続き）</w:t>
            </w:r>
          </w:p>
          <w:p w14:paraId="389845FE" w14:textId="77777777" w:rsidR="00B04BF8" w:rsidRPr="00D160A0" w:rsidRDefault="00B04BF8" w:rsidP="00B20D01">
            <w:pPr>
              <w:snapToGrid w:val="0"/>
              <w:spacing w:line="0" w:lineRule="atLeast"/>
              <w:jc w:val="left"/>
              <w:rPr>
                <w:rFonts w:asciiTheme="majorEastAsia" w:eastAsiaTheme="majorEastAsia" w:hAnsiTheme="majorEastAsia"/>
                <w:sz w:val="20"/>
                <w:szCs w:val="20"/>
              </w:rPr>
            </w:pPr>
          </w:p>
          <w:p w14:paraId="232882F1" w14:textId="77777777" w:rsidR="00D00515" w:rsidRPr="00D160A0" w:rsidRDefault="00D00515"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計画</w:t>
            </w:r>
          </w:p>
          <w:p w14:paraId="64342ACB" w14:textId="77777777" w:rsidR="00D00515" w:rsidRPr="00D160A0" w:rsidRDefault="00D00515" w:rsidP="00B20D01">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障害児</w:t>
            </w:r>
          </w:p>
          <w:p w14:paraId="46DE8BF0" w14:textId="77777777" w:rsidR="00D00515" w:rsidRPr="00D160A0" w:rsidRDefault="00D00515"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000000"/>
              <w:right w:val="single" w:sz="4" w:space="0" w:color="auto"/>
            </w:tcBorders>
          </w:tcPr>
          <w:p w14:paraId="62AB57BE" w14:textId="1193A3DF"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⑮</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計画の交付</w:t>
            </w:r>
          </w:p>
          <w:p w14:paraId="625200E4" w14:textId="7A14D09C" w:rsidR="00D00515" w:rsidRPr="000A3873" w:rsidRDefault="00D00515" w:rsidP="00F928AC">
            <w:pPr>
              <w:snapToGrid w:val="0"/>
              <w:spacing w:line="0" w:lineRule="atLeast"/>
              <w:ind w:left="200" w:hangingChars="100" w:hanging="200"/>
              <w:jc w:val="left"/>
              <w:rPr>
                <w:rFonts w:asciiTheme="majorEastAsia" w:eastAsiaTheme="majorEastAsia" w:hAnsiTheme="majorEastAsia"/>
                <w:sz w:val="18"/>
                <w:szCs w:val="18"/>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サービス等利用計画または障害児支援利用計画を作成した際には、当該計画を遅滞なく利用者等及び福祉サービス等の担当者に交付していますか。</w:t>
            </w:r>
          </w:p>
          <w:tbl>
            <w:tblPr>
              <w:tblStyle w:val="a5"/>
              <w:tblW w:w="3225" w:type="dxa"/>
              <w:tblInd w:w="1717" w:type="dxa"/>
              <w:tblLayout w:type="fixed"/>
              <w:tblLook w:val="04A0" w:firstRow="1" w:lastRow="0" w:firstColumn="1" w:lastColumn="0" w:noHBand="0" w:noVBand="1"/>
            </w:tblPr>
            <w:tblGrid>
              <w:gridCol w:w="3225"/>
            </w:tblGrid>
            <w:tr w:rsidR="000A3873" w:rsidRPr="000A3873" w14:paraId="3784889F" w14:textId="77777777" w:rsidTr="00FC38C5">
              <w:tc>
                <w:tcPr>
                  <w:tcW w:w="3225" w:type="dxa"/>
                </w:tcPr>
                <w:p w14:paraId="7EF9281B" w14:textId="37732328" w:rsidR="00D00515" w:rsidRPr="000A3873" w:rsidRDefault="00D00515" w:rsidP="00BB1807">
                  <w:pPr>
                    <w:spacing w:line="180" w:lineRule="exact"/>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交付している相手方をチェックしてください。</w:t>
                  </w:r>
                </w:p>
              </w:tc>
            </w:tr>
            <w:tr w:rsidR="000A3873" w:rsidRPr="000A3873" w14:paraId="1AD642E2" w14:textId="77777777" w:rsidTr="00FC38C5">
              <w:tc>
                <w:tcPr>
                  <w:tcW w:w="3225" w:type="dxa"/>
                </w:tcPr>
                <w:p w14:paraId="1D662E87" w14:textId="595A87A5" w:rsidR="00D00515" w:rsidRPr="000A3873" w:rsidRDefault="00D00515" w:rsidP="00FC38C5">
                  <w:pPr>
                    <w:spacing w:line="180" w:lineRule="exact"/>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☐利用者等　　</w:t>
                  </w:r>
                </w:p>
                <w:p w14:paraId="51A3FAB8" w14:textId="0EF3A4CB" w:rsidR="00D00515" w:rsidRPr="000A3873" w:rsidRDefault="00D00515" w:rsidP="00FC38C5">
                  <w:pPr>
                    <w:spacing w:line="180" w:lineRule="exact"/>
                    <w:jc w:val="left"/>
                    <w:rPr>
                      <w:rFonts w:asciiTheme="majorEastAsia" w:eastAsiaTheme="majorEastAsia" w:hAnsiTheme="majorEastAsia"/>
                      <w:sz w:val="14"/>
                      <w:szCs w:val="14"/>
                    </w:rPr>
                  </w:pPr>
                  <w:r w:rsidRPr="000A3873">
                    <w:rPr>
                      <w:rFonts w:ascii="ＭＳ ゴシック" w:eastAsia="ＭＳ ゴシック" w:hAnsi="ＭＳ ゴシック" w:hint="eastAsia"/>
                      <w:sz w:val="14"/>
                      <w:szCs w:val="14"/>
                    </w:rPr>
                    <w:t>☐</w:t>
                  </w:r>
                  <w:r w:rsidRPr="000A3873">
                    <w:rPr>
                      <w:rFonts w:asciiTheme="majorEastAsia" w:eastAsiaTheme="majorEastAsia" w:hAnsiTheme="majorEastAsia" w:hint="eastAsia"/>
                      <w:sz w:val="14"/>
                      <w:szCs w:val="14"/>
                    </w:rPr>
                    <w:t>福祉サービス等の担当者</w:t>
                  </w:r>
                </w:p>
              </w:tc>
            </w:tr>
          </w:tbl>
          <w:p w14:paraId="28D08A01" w14:textId="77777777" w:rsidR="00D00515" w:rsidRPr="000A3873" w:rsidRDefault="00D00515" w:rsidP="00CC4B9B">
            <w:pPr>
              <w:snapToGrid w:val="0"/>
              <w:spacing w:line="0" w:lineRule="atLeast"/>
              <w:jc w:val="left"/>
              <w:rPr>
                <w:rFonts w:asciiTheme="majorEastAsia" w:eastAsiaTheme="majorEastAsia" w:hAnsiTheme="majorEastAsia"/>
                <w:sz w:val="20"/>
                <w:szCs w:val="20"/>
              </w:rPr>
            </w:pPr>
          </w:p>
        </w:tc>
        <w:tc>
          <w:tcPr>
            <w:tcW w:w="1276" w:type="dxa"/>
            <w:vMerge w:val="restart"/>
            <w:tcBorders>
              <w:top w:val="single" w:sz="4" w:space="0" w:color="auto"/>
              <w:left w:val="single" w:sz="4" w:space="0" w:color="auto"/>
              <w:right w:val="single" w:sz="4" w:space="0" w:color="auto"/>
            </w:tcBorders>
          </w:tcPr>
          <w:p w14:paraId="6AB3EC74" w14:textId="1CF36FF3"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3830073" w14:textId="7102CEEA"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5443B85F" w14:textId="67208167" w:rsidR="00D00515" w:rsidRPr="000A3873" w:rsidRDefault="00D00515" w:rsidP="00F928AC">
            <w:pPr>
              <w:snapToGrid w:val="0"/>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505013C"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C0D23C6" w14:textId="36BC58D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項第14号</w:t>
            </w:r>
          </w:p>
          <w:p w14:paraId="4F225FFC" w14:textId="77777777" w:rsidR="00D00515" w:rsidRPr="000A3873" w:rsidRDefault="00D00515" w:rsidP="001746A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07D56279" w14:textId="77777777" w:rsidR="00D00515" w:rsidRPr="000A3873" w:rsidRDefault="00D00515" w:rsidP="001746AD">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項第12号</w:t>
            </w:r>
          </w:p>
          <w:p w14:paraId="202F76EE" w14:textId="4FE94342"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の⑰</w:t>
            </w:r>
          </w:p>
          <w:p w14:paraId="74C92687" w14:textId="25C548E6"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の⑮</w:t>
            </w:r>
          </w:p>
        </w:tc>
      </w:tr>
      <w:tr w:rsidR="00D00515" w:rsidRPr="002C05CE" w14:paraId="2E49F4D9" w14:textId="77777777" w:rsidTr="00706207">
        <w:trPr>
          <w:trHeight w:val="210"/>
        </w:trPr>
        <w:tc>
          <w:tcPr>
            <w:tcW w:w="1064" w:type="dxa"/>
            <w:vMerge/>
            <w:tcBorders>
              <w:left w:val="single" w:sz="4" w:space="0" w:color="auto"/>
              <w:right w:val="single" w:sz="4" w:space="0" w:color="auto"/>
            </w:tcBorders>
          </w:tcPr>
          <w:p w14:paraId="7012FCA3" w14:textId="77777777" w:rsidR="00D00515" w:rsidRPr="00D160A0" w:rsidRDefault="00D00515"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000000"/>
              <w:left w:val="single" w:sz="4" w:space="0" w:color="auto"/>
              <w:bottom w:val="single" w:sz="4" w:space="0" w:color="auto"/>
              <w:right w:val="single" w:sz="4" w:space="0" w:color="auto"/>
            </w:tcBorders>
          </w:tcPr>
          <w:p w14:paraId="1BB12F2C" w14:textId="61EB8282" w:rsidR="00D00515" w:rsidRPr="000A3873" w:rsidRDefault="00D00515" w:rsidP="00EC0198">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事業者は、相談支援事業者に対し個別支援計画を交付しなければならないこととしており、福祉サービス等の提供事業所と相互に計画書及びモニタリング結果を交換すること並びに相互の会議に出席する等により連携を一層促進することが重要です。</w:t>
            </w:r>
          </w:p>
          <w:p w14:paraId="09F490EF" w14:textId="78E9D226" w:rsidR="00D00515" w:rsidRPr="000A3873" w:rsidRDefault="00D00515" w:rsidP="00BB1807">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※交付した計画は、５年間保存してください。</w:t>
            </w:r>
          </w:p>
        </w:tc>
        <w:tc>
          <w:tcPr>
            <w:tcW w:w="1276" w:type="dxa"/>
            <w:vMerge/>
            <w:tcBorders>
              <w:left w:val="single" w:sz="4" w:space="0" w:color="auto"/>
              <w:bottom w:val="single" w:sz="4" w:space="0" w:color="auto"/>
              <w:right w:val="single" w:sz="4" w:space="0" w:color="auto"/>
            </w:tcBorders>
          </w:tcPr>
          <w:p w14:paraId="0668D2BB"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D8C66A1" w14:textId="71489051" w:rsidR="00D00515" w:rsidRPr="000A3873" w:rsidRDefault="00D00515" w:rsidP="00F928AC">
            <w:pPr>
              <w:snapToGrid w:val="0"/>
              <w:spacing w:line="0" w:lineRule="atLeast"/>
              <w:jc w:val="left"/>
              <w:rPr>
                <w:rFonts w:asciiTheme="majorEastAsia" w:eastAsiaTheme="majorEastAsia" w:hAnsiTheme="majorEastAsia"/>
                <w:sz w:val="15"/>
                <w:szCs w:val="15"/>
              </w:rPr>
            </w:pPr>
          </w:p>
        </w:tc>
      </w:tr>
      <w:tr w:rsidR="00D00515" w:rsidRPr="002C05CE" w14:paraId="68D2F911" w14:textId="77777777" w:rsidTr="003A7927">
        <w:trPr>
          <w:trHeight w:val="2277"/>
        </w:trPr>
        <w:tc>
          <w:tcPr>
            <w:tcW w:w="1064" w:type="dxa"/>
            <w:vMerge/>
            <w:tcBorders>
              <w:left w:val="single" w:sz="4" w:space="0" w:color="auto"/>
              <w:right w:val="single" w:sz="4" w:space="0" w:color="auto"/>
            </w:tcBorders>
          </w:tcPr>
          <w:p w14:paraId="6642F1CF" w14:textId="77777777" w:rsidR="00D00515" w:rsidRPr="00D160A0" w:rsidRDefault="00D00515" w:rsidP="00ED5A76">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1438F41" w14:textId="3F67ED9F" w:rsidR="00D00515" w:rsidRPr="000A3873" w:rsidRDefault="00D00515" w:rsidP="000D7191">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Pr="000A3873">
              <w:rPr>
                <w:rFonts w:asciiTheme="majorEastAsia" w:eastAsiaTheme="majorEastAsia" w:hAnsiTheme="majorEastAsia"/>
                <w:sz w:val="20"/>
                <w:szCs w:val="20"/>
              </w:rPr>
              <w:t>6</w:t>
            </w:r>
            <w:r w:rsidRPr="000A3873">
              <w:rPr>
                <w:rFonts w:asciiTheme="majorEastAsia" w:eastAsiaTheme="majorEastAsia" w:hAnsiTheme="majorEastAsia" w:hint="eastAsia"/>
                <w:sz w:val="20"/>
                <w:szCs w:val="20"/>
              </w:rPr>
              <w:t>)</w:t>
            </w:r>
            <w:r w:rsidR="00AB0E2C"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継続支援</w:t>
            </w:r>
          </w:p>
          <w:p w14:paraId="07DB9086" w14:textId="3EDC31F0"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①</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計画の実施状況等の把握及び評価等</w:t>
            </w:r>
          </w:p>
          <w:p w14:paraId="0D442B57" w14:textId="77777777" w:rsidR="00D00515" w:rsidRPr="000A3873" w:rsidRDefault="00D00515" w:rsidP="009C1806">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サービス等利用計画または障害児支援利用計画の作成後、計画の実施状況の把握（利用者についての継続的な評価を含む。以下「モニタリング」という。）を行い、必要に応じて計画の変更、福祉サービス等の事業を行う者等との連絡調整その他の便宜の提供を行うとともに、新たな支給決定又は給付決定が必要であると認められる場合には、利用者等に対し、支給決定又は給付決定に係る申請の勧奨を行っていますか。</w:t>
            </w:r>
          </w:p>
        </w:tc>
        <w:tc>
          <w:tcPr>
            <w:tcW w:w="1276" w:type="dxa"/>
            <w:vMerge w:val="restart"/>
            <w:tcBorders>
              <w:top w:val="single" w:sz="4" w:space="0" w:color="auto"/>
              <w:left w:val="single" w:sz="4" w:space="0" w:color="auto"/>
              <w:right w:val="single" w:sz="4" w:space="0" w:color="auto"/>
            </w:tcBorders>
          </w:tcPr>
          <w:p w14:paraId="587844AC" w14:textId="36AF69ED"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8EF6B1B" w14:textId="14D3100C"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0A9284A"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547B7DD1"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20969A16"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4CA20BB1"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7FA76CFF"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550D81D3"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023A59FE"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139B0CB0"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p w14:paraId="3E42843F" w14:textId="77777777" w:rsidR="00D00515" w:rsidRPr="000A3873" w:rsidRDefault="00D00515" w:rsidP="00F928AC">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dotted" w:sz="4" w:space="0" w:color="000000"/>
              <w:right w:val="single" w:sz="4" w:space="0" w:color="auto"/>
            </w:tcBorders>
          </w:tcPr>
          <w:p w14:paraId="18D83A3C" w14:textId="77777777" w:rsidR="00D00515" w:rsidRPr="000A3873" w:rsidRDefault="00D00515"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3A3EBF01"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14324D7A"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号</w:t>
            </w:r>
          </w:p>
        </w:tc>
      </w:tr>
      <w:tr w:rsidR="00D00515" w:rsidRPr="002C05CE" w14:paraId="586598EF" w14:textId="77777777" w:rsidTr="003A7927">
        <w:trPr>
          <w:trHeight w:val="1842"/>
        </w:trPr>
        <w:tc>
          <w:tcPr>
            <w:tcW w:w="1064" w:type="dxa"/>
            <w:vMerge/>
            <w:tcBorders>
              <w:left w:val="single" w:sz="4" w:space="0" w:color="auto"/>
              <w:right w:val="single" w:sz="4" w:space="0" w:color="auto"/>
            </w:tcBorders>
          </w:tcPr>
          <w:p w14:paraId="00A9E06A"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1012F0D1" w14:textId="672F2C96" w:rsidR="00D00515" w:rsidRPr="000A3873" w:rsidRDefault="00D00515" w:rsidP="00B37025">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計画相談支援及び障害児相談支援においては、利用者の有する解決すべき課題に即した適切なサービスを組み合わせて利用者に提供し続けることが重要です。このために相談支援専門員は、利用者の解決すべき課題の変化に留意することが重要であり、サービス等利用計画または障害児支援利用計画の作成後においても、利用者及びその家族、各担当者等との連絡を継続的に行うことにより、計画の実施状況や利用者についての解決すべき課題の把握を行い、必要に応じて計画及びモニタリング期間の変更、各担当者等との連絡調整その他の便宜の提供を行ってください。</w:t>
            </w:r>
          </w:p>
        </w:tc>
        <w:tc>
          <w:tcPr>
            <w:tcW w:w="1276" w:type="dxa"/>
            <w:vMerge/>
            <w:tcBorders>
              <w:left w:val="single" w:sz="4" w:space="0" w:color="auto"/>
              <w:right w:val="single" w:sz="4" w:space="0" w:color="auto"/>
            </w:tcBorders>
          </w:tcPr>
          <w:p w14:paraId="41AD3F25" w14:textId="77777777" w:rsidR="00D00515" w:rsidRPr="000A3873" w:rsidRDefault="00D00515" w:rsidP="00F928AC">
            <w:pPr>
              <w:spacing w:line="0" w:lineRule="atLeast"/>
              <w:jc w:val="left"/>
              <w:rPr>
                <w:rFonts w:asciiTheme="majorEastAsia" w:eastAsiaTheme="majorEastAsia" w:hAnsiTheme="majorEastAsia"/>
                <w:szCs w:val="21"/>
              </w:rPr>
            </w:pPr>
          </w:p>
        </w:tc>
        <w:tc>
          <w:tcPr>
            <w:tcW w:w="1420" w:type="dxa"/>
            <w:vMerge w:val="restart"/>
            <w:tcBorders>
              <w:top w:val="dotted" w:sz="4" w:space="0" w:color="000000"/>
              <w:left w:val="single" w:sz="4" w:space="0" w:color="auto"/>
              <w:bottom w:val="single" w:sz="4" w:space="0" w:color="auto"/>
              <w:right w:val="single" w:sz="4" w:space="0" w:color="auto"/>
            </w:tcBorders>
          </w:tcPr>
          <w:p w14:paraId="2E5C3CC8" w14:textId="61ACAE24" w:rsidR="00D00515" w:rsidRPr="000A3873" w:rsidRDefault="00D00515" w:rsidP="00F928A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の⑱</w:t>
            </w:r>
          </w:p>
          <w:p w14:paraId="239487A5" w14:textId="77777777" w:rsidR="00D00515" w:rsidRPr="000A3873" w:rsidRDefault="00D00515" w:rsidP="00F928AC">
            <w:pPr>
              <w:spacing w:line="0" w:lineRule="atLeast"/>
              <w:jc w:val="left"/>
              <w:rPr>
                <w:rFonts w:asciiTheme="majorEastAsia" w:eastAsiaTheme="majorEastAsia" w:hAnsiTheme="majorEastAsia"/>
                <w:sz w:val="15"/>
                <w:szCs w:val="15"/>
              </w:rPr>
            </w:pPr>
          </w:p>
          <w:p w14:paraId="14248742" w14:textId="7E754A3E" w:rsidR="00D00515" w:rsidRPr="000A3873" w:rsidRDefault="00D00515" w:rsidP="00F928A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⑯</w:t>
            </w:r>
          </w:p>
        </w:tc>
      </w:tr>
      <w:tr w:rsidR="00D00515" w:rsidRPr="002C05CE" w14:paraId="28B6D1F6" w14:textId="77777777" w:rsidTr="00706207">
        <w:trPr>
          <w:trHeight w:val="210"/>
        </w:trPr>
        <w:tc>
          <w:tcPr>
            <w:tcW w:w="1064" w:type="dxa"/>
            <w:vMerge/>
            <w:tcBorders>
              <w:left w:val="single" w:sz="4" w:space="0" w:color="auto"/>
              <w:right w:val="single" w:sz="4" w:space="0" w:color="auto"/>
            </w:tcBorders>
          </w:tcPr>
          <w:p w14:paraId="4CA8FE3D"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29D43E1E" w14:textId="1A7A7C85" w:rsidR="00D00515" w:rsidRPr="000A3873" w:rsidRDefault="00D00515"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各担当者等との連絡調整に関する記録は、５年間保存してください。</w:t>
            </w:r>
          </w:p>
        </w:tc>
        <w:tc>
          <w:tcPr>
            <w:tcW w:w="1276" w:type="dxa"/>
            <w:vMerge/>
            <w:tcBorders>
              <w:left w:val="single" w:sz="4" w:space="0" w:color="auto"/>
              <w:bottom w:val="single" w:sz="4" w:space="0" w:color="auto"/>
              <w:right w:val="single" w:sz="4" w:space="0" w:color="auto"/>
            </w:tcBorders>
          </w:tcPr>
          <w:p w14:paraId="4E5FC38A" w14:textId="77777777" w:rsidR="00D00515" w:rsidRPr="000A3873" w:rsidRDefault="00D00515" w:rsidP="00F928AC">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4ADD5947" w14:textId="77777777" w:rsidR="00D00515" w:rsidRPr="000A3873" w:rsidRDefault="00D00515" w:rsidP="00F928AC">
            <w:pPr>
              <w:spacing w:line="0" w:lineRule="atLeast"/>
              <w:jc w:val="left"/>
              <w:rPr>
                <w:rFonts w:asciiTheme="majorEastAsia" w:eastAsiaTheme="majorEastAsia" w:hAnsiTheme="majorEastAsia"/>
                <w:sz w:val="15"/>
                <w:szCs w:val="15"/>
              </w:rPr>
            </w:pPr>
          </w:p>
        </w:tc>
      </w:tr>
      <w:tr w:rsidR="00D00515" w:rsidRPr="002C05CE" w14:paraId="39C6489A" w14:textId="77777777" w:rsidTr="00706207">
        <w:trPr>
          <w:trHeight w:val="1097"/>
        </w:trPr>
        <w:tc>
          <w:tcPr>
            <w:tcW w:w="1064" w:type="dxa"/>
            <w:vMerge/>
            <w:tcBorders>
              <w:left w:val="single" w:sz="4" w:space="0" w:color="auto"/>
              <w:right w:val="single" w:sz="4" w:space="0" w:color="auto"/>
            </w:tcBorders>
          </w:tcPr>
          <w:p w14:paraId="08A183B1"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3745CF0E" w14:textId="2A598B0B" w:rsidR="00D00515" w:rsidRPr="000A3873" w:rsidRDefault="009745DA"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② </w:t>
            </w:r>
            <w:r w:rsidR="00D00515" w:rsidRPr="000A3873">
              <w:rPr>
                <w:rFonts w:asciiTheme="majorEastAsia" w:eastAsiaTheme="majorEastAsia" w:hAnsiTheme="majorEastAsia" w:hint="eastAsia"/>
                <w:sz w:val="20"/>
                <w:szCs w:val="20"/>
              </w:rPr>
              <w:t>モニタリングの実施</w:t>
            </w:r>
          </w:p>
          <w:p w14:paraId="0C2516F1" w14:textId="78469DCE" w:rsidR="00D00515" w:rsidRPr="000A3873" w:rsidRDefault="00D00515" w:rsidP="009C1806">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モニタリングに当たっては、利用者及びその家族、福祉サービス等の事業を行う者等との連絡を継続的に行うこととし、モニタリング期間ごとに利用者の居宅を訪問し、精神科病院又は障害者支援施設等を訪問し、利用者等に面接を行い、その結果を記録していますか。</w:t>
            </w:r>
          </w:p>
        </w:tc>
        <w:tc>
          <w:tcPr>
            <w:tcW w:w="1276" w:type="dxa"/>
            <w:vMerge w:val="restart"/>
            <w:tcBorders>
              <w:top w:val="single" w:sz="4" w:space="0" w:color="auto"/>
              <w:left w:val="single" w:sz="4" w:space="0" w:color="auto"/>
              <w:right w:val="single" w:sz="4" w:space="0" w:color="auto"/>
            </w:tcBorders>
          </w:tcPr>
          <w:p w14:paraId="11B36D68" w14:textId="30A260CB"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2B78E34F" w14:textId="3903C73B"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34078AD" w14:textId="77777777" w:rsidR="00D00515" w:rsidRPr="000A3873" w:rsidRDefault="00D00515" w:rsidP="00F928AC">
            <w:pPr>
              <w:snapToGrid w:val="0"/>
              <w:spacing w:line="0" w:lineRule="atLeast"/>
              <w:rPr>
                <w:rFonts w:asciiTheme="majorEastAsia" w:eastAsiaTheme="majorEastAsia" w:hAnsiTheme="majorEastAsia"/>
                <w:szCs w:val="21"/>
              </w:rPr>
            </w:pPr>
          </w:p>
          <w:p w14:paraId="3B625E63" w14:textId="77777777" w:rsidR="00D00515" w:rsidRPr="000A3873" w:rsidRDefault="00D00515" w:rsidP="00F928AC">
            <w:pPr>
              <w:snapToGrid w:val="0"/>
              <w:spacing w:line="0" w:lineRule="atLeast"/>
              <w:rPr>
                <w:rFonts w:asciiTheme="majorEastAsia" w:eastAsiaTheme="majorEastAsia" w:hAnsiTheme="majorEastAsia"/>
                <w:szCs w:val="21"/>
              </w:rPr>
            </w:pPr>
          </w:p>
          <w:p w14:paraId="47CBD820" w14:textId="77777777" w:rsidR="00D00515" w:rsidRPr="000A3873" w:rsidRDefault="00D00515" w:rsidP="00F928AC">
            <w:pPr>
              <w:snapToGrid w:val="0"/>
              <w:spacing w:line="0" w:lineRule="atLeast"/>
              <w:rPr>
                <w:rFonts w:asciiTheme="majorEastAsia" w:eastAsiaTheme="majorEastAsia" w:hAnsiTheme="majorEastAsia"/>
                <w:szCs w:val="21"/>
              </w:rPr>
            </w:pPr>
          </w:p>
          <w:p w14:paraId="722F2D7F" w14:textId="77777777" w:rsidR="00D00515" w:rsidRPr="000A3873" w:rsidRDefault="00D00515" w:rsidP="00F928AC">
            <w:pPr>
              <w:snapToGrid w:val="0"/>
              <w:spacing w:line="0" w:lineRule="atLeast"/>
              <w:rPr>
                <w:rFonts w:asciiTheme="majorEastAsia" w:eastAsiaTheme="majorEastAsia" w:hAnsiTheme="majorEastAsia"/>
                <w:szCs w:val="21"/>
              </w:rPr>
            </w:pPr>
          </w:p>
          <w:p w14:paraId="16F1543B" w14:textId="77777777" w:rsidR="00D00515" w:rsidRPr="000A3873" w:rsidRDefault="00D00515" w:rsidP="00F928AC">
            <w:pPr>
              <w:snapToGrid w:val="0"/>
              <w:spacing w:line="0" w:lineRule="atLeast"/>
              <w:rPr>
                <w:rFonts w:asciiTheme="majorEastAsia" w:eastAsiaTheme="majorEastAsia" w:hAnsiTheme="majorEastAsia"/>
                <w:szCs w:val="21"/>
              </w:rPr>
            </w:pPr>
          </w:p>
          <w:p w14:paraId="43390EE9" w14:textId="77777777" w:rsidR="00D00515" w:rsidRPr="000A3873" w:rsidRDefault="00D00515" w:rsidP="00FF5246">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7EFDD250" w14:textId="77777777" w:rsidR="00D00515" w:rsidRPr="000A3873" w:rsidRDefault="00D00515" w:rsidP="00F928AC">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A7A46D0"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6FFB8E39" w14:textId="0279A1C8" w:rsidR="00D00515" w:rsidRPr="000A3873" w:rsidRDefault="00D00515" w:rsidP="00F928A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号</w:t>
            </w:r>
          </w:p>
          <w:p w14:paraId="0F401F3F" w14:textId="77777777" w:rsidR="00D00515" w:rsidRPr="000A3873" w:rsidRDefault="00D00515" w:rsidP="00F928AC">
            <w:pPr>
              <w:snapToGrid w:val="0"/>
              <w:spacing w:line="0" w:lineRule="atLeast"/>
              <w:jc w:val="left"/>
              <w:rPr>
                <w:rFonts w:asciiTheme="majorEastAsia" w:eastAsiaTheme="majorEastAsia" w:hAnsiTheme="majorEastAsia"/>
                <w:sz w:val="15"/>
                <w:szCs w:val="15"/>
              </w:rPr>
            </w:pPr>
          </w:p>
          <w:p w14:paraId="5B355269" w14:textId="602B91FE"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の⑲</w:t>
            </w:r>
          </w:p>
          <w:p w14:paraId="208C19CB" w14:textId="02F0786C" w:rsidR="00D00515" w:rsidRPr="000A3873" w:rsidRDefault="00D00515" w:rsidP="00ED5A76">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(11)</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cs="ＭＳ 明朝" w:hint="eastAsia"/>
                <w:sz w:val="15"/>
                <w:szCs w:val="15"/>
              </w:rPr>
              <w:t>⑰</w:t>
            </w:r>
          </w:p>
        </w:tc>
      </w:tr>
      <w:tr w:rsidR="00D00515" w:rsidRPr="002C05CE" w14:paraId="7146DD47" w14:textId="77777777" w:rsidTr="00706207">
        <w:trPr>
          <w:trHeight w:val="210"/>
        </w:trPr>
        <w:tc>
          <w:tcPr>
            <w:tcW w:w="1064" w:type="dxa"/>
            <w:vMerge/>
            <w:tcBorders>
              <w:left w:val="single" w:sz="4" w:space="0" w:color="auto"/>
              <w:right w:val="single" w:sz="4" w:space="0" w:color="auto"/>
            </w:tcBorders>
          </w:tcPr>
          <w:p w14:paraId="06DC1D35"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000000"/>
              <w:left w:val="single" w:sz="4" w:space="0" w:color="auto"/>
              <w:bottom w:val="dotted" w:sz="4" w:space="0" w:color="auto"/>
              <w:right w:val="single" w:sz="4" w:space="0" w:color="auto"/>
            </w:tcBorders>
          </w:tcPr>
          <w:p w14:paraId="07E8FFDF" w14:textId="7BEAA9EF" w:rsidR="00D00515" w:rsidRPr="000A3873" w:rsidRDefault="00D00515" w:rsidP="00BB1807">
            <w:pPr>
              <w:snapToGrid w:val="0"/>
              <w:spacing w:line="0" w:lineRule="atLeast"/>
              <w:ind w:leftChars="100" w:left="37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計画の作成後においても、利用者及びその家族、各担当者等との連絡を継続的に行い、市が通知するモニタリング期間ごとに、利用者の居宅</w:t>
            </w:r>
            <w:r w:rsidR="00251F22"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、障害者支援施設等又は精神科病院</w:t>
            </w:r>
            <w:r w:rsidR="00251F22"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6"/>
                <w:szCs w:val="16"/>
              </w:rPr>
              <w:t xml:space="preserve">で面接を行い、その結果を記録してください。　</w:t>
            </w:r>
            <w:r w:rsidRPr="000A3873">
              <w:rPr>
                <w:rFonts w:asciiTheme="majorEastAsia" w:eastAsiaTheme="majorEastAsia" w:hAnsiTheme="majorEastAsia" w:hint="eastAsia"/>
                <w:sz w:val="16"/>
                <w:szCs w:val="16"/>
                <w:bdr w:val="single" w:sz="4" w:space="0" w:color="auto"/>
              </w:rPr>
              <w:t>計画</w:t>
            </w: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bdr w:val="single" w:sz="4" w:space="0" w:color="auto"/>
              </w:rPr>
              <w:t>障害児 ※</w:t>
            </w:r>
            <w:r w:rsidR="00251F22" w:rsidRPr="000A3873">
              <w:rPr>
                <w:rFonts w:asciiTheme="majorEastAsia" w:eastAsiaTheme="majorEastAsia" w:hAnsiTheme="majorEastAsia" w:hint="eastAsia"/>
                <w:sz w:val="16"/>
                <w:szCs w:val="16"/>
                <w:bdr w:val="single" w:sz="4" w:space="0" w:color="auto"/>
              </w:rPr>
              <w:t>【　】</w:t>
            </w:r>
            <w:r w:rsidRPr="000A3873">
              <w:rPr>
                <w:rFonts w:asciiTheme="majorEastAsia" w:eastAsiaTheme="majorEastAsia" w:hAnsiTheme="majorEastAsia" w:hint="eastAsia"/>
                <w:sz w:val="16"/>
                <w:szCs w:val="16"/>
                <w:bdr w:val="single" w:sz="4" w:space="0" w:color="auto"/>
              </w:rPr>
              <w:t>内の記載を</w:t>
            </w:r>
            <w:r w:rsidR="009310CD" w:rsidRPr="000A3873">
              <w:rPr>
                <w:rFonts w:asciiTheme="majorEastAsia" w:eastAsiaTheme="majorEastAsia" w:hAnsiTheme="majorEastAsia" w:hint="eastAsia"/>
                <w:sz w:val="16"/>
                <w:szCs w:val="16"/>
                <w:bdr w:val="single" w:sz="4" w:space="0" w:color="auto"/>
              </w:rPr>
              <w:t>省略</w:t>
            </w:r>
          </w:p>
        </w:tc>
        <w:tc>
          <w:tcPr>
            <w:tcW w:w="1276" w:type="dxa"/>
            <w:vMerge/>
            <w:tcBorders>
              <w:left w:val="single" w:sz="4" w:space="0" w:color="auto"/>
              <w:right w:val="single" w:sz="4" w:space="0" w:color="auto"/>
            </w:tcBorders>
          </w:tcPr>
          <w:p w14:paraId="10ACB49A" w14:textId="77777777" w:rsidR="00D00515" w:rsidRPr="000A3873" w:rsidRDefault="00D00515"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3F77C82B" w14:textId="206EF18C" w:rsidR="00D00515" w:rsidRPr="000A3873" w:rsidRDefault="00D00515" w:rsidP="00ED5A76">
            <w:pPr>
              <w:snapToGrid w:val="0"/>
              <w:spacing w:line="0" w:lineRule="atLeast"/>
              <w:jc w:val="left"/>
              <w:rPr>
                <w:rFonts w:asciiTheme="majorEastAsia" w:eastAsiaTheme="majorEastAsia" w:hAnsiTheme="majorEastAsia"/>
                <w:sz w:val="15"/>
                <w:szCs w:val="15"/>
              </w:rPr>
            </w:pPr>
          </w:p>
        </w:tc>
      </w:tr>
      <w:tr w:rsidR="00D00515" w:rsidRPr="002C05CE" w14:paraId="23222FCA" w14:textId="77777777" w:rsidTr="00706207">
        <w:trPr>
          <w:trHeight w:val="210"/>
        </w:trPr>
        <w:tc>
          <w:tcPr>
            <w:tcW w:w="1064" w:type="dxa"/>
            <w:vMerge/>
            <w:tcBorders>
              <w:left w:val="single" w:sz="4" w:space="0" w:color="auto"/>
              <w:right w:val="single" w:sz="4" w:space="0" w:color="auto"/>
            </w:tcBorders>
          </w:tcPr>
          <w:p w14:paraId="46A3EDD2"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5CCF30A0" w14:textId="3875A3FD" w:rsidR="00D00515" w:rsidRPr="000A3873" w:rsidRDefault="00D00515" w:rsidP="00BB1807">
            <w:pPr>
              <w:snapToGrid w:val="0"/>
              <w:spacing w:line="0" w:lineRule="atLeast"/>
              <w:ind w:firstLineChars="100" w:firstLine="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モニタリングの結果の記録は、５年間保存してください。</w:t>
            </w:r>
          </w:p>
        </w:tc>
        <w:tc>
          <w:tcPr>
            <w:tcW w:w="1276" w:type="dxa"/>
            <w:vMerge/>
            <w:tcBorders>
              <w:left w:val="single" w:sz="4" w:space="0" w:color="auto"/>
              <w:bottom w:val="single" w:sz="4" w:space="0" w:color="auto"/>
              <w:right w:val="single" w:sz="4" w:space="0" w:color="auto"/>
            </w:tcBorders>
          </w:tcPr>
          <w:p w14:paraId="13895A98" w14:textId="77777777" w:rsidR="00D00515" w:rsidRPr="000A3873" w:rsidRDefault="00D00515"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17654559" w14:textId="77777777" w:rsidR="00D00515" w:rsidRPr="000A3873" w:rsidRDefault="00D00515" w:rsidP="00BE0D42">
            <w:pPr>
              <w:spacing w:line="0" w:lineRule="atLeast"/>
              <w:jc w:val="left"/>
              <w:rPr>
                <w:rFonts w:asciiTheme="majorEastAsia" w:eastAsiaTheme="majorEastAsia" w:hAnsiTheme="majorEastAsia"/>
                <w:sz w:val="15"/>
                <w:szCs w:val="15"/>
              </w:rPr>
            </w:pPr>
          </w:p>
        </w:tc>
      </w:tr>
      <w:tr w:rsidR="00D00515" w:rsidRPr="002C05CE" w14:paraId="7907A3B2" w14:textId="77777777" w:rsidTr="00706207">
        <w:trPr>
          <w:trHeight w:val="1543"/>
        </w:trPr>
        <w:tc>
          <w:tcPr>
            <w:tcW w:w="1064" w:type="dxa"/>
            <w:vMerge/>
            <w:tcBorders>
              <w:left w:val="single" w:sz="4" w:space="0" w:color="auto"/>
              <w:right w:val="single" w:sz="4" w:space="0" w:color="auto"/>
            </w:tcBorders>
          </w:tcPr>
          <w:p w14:paraId="719024A8"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41DB3DC9" w14:textId="32867F3F"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③</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計画及びモニタリング期間の変更</w:t>
            </w:r>
          </w:p>
          <w:p w14:paraId="143B1EDF" w14:textId="77777777" w:rsidR="00D00515" w:rsidRPr="000A3873" w:rsidRDefault="00D00515" w:rsidP="00BB18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サービス等利用計画または障害児支援利用計画の変更に当たっては、</w:t>
            </w:r>
          </w:p>
          <w:p w14:paraId="168AB3D7" w14:textId="57991384" w:rsidR="00D00515" w:rsidRPr="000A3873" w:rsidRDefault="00D00515" w:rsidP="00BB1807">
            <w:pPr>
              <w:snapToGrid w:val="0"/>
              <w:spacing w:line="0" w:lineRule="atLeast"/>
              <w:ind w:leftChars="100" w:left="210"/>
              <w:jc w:val="left"/>
              <w:rPr>
                <w:rFonts w:asciiTheme="majorEastAsia" w:eastAsiaTheme="majorEastAsia" w:hAnsiTheme="majorEastAsia"/>
                <w:sz w:val="18"/>
                <w:szCs w:val="18"/>
                <w:bdr w:val="single" w:sz="4" w:space="0" w:color="auto"/>
              </w:rPr>
            </w:pPr>
            <w:r w:rsidRPr="000A3873">
              <w:rPr>
                <w:rFonts w:asciiTheme="majorEastAsia" w:eastAsiaTheme="majorEastAsia" w:hAnsiTheme="majorEastAsia" w:hint="eastAsia"/>
                <w:sz w:val="18"/>
                <w:szCs w:val="18"/>
                <w:bdr w:val="single" w:sz="4" w:space="0" w:color="auto"/>
              </w:rPr>
              <w:t>計画</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3</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①から⑨及び⑫から⑭までに</w:t>
            </w:r>
          </w:p>
          <w:p w14:paraId="4A69FB0D" w14:textId="65C445B5" w:rsidR="00D00515" w:rsidRPr="000A3873" w:rsidRDefault="00D00515" w:rsidP="00AE107F">
            <w:pPr>
              <w:snapToGrid w:val="0"/>
              <w:spacing w:line="0" w:lineRule="atLeast"/>
              <w:ind w:leftChars="100" w:left="210"/>
              <w:jc w:val="left"/>
              <w:rPr>
                <w:rFonts w:asciiTheme="majorEastAsia" w:eastAsiaTheme="majorEastAsia" w:hAnsiTheme="majorEastAsia"/>
                <w:sz w:val="18"/>
                <w:szCs w:val="18"/>
                <w:bdr w:val="single" w:sz="4" w:space="0" w:color="auto"/>
              </w:rPr>
            </w:pPr>
            <w:r w:rsidRPr="000A3873">
              <w:rPr>
                <w:rFonts w:asciiTheme="majorEastAsia" w:eastAsiaTheme="majorEastAsia" w:hAnsiTheme="majorEastAsia" w:hint="eastAsia"/>
                <w:sz w:val="18"/>
                <w:szCs w:val="18"/>
                <w:bdr w:val="single" w:sz="4" w:space="0" w:color="auto"/>
              </w:rPr>
              <w:t>障害児</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3</w:t>
            </w: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①から⑦及び⑩から⑫までに</w:t>
            </w:r>
          </w:p>
          <w:p w14:paraId="7143E9E1" w14:textId="2DB7D069" w:rsidR="00D00515" w:rsidRPr="000A3873" w:rsidRDefault="00D00515" w:rsidP="00BB1807">
            <w:pPr>
              <w:snapToGrid w:val="0"/>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規定された一連の業務を行っていますか。</w:t>
            </w:r>
          </w:p>
        </w:tc>
        <w:tc>
          <w:tcPr>
            <w:tcW w:w="1276" w:type="dxa"/>
            <w:tcBorders>
              <w:top w:val="single" w:sz="4" w:space="0" w:color="auto"/>
              <w:left w:val="single" w:sz="4" w:space="0" w:color="auto"/>
              <w:bottom w:val="single" w:sz="4" w:space="0" w:color="auto"/>
              <w:right w:val="single" w:sz="4" w:space="0" w:color="auto"/>
            </w:tcBorders>
          </w:tcPr>
          <w:p w14:paraId="62E18CCB" w14:textId="2886CF47" w:rsidR="00D00515" w:rsidRPr="000A3873" w:rsidRDefault="00D00515"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01E342DB" w14:textId="5AB4F66D" w:rsidR="00D00515" w:rsidRPr="000A3873" w:rsidRDefault="00D00515"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704B1B18" w14:textId="77777777" w:rsidR="00D00515" w:rsidRPr="000A3873" w:rsidRDefault="00D00515"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0C5B4CCD" w14:textId="77777777" w:rsidR="00D00515" w:rsidRPr="000A3873" w:rsidRDefault="00D00515" w:rsidP="00BE0D42">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259E094D"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3AD7849F"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号</w:t>
            </w:r>
          </w:p>
        </w:tc>
      </w:tr>
      <w:tr w:rsidR="00D00515" w:rsidRPr="002C05CE" w14:paraId="38991A78" w14:textId="77777777" w:rsidTr="00706207">
        <w:trPr>
          <w:trHeight w:val="210"/>
        </w:trPr>
        <w:tc>
          <w:tcPr>
            <w:tcW w:w="1064" w:type="dxa"/>
            <w:vMerge/>
            <w:tcBorders>
              <w:left w:val="single" w:sz="4" w:space="0" w:color="auto"/>
              <w:right w:val="single" w:sz="4" w:space="0" w:color="auto"/>
            </w:tcBorders>
          </w:tcPr>
          <w:p w14:paraId="351FDEFF" w14:textId="77777777" w:rsidR="00D00515" w:rsidRPr="00D160A0" w:rsidRDefault="00D0051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tcPr>
          <w:p w14:paraId="22BAB5E1" w14:textId="76614F5B"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④</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入所時の支援</w:t>
            </w:r>
          </w:p>
          <w:p w14:paraId="07F8958B" w14:textId="77963FD4" w:rsidR="00D00515" w:rsidRPr="000A3873" w:rsidRDefault="00D00515"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18"/>
                <w:szCs w:val="18"/>
              </w:rPr>
              <w:t>適切な福祉サービス等が総合的かつ効率的に提供された場合においても、利用者がその居宅において日常生活を営むことが困難となったと認める場合又は利用者が施設等への入所又は入院を希望する場合には、施設等への紹介その他の便宜の提供を行っていますか。</w:t>
            </w:r>
          </w:p>
        </w:tc>
        <w:tc>
          <w:tcPr>
            <w:tcW w:w="1276" w:type="dxa"/>
            <w:tcBorders>
              <w:top w:val="single" w:sz="4" w:space="0" w:color="auto"/>
              <w:left w:val="single" w:sz="4" w:space="0" w:color="auto"/>
              <w:bottom w:val="single" w:sz="4" w:space="0" w:color="auto"/>
              <w:right w:val="single" w:sz="4" w:space="0" w:color="auto"/>
            </w:tcBorders>
          </w:tcPr>
          <w:p w14:paraId="15435A95" w14:textId="5B77B217" w:rsidR="00D00515" w:rsidRPr="000A3873" w:rsidRDefault="00D00515" w:rsidP="00FA4018">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53F6B0FD" w14:textId="7881053E" w:rsidR="00D00515" w:rsidRPr="000A3873" w:rsidRDefault="00D00515" w:rsidP="00FA4018">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0A7BEEC" w14:textId="342FE84C" w:rsidR="00D00515" w:rsidRPr="000A3873" w:rsidRDefault="00D00515" w:rsidP="00FA4018">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4E38CE97" w14:textId="77777777" w:rsidR="00D00515" w:rsidRPr="000A3873" w:rsidRDefault="00D00515"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745A4920" w14:textId="77777777" w:rsidR="00D00515" w:rsidRPr="000A3873" w:rsidRDefault="00D00515" w:rsidP="00BE0D42">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46B43B66"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0B578BC1"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4</w:t>
            </w:r>
            <w:r w:rsidRPr="000A3873">
              <w:rPr>
                <w:rFonts w:asciiTheme="majorEastAsia" w:eastAsiaTheme="majorEastAsia" w:hAnsiTheme="majorEastAsia" w:hint="eastAsia"/>
                <w:sz w:val="15"/>
                <w:szCs w:val="15"/>
              </w:rPr>
              <w:t>号</w:t>
            </w:r>
          </w:p>
        </w:tc>
      </w:tr>
      <w:tr w:rsidR="00D00515" w:rsidRPr="002C05CE" w14:paraId="745BCBB9" w14:textId="77777777" w:rsidTr="00706207">
        <w:trPr>
          <w:trHeight w:val="1363"/>
        </w:trPr>
        <w:tc>
          <w:tcPr>
            <w:tcW w:w="1064" w:type="dxa"/>
            <w:vMerge/>
            <w:tcBorders>
              <w:left w:val="single" w:sz="4" w:space="0" w:color="auto"/>
              <w:right w:val="single" w:sz="4" w:space="0" w:color="auto"/>
            </w:tcBorders>
          </w:tcPr>
          <w:p w14:paraId="64993FA3" w14:textId="77777777" w:rsidR="00D00515" w:rsidRPr="00D160A0" w:rsidRDefault="00D00515" w:rsidP="000A032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662B4C72" w14:textId="37979069" w:rsidR="00D00515" w:rsidRPr="000A3873" w:rsidRDefault="00D00515" w:rsidP="00AB0E2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⑤</w:t>
            </w:r>
            <w:r w:rsidR="00AB0E2C"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退所・退院時の支援</w:t>
            </w:r>
          </w:p>
          <w:p w14:paraId="23B2FF81" w14:textId="77777777" w:rsidR="00D00515" w:rsidRPr="000A3873" w:rsidRDefault="00D00515" w:rsidP="00BB18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障害者支援施設、精神科病院等から退所又は退院しようとする利用者又はその家族から依頼があった場合には、居宅における生活へ円滑に移行できるよう、あらかじめ、必要な情報の提供及び助言を行</w:t>
            </w:r>
          </w:p>
          <w:p w14:paraId="4A76C3AE" w14:textId="6F166D93" w:rsidR="00D00515" w:rsidRPr="000A3873" w:rsidRDefault="00D00515" w:rsidP="00706207">
            <w:pPr>
              <w:snapToGrid w:val="0"/>
              <w:spacing w:line="0" w:lineRule="atLeast"/>
              <w:ind w:leftChars="100" w:left="21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う等の援助を行っていますか。</w:t>
            </w:r>
          </w:p>
        </w:tc>
        <w:tc>
          <w:tcPr>
            <w:tcW w:w="1276" w:type="dxa"/>
            <w:tcBorders>
              <w:top w:val="single" w:sz="4" w:space="0" w:color="auto"/>
              <w:left w:val="single" w:sz="4" w:space="0" w:color="auto"/>
              <w:bottom w:val="single" w:sz="4" w:space="0" w:color="auto"/>
              <w:right w:val="single" w:sz="4" w:space="0" w:color="auto"/>
            </w:tcBorders>
          </w:tcPr>
          <w:p w14:paraId="5088F274" w14:textId="0D438B28" w:rsidR="00D00515" w:rsidRPr="000A3873" w:rsidRDefault="00D00515" w:rsidP="00A35F55">
            <w:pPr>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30CA3A5D" w14:textId="7F4DFFC4" w:rsidR="00D00515" w:rsidRPr="000A3873" w:rsidRDefault="00D00515"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6A7BE888" w14:textId="5DB09F2F" w:rsidR="00D00515" w:rsidRPr="000A3873" w:rsidRDefault="00D00515" w:rsidP="00A35F55">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☐該当なし</w:t>
            </w:r>
          </w:p>
          <w:p w14:paraId="19122206" w14:textId="182D4F8E" w:rsidR="00D00515" w:rsidRPr="000A3873" w:rsidRDefault="00D00515" w:rsidP="00A35F55">
            <w:pPr>
              <w:snapToGrid w:val="0"/>
              <w:spacing w:line="320" w:lineRule="exac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auto"/>
              <w:right w:val="single" w:sz="4" w:space="0" w:color="auto"/>
            </w:tcBorders>
          </w:tcPr>
          <w:p w14:paraId="67B00A82" w14:textId="77777777" w:rsidR="00D00515" w:rsidRPr="000A3873" w:rsidRDefault="00D00515" w:rsidP="00BE0D42">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678FFE42"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63FBB8AD"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w:t>
            </w:r>
            <w:r w:rsidRPr="000A3873">
              <w:rPr>
                <w:rFonts w:asciiTheme="majorEastAsia" w:eastAsiaTheme="majorEastAsia" w:hAnsiTheme="majorEastAsia"/>
                <w:sz w:val="15"/>
                <w:szCs w:val="15"/>
              </w:rPr>
              <w:t>5</w:t>
            </w:r>
            <w:r w:rsidRPr="000A3873">
              <w:rPr>
                <w:rFonts w:asciiTheme="majorEastAsia" w:eastAsiaTheme="majorEastAsia" w:hAnsiTheme="majorEastAsia" w:hint="eastAsia"/>
                <w:sz w:val="15"/>
                <w:szCs w:val="15"/>
              </w:rPr>
              <w:t>号</w:t>
            </w:r>
          </w:p>
          <w:p w14:paraId="5DD9A108"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p>
          <w:p w14:paraId="038E0A9C"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p>
          <w:p w14:paraId="6F7273F4" w14:textId="77777777" w:rsidR="00D00515" w:rsidRPr="000A3873" w:rsidRDefault="00D00515" w:rsidP="00BE0D42">
            <w:pPr>
              <w:snapToGrid w:val="0"/>
              <w:spacing w:line="0" w:lineRule="atLeast"/>
              <w:jc w:val="left"/>
              <w:rPr>
                <w:rFonts w:asciiTheme="majorEastAsia" w:eastAsiaTheme="majorEastAsia" w:hAnsiTheme="majorEastAsia"/>
                <w:sz w:val="15"/>
                <w:szCs w:val="15"/>
              </w:rPr>
            </w:pPr>
          </w:p>
          <w:p w14:paraId="1A1A0C6F" w14:textId="32E6682A" w:rsidR="00D00515" w:rsidRPr="000A3873" w:rsidRDefault="00D00515" w:rsidP="00706207">
            <w:pPr>
              <w:snapToGrid w:val="0"/>
              <w:spacing w:line="0" w:lineRule="atLeast"/>
              <w:jc w:val="left"/>
              <w:rPr>
                <w:rFonts w:asciiTheme="majorEastAsia" w:eastAsiaTheme="majorEastAsia" w:hAnsiTheme="majorEastAsia"/>
                <w:sz w:val="15"/>
                <w:szCs w:val="15"/>
              </w:rPr>
            </w:pPr>
          </w:p>
        </w:tc>
      </w:tr>
    </w:tbl>
    <w:p w14:paraId="757C0DF4" w14:textId="77777777" w:rsidR="00B04BF8" w:rsidRPr="002C05CE" w:rsidRDefault="00B04BF8" w:rsidP="00B04BF8">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B04BF8" w:rsidRPr="002C05CE" w14:paraId="58448EF0" w14:textId="77777777" w:rsidTr="00007EB7">
        <w:trPr>
          <w:trHeight w:val="480"/>
          <w:tblHeader/>
        </w:trPr>
        <w:tc>
          <w:tcPr>
            <w:tcW w:w="1064" w:type="dxa"/>
            <w:shd w:val="clear" w:color="auto" w:fill="FFFFFF" w:themeFill="background1"/>
            <w:vAlign w:val="center"/>
          </w:tcPr>
          <w:p w14:paraId="3330444D" w14:textId="77777777" w:rsidR="00B04BF8" w:rsidRPr="002C05CE" w:rsidRDefault="00B04BF8"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DB8FEC9"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1D13436E" w14:textId="77777777" w:rsidR="00B04BF8" w:rsidRPr="002C05CE" w:rsidRDefault="00B04BF8"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70EA7B5"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0A3873" w:rsidRPr="000A3873" w14:paraId="74F00FAA" w14:textId="77777777" w:rsidTr="00A52337">
        <w:trPr>
          <w:trHeight w:val="1532"/>
        </w:trPr>
        <w:tc>
          <w:tcPr>
            <w:tcW w:w="1064" w:type="dxa"/>
            <w:vMerge w:val="restart"/>
            <w:tcBorders>
              <w:left w:val="single" w:sz="4" w:space="0" w:color="auto"/>
              <w:right w:val="single" w:sz="4" w:space="0" w:color="auto"/>
            </w:tcBorders>
          </w:tcPr>
          <w:p w14:paraId="6893130A" w14:textId="77777777" w:rsidR="00A52337" w:rsidRPr="000A3873" w:rsidRDefault="00A52337" w:rsidP="00A52337">
            <w:pPr>
              <w:snapToGrid w:val="0"/>
              <w:spacing w:line="0" w:lineRule="atLeast"/>
              <w:ind w:rightChars="-80" w:right="-168"/>
              <w:rPr>
                <w:rFonts w:asciiTheme="majorEastAsia" w:eastAsiaTheme="majorEastAsia" w:hAnsiTheme="majorEastAsia"/>
                <w:szCs w:val="21"/>
              </w:rPr>
            </w:pPr>
            <w:r w:rsidRPr="000A3873">
              <w:rPr>
                <w:rFonts w:asciiTheme="majorEastAsia" w:eastAsiaTheme="majorEastAsia" w:hAnsiTheme="majorEastAsia" w:hint="eastAsia"/>
                <w:szCs w:val="21"/>
              </w:rPr>
              <w:t>１５－１</w:t>
            </w:r>
          </w:p>
          <w:p w14:paraId="6D4E4E1B" w14:textId="77777777" w:rsidR="00A52337" w:rsidRPr="000A3873" w:rsidRDefault="00A52337" w:rsidP="00A52337">
            <w:pPr>
              <w:snapToGrid w:val="0"/>
              <w:spacing w:line="0" w:lineRule="atLeast"/>
              <w:ind w:rightChars="-17" w:right="-36"/>
              <w:rPr>
                <w:rFonts w:asciiTheme="majorEastAsia" w:eastAsiaTheme="majorEastAsia" w:hAnsiTheme="majorEastAsia"/>
                <w:szCs w:val="21"/>
              </w:rPr>
            </w:pPr>
            <w:r w:rsidRPr="000A3873">
              <w:rPr>
                <w:rFonts w:asciiTheme="majorEastAsia" w:eastAsiaTheme="majorEastAsia" w:hAnsiTheme="majorEastAsia" w:hint="eastAsia"/>
                <w:szCs w:val="21"/>
              </w:rPr>
              <w:t>具体的取扱方針</w:t>
            </w:r>
          </w:p>
          <w:p w14:paraId="70175C17" w14:textId="77777777" w:rsidR="00A52337" w:rsidRPr="000A3873" w:rsidRDefault="00A52337" w:rsidP="00A52337">
            <w:pPr>
              <w:snapToGrid w:val="0"/>
              <w:spacing w:line="0" w:lineRule="atLeast"/>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（続き）</w:t>
            </w:r>
          </w:p>
          <w:p w14:paraId="5BC39060" w14:textId="77777777" w:rsidR="00A52337" w:rsidRPr="000A3873" w:rsidRDefault="00A52337" w:rsidP="00A52337">
            <w:pPr>
              <w:snapToGrid w:val="0"/>
              <w:spacing w:line="0" w:lineRule="atLeast"/>
              <w:ind w:left="200" w:hangingChars="100" w:hanging="200"/>
              <w:jc w:val="left"/>
              <w:rPr>
                <w:rFonts w:asciiTheme="majorEastAsia" w:eastAsiaTheme="majorEastAsia" w:hAnsiTheme="majorEastAsia"/>
                <w:sz w:val="20"/>
                <w:szCs w:val="20"/>
                <w:bdr w:val="single" w:sz="4" w:space="0" w:color="auto"/>
              </w:rPr>
            </w:pPr>
          </w:p>
          <w:p w14:paraId="430F0AF1" w14:textId="785E7BE2" w:rsidR="00A52337" w:rsidRPr="000A3873" w:rsidRDefault="00A52337" w:rsidP="00A52337">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bdr w:val="single" w:sz="4" w:space="0" w:color="auto"/>
              </w:rPr>
              <w:t>計画</w:t>
            </w:r>
          </w:p>
          <w:p w14:paraId="33239D83" w14:textId="77777777" w:rsidR="00A52337" w:rsidRPr="000A3873" w:rsidRDefault="00A52337" w:rsidP="00A52337">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bdr w:val="single" w:sz="4" w:space="0" w:color="auto"/>
              </w:rPr>
              <w:t>障害児</w:t>
            </w:r>
          </w:p>
          <w:p w14:paraId="54B34C10" w14:textId="77777777" w:rsidR="00D00515" w:rsidRPr="000A3873" w:rsidRDefault="00D00515" w:rsidP="000A032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000000"/>
              <w:right w:val="single" w:sz="4" w:space="0" w:color="auto"/>
            </w:tcBorders>
          </w:tcPr>
          <w:p w14:paraId="2A5E5DAD" w14:textId="4C8BDA25" w:rsidR="00A52337" w:rsidRPr="000A3873" w:rsidRDefault="00A52337"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⑥</w:t>
            </w:r>
            <w:r w:rsidR="00AB0E2C" w:rsidRPr="000A3873">
              <w:rPr>
                <w:rFonts w:asciiTheme="majorEastAsia" w:eastAsiaTheme="majorEastAsia" w:hAnsiTheme="majorEastAsia" w:hint="eastAsia"/>
                <w:sz w:val="18"/>
                <w:szCs w:val="18"/>
              </w:rPr>
              <w:t xml:space="preserve"> </w:t>
            </w:r>
            <w:r w:rsidRPr="000A3873">
              <w:rPr>
                <w:rFonts w:asciiTheme="majorEastAsia" w:eastAsiaTheme="majorEastAsia" w:hAnsiTheme="majorEastAsia" w:hint="eastAsia"/>
                <w:sz w:val="18"/>
                <w:szCs w:val="18"/>
              </w:rPr>
              <w:t>就労選択支援に関する必要な援助</w:t>
            </w:r>
          </w:p>
          <w:p w14:paraId="7D79D667" w14:textId="482AB55E" w:rsidR="00D00515" w:rsidRPr="000A3873" w:rsidRDefault="00A52337" w:rsidP="00A52337">
            <w:pPr>
              <w:snapToGrid w:val="0"/>
              <w:spacing w:line="0" w:lineRule="atLeast"/>
              <w:ind w:firstLineChars="100" w:firstLine="18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相談支援専門員は、利用者が現に就労移行支援又は就労継続支援を利用している場合であって、モニタリングの結果等を踏まえて就労選択支援の利用が必要と認められるときは、就労移行支援の事業を行う者又は就労継続支援の事業を行う者と連携し、就労選択支援に関する情報の提供その他必要な援助を行っていますか。</w:t>
            </w:r>
          </w:p>
        </w:tc>
        <w:tc>
          <w:tcPr>
            <w:tcW w:w="1276" w:type="dxa"/>
            <w:tcBorders>
              <w:top w:val="single" w:sz="4" w:space="0" w:color="auto"/>
              <w:left w:val="single" w:sz="4" w:space="0" w:color="auto"/>
              <w:bottom w:val="single" w:sz="4" w:space="0" w:color="000000"/>
              <w:right w:val="single" w:sz="4" w:space="0" w:color="auto"/>
            </w:tcBorders>
          </w:tcPr>
          <w:p w14:paraId="3E330933"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46F4B0C9"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7364B182" w14:textId="342EDEE5"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p w14:paraId="46233064" w14:textId="2E19C884" w:rsidR="00D00515" w:rsidRPr="000A3873" w:rsidRDefault="00D00515" w:rsidP="00706207">
            <w:pPr>
              <w:snapToGrid w:val="0"/>
              <w:spacing w:line="320" w:lineRule="exac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000000"/>
              <w:right w:val="single" w:sz="4" w:space="0" w:color="auto"/>
            </w:tcBorders>
          </w:tcPr>
          <w:p w14:paraId="62AEF1E7" w14:textId="3AE938D0" w:rsidR="00A52337" w:rsidRPr="000A3873" w:rsidRDefault="00A52337" w:rsidP="00A523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6C831C82" w14:textId="77777777" w:rsidR="00A52337" w:rsidRPr="000A3873" w:rsidRDefault="00A52337" w:rsidP="00A523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CE98F26" w14:textId="69DC139C" w:rsidR="00A52337" w:rsidRPr="000A3873" w:rsidRDefault="00A52337" w:rsidP="00A523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項第6号</w:t>
            </w:r>
          </w:p>
          <w:p w14:paraId="56AAB7E2" w14:textId="77777777" w:rsidR="00A52337" w:rsidRPr="000A3873" w:rsidRDefault="00A52337" w:rsidP="00706207">
            <w:pPr>
              <w:snapToGrid w:val="0"/>
              <w:spacing w:line="0" w:lineRule="atLeast"/>
              <w:jc w:val="left"/>
              <w:rPr>
                <w:rFonts w:asciiTheme="majorEastAsia" w:eastAsiaTheme="majorEastAsia" w:hAnsiTheme="majorEastAsia"/>
                <w:sz w:val="15"/>
                <w:szCs w:val="15"/>
                <w:bdr w:val="single" w:sz="4" w:space="0" w:color="auto"/>
              </w:rPr>
            </w:pPr>
          </w:p>
          <w:p w14:paraId="08D13538" w14:textId="0E7564EC" w:rsidR="00A52337" w:rsidRPr="000A3873" w:rsidRDefault="00A52337" w:rsidP="00706207">
            <w:pPr>
              <w:snapToGrid w:val="0"/>
              <w:spacing w:line="0" w:lineRule="atLeast"/>
              <w:jc w:val="left"/>
              <w:rPr>
                <w:rFonts w:asciiTheme="majorEastAsia" w:eastAsiaTheme="majorEastAsia" w:hAnsiTheme="majorEastAsia"/>
                <w:sz w:val="16"/>
                <w:szCs w:val="16"/>
                <w:u w:val="single"/>
                <w:bdr w:val="single" w:sz="4" w:space="0" w:color="auto"/>
              </w:rPr>
            </w:pPr>
            <w:r w:rsidRPr="000A3873">
              <w:rPr>
                <w:rFonts w:asciiTheme="majorEastAsia" w:eastAsiaTheme="majorEastAsia" w:hAnsiTheme="majorEastAsia" w:hint="eastAsia"/>
                <w:sz w:val="16"/>
                <w:szCs w:val="16"/>
                <w:u w:val="single"/>
              </w:rPr>
              <w:t>※令和7年10月1日から施行</w:t>
            </w:r>
          </w:p>
          <w:p w14:paraId="4F0459A6" w14:textId="0B6DEC1E" w:rsidR="00D00515" w:rsidRPr="000A3873" w:rsidRDefault="00D00515" w:rsidP="00706207">
            <w:pPr>
              <w:snapToGrid w:val="0"/>
              <w:spacing w:line="0" w:lineRule="atLeast"/>
              <w:jc w:val="left"/>
              <w:rPr>
                <w:rFonts w:asciiTheme="majorEastAsia" w:eastAsiaTheme="majorEastAsia" w:hAnsiTheme="majorEastAsia"/>
                <w:sz w:val="15"/>
                <w:szCs w:val="15"/>
                <w:bdr w:val="single" w:sz="4" w:space="0" w:color="auto"/>
              </w:rPr>
            </w:pPr>
          </w:p>
        </w:tc>
      </w:tr>
      <w:tr w:rsidR="000A3873" w:rsidRPr="000A3873" w14:paraId="2EBF9A8E" w14:textId="77777777" w:rsidTr="00C35737">
        <w:trPr>
          <w:trHeight w:val="1530"/>
        </w:trPr>
        <w:tc>
          <w:tcPr>
            <w:tcW w:w="1064" w:type="dxa"/>
            <w:vMerge/>
            <w:tcBorders>
              <w:left w:val="single" w:sz="4" w:space="0" w:color="auto"/>
              <w:right w:val="single" w:sz="4" w:space="0" w:color="auto"/>
            </w:tcBorders>
          </w:tcPr>
          <w:p w14:paraId="5E14BC03" w14:textId="77777777" w:rsidR="00A52337" w:rsidRPr="000A3873" w:rsidRDefault="00A52337" w:rsidP="00A52337">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000000"/>
              <w:left w:val="single" w:sz="4" w:space="0" w:color="auto"/>
              <w:bottom w:val="single" w:sz="4" w:space="0" w:color="000000"/>
              <w:right w:val="single" w:sz="4" w:space="0" w:color="auto"/>
            </w:tcBorders>
          </w:tcPr>
          <w:p w14:paraId="1454C7C0" w14:textId="5730532C" w:rsidR="00A52337" w:rsidRPr="000A3873" w:rsidRDefault="00A52337"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⑦ 就労選択支援利用</w:t>
            </w:r>
            <w:r w:rsidR="00C35737" w:rsidRPr="000A3873">
              <w:rPr>
                <w:rFonts w:asciiTheme="majorEastAsia" w:eastAsiaTheme="majorEastAsia" w:hAnsiTheme="majorEastAsia" w:hint="eastAsia"/>
                <w:sz w:val="18"/>
                <w:szCs w:val="18"/>
              </w:rPr>
              <w:t>におけるサービス等利用計画の見直し</w:t>
            </w:r>
          </w:p>
          <w:p w14:paraId="5C7DB16E" w14:textId="6E23E7B5" w:rsidR="00A52337" w:rsidRPr="000A3873" w:rsidRDefault="00A52337" w:rsidP="00C35737">
            <w:pPr>
              <w:snapToGrid w:val="0"/>
              <w:spacing w:line="0" w:lineRule="atLeast"/>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相談支援専門員は、利用者が就労選択支援を利用している場合には、法第五条第十三項の評価及び同項の整理の結果等を踏まえてサービス等利用計画の見直しを行うとともに、就労選択支援の事業を行う者と連携し、必要な情報の提供及び助言、関係機関との連絡調整その他の援助を行っていますか。</w:t>
            </w:r>
          </w:p>
        </w:tc>
        <w:tc>
          <w:tcPr>
            <w:tcW w:w="1276" w:type="dxa"/>
            <w:tcBorders>
              <w:top w:val="single" w:sz="4" w:space="0" w:color="000000"/>
              <w:left w:val="single" w:sz="4" w:space="0" w:color="auto"/>
              <w:bottom w:val="single" w:sz="4" w:space="0" w:color="000000"/>
              <w:right w:val="single" w:sz="4" w:space="0" w:color="auto"/>
            </w:tcBorders>
          </w:tcPr>
          <w:p w14:paraId="2E15832F"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0A565C26"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5D0CA9D7" w14:textId="77777777" w:rsidR="00A52337" w:rsidRPr="000A3873" w:rsidRDefault="00A52337" w:rsidP="00A523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tc>
        <w:tc>
          <w:tcPr>
            <w:tcW w:w="1420" w:type="dxa"/>
            <w:tcBorders>
              <w:top w:val="single" w:sz="4" w:space="0" w:color="000000"/>
              <w:left w:val="single" w:sz="4" w:space="0" w:color="auto"/>
              <w:bottom w:val="single" w:sz="4" w:space="0" w:color="000000"/>
              <w:right w:val="single" w:sz="4" w:space="0" w:color="auto"/>
            </w:tcBorders>
          </w:tcPr>
          <w:p w14:paraId="28E0A19F"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p>
          <w:p w14:paraId="4CA514F2" w14:textId="77777777" w:rsidR="00C35737" w:rsidRPr="000A3873" w:rsidRDefault="00C35737" w:rsidP="00C357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15</w:t>
            </w:r>
            <w:r w:rsidRPr="000A3873">
              <w:rPr>
                <w:rFonts w:asciiTheme="majorEastAsia" w:eastAsiaTheme="majorEastAsia" w:hAnsiTheme="majorEastAsia" w:hint="eastAsia"/>
                <w:sz w:val="15"/>
                <w:szCs w:val="15"/>
              </w:rPr>
              <w:t>条</w:t>
            </w:r>
          </w:p>
          <w:p w14:paraId="74216CFD" w14:textId="70C7F5C3" w:rsidR="00C35737" w:rsidRPr="000A3873" w:rsidRDefault="00C35737" w:rsidP="00C357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項第7号</w:t>
            </w:r>
          </w:p>
          <w:p w14:paraId="415F2763"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p>
          <w:p w14:paraId="7A76D601" w14:textId="77777777" w:rsidR="00C35737" w:rsidRPr="000A3873" w:rsidRDefault="00C35737" w:rsidP="00C35737">
            <w:pPr>
              <w:snapToGrid w:val="0"/>
              <w:spacing w:line="0" w:lineRule="atLeast"/>
              <w:jc w:val="left"/>
              <w:rPr>
                <w:rFonts w:asciiTheme="majorEastAsia" w:eastAsiaTheme="majorEastAsia" w:hAnsiTheme="majorEastAsia"/>
                <w:sz w:val="16"/>
                <w:szCs w:val="16"/>
                <w:u w:val="single"/>
                <w:bdr w:val="single" w:sz="4" w:space="0" w:color="auto"/>
              </w:rPr>
            </w:pPr>
            <w:r w:rsidRPr="000A3873">
              <w:rPr>
                <w:rFonts w:asciiTheme="majorEastAsia" w:eastAsiaTheme="majorEastAsia" w:hAnsiTheme="majorEastAsia" w:hint="eastAsia"/>
                <w:sz w:val="16"/>
                <w:szCs w:val="16"/>
                <w:u w:val="single"/>
              </w:rPr>
              <w:t>※令和7年10月1日から施行</w:t>
            </w:r>
          </w:p>
          <w:p w14:paraId="49DC97FD" w14:textId="0C8EB152" w:rsidR="00A52337" w:rsidRPr="000A3873" w:rsidRDefault="00A52337" w:rsidP="00A52337">
            <w:pPr>
              <w:snapToGrid w:val="0"/>
              <w:spacing w:line="0" w:lineRule="atLeast"/>
              <w:jc w:val="left"/>
              <w:rPr>
                <w:rFonts w:asciiTheme="majorEastAsia" w:eastAsiaTheme="majorEastAsia" w:hAnsiTheme="majorEastAsia"/>
                <w:sz w:val="15"/>
                <w:szCs w:val="15"/>
                <w:bdr w:val="single" w:sz="4" w:space="0" w:color="auto"/>
              </w:rPr>
            </w:pPr>
          </w:p>
        </w:tc>
      </w:tr>
      <w:tr w:rsidR="000A3873" w:rsidRPr="000A3873" w14:paraId="2888723E" w14:textId="77777777" w:rsidTr="005D418C">
        <w:trPr>
          <w:trHeight w:val="1295"/>
        </w:trPr>
        <w:tc>
          <w:tcPr>
            <w:tcW w:w="1064" w:type="dxa"/>
            <w:vMerge/>
            <w:tcBorders>
              <w:left w:val="single" w:sz="4" w:space="0" w:color="auto"/>
              <w:right w:val="single" w:sz="4" w:space="0" w:color="auto"/>
            </w:tcBorders>
          </w:tcPr>
          <w:p w14:paraId="7B8852FB" w14:textId="77777777" w:rsidR="00C35737" w:rsidRPr="000A3873" w:rsidRDefault="00C35737" w:rsidP="00A52337">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000000"/>
              <w:left w:val="single" w:sz="4" w:space="0" w:color="auto"/>
              <w:bottom w:val="single" w:sz="4" w:space="0" w:color="auto"/>
              <w:right w:val="single" w:sz="4" w:space="0" w:color="auto"/>
            </w:tcBorders>
          </w:tcPr>
          <w:p w14:paraId="71B402D6" w14:textId="7630197B" w:rsidR="00C35737" w:rsidRPr="000A3873" w:rsidRDefault="00C35737"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⑧</w:t>
            </w:r>
            <w:r w:rsidR="00AB0E2C" w:rsidRPr="000A3873">
              <w:rPr>
                <w:rFonts w:asciiTheme="majorEastAsia" w:eastAsiaTheme="majorEastAsia" w:hAnsiTheme="majorEastAsia" w:hint="eastAsia"/>
                <w:sz w:val="18"/>
                <w:szCs w:val="18"/>
              </w:rPr>
              <w:t xml:space="preserve"> </w:t>
            </w:r>
            <w:r w:rsidRPr="000A3873">
              <w:rPr>
                <w:rFonts w:asciiTheme="majorEastAsia" w:eastAsiaTheme="majorEastAsia" w:hAnsiTheme="majorEastAsia" w:hint="eastAsia"/>
                <w:sz w:val="18"/>
                <w:szCs w:val="18"/>
              </w:rPr>
              <w:t>インクルージョンの観点を踏まえた情報提供及び助言</w:t>
            </w:r>
          </w:p>
          <w:p w14:paraId="37E46D3B" w14:textId="77777777" w:rsidR="00C35737" w:rsidRPr="000A3873" w:rsidRDefault="00C35737" w:rsidP="00B00B97">
            <w:pPr>
              <w:snapToGrid w:val="0"/>
              <w:spacing w:line="0" w:lineRule="atLeast"/>
              <w:ind w:firstLineChars="100" w:firstLine="18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っていますか。</w:t>
            </w:r>
          </w:p>
        </w:tc>
        <w:tc>
          <w:tcPr>
            <w:tcW w:w="1276" w:type="dxa"/>
            <w:tcBorders>
              <w:top w:val="single" w:sz="4" w:space="0" w:color="000000"/>
              <w:left w:val="single" w:sz="4" w:space="0" w:color="auto"/>
              <w:bottom w:val="single" w:sz="4" w:space="0" w:color="auto"/>
              <w:right w:val="single" w:sz="4" w:space="0" w:color="auto"/>
            </w:tcBorders>
          </w:tcPr>
          <w:p w14:paraId="183D610F" w14:textId="77777777" w:rsidR="00C35737" w:rsidRPr="000A3873" w:rsidRDefault="00C35737" w:rsidP="00C357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05C148A8" w14:textId="77777777" w:rsidR="00C35737" w:rsidRPr="000A3873" w:rsidRDefault="00C35737" w:rsidP="00C357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630CFE17" w14:textId="77777777" w:rsidR="00C35737" w:rsidRPr="000A3873" w:rsidRDefault="00C35737" w:rsidP="00C35737">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p w14:paraId="513F48A0" w14:textId="77777777" w:rsidR="00C35737" w:rsidRPr="000A3873" w:rsidRDefault="00C35737" w:rsidP="00A52337">
            <w:pPr>
              <w:snapToGrid w:val="0"/>
              <w:spacing w:line="320" w:lineRule="exact"/>
              <w:rPr>
                <w:rFonts w:asciiTheme="majorEastAsia" w:eastAsiaTheme="majorEastAsia" w:hAnsiTheme="majorEastAsia"/>
                <w:sz w:val="20"/>
                <w:szCs w:val="20"/>
              </w:rPr>
            </w:pPr>
          </w:p>
        </w:tc>
        <w:tc>
          <w:tcPr>
            <w:tcW w:w="1420" w:type="dxa"/>
            <w:tcBorders>
              <w:top w:val="single" w:sz="4" w:space="0" w:color="000000"/>
              <w:left w:val="single" w:sz="4" w:space="0" w:color="auto"/>
              <w:bottom w:val="single" w:sz="4" w:space="0" w:color="auto"/>
              <w:right w:val="single" w:sz="4" w:space="0" w:color="auto"/>
            </w:tcBorders>
          </w:tcPr>
          <w:p w14:paraId="41700A33"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障害児</w:t>
            </w:r>
          </w:p>
          <w:p w14:paraId="02442D68" w14:textId="77777777" w:rsidR="00C35737" w:rsidRPr="000A3873" w:rsidRDefault="00C35737" w:rsidP="00C3573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p>
          <w:p w14:paraId="03D1F3F3" w14:textId="77777777" w:rsidR="00C35737" w:rsidRPr="000A3873" w:rsidRDefault="00C35737" w:rsidP="00C35737">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第3項第6号</w:t>
            </w:r>
          </w:p>
        </w:tc>
      </w:tr>
      <w:tr w:rsidR="000A3873" w:rsidRPr="000A3873" w14:paraId="3BD9A534" w14:textId="77777777" w:rsidTr="00B16E03">
        <w:trPr>
          <w:trHeight w:val="2514"/>
        </w:trPr>
        <w:tc>
          <w:tcPr>
            <w:tcW w:w="1064" w:type="dxa"/>
            <w:vMerge/>
            <w:tcBorders>
              <w:left w:val="single" w:sz="4" w:space="0" w:color="auto"/>
              <w:bottom w:val="single" w:sz="4" w:space="0" w:color="auto"/>
              <w:right w:val="single" w:sz="4" w:space="0" w:color="auto"/>
            </w:tcBorders>
          </w:tcPr>
          <w:p w14:paraId="37D6CC94" w14:textId="77777777" w:rsidR="00D00515" w:rsidRPr="000A3873" w:rsidRDefault="00D00515" w:rsidP="000A0326">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single" w:sz="4" w:space="0" w:color="auto"/>
              <w:right w:val="single" w:sz="4" w:space="0" w:color="auto"/>
            </w:tcBorders>
          </w:tcPr>
          <w:p w14:paraId="371D6BBF" w14:textId="7EC7E4F9" w:rsidR="00D00515" w:rsidRPr="000A3873" w:rsidRDefault="00AB0E2C" w:rsidP="00AB0E2C">
            <w:pPr>
              <w:snapToGrid w:val="0"/>
              <w:spacing w:line="0" w:lineRule="atLeast"/>
              <w:ind w:firstLineChars="50" w:firstLine="9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⑨ </w:t>
            </w:r>
            <w:r w:rsidR="007118B4" w:rsidRPr="000A3873">
              <w:rPr>
                <w:rFonts w:asciiTheme="majorEastAsia" w:eastAsiaTheme="majorEastAsia" w:hAnsiTheme="majorEastAsia" w:hint="eastAsia"/>
                <w:sz w:val="18"/>
                <w:szCs w:val="18"/>
              </w:rPr>
              <w:t>テレビ電話装置等を活用した面接</w:t>
            </w:r>
          </w:p>
          <w:p w14:paraId="1A6F9EEC" w14:textId="77777777" w:rsidR="007118B4" w:rsidRPr="000A3873" w:rsidRDefault="007118B4" w:rsidP="00706207">
            <w:pPr>
              <w:snapToGrid w:val="0"/>
              <w:spacing w:line="0" w:lineRule="atLeast"/>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相談支援専門員は、次に掲げる要件をいずれも満たす場合には、テレビ電話装置等を活用して利用者に対するアセスメント又はモニタリングに係る面接を行っていますか。</w:t>
            </w:r>
          </w:p>
          <w:p w14:paraId="299F2130" w14:textId="7D777C66" w:rsidR="007118B4" w:rsidRPr="000A3873" w:rsidRDefault="007118B4" w:rsidP="007118B4">
            <w:pPr>
              <w:snapToGrid w:val="0"/>
              <w:spacing w:line="0" w:lineRule="atLeast"/>
              <w:ind w:left="270" w:hangingChars="150" w:hanging="27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ア </w:t>
            </w:r>
            <w:r w:rsidR="009B3E60" w:rsidRPr="000A3873">
              <w:rPr>
                <w:rFonts w:asciiTheme="majorEastAsia" w:eastAsiaTheme="majorEastAsia" w:hAnsiTheme="majorEastAsia" w:hint="eastAsia"/>
                <w:sz w:val="18"/>
                <w:szCs w:val="18"/>
              </w:rPr>
              <w:t>アセスメント又はモリタリング</w:t>
            </w:r>
            <w:r w:rsidR="002E79E1" w:rsidRPr="000A3873">
              <w:rPr>
                <w:rFonts w:asciiTheme="majorEastAsia" w:eastAsiaTheme="majorEastAsia" w:hAnsiTheme="majorEastAsia" w:hint="eastAsia"/>
                <w:sz w:val="18"/>
                <w:szCs w:val="18"/>
              </w:rPr>
              <w:t>に係る利用者が</w:t>
            </w:r>
            <w:r w:rsidR="00B16E03" w:rsidRPr="000A3873">
              <w:rPr>
                <w:rFonts w:asciiTheme="majorEastAsia" w:eastAsiaTheme="majorEastAsia" w:hAnsiTheme="majorEastAsia" w:hint="eastAsia"/>
                <w:sz w:val="18"/>
                <w:szCs w:val="18"/>
              </w:rPr>
              <w:t>こども家庭庁長官及び厚生労働大臣が定め</w:t>
            </w:r>
            <w:r w:rsidR="009B12AF" w:rsidRPr="000A3873">
              <w:rPr>
                <w:rFonts w:asciiTheme="majorEastAsia" w:eastAsiaTheme="majorEastAsia" w:hAnsiTheme="majorEastAsia" w:hint="eastAsia"/>
                <w:sz w:val="18"/>
                <w:szCs w:val="18"/>
              </w:rPr>
              <w:t>る</w:t>
            </w:r>
            <w:r w:rsidRPr="000A3873">
              <w:rPr>
                <w:rFonts w:asciiTheme="majorEastAsia" w:eastAsiaTheme="majorEastAsia" w:hAnsiTheme="majorEastAsia" w:hint="eastAsia"/>
                <w:sz w:val="18"/>
                <w:szCs w:val="18"/>
              </w:rPr>
              <w:t>地域</w:t>
            </w:r>
            <w:r w:rsidR="009B12AF" w:rsidRPr="000A3873">
              <w:rPr>
                <w:rFonts w:asciiTheme="majorEastAsia" w:eastAsiaTheme="majorEastAsia" w:hAnsiTheme="majorEastAsia" w:hint="eastAsia"/>
                <w:sz w:val="18"/>
                <w:szCs w:val="18"/>
              </w:rPr>
              <w:t>（平成21年厚生労働省告示第176号参照）</w:t>
            </w:r>
            <w:r w:rsidRPr="000A3873">
              <w:rPr>
                <w:rFonts w:asciiTheme="majorEastAsia" w:eastAsiaTheme="majorEastAsia" w:hAnsiTheme="majorEastAsia" w:hint="eastAsia"/>
                <w:sz w:val="18"/>
                <w:szCs w:val="18"/>
              </w:rPr>
              <w:t>に居住し、かつ、相談支援事業所と当該利用者の居宅等との間に一定の距離があること。</w:t>
            </w:r>
          </w:p>
          <w:p w14:paraId="34F15269" w14:textId="77777777" w:rsidR="007118B4" w:rsidRPr="000A3873" w:rsidRDefault="007118B4" w:rsidP="007118B4">
            <w:pPr>
              <w:snapToGrid w:val="0"/>
              <w:spacing w:line="0" w:lineRule="atLeast"/>
              <w:ind w:left="270" w:hangingChars="150" w:hanging="27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イ 当該面接を行う日の属する月の前月又は前々月に、当該利用者の居宅等を訪問してアセスメント又はモニタリングに係る面接を行ったこと。</w:t>
            </w:r>
          </w:p>
          <w:p w14:paraId="46731D89" w14:textId="297CC452" w:rsidR="003C6CAB" w:rsidRPr="000A3873" w:rsidRDefault="003C6CAB" w:rsidP="007118B4">
            <w:pPr>
              <w:snapToGrid w:val="0"/>
              <w:spacing w:line="0" w:lineRule="atLeast"/>
              <w:ind w:left="270" w:hangingChars="150" w:hanging="270"/>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 xml:space="preserve">　※アセスメント及びモニタリングに係る面接については、訪問によることが原則であるため、利用者等に対して、面接方法に係る意向を確認した上で、利用者等が訪問による面接を希望する場合は、極力訪問により面接するよう努めること。</w:t>
            </w:r>
          </w:p>
        </w:tc>
        <w:tc>
          <w:tcPr>
            <w:tcW w:w="1276" w:type="dxa"/>
            <w:tcBorders>
              <w:top w:val="single" w:sz="4" w:space="0" w:color="auto"/>
              <w:left w:val="single" w:sz="4" w:space="0" w:color="auto"/>
              <w:bottom w:val="single" w:sz="4" w:space="0" w:color="auto"/>
              <w:right w:val="single" w:sz="4" w:space="0" w:color="auto"/>
            </w:tcBorders>
          </w:tcPr>
          <w:p w14:paraId="3B084D60" w14:textId="77777777" w:rsidR="007118B4" w:rsidRPr="000A3873" w:rsidRDefault="007118B4" w:rsidP="007118B4">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488D2F32" w14:textId="77777777" w:rsidR="007118B4" w:rsidRPr="000A3873" w:rsidRDefault="007118B4" w:rsidP="007118B4">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4940ED75" w14:textId="6B586A67" w:rsidR="00D00515" w:rsidRPr="000A3873" w:rsidRDefault="007118B4" w:rsidP="007118B4">
            <w:pPr>
              <w:snapToGrid w:val="0"/>
              <w:spacing w:line="320" w:lineRule="exac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該当なし</w:t>
            </w:r>
          </w:p>
        </w:tc>
        <w:tc>
          <w:tcPr>
            <w:tcW w:w="1420" w:type="dxa"/>
            <w:tcBorders>
              <w:top w:val="single" w:sz="4" w:space="0" w:color="auto"/>
              <w:left w:val="single" w:sz="4" w:space="0" w:color="auto"/>
              <w:bottom w:val="single" w:sz="4" w:space="0" w:color="auto"/>
              <w:right w:val="single" w:sz="4" w:space="0" w:color="auto"/>
            </w:tcBorders>
          </w:tcPr>
          <w:p w14:paraId="178482EA" w14:textId="77777777" w:rsidR="00D00515" w:rsidRPr="000A3873" w:rsidRDefault="00D00515" w:rsidP="00D00515">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519F03CD" w14:textId="15C1C054" w:rsidR="00D00515" w:rsidRPr="000A3873" w:rsidRDefault="00D00515" w:rsidP="00D00515">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基準第15条</w:t>
            </w:r>
            <w:r w:rsidR="00DC28A0" w:rsidRPr="000A3873">
              <w:rPr>
                <w:rFonts w:asciiTheme="majorEastAsia" w:eastAsiaTheme="majorEastAsia" w:hAnsiTheme="majorEastAsia" w:hint="eastAsia"/>
                <w:sz w:val="15"/>
                <w:szCs w:val="15"/>
              </w:rPr>
              <w:t>の2</w:t>
            </w:r>
          </w:p>
          <w:p w14:paraId="24DDC3F1" w14:textId="77777777" w:rsidR="00D00515" w:rsidRPr="000A3873" w:rsidRDefault="00D00515" w:rsidP="00D00515">
            <w:pPr>
              <w:snapToGrid w:val="0"/>
              <w:spacing w:line="0" w:lineRule="atLeast"/>
              <w:jc w:val="left"/>
              <w:rPr>
                <w:rFonts w:asciiTheme="majorEastAsia" w:eastAsiaTheme="majorEastAsia" w:hAnsiTheme="majorEastAsia"/>
                <w:sz w:val="15"/>
                <w:szCs w:val="15"/>
                <w:bdr w:val="single" w:sz="4" w:space="0" w:color="auto"/>
              </w:rPr>
            </w:pPr>
          </w:p>
          <w:p w14:paraId="682BE96E"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5ED03B09"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3FAD3D41"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3457F8FD"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49FD580"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4E707C8B"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C4C43D0"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4567D8A" w14:textId="77777777" w:rsidR="00877907" w:rsidRPr="000A3873" w:rsidRDefault="00877907" w:rsidP="00D00515">
            <w:pPr>
              <w:snapToGrid w:val="0"/>
              <w:spacing w:line="0" w:lineRule="atLeast"/>
              <w:jc w:val="left"/>
              <w:rPr>
                <w:rFonts w:asciiTheme="majorEastAsia" w:eastAsiaTheme="majorEastAsia" w:hAnsiTheme="majorEastAsia"/>
                <w:sz w:val="15"/>
                <w:szCs w:val="15"/>
                <w:bdr w:val="single" w:sz="4" w:space="0" w:color="auto"/>
              </w:rPr>
            </w:pPr>
          </w:p>
          <w:p w14:paraId="01CB9426" w14:textId="77777777"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p w14:paraId="1717EA11" w14:textId="3A9A2289" w:rsidR="00877907" w:rsidRPr="000A3873" w:rsidRDefault="00877907" w:rsidP="00877907">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2</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の③</w:t>
            </w:r>
          </w:p>
          <w:p w14:paraId="5AE26F6E" w14:textId="22C948F0" w:rsidR="00B65465" w:rsidRPr="000A3873" w:rsidRDefault="00B65465" w:rsidP="00D00515">
            <w:pPr>
              <w:snapToGrid w:val="0"/>
              <w:spacing w:line="0" w:lineRule="atLeast"/>
              <w:jc w:val="left"/>
              <w:rPr>
                <w:rFonts w:asciiTheme="majorEastAsia" w:eastAsiaTheme="majorEastAsia" w:hAnsiTheme="majorEastAsia"/>
                <w:sz w:val="15"/>
                <w:szCs w:val="15"/>
                <w:bdr w:val="single" w:sz="4" w:space="0" w:color="auto"/>
              </w:rPr>
            </w:pPr>
          </w:p>
        </w:tc>
      </w:tr>
    </w:tbl>
    <w:p w14:paraId="3EC0D5FB" w14:textId="15F20CE3" w:rsidR="00BB1807" w:rsidRPr="000A3873" w:rsidRDefault="00BB1807">
      <w:pPr>
        <w:rPr>
          <w:rFonts w:asciiTheme="majorEastAsia" w:eastAsiaTheme="majorEastAsia" w:hAnsiTheme="majorEastAsia"/>
        </w:rPr>
      </w:pPr>
      <w:r w:rsidRPr="000A3873">
        <w:rPr>
          <w:rFonts w:asciiTheme="majorEastAsia" w:eastAsiaTheme="majorEastAsia" w:hAnsiTheme="majorEastAsia"/>
        </w:rPr>
        <w:br w:type="page"/>
      </w:r>
    </w:p>
    <w:p w14:paraId="3FEF154A" w14:textId="77777777" w:rsidR="00BB1807" w:rsidRPr="002C05CE" w:rsidRDefault="00BB1807" w:rsidP="00BB1807">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7AE5EEE3" w14:textId="77777777" w:rsidTr="00E25653">
        <w:trPr>
          <w:trHeight w:val="480"/>
          <w:tblHeader/>
        </w:trPr>
        <w:tc>
          <w:tcPr>
            <w:tcW w:w="1064" w:type="dxa"/>
            <w:shd w:val="clear" w:color="auto" w:fill="FFFFFF" w:themeFill="background1"/>
            <w:vAlign w:val="center"/>
          </w:tcPr>
          <w:p w14:paraId="52109564"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140118A"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71EDD0C4"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B6EF626"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464DCAAE" w14:textId="77777777" w:rsidTr="00BB1807">
        <w:trPr>
          <w:trHeight w:val="210"/>
        </w:trPr>
        <w:tc>
          <w:tcPr>
            <w:tcW w:w="1064" w:type="dxa"/>
            <w:vMerge w:val="restart"/>
            <w:tcBorders>
              <w:top w:val="single" w:sz="4" w:space="0" w:color="auto"/>
              <w:left w:val="single" w:sz="4" w:space="0" w:color="auto"/>
              <w:right w:val="single" w:sz="4" w:space="0" w:color="auto"/>
            </w:tcBorders>
            <w:shd w:val="clear" w:color="auto" w:fill="EEECE1" w:themeFill="background2"/>
          </w:tcPr>
          <w:p w14:paraId="00A36A67" w14:textId="77777777" w:rsidR="00FF5246" w:rsidRPr="002C05CE" w:rsidRDefault="00FF5246" w:rsidP="00BE0D42">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１５－２</w:t>
            </w:r>
          </w:p>
          <w:p w14:paraId="18359E01"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具体的取扱方針</w:t>
            </w:r>
          </w:p>
          <w:p w14:paraId="5BFB42C3" w14:textId="77777777" w:rsidR="00FF5246" w:rsidRPr="002C05CE" w:rsidRDefault="00FF5246" w:rsidP="00BE0D42">
            <w:pPr>
              <w:snapToGrid w:val="0"/>
              <w:spacing w:line="0" w:lineRule="atLeast"/>
              <w:jc w:val="left"/>
              <w:rPr>
                <w:rFonts w:asciiTheme="majorEastAsia" w:eastAsiaTheme="majorEastAsia" w:hAnsiTheme="majorEastAsia"/>
                <w:sz w:val="20"/>
                <w:szCs w:val="20"/>
              </w:rPr>
            </w:pPr>
          </w:p>
          <w:p w14:paraId="513D133C" w14:textId="77777777" w:rsidR="00FF5246" w:rsidRPr="002C05CE" w:rsidRDefault="00FF5246" w:rsidP="0029432B">
            <w:pPr>
              <w:snapToGrid w:val="0"/>
              <w:spacing w:line="0" w:lineRule="atLeast"/>
              <w:ind w:rightChars="-80" w:right="-168"/>
              <w:rPr>
                <w:rFonts w:asciiTheme="majorEastAsia" w:eastAsiaTheme="majorEastAsia" w:hAnsiTheme="majorEastAsia"/>
                <w:sz w:val="19"/>
                <w:szCs w:val="19"/>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F17C59B" w14:textId="77777777" w:rsidR="00FF5246" w:rsidRPr="002C05CE" w:rsidRDefault="00FF5246" w:rsidP="006E2060">
            <w:pPr>
              <w:snapToGrid w:val="0"/>
              <w:spacing w:line="0" w:lineRule="atLeast"/>
              <w:ind w:rightChars="-80" w:right="-168"/>
              <w:rPr>
                <w:rFonts w:asciiTheme="majorEastAsia" w:eastAsiaTheme="majorEastAsia" w:hAnsiTheme="majorEastAsia"/>
                <w:sz w:val="19"/>
                <w:szCs w:val="19"/>
                <w:bdr w:val="single" w:sz="4" w:space="0" w:color="auto"/>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797D3BA9" w14:textId="6D845AC9" w:rsidR="00C562A7" w:rsidRPr="002C05CE" w:rsidRDefault="00FF5246" w:rsidP="00BB180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26467A">
              <w:rPr>
                <w:rFonts w:asciiTheme="majorEastAsia" w:eastAsiaTheme="majorEastAsia" w:hAnsiTheme="majorEastAsia" w:hint="eastAsia"/>
                <w:sz w:val="20"/>
                <w:szCs w:val="20"/>
              </w:rPr>
              <w:t xml:space="preserve"> </w:t>
            </w:r>
            <w:r w:rsidR="00797E66" w:rsidRPr="002C05CE">
              <w:rPr>
                <w:rFonts w:asciiTheme="majorEastAsia" w:eastAsiaTheme="majorEastAsia" w:hAnsiTheme="majorEastAsia" w:hint="eastAsia"/>
                <w:sz w:val="20"/>
                <w:szCs w:val="20"/>
              </w:rPr>
              <w:t>指定地域移行支援</w:t>
            </w:r>
            <w:r w:rsidR="00284B42" w:rsidRPr="002C05CE">
              <w:rPr>
                <w:rFonts w:asciiTheme="majorEastAsia" w:eastAsiaTheme="majorEastAsia" w:hAnsiTheme="majorEastAsia" w:hint="eastAsia"/>
                <w:sz w:val="20"/>
                <w:szCs w:val="20"/>
              </w:rPr>
              <w:t>従事</w:t>
            </w:r>
            <w:r w:rsidR="00797E66" w:rsidRPr="002C05CE">
              <w:rPr>
                <w:rFonts w:asciiTheme="majorEastAsia" w:eastAsiaTheme="majorEastAsia" w:hAnsiTheme="majorEastAsia" w:hint="eastAsia"/>
                <w:sz w:val="20"/>
                <w:szCs w:val="20"/>
              </w:rPr>
              <w:t>者による地域移行支援計画の作成</w:t>
            </w:r>
          </w:p>
          <w:p w14:paraId="516909AF" w14:textId="2EF7F4F6" w:rsidR="00FF5246" w:rsidRPr="002C05CE" w:rsidRDefault="00FF5246" w:rsidP="00C562A7">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管理者は、従事者に、基本相談支援に関する業務及び地域移行支援計画の作成その他地域移行支援に関する業務を担当させていますか。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58339DA0" w14:textId="733F4CE3"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4F32F1F1" w14:textId="40A8235E" w:rsidR="00BB1807" w:rsidRPr="002C05CE"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29477435" w14:textId="77777777" w:rsidR="00FF5246" w:rsidRPr="002C05CE" w:rsidRDefault="00FF5246" w:rsidP="00BE0D42">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541E49B" w14:textId="77777777" w:rsidR="00FF5246" w:rsidRPr="002C05CE" w:rsidRDefault="00FF5246" w:rsidP="00BE0D42">
            <w:pPr>
              <w:snapToGrid w:val="0"/>
              <w:spacing w:line="0" w:lineRule="atLeast"/>
              <w:jc w:val="lef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w:t>
            </w:r>
          </w:p>
          <w:p w14:paraId="3BEBCF7F"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rPr>
              <w:t>第</w:t>
            </w:r>
            <w:r w:rsidRPr="002C05CE">
              <w:rPr>
                <w:rFonts w:asciiTheme="majorEastAsia" w:eastAsiaTheme="majorEastAsia" w:hAnsiTheme="majorEastAsia"/>
                <w:sz w:val="12"/>
                <w:szCs w:val="12"/>
              </w:rPr>
              <w:t>19</w:t>
            </w:r>
            <w:r w:rsidRPr="002C05CE">
              <w:rPr>
                <w:rFonts w:asciiTheme="majorEastAsia" w:eastAsiaTheme="majorEastAsia" w:hAnsiTheme="majorEastAsia" w:hint="eastAsia"/>
                <w:sz w:val="12"/>
                <w:szCs w:val="12"/>
              </w:rPr>
              <w:t>条第</w:t>
            </w:r>
            <w:r w:rsidRPr="002C05CE">
              <w:rPr>
                <w:rFonts w:asciiTheme="majorEastAsia" w:eastAsiaTheme="majorEastAsia" w:hAnsiTheme="majorEastAsia"/>
                <w:sz w:val="12"/>
                <w:szCs w:val="12"/>
              </w:rPr>
              <w:t>1</w:t>
            </w:r>
            <w:r w:rsidRPr="002C05CE">
              <w:rPr>
                <w:rFonts w:asciiTheme="majorEastAsia" w:eastAsiaTheme="majorEastAsia" w:hAnsiTheme="majorEastAsia" w:hint="eastAsia"/>
                <w:sz w:val="12"/>
                <w:szCs w:val="12"/>
              </w:rPr>
              <w:t>号</w:t>
            </w:r>
          </w:p>
          <w:p w14:paraId="60841606"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基準解釈通知第二の</w:t>
            </w:r>
            <w:r w:rsidRPr="002C05CE">
              <w:rPr>
                <w:rFonts w:asciiTheme="majorEastAsia" w:eastAsiaTheme="majorEastAsia" w:hAnsiTheme="majorEastAsia"/>
                <w:sz w:val="12"/>
                <w:szCs w:val="12"/>
              </w:rPr>
              <w:t>2</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sz w:val="12"/>
                <w:szCs w:val="12"/>
              </w:rPr>
              <w:t>(13)</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cs="ＭＳ 明朝" w:hint="eastAsia"/>
                <w:sz w:val="12"/>
                <w:szCs w:val="12"/>
              </w:rPr>
              <w:t>①</w:t>
            </w:r>
          </w:p>
        </w:tc>
      </w:tr>
      <w:tr w:rsidR="002C05CE" w:rsidRPr="002C05CE" w14:paraId="21F81177" w14:textId="77777777" w:rsidTr="00BB1807">
        <w:trPr>
          <w:trHeight w:val="210"/>
        </w:trPr>
        <w:tc>
          <w:tcPr>
            <w:tcW w:w="1064" w:type="dxa"/>
            <w:vMerge/>
            <w:tcBorders>
              <w:left w:val="single" w:sz="4" w:space="0" w:color="auto"/>
              <w:right w:val="single" w:sz="4" w:space="0" w:color="auto"/>
            </w:tcBorders>
            <w:shd w:val="clear" w:color="auto" w:fill="EEECE1" w:themeFill="background2"/>
          </w:tcPr>
          <w:p w14:paraId="316561A2" w14:textId="77777777" w:rsidR="00FF5246" w:rsidRPr="002C05CE" w:rsidRDefault="00FF5246" w:rsidP="006E2060">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6B74778" w14:textId="385A792E" w:rsidR="00797E66" w:rsidRPr="002C05CE" w:rsidRDefault="00FF5246" w:rsidP="00FF5246">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26467A">
              <w:rPr>
                <w:rFonts w:asciiTheme="majorEastAsia" w:eastAsiaTheme="majorEastAsia" w:hAnsiTheme="majorEastAsia" w:hint="eastAsia"/>
                <w:sz w:val="20"/>
                <w:szCs w:val="20"/>
              </w:rPr>
              <w:t xml:space="preserve"> </w:t>
            </w:r>
            <w:r w:rsidR="00797E66" w:rsidRPr="002C05CE">
              <w:rPr>
                <w:rFonts w:asciiTheme="majorEastAsia" w:eastAsiaTheme="majorEastAsia" w:hAnsiTheme="majorEastAsia" w:hint="eastAsia"/>
                <w:sz w:val="20"/>
                <w:szCs w:val="20"/>
              </w:rPr>
              <w:t>相談支援専門員による技術的指導及び助言</w:t>
            </w:r>
          </w:p>
          <w:p w14:paraId="195F5753" w14:textId="3FD76E82" w:rsidR="00FF5246" w:rsidRPr="002C05CE" w:rsidRDefault="00FF5246" w:rsidP="00797E66">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管理者は、相談支援専門員に、相談支援専門員以外の従事者に対して、利用者の状況に応じた適切かつ効果的な支援を行うための技術的指導及び助言を行わせていますか。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0EB9815F" w14:textId="09A7150F"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42C8B6D2" w14:textId="132A3DC7"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291A80D7" w14:textId="77777777" w:rsidR="00FF5246" w:rsidRPr="002C05CE" w:rsidRDefault="00FF5246" w:rsidP="00BE0D42">
            <w:pPr>
              <w:snapToGrid w:val="0"/>
              <w:spacing w:line="0" w:lineRule="atLeast"/>
              <w:jc w:val="lef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w:t>
            </w:r>
          </w:p>
          <w:p w14:paraId="78CD76D1"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rPr>
              <w:t>第</w:t>
            </w:r>
            <w:r w:rsidRPr="002C05CE">
              <w:rPr>
                <w:rFonts w:asciiTheme="majorEastAsia" w:eastAsiaTheme="majorEastAsia" w:hAnsiTheme="majorEastAsia"/>
                <w:sz w:val="12"/>
                <w:szCs w:val="12"/>
              </w:rPr>
              <w:t>19</w:t>
            </w:r>
            <w:r w:rsidRPr="002C05CE">
              <w:rPr>
                <w:rFonts w:asciiTheme="majorEastAsia" w:eastAsiaTheme="majorEastAsia" w:hAnsiTheme="majorEastAsia" w:hint="eastAsia"/>
                <w:sz w:val="12"/>
                <w:szCs w:val="12"/>
              </w:rPr>
              <w:t>条第</w:t>
            </w:r>
            <w:r w:rsidRPr="002C05CE">
              <w:rPr>
                <w:rFonts w:asciiTheme="majorEastAsia" w:eastAsiaTheme="majorEastAsia" w:hAnsiTheme="majorEastAsia"/>
                <w:sz w:val="12"/>
                <w:szCs w:val="12"/>
              </w:rPr>
              <w:t>2</w:t>
            </w:r>
            <w:r w:rsidRPr="002C05CE">
              <w:rPr>
                <w:rFonts w:asciiTheme="majorEastAsia" w:eastAsiaTheme="majorEastAsia" w:hAnsiTheme="majorEastAsia" w:hint="eastAsia"/>
                <w:sz w:val="12"/>
                <w:szCs w:val="12"/>
              </w:rPr>
              <w:t>号</w:t>
            </w:r>
          </w:p>
          <w:p w14:paraId="7D543166" w14:textId="77777777" w:rsidR="00FF5246" w:rsidRPr="002C05CE" w:rsidRDefault="00FF5246" w:rsidP="00BE0D42">
            <w:pPr>
              <w:spacing w:line="0" w:lineRule="atLeast"/>
              <w:rPr>
                <w:rFonts w:asciiTheme="majorEastAsia" w:eastAsiaTheme="majorEastAsia" w:hAnsiTheme="majorEastAsia"/>
                <w:sz w:val="12"/>
                <w:szCs w:val="12"/>
              </w:rPr>
            </w:pPr>
            <w:r w:rsidRPr="002C05CE">
              <w:rPr>
                <w:rFonts w:asciiTheme="majorEastAsia" w:eastAsiaTheme="majorEastAsia" w:hAnsiTheme="majorEastAsia" w:hint="eastAsia"/>
                <w:sz w:val="12"/>
                <w:szCs w:val="12"/>
                <w:bdr w:val="single" w:sz="4" w:space="0" w:color="auto"/>
              </w:rPr>
              <w:t>地域</w:t>
            </w:r>
            <w:r w:rsidRPr="002C05CE">
              <w:rPr>
                <w:rFonts w:asciiTheme="majorEastAsia" w:eastAsiaTheme="majorEastAsia" w:hAnsiTheme="majorEastAsia" w:hint="eastAsia"/>
                <w:sz w:val="12"/>
                <w:szCs w:val="12"/>
              </w:rPr>
              <w:t>基準解釈通知第二の</w:t>
            </w:r>
            <w:r w:rsidRPr="002C05CE">
              <w:rPr>
                <w:rFonts w:asciiTheme="majorEastAsia" w:eastAsiaTheme="majorEastAsia" w:hAnsiTheme="majorEastAsia"/>
                <w:sz w:val="12"/>
                <w:szCs w:val="12"/>
              </w:rPr>
              <w:t>2</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sz w:val="12"/>
                <w:szCs w:val="12"/>
              </w:rPr>
              <w:t>(13)</w:t>
            </w:r>
            <w:r w:rsidRPr="002C05CE">
              <w:rPr>
                <w:rFonts w:asciiTheme="majorEastAsia" w:eastAsiaTheme="majorEastAsia" w:hAnsiTheme="majorEastAsia" w:hint="eastAsia"/>
                <w:sz w:val="12"/>
                <w:szCs w:val="12"/>
              </w:rPr>
              <w:t>の</w:t>
            </w:r>
            <w:r w:rsidRPr="002C05CE">
              <w:rPr>
                <w:rFonts w:asciiTheme="majorEastAsia" w:eastAsiaTheme="majorEastAsia" w:hAnsiTheme="majorEastAsia" w:cs="ＭＳ 明朝" w:hint="eastAsia"/>
                <w:sz w:val="12"/>
                <w:szCs w:val="12"/>
              </w:rPr>
              <w:t>②</w:t>
            </w:r>
          </w:p>
        </w:tc>
      </w:tr>
      <w:tr w:rsidR="002C05CE" w:rsidRPr="002C05CE" w14:paraId="539E6D2E" w14:textId="77777777" w:rsidTr="00585382">
        <w:trPr>
          <w:trHeight w:val="976"/>
        </w:trPr>
        <w:tc>
          <w:tcPr>
            <w:tcW w:w="1064" w:type="dxa"/>
            <w:vMerge/>
            <w:tcBorders>
              <w:left w:val="single" w:sz="4" w:space="0" w:color="auto"/>
              <w:right w:val="single" w:sz="4" w:space="0" w:color="auto"/>
            </w:tcBorders>
          </w:tcPr>
          <w:p w14:paraId="44C2BC00" w14:textId="77777777" w:rsidR="00FF5246" w:rsidRPr="002C05CE" w:rsidRDefault="00FF5246" w:rsidP="006E2060">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5D0197CD" w14:textId="533D0024" w:rsidR="00585382" w:rsidRPr="000A3873" w:rsidRDefault="00FF5246" w:rsidP="00585382">
            <w:pPr>
              <w:pStyle w:val="af1"/>
              <w:numPr>
                <w:ilvl w:val="0"/>
                <w:numId w:val="36"/>
              </w:numPr>
              <w:spacing w:line="0" w:lineRule="atLeast"/>
              <w:ind w:leftChars="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事業者は、地域移行支援計画に基づき、利用者の心身の状況等に応じて、その者の支援を適切に行うとともに、サービスの提供が漫然かつ画一的なものとならないよう配慮していますか。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4629CEF6" w14:textId="097B701B"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4CF5899C" w14:textId="6A84B7B4"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8E9779B" w14:textId="77777777" w:rsidR="00585382" w:rsidRPr="000A3873" w:rsidRDefault="00585382" w:rsidP="00BE0D42">
            <w:pPr>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1F9E341A"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4BAA0D8" w14:textId="77777777"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19</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号</w:t>
            </w:r>
          </w:p>
          <w:p w14:paraId="017A697C" w14:textId="77777777" w:rsidR="00585382" w:rsidRPr="000A3873" w:rsidRDefault="00585382" w:rsidP="00BE0D42">
            <w:pPr>
              <w:spacing w:line="0" w:lineRule="atLeast"/>
              <w:rPr>
                <w:rFonts w:asciiTheme="majorEastAsia" w:eastAsiaTheme="majorEastAsia" w:hAnsiTheme="majorEastAsia"/>
                <w:sz w:val="15"/>
                <w:szCs w:val="15"/>
              </w:rPr>
            </w:pPr>
          </w:p>
          <w:p w14:paraId="1341852B" w14:textId="77777777" w:rsidR="00585382" w:rsidRPr="000A3873" w:rsidRDefault="00585382" w:rsidP="00BE0D42">
            <w:pPr>
              <w:spacing w:line="0" w:lineRule="atLeast"/>
              <w:rPr>
                <w:rFonts w:asciiTheme="majorEastAsia" w:eastAsiaTheme="majorEastAsia" w:hAnsiTheme="majorEastAsia"/>
                <w:sz w:val="15"/>
                <w:szCs w:val="15"/>
              </w:rPr>
            </w:pPr>
          </w:p>
        </w:tc>
      </w:tr>
      <w:tr w:rsidR="00585382" w:rsidRPr="002C05CE" w14:paraId="736478DA" w14:textId="77777777" w:rsidTr="00BB1807">
        <w:trPr>
          <w:trHeight w:val="1395"/>
        </w:trPr>
        <w:tc>
          <w:tcPr>
            <w:tcW w:w="1064" w:type="dxa"/>
            <w:vMerge/>
            <w:tcBorders>
              <w:left w:val="single" w:sz="4" w:space="0" w:color="auto"/>
              <w:right w:val="single" w:sz="4" w:space="0" w:color="auto"/>
            </w:tcBorders>
          </w:tcPr>
          <w:p w14:paraId="3DC2D98E" w14:textId="77777777" w:rsidR="00585382" w:rsidRPr="002C05CE" w:rsidRDefault="00585382" w:rsidP="006E2060">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0D0E9A28" w14:textId="090BD530" w:rsidR="00585382" w:rsidRPr="000A3873" w:rsidRDefault="0098066B" w:rsidP="00585382">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w:t>
            </w:r>
            <w:r w:rsidRPr="000A3873">
              <w:rPr>
                <w:rFonts w:hint="eastAsia"/>
              </w:rPr>
              <w:t xml:space="preserve"> </w:t>
            </w:r>
            <w:r w:rsidRPr="000A3873">
              <w:rPr>
                <w:rFonts w:asciiTheme="majorEastAsia" w:eastAsiaTheme="majorEastAsia" w:hAnsiTheme="majorEastAsia" w:hint="eastAsia"/>
                <w:sz w:val="20"/>
                <w:szCs w:val="20"/>
              </w:rPr>
              <w:t>利用者の意思決定の支援への配慮</w:t>
            </w:r>
          </w:p>
          <w:p w14:paraId="043C9806" w14:textId="134980C5" w:rsidR="00585382" w:rsidRPr="000A3873" w:rsidRDefault="0098066B" w:rsidP="0098066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指定地域移行支援の提供に当たっては、利用者が自立した日常生活又は社会生活を営むことができるよう、利用者の意思決定の支援に配慮していますか。</w:t>
            </w:r>
          </w:p>
          <w:p w14:paraId="458E3AFD" w14:textId="77777777" w:rsidR="0098066B" w:rsidRPr="000A3873" w:rsidRDefault="0098066B" w:rsidP="0098066B">
            <w:pPr>
              <w:spacing w:line="0" w:lineRule="atLeast"/>
              <w:rPr>
                <w:rFonts w:asciiTheme="majorEastAsia" w:eastAsiaTheme="majorEastAsia" w:hAnsiTheme="majorEastAsia"/>
                <w:sz w:val="20"/>
                <w:szCs w:val="20"/>
              </w:rPr>
            </w:pPr>
          </w:p>
          <w:p w14:paraId="34F9A8F4" w14:textId="020865E5" w:rsidR="0098066B" w:rsidRPr="000A3873" w:rsidRDefault="0098066B" w:rsidP="00FF741A">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※「障害福祉サービスの利用等にあたっての意思決定支援</w:t>
            </w:r>
            <w:r w:rsidR="00456506" w:rsidRPr="000A3873">
              <w:rPr>
                <w:rFonts w:asciiTheme="majorEastAsia" w:eastAsiaTheme="majorEastAsia" w:hAnsiTheme="majorEastAsia" w:hint="eastAsia"/>
                <w:sz w:val="16"/>
                <w:szCs w:val="16"/>
              </w:rPr>
              <w:t>ガイド</w:t>
            </w:r>
            <w:r w:rsidRPr="000A3873">
              <w:rPr>
                <w:rFonts w:asciiTheme="majorEastAsia" w:eastAsiaTheme="majorEastAsia" w:hAnsiTheme="majorEastAsia" w:hint="eastAsia"/>
                <w:sz w:val="16"/>
                <w:szCs w:val="16"/>
              </w:rPr>
              <w:t>ラインについて」</w:t>
            </w:r>
            <w:r w:rsidR="00302491" w:rsidRPr="000A3873">
              <w:rPr>
                <w:rFonts w:asciiTheme="majorEastAsia" w:eastAsiaTheme="majorEastAsia" w:hAnsiTheme="majorEastAsia" w:hint="eastAsia"/>
                <w:sz w:val="16"/>
                <w:szCs w:val="16"/>
              </w:rPr>
              <w:t>を踏まえて、利用者が自立した日常生活又は社会生活を営むことができるよう、意思決定支援ガイドラインに掲げる次の基本原則に十分に留意しつつ、利用者の意思決定の支援に配慮すること。</w:t>
            </w:r>
          </w:p>
          <w:p w14:paraId="55FD25A8" w14:textId="77777777" w:rsidR="00302491" w:rsidRPr="000A3873" w:rsidRDefault="00302491" w:rsidP="00302491">
            <w:pPr>
              <w:spacing w:line="0" w:lineRule="atLeast"/>
              <w:ind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ア 本人への支援は、自己決定の尊重に基づき行う。</w:t>
            </w:r>
          </w:p>
          <w:p w14:paraId="6B9A7B2A" w14:textId="77777777" w:rsidR="00302491" w:rsidRPr="000A3873" w:rsidRDefault="00302491" w:rsidP="00302491">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職員等の価値観においては不合理と思われる決定でも、他者への権利を侵害しないのであれば、その選択を尊重するように努める姿勢が求められる。</w:t>
            </w:r>
          </w:p>
          <w:p w14:paraId="5251515C" w14:textId="740FA4A5" w:rsidR="00302491" w:rsidRPr="000A3873" w:rsidRDefault="00302491" w:rsidP="00302491">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ウ 本人の自己決定や意思確認がどうしても困難な場合は、本人をよく知る関係者が集まって、様々な情報を把握し、根拠を明確にしながら意思及び選好を推定する。</w:t>
            </w:r>
          </w:p>
          <w:p w14:paraId="155DA5A1" w14:textId="77777777" w:rsidR="00302491" w:rsidRPr="000A3873" w:rsidRDefault="00302491" w:rsidP="00302491">
            <w:pPr>
              <w:spacing w:line="0" w:lineRule="atLeast"/>
              <w:ind w:firstLineChars="100" w:firstLine="160"/>
              <w:rPr>
                <w:rFonts w:asciiTheme="majorEastAsia" w:eastAsiaTheme="majorEastAsia" w:hAnsiTheme="majorEastAsia"/>
                <w:sz w:val="16"/>
                <w:szCs w:val="16"/>
              </w:rPr>
            </w:pPr>
          </w:p>
          <w:p w14:paraId="7720F273" w14:textId="0BE772D1" w:rsidR="00585382" w:rsidRPr="000A3873" w:rsidRDefault="0098066B" w:rsidP="00FF741A">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※相談支援専門員については、</w:t>
            </w:r>
            <w:r w:rsidR="00456506" w:rsidRPr="000A3873">
              <w:rPr>
                <w:rFonts w:asciiTheme="majorEastAsia" w:eastAsiaTheme="majorEastAsia" w:hAnsiTheme="majorEastAsia" w:hint="eastAsia"/>
                <w:sz w:val="16"/>
                <w:szCs w:val="16"/>
              </w:rPr>
              <w:t>利用者の意思決定支援</w:t>
            </w:r>
            <w:r w:rsidRPr="000A3873">
              <w:rPr>
                <w:rFonts w:asciiTheme="majorEastAsia" w:eastAsiaTheme="majorEastAsia" w:hAnsiTheme="majorEastAsia" w:hint="eastAsia"/>
                <w:sz w:val="16"/>
                <w:szCs w:val="16"/>
              </w:rPr>
              <w:t>を適切に行うため、都道府県が実施する相談支援専門員を対象にした専門コース別研修の意思決定支援コース及び障害児支援コースを受講することが望ましい</w:t>
            </w:r>
            <w:r w:rsidR="00302491" w:rsidRPr="000A3873">
              <w:rPr>
                <w:rFonts w:asciiTheme="majorEastAsia" w:eastAsiaTheme="majorEastAsia" w:hAnsiTheme="majorEastAsia" w:hint="eastAsia"/>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1EDD2B7" w14:textId="77777777" w:rsidR="0098066B" w:rsidRPr="000A3873" w:rsidRDefault="0098066B" w:rsidP="0098066B">
            <w:pPr>
              <w:spacing w:line="0" w:lineRule="atLeas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いる</w:t>
            </w:r>
          </w:p>
          <w:p w14:paraId="0171DF33" w14:textId="4BB9B2A3" w:rsidR="00585382" w:rsidRPr="000A3873" w:rsidRDefault="0098066B" w:rsidP="0098066B">
            <w:pPr>
              <w:spacing w:line="0" w:lineRule="atLeast"/>
              <w:rPr>
                <w:rFonts w:asciiTheme="majorEastAsia" w:eastAsiaTheme="majorEastAsia" w:hAnsiTheme="majorEastAsia"/>
                <w:szCs w:val="21"/>
              </w:rPr>
            </w:pPr>
            <w:r w:rsidRPr="000A3873">
              <w:rPr>
                <w:rFonts w:asciiTheme="majorEastAsia" w:eastAsiaTheme="majorEastAsia" w:hAnsiTheme="majorEastAsia"/>
                <w:szCs w:val="21"/>
              </w:rPr>
              <w:t>☐</w:t>
            </w:r>
            <w:r w:rsidRPr="000A3873">
              <w:rPr>
                <w:rFonts w:asciiTheme="majorEastAsia" w:eastAsiaTheme="majorEastAsia" w:hAnsiTheme="majorEastAsia" w:hint="eastAsia"/>
                <w:szCs w:val="21"/>
              </w:rPr>
              <w:t>いない</w:t>
            </w:r>
          </w:p>
          <w:p w14:paraId="088C674C" w14:textId="77777777" w:rsidR="00585382" w:rsidRPr="000A3873" w:rsidRDefault="00585382" w:rsidP="00585382">
            <w:pPr>
              <w:spacing w:line="0" w:lineRule="atLeast"/>
              <w:rPr>
                <w:rFonts w:asciiTheme="majorEastAsia" w:eastAsiaTheme="majorEastAsia" w:hAnsiTheme="majorEastAsia"/>
                <w:szCs w:val="21"/>
              </w:rPr>
            </w:pPr>
          </w:p>
          <w:p w14:paraId="3B129F3B" w14:textId="77777777" w:rsidR="00585382" w:rsidRPr="000A3873" w:rsidRDefault="00585382" w:rsidP="00585382">
            <w:pPr>
              <w:spacing w:line="0" w:lineRule="atLeast"/>
              <w:rPr>
                <w:rFonts w:asciiTheme="majorEastAsia" w:eastAsiaTheme="majorEastAsia" w:hAnsiTheme="majorEastAsia"/>
                <w:szCs w:val="21"/>
              </w:rPr>
            </w:pPr>
          </w:p>
          <w:p w14:paraId="46022C20" w14:textId="77777777" w:rsidR="00585382" w:rsidRPr="000A3873" w:rsidRDefault="00585382" w:rsidP="00BE0D42">
            <w:pPr>
              <w:spacing w:line="0" w:lineRule="atLeas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B99D274" w14:textId="77777777" w:rsidR="0098066B" w:rsidRPr="000A3873" w:rsidRDefault="0098066B" w:rsidP="0098066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6A6A7835" w14:textId="690ECFA4" w:rsidR="00585382" w:rsidRPr="000A3873" w:rsidRDefault="0098066B" w:rsidP="0098066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第19条第4号</w:t>
            </w:r>
          </w:p>
          <w:p w14:paraId="119274C7" w14:textId="77777777" w:rsidR="00585382" w:rsidRPr="000A3873" w:rsidRDefault="00585382" w:rsidP="00585382">
            <w:pPr>
              <w:spacing w:line="0" w:lineRule="atLeast"/>
              <w:rPr>
                <w:rFonts w:asciiTheme="majorEastAsia" w:eastAsiaTheme="majorEastAsia" w:hAnsiTheme="majorEastAsia"/>
                <w:sz w:val="15"/>
                <w:szCs w:val="15"/>
              </w:rPr>
            </w:pPr>
          </w:p>
          <w:p w14:paraId="3A96C2DF" w14:textId="77777777" w:rsidR="00585382" w:rsidRPr="000A3873" w:rsidRDefault="00585382" w:rsidP="00585382">
            <w:pPr>
              <w:spacing w:line="0" w:lineRule="atLeast"/>
              <w:rPr>
                <w:rFonts w:asciiTheme="majorEastAsia" w:eastAsiaTheme="majorEastAsia" w:hAnsiTheme="majorEastAsia"/>
                <w:sz w:val="15"/>
                <w:szCs w:val="15"/>
              </w:rPr>
            </w:pPr>
          </w:p>
          <w:p w14:paraId="44BEB0EA" w14:textId="77777777" w:rsidR="00585382" w:rsidRPr="000A3873" w:rsidRDefault="00585382" w:rsidP="00585382">
            <w:pPr>
              <w:spacing w:line="0" w:lineRule="atLeast"/>
              <w:rPr>
                <w:rFonts w:asciiTheme="majorEastAsia" w:eastAsiaTheme="majorEastAsia" w:hAnsiTheme="majorEastAsia"/>
                <w:sz w:val="15"/>
                <w:szCs w:val="15"/>
              </w:rPr>
            </w:pPr>
          </w:p>
          <w:p w14:paraId="6295DAEC" w14:textId="77777777" w:rsidR="00585382" w:rsidRPr="000A3873" w:rsidRDefault="00585382" w:rsidP="00585382">
            <w:pPr>
              <w:spacing w:line="0" w:lineRule="atLeast"/>
              <w:rPr>
                <w:rFonts w:asciiTheme="majorEastAsia" w:eastAsiaTheme="majorEastAsia" w:hAnsiTheme="majorEastAsia"/>
                <w:sz w:val="15"/>
                <w:szCs w:val="15"/>
              </w:rPr>
            </w:pPr>
          </w:p>
          <w:p w14:paraId="29FC6860" w14:textId="00FF36EC" w:rsidR="00585382" w:rsidRPr="000A3873" w:rsidRDefault="00302491" w:rsidP="0058538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基準解釈通知第二の2の(13)の③</w:t>
            </w:r>
          </w:p>
          <w:p w14:paraId="5C639553" w14:textId="77777777" w:rsidR="00585382" w:rsidRPr="000A3873" w:rsidRDefault="00585382" w:rsidP="00BE0D42">
            <w:pPr>
              <w:spacing w:line="0" w:lineRule="atLeast"/>
              <w:rPr>
                <w:rFonts w:asciiTheme="majorEastAsia" w:eastAsiaTheme="majorEastAsia" w:hAnsiTheme="majorEastAsia"/>
                <w:sz w:val="15"/>
                <w:szCs w:val="15"/>
                <w:bdr w:val="single" w:sz="4" w:space="0" w:color="auto"/>
              </w:rPr>
            </w:pPr>
          </w:p>
        </w:tc>
      </w:tr>
      <w:tr w:rsidR="002C05CE" w:rsidRPr="002C05CE" w14:paraId="09E16ECF" w14:textId="77777777" w:rsidTr="00BB1807">
        <w:trPr>
          <w:trHeight w:val="1166"/>
        </w:trPr>
        <w:tc>
          <w:tcPr>
            <w:tcW w:w="1064" w:type="dxa"/>
            <w:vMerge/>
            <w:tcBorders>
              <w:left w:val="single" w:sz="4" w:space="0" w:color="auto"/>
              <w:right w:val="single" w:sz="4" w:space="0" w:color="auto"/>
            </w:tcBorders>
          </w:tcPr>
          <w:p w14:paraId="7FCF5E24"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shd w:val="clear" w:color="auto" w:fill="EEECE1" w:themeFill="background2"/>
          </w:tcPr>
          <w:p w14:paraId="1DDD4BD2" w14:textId="533B86EC" w:rsidR="00797E66" w:rsidRPr="000A3873" w:rsidRDefault="0098066B" w:rsidP="00797E66">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(5)</w:t>
            </w:r>
            <w:r w:rsidR="00797E66" w:rsidRPr="000A3873">
              <w:rPr>
                <w:rFonts w:asciiTheme="majorEastAsia" w:eastAsiaTheme="majorEastAsia" w:hAnsiTheme="majorEastAsia" w:hint="eastAsia"/>
                <w:sz w:val="20"/>
                <w:szCs w:val="20"/>
              </w:rPr>
              <w:t>サービスの基本的留意点</w:t>
            </w:r>
          </w:p>
          <w:p w14:paraId="3EAACA1C" w14:textId="76860B44" w:rsidR="00FF5246" w:rsidRPr="000A3873" w:rsidRDefault="00FF5246" w:rsidP="00797E6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1276" w:type="dxa"/>
            <w:vMerge w:val="restart"/>
            <w:tcBorders>
              <w:top w:val="single" w:sz="4" w:space="0" w:color="auto"/>
              <w:left w:val="single" w:sz="4" w:space="0" w:color="auto"/>
              <w:right w:val="single" w:sz="4" w:space="0" w:color="auto"/>
            </w:tcBorders>
            <w:shd w:val="clear" w:color="auto" w:fill="EEECE1" w:themeFill="background2"/>
          </w:tcPr>
          <w:p w14:paraId="4FAE8802" w14:textId="0D46E0E8"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75A4972E" w14:textId="67185BC3"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D312EB7" w14:textId="77777777" w:rsidR="00FF5246" w:rsidRPr="000A3873" w:rsidRDefault="00FF5246" w:rsidP="00BE0D42">
            <w:pPr>
              <w:spacing w:line="0" w:lineRule="atLeas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shd w:val="clear" w:color="auto" w:fill="EEECE1" w:themeFill="background2"/>
          </w:tcPr>
          <w:p w14:paraId="52D9E158"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BA6D606" w14:textId="501B633C"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19</w:t>
            </w:r>
            <w:r w:rsidRPr="000A3873">
              <w:rPr>
                <w:rFonts w:asciiTheme="majorEastAsia" w:eastAsiaTheme="majorEastAsia" w:hAnsiTheme="majorEastAsia" w:hint="eastAsia"/>
                <w:sz w:val="15"/>
                <w:szCs w:val="15"/>
              </w:rPr>
              <w:t>条第</w:t>
            </w:r>
            <w:r w:rsidR="00FF741A"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号</w:t>
            </w:r>
          </w:p>
          <w:p w14:paraId="1A6D4A9F" w14:textId="2275A83E" w:rsidR="00FF5246" w:rsidRPr="000A3873" w:rsidRDefault="00FF5246" w:rsidP="00BE0D42">
            <w:pPr>
              <w:spacing w:line="0" w:lineRule="atLeast"/>
              <w:rPr>
                <w:rFonts w:asciiTheme="majorEastAsia" w:eastAsiaTheme="majorEastAsia" w:hAnsiTheme="majorEastAsia"/>
                <w:sz w:val="15"/>
                <w:szCs w:val="15"/>
              </w:rPr>
            </w:pPr>
          </w:p>
          <w:p w14:paraId="16C421F3" w14:textId="7D572F6E" w:rsidR="00FA4018" w:rsidRPr="000A3873" w:rsidRDefault="00FA4018" w:rsidP="00BE0D42">
            <w:pPr>
              <w:spacing w:line="0" w:lineRule="atLeast"/>
              <w:rPr>
                <w:rFonts w:asciiTheme="majorEastAsia" w:eastAsiaTheme="majorEastAsia" w:hAnsiTheme="majorEastAsia"/>
                <w:sz w:val="15"/>
                <w:szCs w:val="15"/>
              </w:rPr>
            </w:pPr>
          </w:p>
          <w:p w14:paraId="14C38C18" w14:textId="2CE23562" w:rsidR="00FA4018" w:rsidRPr="000A3873" w:rsidRDefault="00FA4018" w:rsidP="00BE0D42">
            <w:pPr>
              <w:spacing w:line="0" w:lineRule="atLeast"/>
              <w:rPr>
                <w:rFonts w:asciiTheme="majorEastAsia" w:eastAsiaTheme="majorEastAsia" w:hAnsiTheme="majorEastAsia"/>
                <w:sz w:val="15"/>
                <w:szCs w:val="15"/>
              </w:rPr>
            </w:pPr>
          </w:p>
          <w:p w14:paraId="7D26C112" w14:textId="52C9D2E3" w:rsidR="00FA4018" w:rsidRPr="000A3873" w:rsidRDefault="00FA4018" w:rsidP="00BE0D42">
            <w:pPr>
              <w:spacing w:line="0" w:lineRule="atLeast"/>
              <w:rPr>
                <w:rFonts w:asciiTheme="majorEastAsia" w:eastAsiaTheme="majorEastAsia" w:hAnsiTheme="majorEastAsia"/>
                <w:sz w:val="15"/>
                <w:szCs w:val="15"/>
              </w:rPr>
            </w:pPr>
          </w:p>
          <w:p w14:paraId="23AC3857" w14:textId="77777777" w:rsidR="00FA4018" w:rsidRPr="000A3873" w:rsidRDefault="00FA4018" w:rsidP="00BE0D42">
            <w:pPr>
              <w:spacing w:line="0" w:lineRule="atLeast"/>
              <w:rPr>
                <w:rFonts w:asciiTheme="majorEastAsia" w:eastAsiaTheme="majorEastAsia" w:hAnsiTheme="majorEastAsia"/>
                <w:sz w:val="15"/>
                <w:szCs w:val="15"/>
              </w:rPr>
            </w:pPr>
          </w:p>
          <w:p w14:paraId="6DD47034" w14:textId="2E715E64"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(13)</w:t>
            </w:r>
            <w:r w:rsidRPr="000A3873">
              <w:rPr>
                <w:rFonts w:asciiTheme="majorEastAsia" w:eastAsiaTheme="majorEastAsia" w:hAnsiTheme="majorEastAsia" w:hint="eastAsia"/>
                <w:sz w:val="15"/>
                <w:szCs w:val="15"/>
              </w:rPr>
              <w:t>の</w:t>
            </w:r>
            <w:r w:rsidR="00FF741A" w:rsidRPr="000A3873">
              <w:rPr>
                <w:rFonts w:asciiTheme="majorEastAsia" w:eastAsiaTheme="majorEastAsia" w:hAnsiTheme="majorEastAsia" w:hint="eastAsia"/>
                <w:sz w:val="15"/>
                <w:szCs w:val="15"/>
              </w:rPr>
              <w:t>④</w:t>
            </w:r>
          </w:p>
        </w:tc>
      </w:tr>
      <w:tr w:rsidR="002C05CE" w:rsidRPr="002C05CE" w14:paraId="596EB72A" w14:textId="77777777" w:rsidTr="00BB1807">
        <w:trPr>
          <w:trHeight w:val="210"/>
        </w:trPr>
        <w:tc>
          <w:tcPr>
            <w:tcW w:w="1064" w:type="dxa"/>
            <w:vMerge/>
            <w:tcBorders>
              <w:left w:val="single" w:sz="4" w:space="0" w:color="auto"/>
              <w:bottom w:val="single" w:sz="4" w:space="0" w:color="auto"/>
              <w:right w:val="single" w:sz="4" w:space="0" w:color="auto"/>
            </w:tcBorders>
          </w:tcPr>
          <w:p w14:paraId="2864AEAD"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EEECE1" w:themeFill="background2"/>
          </w:tcPr>
          <w:p w14:paraId="15EA6BB5" w14:textId="08721DA0" w:rsidR="00FF5246" w:rsidRPr="002C05CE" w:rsidRDefault="00FF5246" w:rsidP="00BB1807">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地域移行支援は、利用者及びその家族の主体的な参加及び自らの課題の解決に向けての意欲の醸成と相まって行われることが重要です。</w:t>
            </w:r>
          </w:p>
        </w:tc>
        <w:tc>
          <w:tcPr>
            <w:tcW w:w="1276" w:type="dxa"/>
            <w:vMerge/>
            <w:tcBorders>
              <w:left w:val="single" w:sz="4" w:space="0" w:color="auto"/>
              <w:bottom w:val="single" w:sz="4" w:space="0" w:color="auto"/>
              <w:right w:val="single" w:sz="4" w:space="0" w:color="auto"/>
            </w:tcBorders>
            <w:shd w:val="clear" w:color="auto" w:fill="EEECE1" w:themeFill="background2"/>
          </w:tcPr>
          <w:p w14:paraId="5D32CCFA"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shd w:val="clear" w:color="auto" w:fill="EEECE1" w:themeFill="background2"/>
          </w:tcPr>
          <w:p w14:paraId="00EE84F1"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7C1EE68A" w14:textId="77777777" w:rsidTr="00BB1807">
        <w:trPr>
          <w:trHeight w:val="210"/>
        </w:trPr>
        <w:tc>
          <w:tcPr>
            <w:tcW w:w="1064" w:type="dxa"/>
            <w:vMerge w:val="restart"/>
            <w:tcBorders>
              <w:top w:val="single" w:sz="4" w:space="0" w:color="auto"/>
              <w:left w:val="single" w:sz="4" w:space="0" w:color="auto"/>
              <w:right w:val="single" w:sz="4" w:space="0" w:color="auto"/>
            </w:tcBorders>
            <w:shd w:val="clear" w:color="auto" w:fill="EEECE1" w:themeFill="background2"/>
          </w:tcPr>
          <w:p w14:paraId="0775A725" w14:textId="77777777" w:rsidR="00FF5246" w:rsidRPr="002C05CE" w:rsidRDefault="00FF5246" w:rsidP="00BE0D42">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１５－３</w:t>
            </w:r>
          </w:p>
          <w:p w14:paraId="4799F010" w14:textId="77777777" w:rsidR="00FF5246" w:rsidRPr="002C05CE" w:rsidRDefault="00FF5246" w:rsidP="0051433A">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具体的取扱方針</w:t>
            </w:r>
          </w:p>
          <w:p w14:paraId="779B636F" w14:textId="77777777" w:rsidR="00FF5246" w:rsidRPr="002C05CE" w:rsidRDefault="00FF5246" w:rsidP="00BE0D42">
            <w:pPr>
              <w:snapToGrid w:val="0"/>
              <w:spacing w:line="0" w:lineRule="atLeast"/>
              <w:jc w:val="left"/>
              <w:rPr>
                <w:rFonts w:asciiTheme="majorEastAsia" w:eastAsiaTheme="majorEastAsia" w:hAnsiTheme="majorEastAsia"/>
                <w:sz w:val="20"/>
                <w:szCs w:val="20"/>
              </w:rPr>
            </w:pPr>
          </w:p>
          <w:p w14:paraId="1F42A06C"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4135BC01" w14:textId="77777777" w:rsidR="00797E66" w:rsidRPr="002C05CE" w:rsidRDefault="00FF5246" w:rsidP="00BB1807">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97E66" w:rsidRPr="002C05CE">
              <w:rPr>
                <w:rFonts w:asciiTheme="majorEastAsia" w:eastAsiaTheme="majorEastAsia" w:hAnsiTheme="majorEastAsia" w:hint="eastAsia"/>
                <w:sz w:val="20"/>
                <w:szCs w:val="20"/>
              </w:rPr>
              <w:t xml:space="preserve"> 指定地域定着支援従事者による地域定着支援台帳の作成</w:t>
            </w:r>
          </w:p>
          <w:p w14:paraId="5C81B0AE" w14:textId="21AB3C51" w:rsidR="00FF5246" w:rsidRPr="002C05CE" w:rsidRDefault="00FF5246" w:rsidP="00797E66">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管理者は、従事者に、基本相談支援に関する業務及び地域定着支援台帳の作成その他地域定着支援に関する業務を担当させていますか。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6030CBC2" w14:textId="6CF0BAC9"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2E61DBF" w14:textId="4BDB2811"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110079F"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F01336E" w14:textId="77777777" w:rsidR="00FF5246" w:rsidRPr="002C05CE" w:rsidRDefault="00FF5246" w:rsidP="00BE0D42">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号</w:t>
            </w:r>
          </w:p>
        </w:tc>
      </w:tr>
      <w:tr w:rsidR="002C05CE" w:rsidRPr="002C05CE" w14:paraId="0D7C7252" w14:textId="77777777" w:rsidTr="00BB1807">
        <w:trPr>
          <w:trHeight w:val="210"/>
        </w:trPr>
        <w:tc>
          <w:tcPr>
            <w:tcW w:w="1064" w:type="dxa"/>
            <w:vMerge/>
            <w:tcBorders>
              <w:left w:val="single" w:sz="4" w:space="0" w:color="auto"/>
              <w:right w:val="single" w:sz="4" w:space="0" w:color="auto"/>
            </w:tcBorders>
            <w:shd w:val="clear" w:color="auto" w:fill="EEECE1" w:themeFill="background2"/>
          </w:tcPr>
          <w:p w14:paraId="487F2555"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7C0EFDA4" w14:textId="7D9A2CFD" w:rsidR="00284B42" w:rsidRPr="002C05CE" w:rsidRDefault="00FF5246" w:rsidP="00BB1807">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26467A">
              <w:rPr>
                <w:rFonts w:asciiTheme="majorEastAsia" w:eastAsiaTheme="majorEastAsia" w:hAnsiTheme="majorEastAsia" w:hint="eastAsia"/>
                <w:sz w:val="20"/>
                <w:szCs w:val="20"/>
              </w:rPr>
              <w:t xml:space="preserve"> </w:t>
            </w:r>
            <w:r w:rsidR="00284B42" w:rsidRPr="002C05CE">
              <w:rPr>
                <w:rFonts w:asciiTheme="majorEastAsia" w:eastAsiaTheme="majorEastAsia" w:hAnsiTheme="majorEastAsia" w:hint="eastAsia"/>
                <w:sz w:val="20"/>
                <w:szCs w:val="20"/>
              </w:rPr>
              <w:t>相談支援専門員による技術的指導及び助言</w:t>
            </w:r>
          </w:p>
          <w:p w14:paraId="24FF6DF7" w14:textId="6543FB5D" w:rsidR="00FF5246" w:rsidRPr="002C05CE" w:rsidRDefault="00FF5246" w:rsidP="00284B42">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管理者は、相談支援専門員に、相談支援専門員以外の従事者に対する技術的指導及び助言を行わせていますか。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3A03854" w14:textId="297F4061"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7147BC58" w14:textId="1726DD1A" w:rsidR="00FF5246" w:rsidRPr="002C05CE" w:rsidRDefault="00BB1807" w:rsidP="00BB1807">
            <w:pPr>
              <w:snapToGrid w:val="0"/>
              <w:spacing w:line="0" w:lineRule="atLeast"/>
              <w:rPr>
                <w:rFonts w:asciiTheme="majorEastAsia" w:eastAsiaTheme="majorEastAsia" w:hAnsiTheme="majorEastAsia"/>
                <w:szCs w:val="21"/>
              </w:rPr>
            </w:pPr>
            <w:r w:rsidRPr="002C05CE">
              <w:rPr>
                <w:rFonts w:asciiTheme="majorEastAsia" w:eastAsiaTheme="majorEastAsia" w:hAnsiTheme="majorEastAsia" w:hint="eastAsia"/>
                <w:sz w:val="20"/>
                <w:szCs w:val="20"/>
              </w:rPr>
              <w:t>☐いない</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68115D39"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D324B37" w14:textId="77777777" w:rsidR="00FF5246" w:rsidRPr="002C05CE" w:rsidRDefault="00FF5246" w:rsidP="00BE0D42">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号</w:t>
            </w:r>
          </w:p>
        </w:tc>
      </w:tr>
      <w:tr w:rsidR="002C05CE" w:rsidRPr="002C05CE" w14:paraId="27EA751B" w14:textId="77777777" w:rsidTr="009A681C">
        <w:trPr>
          <w:trHeight w:val="620"/>
        </w:trPr>
        <w:tc>
          <w:tcPr>
            <w:tcW w:w="1064" w:type="dxa"/>
            <w:vMerge/>
            <w:tcBorders>
              <w:left w:val="single" w:sz="4" w:space="0" w:color="auto"/>
              <w:right w:val="single" w:sz="4" w:space="0" w:color="auto"/>
            </w:tcBorders>
            <w:shd w:val="clear" w:color="auto" w:fill="EEECE1" w:themeFill="background2"/>
          </w:tcPr>
          <w:p w14:paraId="7A3A78A5"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0B8076C1" w14:textId="1EBCEE0F" w:rsidR="00FF5246" w:rsidRPr="00E25653" w:rsidRDefault="00E25653" w:rsidP="009A681C">
            <w:pPr>
              <w:spacing w:line="0" w:lineRule="atLeas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26467A">
              <w:rPr>
                <w:rFonts w:asciiTheme="majorEastAsia" w:eastAsiaTheme="majorEastAsia" w:hAnsiTheme="majorEastAsia"/>
                <w:sz w:val="20"/>
                <w:szCs w:val="20"/>
              </w:rPr>
              <w:t xml:space="preserve"> </w:t>
            </w:r>
            <w:r w:rsidR="00FF5246" w:rsidRPr="00E25653">
              <w:rPr>
                <w:rFonts w:asciiTheme="majorEastAsia" w:eastAsiaTheme="majorEastAsia" w:hAnsiTheme="majorEastAsia" w:hint="eastAsia"/>
                <w:sz w:val="20"/>
                <w:szCs w:val="20"/>
              </w:rPr>
              <w:t>利用者の心身の状況等に応じて、その者の支援を適切に行っていますか。</w:t>
            </w:r>
          </w:p>
          <w:p w14:paraId="2438CEB7" w14:textId="0082742D" w:rsidR="00E25653" w:rsidRPr="00E25653" w:rsidRDefault="00E25653" w:rsidP="00E25653">
            <w:pPr>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3DEC391A" w14:textId="5717817B" w:rsidR="00BB1807" w:rsidRPr="002C05CE" w:rsidRDefault="00BB1807" w:rsidP="00BB1807">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1794A1D5" w14:textId="421A549B" w:rsidR="00FF5246" w:rsidRDefault="00BB1807" w:rsidP="00BB1807">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7DD23074" w14:textId="7AE6BA35" w:rsidR="00E25653" w:rsidRPr="002C05CE" w:rsidRDefault="00E25653" w:rsidP="00BB1807">
            <w:pPr>
              <w:snapToGrid w:val="0"/>
              <w:spacing w:line="0" w:lineRule="atLeas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399DDF6"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40EB918" w14:textId="77777777" w:rsidR="00FF5246" w:rsidRDefault="00FF5246" w:rsidP="00BE0D42">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号</w:t>
            </w:r>
          </w:p>
          <w:p w14:paraId="37C9D800" w14:textId="77777777" w:rsidR="00E25653" w:rsidRDefault="00E25653" w:rsidP="00BE0D42">
            <w:pPr>
              <w:spacing w:line="0" w:lineRule="atLeast"/>
              <w:jc w:val="left"/>
              <w:rPr>
                <w:rFonts w:asciiTheme="majorEastAsia" w:eastAsiaTheme="majorEastAsia" w:hAnsiTheme="majorEastAsia"/>
                <w:sz w:val="15"/>
                <w:szCs w:val="15"/>
              </w:rPr>
            </w:pPr>
          </w:p>
          <w:p w14:paraId="40E4E322" w14:textId="77777777" w:rsidR="00E25653" w:rsidRPr="002C05CE" w:rsidRDefault="00E25653" w:rsidP="00BE0D42">
            <w:pPr>
              <w:spacing w:line="0" w:lineRule="atLeast"/>
              <w:jc w:val="left"/>
              <w:rPr>
                <w:rFonts w:asciiTheme="majorEastAsia" w:eastAsiaTheme="majorEastAsia" w:hAnsiTheme="majorEastAsia"/>
                <w:sz w:val="15"/>
                <w:szCs w:val="15"/>
              </w:rPr>
            </w:pPr>
          </w:p>
        </w:tc>
      </w:tr>
    </w:tbl>
    <w:p w14:paraId="592C7244" w14:textId="77777777" w:rsidR="00B04BF8" w:rsidRDefault="00B04BF8"/>
    <w:p w14:paraId="403CA7F8" w14:textId="77777777" w:rsidR="00B04BF8" w:rsidRDefault="00B04BF8"/>
    <w:p w14:paraId="39A66DC3" w14:textId="77777777" w:rsidR="00B04BF8" w:rsidRDefault="00B04BF8"/>
    <w:p w14:paraId="2DAD3EF8" w14:textId="77777777" w:rsidR="00B04BF8" w:rsidRDefault="00B04BF8"/>
    <w:p w14:paraId="6E0F6DB4" w14:textId="77777777" w:rsidR="00B04BF8" w:rsidRDefault="00B04BF8"/>
    <w:p w14:paraId="5899A662" w14:textId="77777777" w:rsidR="00B04BF8" w:rsidRPr="002C05CE" w:rsidRDefault="00B04BF8" w:rsidP="00B04BF8">
      <w:pPr>
        <w:rPr>
          <w:rFonts w:asciiTheme="majorEastAsia" w:eastAsiaTheme="majorEastAsia" w:hAnsiTheme="majorEastAsia"/>
        </w:rPr>
      </w:pPr>
      <w:r w:rsidRPr="002C05CE">
        <w:rPr>
          <w:rFonts w:asciiTheme="majorEastAsia" w:eastAsiaTheme="majorEastAsia" w:hAnsiTheme="majorEastAsia" w:hint="eastAsia"/>
        </w:rPr>
        <w:lastRenderedPageBreak/>
        <w:t>◆運営に関する基準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B04BF8" w:rsidRPr="002C05CE" w14:paraId="6245DFEB" w14:textId="77777777" w:rsidTr="00007EB7">
        <w:trPr>
          <w:trHeight w:val="480"/>
          <w:tblHeader/>
        </w:trPr>
        <w:tc>
          <w:tcPr>
            <w:tcW w:w="1064" w:type="dxa"/>
            <w:shd w:val="clear" w:color="auto" w:fill="FFFFFF" w:themeFill="background1"/>
            <w:vAlign w:val="center"/>
          </w:tcPr>
          <w:p w14:paraId="1990E2C3" w14:textId="77777777" w:rsidR="00B04BF8" w:rsidRPr="002C05CE" w:rsidRDefault="00B04BF8" w:rsidP="00007EB7">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6657FF32"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58E60F62" w14:textId="77777777" w:rsidR="00B04BF8" w:rsidRPr="002C05CE" w:rsidRDefault="00B04BF8" w:rsidP="00007EB7">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CE903DD" w14:textId="77777777" w:rsidR="00B04BF8" w:rsidRPr="002C05CE" w:rsidRDefault="00B04BF8" w:rsidP="00007EB7">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9A681C" w:rsidRPr="002C05CE" w14:paraId="783BC045" w14:textId="77777777" w:rsidTr="009A681C">
        <w:trPr>
          <w:trHeight w:val="4543"/>
        </w:trPr>
        <w:tc>
          <w:tcPr>
            <w:tcW w:w="1064" w:type="dxa"/>
            <w:vMerge w:val="restart"/>
            <w:tcBorders>
              <w:left w:val="single" w:sz="4" w:space="0" w:color="auto"/>
              <w:right w:val="single" w:sz="4" w:space="0" w:color="auto"/>
            </w:tcBorders>
            <w:shd w:val="clear" w:color="auto" w:fill="EEECE1" w:themeFill="background2"/>
          </w:tcPr>
          <w:p w14:paraId="2F0B2EFD" w14:textId="77777777" w:rsidR="00B04BF8" w:rsidRPr="002C05CE" w:rsidRDefault="00B04BF8" w:rsidP="00B04BF8">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１５－３</w:t>
            </w:r>
          </w:p>
          <w:p w14:paraId="5B166FC8" w14:textId="77777777" w:rsidR="00B04BF8" w:rsidRPr="002C05CE" w:rsidRDefault="00B04BF8" w:rsidP="00B04BF8">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具体的取扱方針</w:t>
            </w:r>
          </w:p>
          <w:p w14:paraId="06CB3DA0" w14:textId="5AFA69FC" w:rsidR="00B04BF8" w:rsidRDefault="00B04BF8" w:rsidP="00B04BF8">
            <w:pPr>
              <w:snapToGrid w:val="0"/>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（続き）</w:t>
            </w:r>
          </w:p>
          <w:p w14:paraId="2455C87E" w14:textId="77777777" w:rsidR="00B04BF8" w:rsidRPr="002C05CE" w:rsidRDefault="00B04BF8" w:rsidP="00B04BF8">
            <w:pPr>
              <w:snapToGrid w:val="0"/>
              <w:spacing w:line="0" w:lineRule="atLeast"/>
              <w:jc w:val="left"/>
              <w:rPr>
                <w:rFonts w:asciiTheme="majorEastAsia" w:eastAsiaTheme="majorEastAsia" w:hAnsiTheme="majorEastAsia"/>
                <w:sz w:val="20"/>
                <w:szCs w:val="20"/>
              </w:rPr>
            </w:pPr>
          </w:p>
          <w:p w14:paraId="16FE5DFE" w14:textId="3E07E12B" w:rsidR="009A681C" w:rsidRPr="002C05CE" w:rsidRDefault="00B04BF8" w:rsidP="00B04BF8">
            <w:pPr>
              <w:snapToGrid w:val="0"/>
              <w:spacing w:line="0" w:lineRule="atLeast"/>
              <w:ind w:rightChars="-80" w:right="-168"/>
              <w:rPr>
                <w:rFonts w:asciiTheme="majorEastAsia" w:eastAsiaTheme="majorEastAsia" w:hAnsiTheme="majorEastAsia"/>
                <w:sz w:val="19"/>
                <w:szCs w:val="19"/>
              </w:rPr>
            </w:pPr>
            <w:r w:rsidRPr="002C05CE">
              <w:rPr>
                <w:rFonts w:asciiTheme="majorEastAsia" w:eastAsiaTheme="majorEastAsia" w:hAnsiTheme="majorEastAsia" w:hint="eastAsia"/>
                <w:sz w:val="20"/>
                <w:szCs w:val="20"/>
                <w:bdr w:val="single" w:sz="4" w:space="0" w:color="auto"/>
              </w:rPr>
              <w:t>地域定着</w:t>
            </w: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630AD14B" w14:textId="77777777" w:rsidR="009A681C" w:rsidRPr="000A3873" w:rsidRDefault="009A681C" w:rsidP="009A681C">
            <w:pPr>
              <w:spacing w:line="0" w:lineRule="atLeast"/>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 利用者の意思決定の支援への配慮</w:t>
            </w:r>
          </w:p>
          <w:p w14:paraId="310C238E" w14:textId="2479C412" w:rsidR="009A681C" w:rsidRPr="000A3873" w:rsidRDefault="009A681C" w:rsidP="009A681C">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指定地域</w:t>
            </w:r>
            <w:r w:rsidR="00456506" w:rsidRPr="000A3873">
              <w:rPr>
                <w:rFonts w:asciiTheme="majorEastAsia" w:eastAsiaTheme="majorEastAsia" w:hAnsiTheme="majorEastAsia" w:hint="eastAsia"/>
                <w:sz w:val="20"/>
                <w:szCs w:val="20"/>
              </w:rPr>
              <w:t>定着</w:t>
            </w:r>
            <w:r w:rsidRPr="000A3873">
              <w:rPr>
                <w:rFonts w:asciiTheme="majorEastAsia" w:eastAsiaTheme="majorEastAsia" w:hAnsiTheme="majorEastAsia" w:hint="eastAsia"/>
                <w:sz w:val="20"/>
                <w:szCs w:val="20"/>
              </w:rPr>
              <w:t>支援の提供に当たっては、利用者が自立した日常生活又は社会生活を営むことができるよう、利用者の意思決定の支援に配慮していますか。</w:t>
            </w:r>
          </w:p>
          <w:p w14:paraId="39BCDB59" w14:textId="77777777" w:rsidR="009A681C" w:rsidRPr="000A3873" w:rsidRDefault="009A681C" w:rsidP="009A681C">
            <w:pPr>
              <w:spacing w:line="0" w:lineRule="atLeast"/>
              <w:jc w:val="left"/>
              <w:rPr>
                <w:rFonts w:asciiTheme="majorEastAsia" w:eastAsiaTheme="majorEastAsia" w:hAnsiTheme="majorEastAsia"/>
                <w:sz w:val="20"/>
                <w:szCs w:val="20"/>
              </w:rPr>
            </w:pPr>
          </w:p>
          <w:p w14:paraId="1D37BA3A" w14:textId="7C699149" w:rsidR="009A681C" w:rsidRPr="000A3873" w:rsidRDefault="009A681C" w:rsidP="00456506">
            <w:pPr>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※「障害福祉サービスの利用等にあたっての意思決定支援</w:t>
            </w:r>
            <w:r w:rsidR="00456506" w:rsidRPr="000A3873">
              <w:rPr>
                <w:rFonts w:asciiTheme="majorEastAsia" w:eastAsiaTheme="majorEastAsia" w:hAnsiTheme="majorEastAsia" w:hint="eastAsia"/>
                <w:sz w:val="16"/>
                <w:szCs w:val="16"/>
              </w:rPr>
              <w:t>ガイド</w:t>
            </w:r>
            <w:r w:rsidRPr="000A3873">
              <w:rPr>
                <w:rFonts w:asciiTheme="majorEastAsia" w:eastAsiaTheme="majorEastAsia" w:hAnsiTheme="majorEastAsia" w:hint="eastAsia"/>
                <w:sz w:val="16"/>
                <w:szCs w:val="16"/>
              </w:rPr>
              <w:t>ラインについて」を踏まえて、利用者が自立した日常生活又は社会生活を営むことができるよう、意思決定支援ガイドラインに掲げる次の基本原則に十分に留意しつつ、利用者の意思決定の支援に配慮すること。</w:t>
            </w:r>
          </w:p>
          <w:p w14:paraId="7DF01530" w14:textId="77777777" w:rsidR="009A681C" w:rsidRPr="000A3873" w:rsidRDefault="009A681C" w:rsidP="00456506">
            <w:pPr>
              <w:spacing w:line="0" w:lineRule="atLeast"/>
              <w:ind w:firstLineChars="150" w:firstLine="24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ア 本人への支援は、自己決定の尊重に基づき行う。</w:t>
            </w:r>
          </w:p>
          <w:p w14:paraId="7E69D5A2" w14:textId="77777777" w:rsidR="009A681C" w:rsidRPr="000A3873" w:rsidRDefault="009A681C" w:rsidP="00456506">
            <w:pPr>
              <w:spacing w:line="0" w:lineRule="atLeast"/>
              <w:ind w:leftChars="100" w:left="290"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イ 職員等の価値観においては不合理と思われる決定でも、他者への権利を侵害しないのであれば、その選択を尊重するように努める姿勢が求められる。</w:t>
            </w:r>
          </w:p>
          <w:p w14:paraId="3D35AA27" w14:textId="77777777" w:rsidR="009A681C" w:rsidRPr="000A3873" w:rsidRDefault="009A681C" w:rsidP="00456506">
            <w:pPr>
              <w:spacing w:line="0" w:lineRule="atLeast"/>
              <w:ind w:leftChars="100" w:left="290" w:hangingChars="50" w:hanging="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ウ 本人の自己決定や意思確認がどうしても困難な場合は、本人をよく知る関係者が集まって、様々な情報を把握し、根拠を明確にしながら意思及び選好を推定する。</w:t>
            </w:r>
          </w:p>
          <w:p w14:paraId="4ECD6F36" w14:textId="77777777" w:rsidR="009A681C" w:rsidRPr="000A3873" w:rsidRDefault="009A681C" w:rsidP="009A681C">
            <w:pPr>
              <w:spacing w:line="0" w:lineRule="atLeast"/>
              <w:jc w:val="left"/>
              <w:rPr>
                <w:rFonts w:asciiTheme="majorEastAsia" w:eastAsiaTheme="majorEastAsia" w:hAnsiTheme="majorEastAsia"/>
                <w:sz w:val="16"/>
                <w:szCs w:val="16"/>
              </w:rPr>
            </w:pPr>
          </w:p>
          <w:p w14:paraId="3768A04E" w14:textId="6D93FF40" w:rsidR="009A681C" w:rsidRPr="000A3873" w:rsidRDefault="009A681C" w:rsidP="00456506">
            <w:pPr>
              <w:spacing w:line="0" w:lineRule="atLeast"/>
              <w:ind w:left="80" w:hangingChars="50" w:hanging="8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※相談支援専門員については、</w:t>
            </w:r>
            <w:r w:rsidR="00E57969" w:rsidRPr="000A3873">
              <w:rPr>
                <w:rFonts w:asciiTheme="majorEastAsia" w:eastAsiaTheme="majorEastAsia" w:hAnsiTheme="majorEastAsia" w:hint="eastAsia"/>
                <w:sz w:val="16"/>
                <w:szCs w:val="16"/>
              </w:rPr>
              <w:t>利用者の意思決定支援を</w:t>
            </w:r>
            <w:r w:rsidRPr="000A3873">
              <w:rPr>
                <w:rFonts w:asciiTheme="majorEastAsia" w:eastAsiaTheme="majorEastAsia" w:hAnsiTheme="majorEastAsia" w:hint="eastAsia"/>
                <w:sz w:val="16"/>
                <w:szCs w:val="16"/>
              </w:rPr>
              <w:t>適切に行うため、都道府県が実施する相談支援専門員を対象にした専門コース別研修の意思決定支援コース及び障害児支援コースを受講することが望ましい。</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03039269" w14:textId="77777777" w:rsidR="009A681C" w:rsidRPr="000A3873" w:rsidRDefault="009A681C" w:rsidP="009A681C">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3B148682" w14:textId="77777777" w:rsidR="009A681C" w:rsidRPr="000A3873" w:rsidRDefault="009A681C" w:rsidP="009A681C">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いない</w:t>
            </w:r>
          </w:p>
          <w:p w14:paraId="1D790432" w14:textId="77777777" w:rsidR="009A681C" w:rsidRPr="000A3873" w:rsidRDefault="009A681C" w:rsidP="009A681C">
            <w:pPr>
              <w:snapToGrid w:val="0"/>
              <w:spacing w:line="0" w:lineRule="atLeast"/>
              <w:rPr>
                <w:rFonts w:asciiTheme="majorEastAsia" w:eastAsiaTheme="majorEastAsia" w:hAnsiTheme="majorEastAsia"/>
                <w:sz w:val="20"/>
                <w:szCs w:val="20"/>
              </w:rPr>
            </w:pPr>
          </w:p>
          <w:p w14:paraId="43DAB1AB" w14:textId="77777777" w:rsidR="009A681C" w:rsidRPr="000A3873" w:rsidRDefault="009A681C" w:rsidP="00BB1807">
            <w:pPr>
              <w:snapToGrid w:val="0"/>
              <w:spacing w:line="0" w:lineRule="atLeast"/>
              <w:rPr>
                <w:rFonts w:asciiTheme="majorEastAsia" w:eastAsiaTheme="majorEastAsia" w:hAnsiTheme="majorEastAsia"/>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36DC4268" w14:textId="77777777" w:rsidR="009A681C" w:rsidRPr="000A3873" w:rsidRDefault="009A681C" w:rsidP="009A681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3AEC735D" w14:textId="77777777" w:rsidR="009A681C" w:rsidRPr="000A3873" w:rsidRDefault="009A681C" w:rsidP="009A681C">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第41条第4号</w:t>
            </w:r>
          </w:p>
          <w:p w14:paraId="1C1279A0" w14:textId="77777777" w:rsidR="009A681C" w:rsidRPr="000A3873" w:rsidRDefault="009A681C" w:rsidP="009A681C">
            <w:pPr>
              <w:spacing w:line="0" w:lineRule="atLeast"/>
              <w:jc w:val="left"/>
              <w:rPr>
                <w:rFonts w:asciiTheme="majorEastAsia" w:eastAsiaTheme="majorEastAsia" w:hAnsiTheme="majorEastAsia"/>
                <w:sz w:val="15"/>
                <w:szCs w:val="15"/>
              </w:rPr>
            </w:pPr>
          </w:p>
          <w:p w14:paraId="0BD0A381" w14:textId="77777777" w:rsidR="009A681C" w:rsidRPr="000A3873" w:rsidRDefault="009A681C" w:rsidP="009A681C">
            <w:pPr>
              <w:spacing w:line="0" w:lineRule="atLeast"/>
              <w:jc w:val="left"/>
              <w:rPr>
                <w:rFonts w:asciiTheme="majorEastAsia" w:eastAsiaTheme="majorEastAsia" w:hAnsiTheme="majorEastAsia"/>
                <w:sz w:val="15"/>
                <w:szCs w:val="15"/>
              </w:rPr>
            </w:pPr>
          </w:p>
          <w:p w14:paraId="5E1D3E10" w14:textId="77777777" w:rsidR="009A681C" w:rsidRPr="000A3873" w:rsidRDefault="009A681C" w:rsidP="009A681C">
            <w:pPr>
              <w:spacing w:line="0" w:lineRule="atLeast"/>
              <w:jc w:val="left"/>
              <w:rPr>
                <w:rFonts w:asciiTheme="majorEastAsia" w:eastAsiaTheme="majorEastAsia" w:hAnsiTheme="majorEastAsia"/>
                <w:sz w:val="15"/>
                <w:szCs w:val="15"/>
              </w:rPr>
            </w:pPr>
          </w:p>
          <w:p w14:paraId="528DAFDB" w14:textId="77777777" w:rsidR="009A681C" w:rsidRPr="000A3873" w:rsidRDefault="009A681C" w:rsidP="00BE0D42">
            <w:pPr>
              <w:spacing w:line="0" w:lineRule="atLeast"/>
              <w:jc w:val="left"/>
              <w:rPr>
                <w:rFonts w:asciiTheme="majorEastAsia" w:eastAsiaTheme="majorEastAsia" w:hAnsiTheme="majorEastAsia"/>
                <w:sz w:val="15"/>
                <w:szCs w:val="15"/>
                <w:bdr w:val="single" w:sz="4" w:space="0" w:color="auto"/>
              </w:rPr>
            </w:pPr>
          </w:p>
          <w:p w14:paraId="11E58627" w14:textId="46D0B65A" w:rsidR="00456506" w:rsidRPr="000A3873" w:rsidRDefault="00456506" w:rsidP="00456506">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基準解釈通知第三の2の(1)の③</w:t>
            </w:r>
          </w:p>
          <w:p w14:paraId="37DEC516" w14:textId="2D582EDB" w:rsidR="00456506" w:rsidRPr="000A3873" w:rsidRDefault="00456506" w:rsidP="00BE0D42">
            <w:pPr>
              <w:spacing w:line="0" w:lineRule="atLeast"/>
              <w:jc w:val="left"/>
              <w:rPr>
                <w:rFonts w:asciiTheme="majorEastAsia" w:eastAsiaTheme="majorEastAsia" w:hAnsiTheme="majorEastAsia"/>
                <w:sz w:val="15"/>
                <w:szCs w:val="15"/>
                <w:bdr w:val="single" w:sz="4" w:space="0" w:color="auto"/>
              </w:rPr>
            </w:pPr>
          </w:p>
        </w:tc>
      </w:tr>
      <w:tr w:rsidR="002C05CE" w:rsidRPr="002C05CE" w14:paraId="75B41964" w14:textId="77777777" w:rsidTr="00BB1807">
        <w:trPr>
          <w:trHeight w:val="210"/>
        </w:trPr>
        <w:tc>
          <w:tcPr>
            <w:tcW w:w="1064" w:type="dxa"/>
            <w:vMerge/>
            <w:tcBorders>
              <w:left w:val="single" w:sz="4" w:space="0" w:color="auto"/>
              <w:right w:val="single" w:sz="4" w:space="0" w:color="auto"/>
            </w:tcBorders>
            <w:shd w:val="clear" w:color="auto" w:fill="EEECE1" w:themeFill="background2"/>
          </w:tcPr>
          <w:p w14:paraId="689B59E8"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auto"/>
              <w:right w:val="single" w:sz="4" w:space="0" w:color="auto"/>
            </w:tcBorders>
            <w:shd w:val="clear" w:color="auto" w:fill="EEECE1" w:themeFill="background2"/>
          </w:tcPr>
          <w:p w14:paraId="018AC459" w14:textId="50E8D54E" w:rsidR="00284B42" w:rsidRPr="000A3873" w:rsidRDefault="00FF5246" w:rsidP="00BB1807">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9A681C" w:rsidRPr="000A3873">
              <w:rPr>
                <w:rFonts w:asciiTheme="majorEastAsia" w:eastAsiaTheme="majorEastAsia" w:hAnsiTheme="majorEastAsia" w:hint="eastAsia"/>
                <w:sz w:val="20"/>
                <w:szCs w:val="20"/>
              </w:rPr>
              <w:t>5</w:t>
            </w:r>
            <w:r w:rsidRPr="000A3873">
              <w:rPr>
                <w:rFonts w:asciiTheme="majorEastAsia" w:eastAsiaTheme="majorEastAsia" w:hAnsiTheme="majorEastAsia"/>
                <w:sz w:val="20"/>
                <w:szCs w:val="20"/>
              </w:rPr>
              <w:t>)</w:t>
            </w:r>
            <w:r w:rsidR="0026467A" w:rsidRPr="000A3873">
              <w:rPr>
                <w:rFonts w:asciiTheme="majorEastAsia" w:eastAsiaTheme="majorEastAsia" w:hAnsiTheme="majorEastAsia" w:hint="eastAsia"/>
                <w:sz w:val="20"/>
                <w:szCs w:val="20"/>
              </w:rPr>
              <w:t xml:space="preserve"> </w:t>
            </w:r>
            <w:r w:rsidR="00284B42" w:rsidRPr="000A3873">
              <w:rPr>
                <w:rFonts w:asciiTheme="majorEastAsia" w:eastAsiaTheme="majorEastAsia" w:hAnsiTheme="majorEastAsia" w:hint="eastAsia"/>
                <w:sz w:val="20"/>
                <w:szCs w:val="20"/>
              </w:rPr>
              <w:t>サービスの基本的留意点</w:t>
            </w:r>
          </w:p>
          <w:p w14:paraId="4BB861CC" w14:textId="2A68622B" w:rsidR="00FF5246" w:rsidRPr="000A3873" w:rsidRDefault="00FF5246" w:rsidP="00284B42">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18"/>
                <w:szCs w:val="18"/>
              </w:rPr>
              <w:t>サービス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41D86E6E" w14:textId="118A83D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271139BE" w14:textId="3241099E"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2B8776AA"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tcPr>
          <w:p w14:paraId="06E03413"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623A67FC" w14:textId="31A5C751" w:rsidR="00FF5246" w:rsidRPr="000A3873" w:rsidRDefault="00FF5246" w:rsidP="00BE0D42">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41</w:t>
            </w:r>
            <w:r w:rsidRPr="000A3873">
              <w:rPr>
                <w:rFonts w:asciiTheme="majorEastAsia" w:eastAsiaTheme="majorEastAsia" w:hAnsiTheme="majorEastAsia" w:hint="eastAsia"/>
                <w:sz w:val="15"/>
                <w:szCs w:val="15"/>
              </w:rPr>
              <w:t>条第</w:t>
            </w:r>
            <w:r w:rsidR="009A681C"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号</w:t>
            </w:r>
          </w:p>
        </w:tc>
      </w:tr>
      <w:tr w:rsidR="002C05CE" w:rsidRPr="002C05CE" w14:paraId="511554C3" w14:textId="77777777" w:rsidTr="00BB1807">
        <w:trPr>
          <w:trHeight w:val="1665"/>
        </w:trPr>
        <w:tc>
          <w:tcPr>
            <w:tcW w:w="1064" w:type="dxa"/>
            <w:tcBorders>
              <w:left w:val="single" w:sz="4" w:space="0" w:color="auto"/>
              <w:right w:val="single" w:sz="4" w:space="0" w:color="auto"/>
            </w:tcBorders>
          </w:tcPr>
          <w:p w14:paraId="193F1248"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１６</w:t>
            </w:r>
          </w:p>
          <w:p w14:paraId="23AD1EDD" w14:textId="77777777"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サービス等利用計画等の書類の交付</w:t>
            </w:r>
          </w:p>
          <w:p w14:paraId="177410A0" w14:textId="7252C0E9" w:rsidR="00FF5246" w:rsidRPr="00D160A0" w:rsidRDefault="00FF5246" w:rsidP="00BB1807">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14"/>
                <w:szCs w:val="14"/>
                <w:bdr w:val="single" w:sz="4" w:space="0" w:color="auto"/>
              </w:rPr>
              <w:t>計画</w:t>
            </w:r>
            <w:r w:rsidR="00BB1807" w:rsidRPr="00D160A0">
              <w:rPr>
                <w:rFonts w:asciiTheme="majorEastAsia" w:eastAsiaTheme="majorEastAsia" w:hAnsiTheme="majorEastAsia" w:hint="eastAsia"/>
                <w:sz w:val="14"/>
                <w:szCs w:val="14"/>
              </w:rPr>
              <w:t xml:space="preserve"> </w:t>
            </w:r>
            <w:r w:rsidRPr="00D160A0">
              <w:rPr>
                <w:rFonts w:asciiTheme="majorEastAsia" w:eastAsiaTheme="majorEastAsia" w:hAnsiTheme="majorEastAsia" w:hint="eastAsia"/>
                <w:sz w:val="14"/>
                <w:szCs w:val="14"/>
                <w:bdr w:val="single" w:sz="4" w:space="0" w:color="auto"/>
              </w:rPr>
              <w:t>障害児</w:t>
            </w:r>
          </w:p>
        </w:tc>
        <w:tc>
          <w:tcPr>
            <w:tcW w:w="5882" w:type="dxa"/>
            <w:tcBorders>
              <w:top w:val="single" w:sz="4" w:space="0" w:color="auto"/>
              <w:left w:val="single" w:sz="4" w:space="0" w:color="auto"/>
              <w:bottom w:val="single" w:sz="4" w:space="0" w:color="auto"/>
              <w:right w:val="single" w:sz="4" w:space="0" w:color="auto"/>
            </w:tcBorders>
          </w:tcPr>
          <w:p w14:paraId="5AAE847E"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　利用者等が他の相談支援事業者の利用を希望する場合その他利用者等から申出があった場合には、当該利用者等に対し、直近のサービス等利用計画または障害児支援利用計画及びその実施状況に関する書類を交付していますか。</w:t>
            </w:r>
          </w:p>
          <w:p w14:paraId="741DC2B7"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61AB157" w14:textId="15CAF532" w:rsidR="00BB1807" w:rsidRPr="002C05CE" w:rsidRDefault="00BB1807" w:rsidP="00FC38C5">
            <w:pPr>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69121A0A" w14:textId="704C6E46" w:rsidR="00BB1807" w:rsidRPr="002C05CE" w:rsidRDefault="00BB1807"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2EE2F5E" w14:textId="36CED19A" w:rsidR="00FA4018" w:rsidRPr="002C05CE" w:rsidRDefault="00FA4018"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☐該当なし</w:t>
            </w:r>
          </w:p>
          <w:p w14:paraId="2F62153E"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60D5C9DB"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04ADCAB4"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16</w:t>
            </w:r>
            <w:r w:rsidRPr="002C05CE">
              <w:rPr>
                <w:rFonts w:asciiTheme="majorEastAsia" w:eastAsiaTheme="majorEastAsia" w:hAnsiTheme="majorEastAsia" w:hint="eastAsia"/>
                <w:sz w:val="15"/>
                <w:szCs w:val="15"/>
              </w:rPr>
              <w:t>条</w:t>
            </w:r>
          </w:p>
          <w:p w14:paraId="1A45FD56"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A148A96"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第16条</w:t>
            </w:r>
          </w:p>
        </w:tc>
      </w:tr>
      <w:tr w:rsidR="002C05CE" w:rsidRPr="002C05CE" w14:paraId="194D4525" w14:textId="77777777" w:rsidTr="00284B42">
        <w:trPr>
          <w:trHeight w:val="1764"/>
        </w:trPr>
        <w:tc>
          <w:tcPr>
            <w:tcW w:w="1064" w:type="dxa"/>
            <w:tcBorders>
              <w:left w:val="single" w:sz="4" w:space="0" w:color="auto"/>
              <w:right w:val="single" w:sz="4" w:space="0" w:color="auto"/>
            </w:tcBorders>
          </w:tcPr>
          <w:p w14:paraId="3A61A67D"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１７</w:t>
            </w:r>
          </w:p>
          <w:p w14:paraId="4F3CE798" w14:textId="26F1AFBC"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利用者に関する市町村への通知</w:t>
            </w:r>
          </w:p>
          <w:p w14:paraId="491D37C8" w14:textId="77777777" w:rsidR="00FF5246" w:rsidRPr="00D160A0" w:rsidRDefault="00FF5246" w:rsidP="003242B9">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single" w:sz="4" w:space="0" w:color="auto"/>
              <w:right w:val="single" w:sz="4" w:space="0" w:color="auto"/>
            </w:tcBorders>
          </w:tcPr>
          <w:p w14:paraId="00F1D7B1" w14:textId="77777777" w:rsidR="00FF5246" w:rsidRPr="00D160A0" w:rsidRDefault="00FF5246" w:rsidP="003242B9">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　利用者が偽りその他不正な行為によって計画相談支援給付費等の支給を受け、又は受けようとしたときは、遅滞なく、意見を付してその旨を市町村に通知していますか。</w:t>
            </w:r>
          </w:p>
        </w:tc>
        <w:tc>
          <w:tcPr>
            <w:tcW w:w="1276" w:type="dxa"/>
            <w:tcBorders>
              <w:top w:val="single" w:sz="4" w:space="0" w:color="auto"/>
              <w:left w:val="single" w:sz="4" w:space="0" w:color="auto"/>
              <w:bottom w:val="single" w:sz="4" w:space="0" w:color="auto"/>
              <w:right w:val="single" w:sz="4" w:space="0" w:color="auto"/>
            </w:tcBorders>
          </w:tcPr>
          <w:p w14:paraId="2B5F354D" w14:textId="47C361DB" w:rsidR="00BB1807" w:rsidRPr="002C05CE" w:rsidRDefault="00BB1807" w:rsidP="00FC38C5">
            <w:pPr>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☐いる</w:t>
            </w:r>
          </w:p>
          <w:p w14:paraId="7E8C95AC" w14:textId="00C69D73" w:rsidR="00BB1807" w:rsidRPr="002C05CE" w:rsidRDefault="00BB1807"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☐いない</w:t>
            </w:r>
          </w:p>
          <w:p w14:paraId="431D7570" w14:textId="4CBCBB88" w:rsidR="00FA4018" w:rsidRPr="002C05CE" w:rsidRDefault="00FA4018" w:rsidP="00FC38C5">
            <w:pPr>
              <w:snapToGrid w:val="0"/>
              <w:spacing w:line="320" w:lineRule="exac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☐該当なし</w:t>
            </w:r>
          </w:p>
          <w:p w14:paraId="44E1A10A" w14:textId="77777777" w:rsidR="00FA4018" w:rsidRPr="002C05CE" w:rsidRDefault="00FA4018" w:rsidP="00FC38C5">
            <w:pPr>
              <w:snapToGrid w:val="0"/>
              <w:spacing w:line="320" w:lineRule="exact"/>
              <w:rPr>
                <w:rFonts w:asciiTheme="majorEastAsia" w:eastAsiaTheme="majorEastAsia" w:hAnsiTheme="majorEastAsia"/>
                <w:sz w:val="20"/>
                <w:szCs w:val="20"/>
              </w:rPr>
            </w:pPr>
          </w:p>
          <w:p w14:paraId="57A91E1F"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top w:val="single" w:sz="4" w:space="0" w:color="auto"/>
              <w:left w:val="single" w:sz="4" w:space="0" w:color="auto"/>
              <w:bottom w:val="single" w:sz="4" w:space="0" w:color="auto"/>
              <w:right w:val="single" w:sz="4" w:space="0" w:color="auto"/>
            </w:tcBorders>
          </w:tcPr>
          <w:p w14:paraId="0DF562DB"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9DE2C00"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17</w:t>
            </w:r>
            <w:r w:rsidRPr="002C05CE">
              <w:rPr>
                <w:rFonts w:asciiTheme="majorEastAsia" w:eastAsiaTheme="majorEastAsia" w:hAnsiTheme="majorEastAsia" w:hint="eastAsia"/>
                <w:sz w:val="15"/>
                <w:szCs w:val="15"/>
              </w:rPr>
              <w:t>条</w:t>
            </w:r>
          </w:p>
          <w:p w14:paraId="7B4AB791" w14:textId="77777777" w:rsidR="00FF5246" w:rsidRPr="002C05CE" w:rsidRDefault="00FF5246" w:rsidP="00BE0D42">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C711F06"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第25条・第45条</w:t>
            </w:r>
          </w:p>
          <w:p w14:paraId="1AC01202"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557F8EB2"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第17条</w:t>
            </w:r>
          </w:p>
          <w:p w14:paraId="199236CE"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4DD31FC4" w14:textId="77777777" w:rsidTr="00284B42">
        <w:trPr>
          <w:trHeight w:val="830"/>
        </w:trPr>
        <w:tc>
          <w:tcPr>
            <w:tcW w:w="1064" w:type="dxa"/>
            <w:vMerge w:val="restart"/>
            <w:tcBorders>
              <w:left w:val="single" w:sz="4" w:space="0" w:color="auto"/>
              <w:right w:val="single" w:sz="4" w:space="0" w:color="auto"/>
            </w:tcBorders>
          </w:tcPr>
          <w:p w14:paraId="44625AC8"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１８</w:t>
            </w:r>
          </w:p>
          <w:p w14:paraId="0C41894B" w14:textId="6D5D640B"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管理者の責務</w:t>
            </w:r>
          </w:p>
          <w:p w14:paraId="32D3E811" w14:textId="77777777" w:rsidR="00BB1807" w:rsidRPr="00D160A0" w:rsidRDefault="00BB1807" w:rsidP="0051433A">
            <w:pPr>
              <w:snapToGrid w:val="0"/>
              <w:spacing w:line="0" w:lineRule="atLeast"/>
              <w:ind w:rightChars="-17" w:right="-36"/>
              <w:rPr>
                <w:rFonts w:asciiTheme="majorEastAsia" w:eastAsiaTheme="majorEastAsia" w:hAnsiTheme="majorEastAsia"/>
                <w:szCs w:val="21"/>
              </w:rPr>
            </w:pPr>
          </w:p>
          <w:p w14:paraId="3B72D097"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19"/>
              </w:rPr>
            </w:pPr>
            <w:r w:rsidRPr="00D160A0">
              <w:rPr>
                <w:rFonts w:asciiTheme="majorEastAsia" w:eastAsiaTheme="majorEastAsia" w:hAnsiTheme="majorEastAsia" w:hint="eastAsia"/>
                <w:sz w:val="20"/>
                <w:szCs w:val="20"/>
                <w:bdr w:val="single" w:sz="4" w:space="0" w:color="auto"/>
              </w:rPr>
              <w:t>共通</w:t>
            </w:r>
          </w:p>
        </w:tc>
        <w:tc>
          <w:tcPr>
            <w:tcW w:w="5882" w:type="dxa"/>
            <w:tcBorders>
              <w:top w:val="single" w:sz="4" w:space="0" w:color="auto"/>
              <w:left w:val="single" w:sz="4" w:space="0" w:color="auto"/>
              <w:bottom w:val="single" w:sz="4" w:space="0" w:color="auto"/>
              <w:right w:val="single" w:sz="4" w:space="0" w:color="auto"/>
            </w:tcBorders>
          </w:tcPr>
          <w:p w14:paraId="3A339C97" w14:textId="57D65AEC" w:rsidR="00FF5246"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26467A"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管理者は、従業者の管理、サービスの利用の申込みに係る調整、業務の実施状況の把握その他の管理を一元的に行っていますか。</w:t>
            </w:r>
          </w:p>
        </w:tc>
        <w:tc>
          <w:tcPr>
            <w:tcW w:w="1276" w:type="dxa"/>
            <w:tcBorders>
              <w:top w:val="single" w:sz="4" w:space="0" w:color="auto"/>
              <w:left w:val="single" w:sz="4" w:space="0" w:color="auto"/>
              <w:bottom w:val="single" w:sz="4" w:space="0" w:color="auto"/>
              <w:right w:val="single" w:sz="4" w:space="0" w:color="auto"/>
            </w:tcBorders>
          </w:tcPr>
          <w:p w14:paraId="718EE85B" w14:textId="157AF866"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274D190" w14:textId="5E64C7D3" w:rsidR="00BB1807" w:rsidRPr="000A3873" w:rsidRDefault="00BB1807" w:rsidP="00BB1807">
            <w:pPr>
              <w:snapToGrid w:val="0"/>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☐いない</w:t>
            </w:r>
          </w:p>
          <w:p w14:paraId="736AB35B"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5F6F8D3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55885044"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18</w:t>
            </w:r>
            <w:r w:rsidRPr="000A3873">
              <w:rPr>
                <w:rFonts w:asciiTheme="majorEastAsia" w:eastAsiaTheme="majorEastAsia" w:hAnsiTheme="majorEastAsia" w:hint="eastAsia"/>
                <w:sz w:val="15"/>
                <w:szCs w:val="15"/>
              </w:rPr>
              <w:t>条</w:t>
            </w:r>
          </w:p>
          <w:p w14:paraId="697C14C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5835C220"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第26条・第45条</w:t>
            </w:r>
          </w:p>
          <w:p w14:paraId="2165296F"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620807D1"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第18条</w:t>
            </w:r>
          </w:p>
          <w:p w14:paraId="2777CA39" w14:textId="77777777" w:rsidR="0033727D" w:rsidRPr="000A3873" w:rsidRDefault="0033727D" w:rsidP="00BE0D42">
            <w:pPr>
              <w:snapToGrid w:val="0"/>
              <w:spacing w:line="0" w:lineRule="atLeast"/>
              <w:rPr>
                <w:rFonts w:asciiTheme="majorEastAsia" w:eastAsiaTheme="majorEastAsia" w:hAnsiTheme="majorEastAsia"/>
                <w:sz w:val="15"/>
                <w:szCs w:val="15"/>
              </w:rPr>
            </w:pPr>
          </w:p>
          <w:p w14:paraId="7DEECE55" w14:textId="77777777" w:rsidR="0033727D" w:rsidRPr="000A3873" w:rsidRDefault="0033727D" w:rsidP="00BE0D42">
            <w:pPr>
              <w:snapToGrid w:val="0"/>
              <w:spacing w:line="0" w:lineRule="atLeast"/>
              <w:rPr>
                <w:rFonts w:asciiTheme="majorEastAsia" w:eastAsiaTheme="majorEastAsia" w:hAnsiTheme="majorEastAsia"/>
                <w:sz w:val="15"/>
                <w:szCs w:val="15"/>
              </w:rPr>
            </w:pPr>
          </w:p>
          <w:p w14:paraId="53ECFB13" w14:textId="7096A31E" w:rsidR="0033727D" w:rsidRPr="000A3873" w:rsidRDefault="0033727D" w:rsidP="0033727D">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計画基準解釈通知第二の2の(15)</w:t>
            </w:r>
          </w:p>
          <w:p w14:paraId="4568FD8A" w14:textId="77777777" w:rsidR="0033727D" w:rsidRPr="000A3873" w:rsidRDefault="0033727D" w:rsidP="0033727D">
            <w:pPr>
              <w:snapToGrid w:val="0"/>
              <w:spacing w:line="0" w:lineRule="atLeast"/>
              <w:rPr>
                <w:rFonts w:asciiTheme="majorEastAsia" w:eastAsiaTheme="majorEastAsia" w:hAnsiTheme="majorEastAsia"/>
                <w:sz w:val="15"/>
                <w:szCs w:val="15"/>
              </w:rPr>
            </w:pPr>
          </w:p>
          <w:p w14:paraId="4EC9F91A" w14:textId="382AF351" w:rsidR="0033727D" w:rsidRPr="000A3873" w:rsidRDefault="0033727D"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障害児基準解釈通知第二の2の(15)</w:t>
            </w:r>
          </w:p>
          <w:p w14:paraId="2B52B8D1" w14:textId="77777777" w:rsidR="0033727D" w:rsidRPr="000A3873" w:rsidRDefault="0033727D" w:rsidP="00BE0D42">
            <w:pPr>
              <w:snapToGrid w:val="0"/>
              <w:spacing w:line="0" w:lineRule="atLeast"/>
              <w:rPr>
                <w:rFonts w:asciiTheme="majorEastAsia" w:eastAsiaTheme="majorEastAsia" w:hAnsiTheme="majorEastAsia"/>
                <w:sz w:val="15"/>
                <w:szCs w:val="15"/>
              </w:rPr>
            </w:pPr>
          </w:p>
          <w:p w14:paraId="63432BD3" w14:textId="1E5070F4" w:rsidR="0033727D" w:rsidRPr="000A3873" w:rsidRDefault="0033727D"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基準解釈通知第二の2の(20)</w:t>
            </w:r>
          </w:p>
          <w:p w14:paraId="40F338B4" w14:textId="77777777" w:rsidR="0033727D" w:rsidRPr="000A3873" w:rsidRDefault="0033727D" w:rsidP="00BE0D42">
            <w:pPr>
              <w:snapToGrid w:val="0"/>
              <w:spacing w:line="0" w:lineRule="atLeast"/>
              <w:rPr>
                <w:rFonts w:asciiTheme="majorEastAsia" w:eastAsiaTheme="majorEastAsia" w:hAnsiTheme="majorEastAsia"/>
                <w:sz w:val="15"/>
                <w:szCs w:val="15"/>
              </w:rPr>
            </w:pPr>
          </w:p>
        </w:tc>
      </w:tr>
      <w:tr w:rsidR="002C05CE" w:rsidRPr="002C05CE" w14:paraId="0C5143C0" w14:textId="77777777" w:rsidTr="00284B42">
        <w:trPr>
          <w:trHeight w:val="787"/>
        </w:trPr>
        <w:tc>
          <w:tcPr>
            <w:tcW w:w="1064" w:type="dxa"/>
            <w:vMerge/>
            <w:tcBorders>
              <w:left w:val="single" w:sz="4" w:space="0" w:color="auto"/>
              <w:right w:val="single" w:sz="4" w:space="0" w:color="auto"/>
            </w:tcBorders>
          </w:tcPr>
          <w:p w14:paraId="37767BE5"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19"/>
              </w:rPr>
            </w:pPr>
          </w:p>
        </w:tc>
        <w:tc>
          <w:tcPr>
            <w:tcW w:w="5882" w:type="dxa"/>
            <w:tcBorders>
              <w:top w:val="single" w:sz="4" w:space="0" w:color="auto"/>
              <w:left w:val="single" w:sz="4" w:space="0" w:color="auto"/>
              <w:bottom w:val="single" w:sz="4" w:space="0" w:color="auto"/>
              <w:right w:val="single" w:sz="4" w:space="0" w:color="auto"/>
            </w:tcBorders>
          </w:tcPr>
          <w:p w14:paraId="7B7353D2" w14:textId="556B018D" w:rsidR="00FF5246" w:rsidRPr="000A3873" w:rsidRDefault="0033727D" w:rsidP="0033727D">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(2)</w:t>
            </w:r>
            <w:r w:rsidR="0026467A" w:rsidRPr="000A3873">
              <w:rPr>
                <w:rFonts w:asciiTheme="majorEastAsia" w:eastAsiaTheme="majorEastAsia" w:hAnsiTheme="majorEastAsia"/>
                <w:sz w:val="20"/>
                <w:szCs w:val="20"/>
              </w:rPr>
              <w:t xml:space="preserve"> </w:t>
            </w:r>
            <w:r w:rsidR="00FF5246" w:rsidRPr="000A3873">
              <w:rPr>
                <w:rFonts w:asciiTheme="majorEastAsia" w:eastAsiaTheme="majorEastAsia" w:hAnsiTheme="majorEastAsia" w:hint="eastAsia"/>
                <w:sz w:val="20"/>
                <w:szCs w:val="20"/>
              </w:rPr>
              <w:t>管理者は、従業者に「運営に関する基準」等の規定を遵守させるため必要な指揮命令を行っていますか。</w:t>
            </w:r>
          </w:p>
          <w:p w14:paraId="6E450E05" w14:textId="77777777" w:rsidR="0033727D" w:rsidRPr="000A3873" w:rsidRDefault="0033727D" w:rsidP="0033727D">
            <w:pPr>
              <w:snapToGrid w:val="0"/>
              <w:spacing w:line="0" w:lineRule="atLeast"/>
              <w:jc w:val="left"/>
              <w:rPr>
                <w:rFonts w:asciiTheme="majorEastAsia" w:eastAsiaTheme="majorEastAsia" w:hAnsiTheme="majorEastAsia"/>
                <w:sz w:val="20"/>
                <w:szCs w:val="20"/>
              </w:rPr>
            </w:pPr>
          </w:p>
          <w:p w14:paraId="7976A271" w14:textId="6A8C7429" w:rsidR="0033727D" w:rsidRPr="000A3873" w:rsidRDefault="0033727D" w:rsidP="0033727D">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管理者の責務を、法の基本理念を踏まえた利用者本位のサービス提供を行うため、利用者へのサービス提供の場面等で生じる事象を適時かつ適切に把握しながら、従業者及び業務の管理を一元的に行うとともに、当該事業所の従業者に運営に関する基準を遵守させるための指揮命令を行うこととしたものである。</w:t>
            </w:r>
          </w:p>
          <w:p w14:paraId="2A6E1582" w14:textId="77777777" w:rsidR="0033727D" w:rsidRPr="000A3873" w:rsidRDefault="0033727D" w:rsidP="0033727D">
            <w:pPr>
              <w:snapToGrid w:val="0"/>
              <w:spacing w:line="0" w:lineRule="atLeast"/>
              <w:jc w:val="left"/>
              <w:rPr>
                <w:rFonts w:asciiTheme="majorEastAsia" w:eastAsiaTheme="majorEastAsia" w:hAnsiTheme="majorEastAsia"/>
                <w:sz w:val="20"/>
                <w:szCs w:val="20"/>
              </w:rPr>
            </w:pPr>
          </w:p>
          <w:p w14:paraId="7F5F49C1" w14:textId="77777777" w:rsidR="0033727D" w:rsidRPr="000A3873" w:rsidRDefault="0033727D" w:rsidP="0033727D">
            <w:pPr>
              <w:snapToGrid w:val="0"/>
              <w:spacing w:line="0" w:lineRule="atLeast"/>
              <w:jc w:val="left"/>
              <w:rPr>
                <w:rFonts w:asciiTheme="majorEastAsia" w:eastAsiaTheme="majorEastAsia" w:hAnsiTheme="majorEastAsia"/>
                <w:sz w:val="20"/>
                <w:szCs w:val="20"/>
              </w:rPr>
            </w:pPr>
          </w:p>
          <w:p w14:paraId="36DE9F69" w14:textId="3D92DDB7" w:rsidR="0033727D" w:rsidRPr="000A3873" w:rsidRDefault="0033727D" w:rsidP="0033727D">
            <w:pPr>
              <w:snapToGrid w:val="0"/>
              <w:spacing w:line="0" w:lineRule="atLeast"/>
              <w:jc w:val="left"/>
              <w:rPr>
                <w:rFonts w:asciiTheme="majorEastAsia" w:eastAsiaTheme="majorEastAsia" w:hAnsiTheme="maj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E55120" w14:textId="06F76130" w:rsidR="00BB1807" w:rsidRPr="000A3873" w:rsidRDefault="00BB1807" w:rsidP="00BB1807">
            <w:pPr>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☐いる</w:t>
            </w:r>
          </w:p>
          <w:p w14:paraId="1ABB9503" w14:textId="6ED212E5" w:rsidR="00FF5246" w:rsidRPr="000A3873" w:rsidRDefault="00BB1807" w:rsidP="00284B42">
            <w:pPr>
              <w:snapToGrid w:val="0"/>
              <w:spacing w:line="0" w:lineRule="atLeast"/>
              <w:rPr>
                <w:rFonts w:asciiTheme="majorEastAsia" w:eastAsiaTheme="majorEastAsia" w:hAnsiTheme="majorEastAsia"/>
                <w:szCs w:val="21"/>
              </w:rPr>
            </w:pPr>
            <w:r w:rsidRPr="000A3873">
              <w:rPr>
                <w:rFonts w:asciiTheme="majorEastAsia" w:eastAsiaTheme="majorEastAsia" w:hAnsiTheme="majorEastAsia" w:hint="eastAsia"/>
                <w:sz w:val="20"/>
                <w:szCs w:val="20"/>
              </w:rPr>
              <w:t>☐いない</w:t>
            </w:r>
          </w:p>
        </w:tc>
        <w:tc>
          <w:tcPr>
            <w:tcW w:w="1420" w:type="dxa"/>
            <w:vMerge/>
            <w:tcBorders>
              <w:left w:val="single" w:sz="4" w:space="0" w:color="auto"/>
              <w:bottom w:val="single" w:sz="4" w:space="0" w:color="auto"/>
              <w:right w:val="single" w:sz="4" w:space="0" w:color="auto"/>
            </w:tcBorders>
          </w:tcPr>
          <w:p w14:paraId="29506577" w14:textId="77777777" w:rsidR="00FF5246" w:rsidRPr="000A3873" w:rsidRDefault="00FF5246" w:rsidP="00BE0D42">
            <w:pPr>
              <w:snapToGrid w:val="0"/>
              <w:spacing w:line="0" w:lineRule="atLeast"/>
              <w:rPr>
                <w:rFonts w:asciiTheme="majorEastAsia" w:eastAsiaTheme="majorEastAsia" w:hAnsiTheme="majorEastAsia"/>
                <w:sz w:val="15"/>
                <w:szCs w:val="15"/>
              </w:rPr>
            </w:pPr>
          </w:p>
        </w:tc>
      </w:tr>
    </w:tbl>
    <w:p w14:paraId="60D4EAE7" w14:textId="506842EC" w:rsidR="00BB1807" w:rsidRPr="002C05CE" w:rsidRDefault="00947371" w:rsidP="00947371">
      <w:pPr>
        <w:widowControl/>
        <w:jc w:val="left"/>
      </w:pPr>
      <w:r w:rsidRPr="002C05CE">
        <w:br w:type="page"/>
      </w:r>
      <w:r w:rsidR="00BB1807" w:rsidRPr="002C05CE">
        <w:rPr>
          <w:rFonts w:hint="eastAsia"/>
        </w:rPr>
        <w:lastRenderedPageBreak/>
        <w:t>◆運営に関する基準</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5882"/>
        <w:gridCol w:w="1276"/>
        <w:gridCol w:w="1420"/>
      </w:tblGrid>
      <w:tr w:rsidR="002C05CE" w:rsidRPr="002C05CE" w14:paraId="2CA0367E" w14:textId="77777777" w:rsidTr="00721ECB">
        <w:trPr>
          <w:trHeight w:val="480"/>
          <w:tblHeader/>
        </w:trPr>
        <w:tc>
          <w:tcPr>
            <w:tcW w:w="1064" w:type="dxa"/>
            <w:shd w:val="clear" w:color="auto" w:fill="FFFFFF" w:themeFill="background1"/>
            <w:vAlign w:val="center"/>
          </w:tcPr>
          <w:p w14:paraId="634485D2"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882" w:type="dxa"/>
            <w:shd w:val="clear" w:color="auto" w:fill="FFFFFF" w:themeFill="background1"/>
            <w:vAlign w:val="center"/>
          </w:tcPr>
          <w:p w14:paraId="56CEA453"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5082F897"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4B879D09"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3FE1D6AB" w14:textId="77777777" w:rsidTr="00721ECB">
        <w:trPr>
          <w:trHeight w:val="210"/>
        </w:trPr>
        <w:tc>
          <w:tcPr>
            <w:tcW w:w="1064" w:type="dxa"/>
            <w:vMerge w:val="restart"/>
            <w:tcBorders>
              <w:left w:val="single" w:sz="4" w:space="0" w:color="auto"/>
              <w:right w:val="single" w:sz="4" w:space="0" w:color="auto"/>
            </w:tcBorders>
          </w:tcPr>
          <w:p w14:paraId="24A0D519"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１９</w:t>
            </w:r>
          </w:p>
          <w:p w14:paraId="491BEA56"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運営規程</w:t>
            </w:r>
          </w:p>
          <w:p w14:paraId="4EF9BF4E" w14:textId="77777777" w:rsidR="00FF5246" w:rsidRPr="00D160A0" w:rsidRDefault="00FF5246" w:rsidP="00F95A68">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5E2CF9E9" w14:textId="77777777" w:rsidR="00FF5246" w:rsidRPr="00D160A0" w:rsidRDefault="00FF5246" w:rsidP="00F95A68">
            <w:pPr>
              <w:snapToGrid w:val="0"/>
              <w:spacing w:line="0" w:lineRule="atLeast"/>
              <w:ind w:rightChars="-80" w:right="-168"/>
              <w:rPr>
                <w:rFonts w:asciiTheme="majorEastAsia" w:eastAsiaTheme="majorEastAsia" w:hAnsiTheme="majorEastAsia"/>
                <w:sz w:val="20"/>
                <w:szCs w:val="20"/>
                <w:bdr w:val="single" w:sz="4" w:space="0" w:color="auto"/>
              </w:rPr>
            </w:pPr>
          </w:p>
          <w:p w14:paraId="7E7C5308" w14:textId="77777777" w:rsidR="00FF5246" w:rsidRPr="00D160A0" w:rsidRDefault="00FF5246" w:rsidP="00F95A68">
            <w:pPr>
              <w:snapToGrid w:val="0"/>
              <w:spacing w:line="0" w:lineRule="atLeast"/>
              <w:ind w:rightChars="-80" w:right="-168"/>
              <w:rPr>
                <w:rFonts w:asciiTheme="majorEastAsia" w:eastAsiaTheme="majorEastAsia" w:hAnsiTheme="majorEastAsia"/>
                <w:sz w:val="20"/>
                <w:szCs w:val="20"/>
                <w:bdr w:val="single" w:sz="4" w:space="0" w:color="auto"/>
              </w:rPr>
            </w:pPr>
          </w:p>
          <w:p w14:paraId="028A4F9F" w14:textId="77777777" w:rsidR="00FF5246" w:rsidRPr="00D160A0" w:rsidRDefault="00FF5246" w:rsidP="0029432B">
            <w:pPr>
              <w:snapToGrid w:val="0"/>
              <w:spacing w:line="0" w:lineRule="atLeast"/>
              <w:ind w:rightChars="-80" w:right="-168"/>
              <w:rPr>
                <w:rFonts w:asciiTheme="majorEastAsia" w:eastAsiaTheme="majorEastAsia" w:hAnsiTheme="majorEastAsia"/>
                <w:szCs w:val="21"/>
              </w:rPr>
            </w:pPr>
          </w:p>
        </w:tc>
        <w:tc>
          <w:tcPr>
            <w:tcW w:w="5882" w:type="dxa"/>
            <w:tcBorders>
              <w:top w:val="single" w:sz="4" w:space="0" w:color="auto"/>
              <w:left w:val="single" w:sz="4" w:space="0" w:color="auto"/>
              <w:bottom w:val="dotted" w:sz="4" w:space="0" w:color="auto"/>
              <w:right w:val="single" w:sz="4" w:space="0" w:color="auto"/>
            </w:tcBorders>
          </w:tcPr>
          <w:p w14:paraId="0F1D4807" w14:textId="22BECA3A" w:rsidR="00FF5246" w:rsidRPr="000A3873" w:rsidRDefault="00FF5246" w:rsidP="00543A5C">
            <w:pPr>
              <w:snapToGrid w:val="0"/>
              <w:spacing w:line="0" w:lineRule="atLeast"/>
              <w:ind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事業者は、事業所ごとに、次に掲げる事業の運営についての重要事項に関する規程（運営規程）を定めていますか</w:t>
            </w:r>
            <w:r w:rsidR="00C30607" w:rsidRPr="000A3873">
              <w:rPr>
                <w:rFonts w:asciiTheme="majorEastAsia" w:eastAsiaTheme="majorEastAsia" w:hAnsiTheme="majorEastAsia" w:hint="eastAsia"/>
                <w:sz w:val="20"/>
                <w:szCs w:val="20"/>
              </w:rPr>
              <w:t>。</w:t>
            </w:r>
          </w:p>
          <w:p w14:paraId="7160F009"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①</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事業の目的及び運営の方針</w:t>
            </w:r>
          </w:p>
          <w:p w14:paraId="2EE582A8"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②</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従業者の職種、員数及び職務内容</w:t>
            </w:r>
          </w:p>
          <w:p w14:paraId="35D22466"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③</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営業日及び営業時間</w:t>
            </w:r>
          </w:p>
          <w:p w14:paraId="59CB2DD3"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④</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サービスの提供方法及び内容並びに利用者から受領する費用及びその額</w:t>
            </w:r>
          </w:p>
          <w:p w14:paraId="62A9F083"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⑤</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通常の事業の実施地域</w:t>
            </w:r>
          </w:p>
          <w:p w14:paraId="2C7CAAE8" w14:textId="77777777" w:rsidR="00FF5246"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⑥</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事業の主たる対象とする障害の種類を定めた場合には当該障害の種類</w:t>
            </w:r>
          </w:p>
          <w:p w14:paraId="47B58CE2" w14:textId="77777777" w:rsidR="00BB1807" w:rsidRPr="000A3873" w:rsidRDefault="00FF5246" w:rsidP="00543A5C">
            <w:pPr>
              <w:snapToGrid w:val="0"/>
              <w:spacing w:line="0" w:lineRule="atLeast"/>
              <w:ind w:firstLineChars="50" w:firstLine="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⑦</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虐待の防止のための措置に関する事項</w:t>
            </w:r>
          </w:p>
          <w:p w14:paraId="30E85C12" w14:textId="77777777" w:rsidR="00543A5C" w:rsidRPr="000A3873" w:rsidRDefault="00FF5246" w:rsidP="00543A5C">
            <w:pPr>
              <w:snapToGrid w:val="0"/>
              <w:spacing w:line="0" w:lineRule="atLeast"/>
              <w:ind w:firstLineChars="50" w:firstLine="80"/>
              <w:jc w:val="left"/>
              <w:rPr>
                <w:rStyle w:val="H302"/>
                <w:rFonts w:asciiTheme="majorEastAsia" w:eastAsiaTheme="majorEastAsia" w:hAnsiTheme="majorEastAsia"/>
                <w:color w:val="auto"/>
                <w:sz w:val="16"/>
                <w:szCs w:val="16"/>
                <w:u w:val="none"/>
              </w:rPr>
            </w:pPr>
            <w:r w:rsidRPr="000A3873">
              <w:rPr>
                <w:rFonts w:asciiTheme="majorEastAsia" w:eastAsiaTheme="majorEastAsia" w:hAnsiTheme="majorEastAsia" w:hint="eastAsia"/>
                <w:sz w:val="16"/>
                <w:szCs w:val="16"/>
              </w:rPr>
              <w:t>⑧</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その他運営に関する重要事項（苦情解決体制</w:t>
            </w:r>
            <w:r w:rsidRPr="000A3873">
              <w:rPr>
                <w:rStyle w:val="H302"/>
                <w:rFonts w:asciiTheme="majorEastAsia" w:eastAsiaTheme="majorEastAsia" w:hAnsiTheme="majorEastAsia" w:hint="eastAsia"/>
                <w:color w:val="auto"/>
                <w:sz w:val="16"/>
                <w:szCs w:val="16"/>
                <w:u w:val="none"/>
              </w:rPr>
              <w:t>、地域生活支援拠点等である</w:t>
            </w:r>
          </w:p>
          <w:p w14:paraId="576C7701" w14:textId="1C6384BF" w:rsidR="00FF5246" w:rsidRPr="000A3873" w:rsidRDefault="00FF5246" w:rsidP="00543A5C">
            <w:pPr>
              <w:snapToGrid w:val="0"/>
              <w:spacing w:line="0" w:lineRule="atLeast"/>
              <w:ind w:leftChars="100" w:left="210"/>
              <w:jc w:val="left"/>
              <w:rPr>
                <w:rFonts w:asciiTheme="majorEastAsia" w:eastAsiaTheme="majorEastAsia" w:hAnsiTheme="majorEastAsia"/>
                <w:sz w:val="16"/>
                <w:szCs w:val="16"/>
              </w:rPr>
            </w:pPr>
            <w:r w:rsidRPr="000A3873">
              <w:rPr>
                <w:rStyle w:val="H302"/>
                <w:rFonts w:asciiTheme="majorEastAsia" w:eastAsiaTheme="majorEastAsia" w:hAnsiTheme="majorEastAsia" w:hint="eastAsia"/>
                <w:color w:val="auto"/>
                <w:sz w:val="16"/>
                <w:szCs w:val="16"/>
                <w:u w:val="none"/>
              </w:rPr>
              <w:t>場合はその旨及び</w:t>
            </w:r>
            <w:r w:rsidRPr="000A3873">
              <w:rPr>
                <w:rStyle w:val="H300"/>
                <w:rFonts w:asciiTheme="majorEastAsia" w:eastAsiaTheme="majorEastAsia" w:hAnsiTheme="majorEastAsia" w:hint="eastAsia"/>
                <w:color w:val="auto"/>
                <w:sz w:val="16"/>
                <w:szCs w:val="16"/>
                <w:u w:val="none"/>
              </w:rPr>
              <w:t>必要な機能のうち</w:t>
            </w:r>
            <w:r w:rsidRPr="000A3873">
              <w:rPr>
                <w:rStyle w:val="H302"/>
                <w:rFonts w:asciiTheme="majorEastAsia" w:eastAsiaTheme="majorEastAsia" w:hAnsiTheme="majorEastAsia" w:hint="eastAsia"/>
                <w:color w:val="auto"/>
                <w:sz w:val="16"/>
                <w:szCs w:val="16"/>
                <w:u w:val="none"/>
              </w:rPr>
              <w:t>満たす機能　等）</w:t>
            </w:r>
          </w:p>
        </w:tc>
        <w:tc>
          <w:tcPr>
            <w:tcW w:w="1276" w:type="dxa"/>
            <w:vMerge w:val="restart"/>
            <w:tcBorders>
              <w:top w:val="single" w:sz="4" w:space="0" w:color="auto"/>
              <w:left w:val="single" w:sz="4" w:space="0" w:color="auto"/>
              <w:right w:val="single" w:sz="4" w:space="0" w:color="auto"/>
            </w:tcBorders>
          </w:tcPr>
          <w:p w14:paraId="62DDC915" w14:textId="28D36F33"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71780344" w14:textId="0D61CB34"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12A39D80" w14:textId="77777777" w:rsidR="00FF5246" w:rsidRPr="000A3873" w:rsidRDefault="00FF5246" w:rsidP="00BE0D42">
            <w:pPr>
              <w:snapToGrid w:val="0"/>
              <w:spacing w:line="0" w:lineRule="atLeast"/>
              <w:rPr>
                <w:rFonts w:asciiTheme="majorEastAsia" w:eastAsiaTheme="majorEastAsia" w:hAnsiTheme="majorEastAsia"/>
                <w:szCs w:val="21"/>
              </w:rPr>
            </w:pPr>
          </w:p>
          <w:p w14:paraId="29DDE4E9" w14:textId="77777777" w:rsidR="00FF5246" w:rsidRPr="000A3873" w:rsidRDefault="00FF5246" w:rsidP="00BE0D42">
            <w:pPr>
              <w:snapToGrid w:val="0"/>
              <w:spacing w:line="0" w:lineRule="atLeast"/>
              <w:rPr>
                <w:rFonts w:asciiTheme="majorEastAsia" w:eastAsiaTheme="majorEastAsia" w:hAnsiTheme="majorEastAsia"/>
                <w:szCs w:val="21"/>
              </w:rPr>
            </w:pPr>
          </w:p>
          <w:p w14:paraId="40A374F8" w14:textId="77777777" w:rsidR="00FF5246" w:rsidRPr="000A3873" w:rsidRDefault="00FF5246" w:rsidP="00BE0D42">
            <w:pPr>
              <w:snapToGrid w:val="0"/>
              <w:spacing w:line="0" w:lineRule="atLeast"/>
              <w:rPr>
                <w:rFonts w:asciiTheme="majorEastAsia" w:eastAsiaTheme="majorEastAsia" w:hAnsiTheme="majorEastAsia"/>
                <w:szCs w:val="21"/>
              </w:rPr>
            </w:pPr>
          </w:p>
          <w:p w14:paraId="59CB1C05" w14:textId="77777777" w:rsidR="00FF5246" w:rsidRPr="000A3873" w:rsidRDefault="00FF5246" w:rsidP="00BE0D42">
            <w:pPr>
              <w:snapToGrid w:val="0"/>
              <w:spacing w:line="0" w:lineRule="atLeast"/>
              <w:rPr>
                <w:rFonts w:asciiTheme="majorEastAsia" w:eastAsiaTheme="majorEastAsia" w:hAnsiTheme="majorEastAsia"/>
                <w:szCs w:val="21"/>
              </w:rPr>
            </w:pPr>
          </w:p>
          <w:p w14:paraId="5FFEC20F" w14:textId="77777777" w:rsidR="00FF5246" w:rsidRPr="000A3873" w:rsidRDefault="00FF5246" w:rsidP="00BE0D42">
            <w:pPr>
              <w:snapToGrid w:val="0"/>
              <w:spacing w:line="0" w:lineRule="atLeast"/>
              <w:rPr>
                <w:rFonts w:asciiTheme="majorEastAsia" w:eastAsiaTheme="majorEastAsia" w:hAnsiTheme="majorEastAsia"/>
                <w:szCs w:val="21"/>
              </w:rPr>
            </w:pPr>
          </w:p>
          <w:p w14:paraId="4B6795E9" w14:textId="77777777" w:rsidR="00FF5246" w:rsidRPr="000A3873" w:rsidRDefault="00FF5246" w:rsidP="00BE0D42">
            <w:pPr>
              <w:snapToGrid w:val="0"/>
              <w:spacing w:line="0" w:lineRule="atLeast"/>
              <w:rPr>
                <w:rFonts w:asciiTheme="majorEastAsia" w:eastAsiaTheme="majorEastAsia" w:hAnsiTheme="majorEastAsia"/>
                <w:szCs w:val="21"/>
              </w:rPr>
            </w:pPr>
          </w:p>
          <w:p w14:paraId="5FEEEB07" w14:textId="77777777" w:rsidR="00FF5246" w:rsidRPr="000A3873" w:rsidRDefault="00FF5246" w:rsidP="00BE0D42">
            <w:pPr>
              <w:snapToGrid w:val="0"/>
              <w:spacing w:line="0" w:lineRule="atLeast"/>
              <w:rPr>
                <w:rFonts w:asciiTheme="majorEastAsia" w:eastAsiaTheme="majorEastAsia" w:hAnsiTheme="majorEastAsia"/>
                <w:szCs w:val="21"/>
              </w:rPr>
            </w:pPr>
          </w:p>
          <w:p w14:paraId="6BBB4E25" w14:textId="77777777" w:rsidR="00FF5246" w:rsidRPr="000A3873" w:rsidRDefault="00FF5246" w:rsidP="00BE0D42">
            <w:pPr>
              <w:snapToGrid w:val="0"/>
              <w:spacing w:line="0" w:lineRule="atLeast"/>
              <w:rPr>
                <w:rFonts w:asciiTheme="majorEastAsia" w:eastAsiaTheme="majorEastAsia" w:hAnsiTheme="majorEastAsia"/>
                <w:szCs w:val="21"/>
              </w:rPr>
            </w:pPr>
          </w:p>
          <w:p w14:paraId="0BB1E325" w14:textId="77777777" w:rsidR="00FF5246" w:rsidRPr="000A3873" w:rsidRDefault="00FF5246" w:rsidP="00BE0D42">
            <w:pPr>
              <w:snapToGrid w:val="0"/>
              <w:spacing w:line="0" w:lineRule="atLeast"/>
              <w:rPr>
                <w:rFonts w:asciiTheme="majorEastAsia" w:eastAsiaTheme="majorEastAsia" w:hAnsiTheme="majorEastAsia"/>
                <w:szCs w:val="21"/>
              </w:rPr>
            </w:pPr>
          </w:p>
          <w:p w14:paraId="4263C61A" w14:textId="77777777" w:rsidR="00FF5246" w:rsidRPr="000A3873" w:rsidRDefault="00FF5246" w:rsidP="00BE0D42">
            <w:pPr>
              <w:snapToGrid w:val="0"/>
              <w:spacing w:line="0" w:lineRule="atLeast"/>
              <w:rPr>
                <w:rFonts w:asciiTheme="majorEastAsia" w:eastAsiaTheme="majorEastAsia" w:hAnsiTheme="majorEastAsia"/>
                <w:szCs w:val="21"/>
              </w:rPr>
            </w:pPr>
          </w:p>
          <w:p w14:paraId="08B3AE1D" w14:textId="77777777" w:rsidR="00FF5246" w:rsidRPr="000A3873" w:rsidRDefault="00FF5246" w:rsidP="00BE0D42">
            <w:pPr>
              <w:snapToGrid w:val="0"/>
              <w:spacing w:line="0" w:lineRule="atLeast"/>
              <w:rPr>
                <w:rFonts w:asciiTheme="majorEastAsia" w:eastAsiaTheme="majorEastAsia" w:hAnsiTheme="majorEastAsia"/>
                <w:szCs w:val="21"/>
              </w:rPr>
            </w:pPr>
          </w:p>
          <w:p w14:paraId="702B39C4" w14:textId="77777777" w:rsidR="00FF5246" w:rsidRPr="000A3873" w:rsidRDefault="00FF5246" w:rsidP="00BE0D42">
            <w:pPr>
              <w:snapToGrid w:val="0"/>
              <w:spacing w:line="0" w:lineRule="atLeast"/>
              <w:rPr>
                <w:rFonts w:asciiTheme="majorEastAsia" w:eastAsiaTheme="majorEastAsia" w:hAnsiTheme="majorEastAsia"/>
                <w:szCs w:val="21"/>
              </w:rPr>
            </w:pPr>
          </w:p>
          <w:p w14:paraId="45540CFD" w14:textId="77777777" w:rsidR="00FF5246" w:rsidRPr="000A3873" w:rsidRDefault="00FF5246" w:rsidP="00BE0D42">
            <w:pPr>
              <w:snapToGrid w:val="0"/>
              <w:spacing w:line="0" w:lineRule="atLeast"/>
              <w:rPr>
                <w:rFonts w:asciiTheme="majorEastAsia" w:eastAsiaTheme="majorEastAsia" w:hAnsiTheme="majorEastAsia"/>
                <w:szCs w:val="21"/>
              </w:rPr>
            </w:pPr>
          </w:p>
          <w:p w14:paraId="44831842" w14:textId="77777777" w:rsidR="00FF5246" w:rsidRPr="000A3873" w:rsidRDefault="00FF5246" w:rsidP="00BE0D42">
            <w:pPr>
              <w:snapToGrid w:val="0"/>
              <w:spacing w:line="0" w:lineRule="atLeast"/>
              <w:rPr>
                <w:rFonts w:asciiTheme="majorEastAsia" w:eastAsiaTheme="majorEastAsia" w:hAnsiTheme="majorEastAsia"/>
                <w:szCs w:val="21"/>
              </w:rPr>
            </w:pPr>
          </w:p>
          <w:p w14:paraId="7446675A" w14:textId="77777777" w:rsidR="00FF5246" w:rsidRPr="000A3873" w:rsidRDefault="00FF5246" w:rsidP="00BE0D42">
            <w:pPr>
              <w:snapToGrid w:val="0"/>
              <w:spacing w:line="0" w:lineRule="atLeast"/>
              <w:rPr>
                <w:rFonts w:asciiTheme="majorEastAsia" w:eastAsiaTheme="majorEastAsia" w:hAnsiTheme="majorEastAsia"/>
                <w:szCs w:val="21"/>
              </w:rPr>
            </w:pPr>
          </w:p>
          <w:p w14:paraId="4BF7DD8F" w14:textId="77777777" w:rsidR="00FF5246" w:rsidRPr="000A3873" w:rsidRDefault="00FF5246" w:rsidP="00BE0D42">
            <w:pPr>
              <w:snapToGrid w:val="0"/>
              <w:spacing w:line="0" w:lineRule="atLeast"/>
              <w:rPr>
                <w:rFonts w:asciiTheme="majorEastAsia" w:eastAsiaTheme="majorEastAsia" w:hAnsiTheme="majorEastAsia"/>
                <w:szCs w:val="21"/>
              </w:rPr>
            </w:pPr>
          </w:p>
          <w:p w14:paraId="7EFB8625" w14:textId="77777777" w:rsidR="00FF5246" w:rsidRPr="000A3873" w:rsidRDefault="00FF5246" w:rsidP="00BE0D42">
            <w:pPr>
              <w:snapToGrid w:val="0"/>
              <w:spacing w:line="0" w:lineRule="atLeast"/>
              <w:rPr>
                <w:rFonts w:asciiTheme="majorEastAsia" w:eastAsiaTheme="majorEastAsia" w:hAnsiTheme="majorEastAsia"/>
                <w:szCs w:val="21"/>
              </w:rPr>
            </w:pPr>
          </w:p>
          <w:p w14:paraId="1256396C" w14:textId="77777777" w:rsidR="00FF5246" w:rsidRPr="000A3873" w:rsidRDefault="00FF5246" w:rsidP="00BE0D42">
            <w:pPr>
              <w:snapToGrid w:val="0"/>
              <w:spacing w:line="0" w:lineRule="atLeast"/>
              <w:rPr>
                <w:rFonts w:asciiTheme="majorEastAsia" w:eastAsiaTheme="majorEastAsia" w:hAnsiTheme="majorEastAsia"/>
                <w:szCs w:val="21"/>
              </w:rPr>
            </w:pPr>
          </w:p>
          <w:p w14:paraId="10E5A101" w14:textId="77777777" w:rsidR="00FF5246" w:rsidRPr="000A3873" w:rsidRDefault="00FF5246" w:rsidP="00BE0D42">
            <w:pPr>
              <w:snapToGrid w:val="0"/>
              <w:spacing w:line="0" w:lineRule="atLeast"/>
              <w:rPr>
                <w:rFonts w:asciiTheme="majorEastAsia" w:eastAsiaTheme="majorEastAsia" w:hAnsiTheme="majorEastAsia"/>
                <w:szCs w:val="21"/>
              </w:rPr>
            </w:pPr>
          </w:p>
          <w:p w14:paraId="545E62C0"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3FF5337"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5283B4D"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19</w:t>
            </w:r>
            <w:r w:rsidRPr="000A3873">
              <w:rPr>
                <w:rFonts w:asciiTheme="majorEastAsia" w:eastAsiaTheme="majorEastAsia" w:hAnsiTheme="majorEastAsia" w:hint="eastAsia"/>
                <w:sz w:val="15"/>
                <w:szCs w:val="15"/>
              </w:rPr>
              <w:t>条</w:t>
            </w:r>
          </w:p>
          <w:p w14:paraId="6377B60A"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28F78E6"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第27条・第45条</w:t>
            </w:r>
          </w:p>
          <w:p w14:paraId="551DCC2C"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732E8BCD"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第19条</w:t>
            </w:r>
          </w:p>
          <w:p w14:paraId="5BB623D1"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7588FBF0"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23361F6C"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6E60482D"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7EBDCD4C"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5279CCA0"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25AC053F"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535203AC"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0C63C9C2"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6B3FDD02"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0C0E8526"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2416BA2E" w14:textId="77777777" w:rsidR="00FF5246" w:rsidRPr="000A3873" w:rsidRDefault="00FF5246" w:rsidP="00BE0D42">
            <w:pPr>
              <w:snapToGrid w:val="0"/>
              <w:spacing w:line="0" w:lineRule="atLeast"/>
              <w:jc w:val="left"/>
              <w:rPr>
                <w:rFonts w:asciiTheme="majorEastAsia" w:eastAsiaTheme="majorEastAsia" w:hAnsiTheme="majorEastAsia"/>
                <w:sz w:val="15"/>
                <w:szCs w:val="15"/>
                <w:bdr w:val="single" w:sz="4" w:space="0" w:color="auto"/>
              </w:rPr>
            </w:pPr>
          </w:p>
          <w:p w14:paraId="16F1331B" w14:textId="31B91435"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33727D" w:rsidRPr="000A3873">
              <w:rPr>
                <w:rFonts w:asciiTheme="majorEastAsia" w:eastAsiaTheme="majorEastAsia" w:hAnsiTheme="majorEastAsia" w:hint="eastAsia"/>
                <w:sz w:val="15"/>
                <w:szCs w:val="15"/>
              </w:rPr>
              <w:t>6</w:t>
            </w:r>
            <w:r w:rsidRPr="000A3873">
              <w:rPr>
                <w:rFonts w:asciiTheme="majorEastAsia" w:eastAsiaTheme="majorEastAsia" w:hAnsiTheme="majorEastAsia"/>
                <w:sz w:val="15"/>
                <w:szCs w:val="15"/>
              </w:rPr>
              <w:t>)</w:t>
            </w:r>
          </w:p>
          <w:p w14:paraId="3E4255B8"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基準解釈通知第二の2の（21）</w:t>
            </w:r>
          </w:p>
          <w:p w14:paraId="11DF558E" w14:textId="66225EEF"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727695" w:rsidRPr="000A3873">
              <w:rPr>
                <w:rFonts w:asciiTheme="majorEastAsia" w:eastAsiaTheme="majorEastAsia" w:hAnsiTheme="majorEastAsia" w:hint="eastAsia"/>
                <w:sz w:val="15"/>
                <w:szCs w:val="15"/>
              </w:rPr>
              <w:t>16</w:t>
            </w:r>
            <w:r w:rsidRPr="000A3873">
              <w:rPr>
                <w:rFonts w:asciiTheme="majorEastAsia" w:eastAsiaTheme="majorEastAsia" w:hAnsiTheme="majorEastAsia" w:hint="eastAsia"/>
                <w:sz w:val="15"/>
                <w:szCs w:val="15"/>
              </w:rPr>
              <w:t>）</w:t>
            </w:r>
          </w:p>
        </w:tc>
      </w:tr>
      <w:tr w:rsidR="002C05CE" w:rsidRPr="002C05CE" w14:paraId="252D9E8E" w14:textId="77777777" w:rsidTr="00721ECB">
        <w:trPr>
          <w:trHeight w:val="210"/>
        </w:trPr>
        <w:tc>
          <w:tcPr>
            <w:tcW w:w="1064" w:type="dxa"/>
            <w:vMerge/>
            <w:tcBorders>
              <w:left w:val="single" w:sz="4" w:space="0" w:color="auto"/>
              <w:right w:val="single" w:sz="4" w:space="0" w:color="auto"/>
            </w:tcBorders>
          </w:tcPr>
          <w:p w14:paraId="55F52CCB"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39C45D4F" w14:textId="2ACBB794" w:rsidR="00FF5246" w:rsidRPr="000A3873" w:rsidRDefault="00FF5246" w:rsidP="00B92504">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②「従業者」…相談支援専門員</w:t>
            </w:r>
            <w:r w:rsidR="0033727D" w:rsidRPr="000A3873">
              <w:rPr>
                <w:rFonts w:asciiTheme="majorEastAsia" w:eastAsiaTheme="majorEastAsia" w:hAnsiTheme="majorEastAsia" w:hint="eastAsia"/>
                <w:sz w:val="16"/>
                <w:szCs w:val="16"/>
              </w:rPr>
              <w:t>、相談支援員</w:t>
            </w:r>
            <w:r w:rsidRPr="000A3873">
              <w:rPr>
                <w:rFonts w:asciiTheme="majorEastAsia" w:eastAsiaTheme="majorEastAsia" w:hAnsiTheme="majorEastAsia" w:hint="eastAsia"/>
                <w:sz w:val="16"/>
                <w:szCs w:val="16"/>
              </w:rPr>
              <w:t>又は地域移行（定着）支援従事者とその他の従業者に区分し、員数及び職務の内容を記載してください。</w:t>
            </w:r>
            <w:r w:rsidR="00B92504" w:rsidRPr="000A3873">
              <w:rPr>
                <w:rFonts w:asciiTheme="majorEastAsia" w:eastAsiaTheme="majorEastAsia" w:hAnsiTheme="majorEastAsia" w:hint="eastAsia"/>
                <w:sz w:val="16"/>
                <w:szCs w:val="16"/>
              </w:rPr>
              <w:t>なお、従業者の「員数」は日々変わりうるものであるため、業務負担軽減等の観点から、規程を定めるに当たっては、「○人以上」と記載することも差し支えありません。</w:t>
            </w:r>
            <w:r w:rsidR="00A21BE5" w:rsidRPr="000A3873">
              <w:rPr>
                <w:rFonts w:asciiTheme="majorEastAsia" w:eastAsiaTheme="majorEastAsia" w:hAnsiTheme="majorEastAsia" w:hint="eastAsia"/>
                <w:sz w:val="16"/>
                <w:szCs w:val="16"/>
              </w:rPr>
              <w:t>（重要事項説明書も同様）</w:t>
            </w:r>
          </w:p>
        </w:tc>
        <w:tc>
          <w:tcPr>
            <w:tcW w:w="1276" w:type="dxa"/>
            <w:vMerge/>
            <w:tcBorders>
              <w:left w:val="single" w:sz="4" w:space="0" w:color="auto"/>
              <w:right w:val="single" w:sz="4" w:space="0" w:color="auto"/>
            </w:tcBorders>
          </w:tcPr>
          <w:p w14:paraId="3D3C7950"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406D531"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0738B4F6" w14:textId="77777777" w:rsidTr="00721ECB">
        <w:trPr>
          <w:trHeight w:val="210"/>
        </w:trPr>
        <w:tc>
          <w:tcPr>
            <w:tcW w:w="1064" w:type="dxa"/>
            <w:vMerge/>
            <w:tcBorders>
              <w:left w:val="single" w:sz="4" w:space="0" w:color="auto"/>
              <w:right w:val="single" w:sz="4" w:space="0" w:color="auto"/>
            </w:tcBorders>
          </w:tcPr>
          <w:p w14:paraId="62287AAF"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45F78841" w14:textId="77777777" w:rsidR="00FF5246" w:rsidRPr="00D160A0" w:rsidRDefault="00FF5246" w:rsidP="009C1806">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④「サービスの提供方法及び内容」…サービスの内容及び利用者等から相談を受ける場所、課題分析の手順等を記載してください。「利用者から受領する費用及びその額」については、法定代理受領を行わない場合の相談支援給付費のほかに、通常の事業の実施地域以外の地域においてサービスを行う際の交通費の額を指すものです。</w:t>
            </w:r>
          </w:p>
        </w:tc>
        <w:tc>
          <w:tcPr>
            <w:tcW w:w="1276" w:type="dxa"/>
            <w:vMerge/>
            <w:tcBorders>
              <w:left w:val="single" w:sz="4" w:space="0" w:color="auto"/>
              <w:right w:val="single" w:sz="4" w:space="0" w:color="auto"/>
            </w:tcBorders>
          </w:tcPr>
          <w:p w14:paraId="4433090B"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74EEC641"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0B6B3B74" w14:textId="77777777" w:rsidTr="00721ECB">
        <w:trPr>
          <w:trHeight w:val="210"/>
        </w:trPr>
        <w:tc>
          <w:tcPr>
            <w:tcW w:w="1064" w:type="dxa"/>
            <w:vMerge/>
            <w:tcBorders>
              <w:left w:val="single" w:sz="4" w:space="0" w:color="auto"/>
              <w:right w:val="single" w:sz="4" w:space="0" w:color="auto"/>
            </w:tcBorders>
          </w:tcPr>
          <w:p w14:paraId="2582F2E6"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2BAD1781" w14:textId="77777777" w:rsidR="00FF5246" w:rsidRPr="00D160A0" w:rsidRDefault="00FF5246" w:rsidP="009C1806">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⑤「通常の事業の実施地域」…客観的にその区域が特定されるものとしてください。なお、通常の事業の実施地域を越えてサービスが行われることを妨げるものではありません。</w:t>
            </w:r>
          </w:p>
        </w:tc>
        <w:tc>
          <w:tcPr>
            <w:tcW w:w="1276" w:type="dxa"/>
            <w:vMerge/>
            <w:tcBorders>
              <w:left w:val="single" w:sz="4" w:space="0" w:color="auto"/>
              <w:right w:val="single" w:sz="4" w:space="0" w:color="auto"/>
            </w:tcBorders>
          </w:tcPr>
          <w:p w14:paraId="2A6B8150"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794C9E8B"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62063527" w14:textId="77777777" w:rsidTr="00721ECB">
        <w:trPr>
          <w:trHeight w:val="210"/>
        </w:trPr>
        <w:tc>
          <w:tcPr>
            <w:tcW w:w="1064" w:type="dxa"/>
            <w:vMerge/>
            <w:tcBorders>
              <w:left w:val="single" w:sz="4" w:space="0" w:color="auto"/>
              <w:right w:val="single" w:sz="4" w:space="0" w:color="auto"/>
            </w:tcBorders>
          </w:tcPr>
          <w:p w14:paraId="2BD4757B"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10ABCD33" w14:textId="77777777" w:rsidR="00FF5246" w:rsidRPr="00D160A0" w:rsidRDefault="00FF5246" w:rsidP="009C1806">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⑥「事業の主たる対象とする障害の種類を定めた場合には当該障害の種類」…事業者は障害の種類にかかわらず利用者を受け入れることを基本としますが、サービスの専門性を確保するためやむを得ないと認められる場合においては、事業の主たる対象とする障害の種類を特定して事業を実施することも可能です。</w:t>
            </w:r>
          </w:p>
        </w:tc>
        <w:tc>
          <w:tcPr>
            <w:tcW w:w="1276" w:type="dxa"/>
            <w:vMerge/>
            <w:tcBorders>
              <w:left w:val="single" w:sz="4" w:space="0" w:color="auto"/>
              <w:right w:val="single" w:sz="4" w:space="0" w:color="auto"/>
            </w:tcBorders>
          </w:tcPr>
          <w:p w14:paraId="29EBC504"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4F1F9BA"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4F7B8DCA" w14:textId="77777777" w:rsidTr="00721ECB">
        <w:trPr>
          <w:trHeight w:val="210"/>
        </w:trPr>
        <w:tc>
          <w:tcPr>
            <w:tcW w:w="1064" w:type="dxa"/>
            <w:vMerge/>
            <w:tcBorders>
              <w:left w:val="single" w:sz="4" w:space="0" w:color="auto"/>
              <w:right w:val="single" w:sz="4" w:space="0" w:color="auto"/>
            </w:tcBorders>
          </w:tcPr>
          <w:p w14:paraId="2331F82E" w14:textId="77777777" w:rsidR="00FF5246" w:rsidRPr="00D160A0" w:rsidRDefault="00FF5246" w:rsidP="00F95A68">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09CA9CD8" w14:textId="069FCF9D" w:rsidR="00094855" w:rsidRPr="000A3873" w:rsidRDefault="00FF5246" w:rsidP="00094855">
            <w:pPr>
              <w:snapToGrid w:val="0"/>
              <w:spacing w:line="0" w:lineRule="atLeast"/>
              <w:ind w:left="160" w:rightChars="-68" w:right="-143"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⑦「虐待の防止のための措置に関する事項</w:t>
            </w:r>
            <w:r w:rsidR="00094855" w:rsidRPr="000A3873">
              <w:rPr>
                <w:rFonts w:asciiTheme="majorEastAsia" w:eastAsiaTheme="majorEastAsia" w:hAnsiTheme="majorEastAsia" w:hint="eastAsia"/>
                <w:sz w:val="16"/>
                <w:szCs w:val="16"/>
              </w:rPr>
              <w:t>」…具体的には以下を指します。</w:t>
            </w:r>
          </w:p>
          <w:p w14:paraId="73049621" w14:textId="23338038"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1　</w:t>
            </w:r>
            <w:r w:rsidR="00FF5246" w:rsidRPr="000A3873">
              <w:rPr>
                <w:rFonts w:asciiTheme="majorEastAsia" w:eastAsiaTheme="majorEastAsia" w:hAnsiTheme="majorEastAsia" w:hint="eastAsia"/>
                <w:sz w:val="14"/>
                <w:szCs w:val="14"/>
              </w:rPr>
              <w:t>虐待の防止に関する</w:t>
            </w:r>
            <w:r w:rsidRPr="000A3873">
              <w:rPr>
                <w:rFonts w:asciiTheme="majorEastAsia" w:eastAsiaTheme="majorEastAsia" w:hAnsiTheme="majorEastAsia" w:hint="eastAsia"/>
                <w:sz w:val="14"/>
                <w:szCs w:val="14"/>
              </w:rPr>
              <w:t>担当者</w:t>
            </w:r>
            <w:r w:rsidR="00FF5246" w:rsidRPr="000A3873">
              <w:rPr>
                <w:rFonts w:asciiTheme="majorEastAsia" w:eastAsiaTheme="majorEastAsia" w:hAnsiTheme="majorEastAsia" w:hint="eastAsia"/>
                <w:sz w:val="14"/>
                <w:szCs w:val="14"/>
              </w:rPr>
              <w:t>の</w:t>
            </w:r>
            <w:r w:rsidRPr="000A3873">
              <w:rPr>
                <w:rFonts w:asciiTheme="majorEastAsia" w:eastAsiaTheme="majorEastAsia" w:hAnsiTheme="majorEastAsia" w:hint="eastAsia"/>
                <w:sz w:val="14"/>
                <w:szCs w:val="14"/>
              </w:rPr>
              <w:t>選定</w:t>
            </w:r>
          </w:p>
          <w:p w14:paraId="32957F50" w14:textId="08E17BEF"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2　</w:t>
            </w:r>
            <w:r w:rsidR="00FF5246" w:rsidRPr="000A3873">
              <w:rPr>
                <w:rFonts w:asciiTheme="majorEastAsia" w:eastAsiaTheme="majorEastAsia" w:hAnsiTheme="majorEastAsia" w:hint="eastAsia"/>
                <w:sz w:val="14"/>
                <w:szCs w:val="14"/>
              </w:rPr>
              <w:t>成年後見制度の利用支援</w:t>
            </w:r>
          </w:p>
          <w:p w14:paraId="0500B15B" w14:textId="77777777"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3　</w:t>
            </w:r>
            <w:r w:rsidR="00FF5246" w:rsidRPr="000A3873">
              <w:rPr>
                <w:rFonts w:asciiTheme="majorEastAsia" w:eastAsiaTheme="majorEastAsia" w:hAnsiTheme="majorEastAsia" w:hint="eastAsia"/>
                <w:sz w:val="14"/>
                <w:szCs w:val="14"/>
              </w:rPr>
              <w:t>苦情解決体制の整備</w:t>
            </w:r>
          </w:p>
          <w:p w14:paraId="7024F07E" w14:textId="77777777" w:rsidR="00094855"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4"/>
                <w:szCs w:val="14"/>
              </w:rPr>
            </w:pPr>
            <w:r w:rsidRPr="000A3873">
              <w:rPr>
                <w:rFonts w:asciiTheme="majorEastAsia" w:eastAsiaTheme="majorEastAsia" w:hAnsiTheme="majorEastAsia" w:hint="eastAsia"/>
                <w:sz w:val="14"/>
                <w:szCs w:val="14"/>
              </w:rPr>
              <w:t xml:space="preserve">4　</w:t>
            </w:r>
            <w:r w:rsidR="00FF5246" w:rsidRPr="000A3873">
              <w:rPr>
                <w:rFonts w:asciiTheme="majorEastAsia" w:eastAsiaTheme="majorEastAsia" w:hAnsiTheme="majorEastAsia" w:hint="eastAsia"/>
                <w:sz w:val="14"/>
                <w:szCs w:val="14"/>
              </w:rPr>
              <w:t>従業者に対する虐待の防止を啓発・普及するための研修の実施</w:t>
            </w:r>
          </w:p>
          <w:p w14:paraId="4F0ABC79" w14:textId="185FE4A8" w:rsidR="00FF5246" w:rsidRPr="000A3873" w:rsidRDefault="00094855" w:rsidP="00094855">
            <w:pPr>
              <w:snapToGrid w:val="0"/>
              <w:spacing w:line="0" w:lineRule="atLeast"/>
              <w:ind w:leftChars="100" w:left="210" w:firstLineChars="300" w:firstLine="420"/>
              <w:jc w:val="left"/>
              <w:rPr>
                <w:rFonts w:asciiTheme="majorEastAsia" w:eastAsiaTheme="majorEastAsia" w:hAnsiTheme="majorEastAsia"/>
                <w:sz w:val="16"/>
                <w:szCs w:val="16"/>
              </w:rPr>
            </w:pPr>
            <w:r w:rsidRPr="000A3873">
              <w:rPr>
                <w:rFonts w:asciiTheme="majorEastAsia" w:eastAsiaTheme="majorEastAsia" w:hAnsiTheme="majorEastAsia" w:hint="eastAsia"/>
                <w:sz w:val="14"/>
                <w:szCs w:val="14"/>
              </w:rPr>
              <w:t xml:space="preserve">5　</w:t>
            </w:r>
            <w:r w:rsidR="0061287F" w:rsidRPr="000A3873">
              <w:rPr>
                <w:rFonts w:asciiTheme="majorEastAsia" w:eastAsiaTheme="majorEastAsia" w:hAnsiTheme="majorEastAsia" w:hint="eastAsia"/>
                <w:sz w:val="14"/>
                <w:szCs w:val="14"/>
              </w:rPr>
              <w:t>虐待防止委員会の設置等に関すること</w:t>
            </w:r>
            <w:r w:rsidRPr="000A3873">
              <w:rPr>
                <w:rFonts w:asciiTheme="majorEastAsia" w:eastAsiaTheme="majorEastAsia" w:hAnsiTheme="majorEastAsia" w:hint="eastAsia"/>
                <w:sz w:val="14"/>
                <w:szCs w:val="14"/>
              </w:rPr>
              <w:t xml:space="preserve">　</w:t>
            </w:r>
            <w:r w:rsidR="00FF5246" w:rsidRPr="000A3873">
              <w:rPr>
                <w:rFonts w:asciiTheme="majorEastAsia" w:eastAsiaTheme="majorEastAsia" w:hAnsiTheme="majorEastAsia" w:hint="eastAsia"/>
                <w:sz w:val="14"/>
                <w:szCs w:val="14"/>
              </w:rPr>
              <w:t>等</w:t>
            </w:r>
          </w:p>
        </w:tc>
        <w:tc>
          <w:tcPr>
            <w:tcW w:w="1276" w:type="dxa"/>
            <w:vMerge/>
            <w:tcBorders>
              <w:left w:val="single" w:sz="4" w:space="0" w:color="auto"/>
              <w:right w:val="single" w:sz="4" w:space="0" w:color="auto"/>
            </w:tcBorders>
          </w:tcPr>
          <w:p w14:paraId="69ED5DE6"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23828A1"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7DD1DA14" w14:textId="77777777" w:rsidTr="00727695">
        <w:trPr>
          <w:trHeight w:val="774"/>
        </w:trPr>
        <w:tc>
          <w:tcPr>
            <w:tcW w:w="1064" w:type="dxa"/>
            <w:vMerge/>
            <w:tcBorders>
              <w:left w:val="single" w:sz="4" w:space="0" w:color="auto"/>
              <w:right w:val="single" w:sz="4" w:space="0" w:color="auto"/>
            </w:tcBorders>
          </w:tcPr>
          <w:p w14:paraId="51FB6E66"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35405644" w14:textId="394C33DB" w:rsidR="00FF5246" w:rsidRPr="000A3873" w:rsidRDefault="00FF5246" w:rsidP="00BB1807">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⑧「その他運営に関する重要事項」…</w:t>
            </w:r>
            <w:r w:rsidR="00D83396" w:rsidRPr="000A3873">
              <w:rPr>
                <w:rFonts w:asciiTheme="majorEastAsia" w:eastAsiaTheme="majorEastAsia" w:hAnsiTheme="majorEastAsia" w:hint="eastAsia"/>
                <w:sz w:val="16"/>
                <w:szCs w:val="16"/>
              </w:rPr>
              <w:t>計画相談</w:t>
            </w:r>
            <w:r w:rsidR="00727695" w:rsidRPr="000A3873">
              <w:rPr>
                <w:rFonts w:asciiTheme="majorEastAsia" w:eastAsiaTheme="majorEastAsia" w:hAnsiTheme="majorEastAsia" w:hint="eastAsia"/>
                <w:sz w:val="16"/>
                <w:szCs w:val="16"/>
              </w:rPr>
              <w:t>支援事業所が市町村により地域生活支援拠点等（法第77条第４項に規定する地域生活支援拠点等をいう。以下同じ。）として位置付けられている場合は、その旨を明記してください。</w:t>
            </w:r>
          </w:p>
        </w:tc>
        <w:tc>
          <w:tcPr>
            <w:tcW w:w="1276" w:type="dxa"/>
            <w:vMerge/>
            <w:tcBorders>
              <w:left w:val="single" w:sz="4" w:space="0" w:color="auto"/>
              <w:bottom w:val="single" w:sz="4" w:space="0" w:color="auto"/>
              <w:right w:val="single" w:sz="4" w:space="0" w:color="auto"/>
            </w:tcBorders>
          </w:tcPr>
          <w:p w14:paraId="003A38BD" w14:textId="77777777" w:rsidR="00FF5246" w:rsidRPr="000A3873"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549F4974"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0A468AB2" w14:textId="77777777" w:rsidTr="00721ECB">
        <w:trPr>
          <w:trHeight w:val="599"/>
        </w:trPr>
        <w:tc>
          <w:tcPr>
            <w:tcW w:w="1064" w:type="dxa"/>
            <w:vMerge w:val="restart"/>
            <w:tcBorders>
              <w:left w:val="single" w:sz="4" w:space="0" w:color="auto"/>
              <w:right w:val="single" w:sz="4" w:space="0" w:color="auto"/>
            </w:tcBorders>
          </w:tcPr>
          <w:p w14:paraId="76A831EA" w14:textId="453E306A"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２０</w:t>
            </w:r>
          </w:p>
          <w:p w14:paraId="2D8FD991" w14:textId="77777777" w:rsidR="00FF5246" w:rsidRPr="00D160A0" w:rsidRDefault="00FF5246" w:rsidP="0051433A">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勤務体制の確保</w:t>
            </w:r>
          </w:p>
          <w:p w14:paraId="029A5763" w14:textId="77777777" w:rsidR="00FF5246" w:rsidRPr="00D160A0" w:rsidRDefault="00FF5246" w:rsidP="00BE0D42">
            <w:pPr>
              <w:snapToGrid w:val="0"/>
              <w:spacing w:line="0" w:lineRule="atLeast"/>
              <w:jc w:val="left"/>
              <w:rPr>
                <w:rFonts w:asciiTheme="majorEastAsia" w:eastAsiaTheme="majorEastAsia" w:hAnsiTheme="majorEastAsia"/>
                <w:szCs w:val="21"/>
              </w:rPr>
            </w:pPr>
          </w:p>
          <w:p w14:paraId="76171DEB" w14:textId="77777777" w:rsidR="00FF5246" w:rsidRPr="00D160A0" w:rsidRDefault="00FF5246" w:rsidP="00BE0D42">
            <w:pPr>
              <w:snapToGrid w:val="0"/>
              <w:spacing w:line="0" w:lineRule="atLeast"/>
              <w:jc w:val="left"/>
              <w:rPr>
                <w:rFonts w:asciiTheme="majorEastAsia" w:eastAsiaTheme="majorEastAsia" w:hAnsiTheme="majorEastAsia"/>
                <w:szCs w:val="21"/>
                <w:bdr w:val="single" w:sz="4" w:space="0" w:color="auto"/>
              </w:rPr>
            </w:pPr>
            <w:r w:rsidRPr="00D160A0">
              <w:rPr>
                <w:rFonts w:asciiTheme="majorEastAsia" w:eastAsiaTheme="majorEastAsia" w:hAnsiTheme="majorEastAsia" w:hint="eastAsia"/>
                <w:szCs w:val="21"/>
                <w:bdr w:val="single" w:sz="4" w:space="0" w:color="auto"/>
              </w:rPr>
              <w:t>共通</w:t>
            </w:r>
          </w:p>
          <w:p w14:paraId="6FE3BFF9"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p>
          <w:p w14:paraId="0F48B11D" w14:textId="77777777" w:rsidR="00FF5246" w:rsidRPr="00D160A0" w:rsidRDefault="00FF5246" w:rsidP="004F088D">
            <w:pPr>
              <w:snapToGrid w:val="0"/>
              <w:spacing w:line="0" w:lineRule="atLeast"/>
              <w:ind w:rightChars="-80" w:right="-168"/>
              <w:rPr>
                <w:rFonts w:asciiTheme="majorEastAsia" w:eastAsiaTheme="majorEastAsia" w:hAnsiTheme="majorEastAsia"/>
                <w:sz w:val="20"/>
                <w:szCs w:val="20"/>
              </w:rPr>
            </w:pPr>
          </w:p>
          <w:p w14:paraId="72BF7089" w14:textId="77777777" w:rsidR="00FF5246" w:rsidRPr="00D160A0" w:rsidRDefault="00FF5246" w:rsidP="00012961">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dotted" w:sz="4" w:space="0" w:color="auto"/>
              <w:right w:val="single" w:sz="4" w:space="0" w:color="auto"/>
            </w:tcBorders>
          </w:tcPr>
          <w:p w14:paraId="6D6388E5" w14:textId="7ED54679" w:rsidR="008E2BB0"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26467A"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事業者は、利用者に対し適切なサービスを提供できるよう、事業所ごとに、従業者の勤務の体制を定めていますか。</w:t>
            </w:r>
          </w:p>
        </w:tc>
        <w:tc>
          <w:tcPr>
            <w:tcW w:w="1276" w:type="dxa"/>
            <w:vMerge w:val="restart"/>
            <w:tcBorders>
              <w:top w:val="single" w:sz="4" w:space="0" w:color="auto"/>
              <w:left w:val="single" w:sz="4" w:space="0" w:color="auto"/>
              <w:right w:val="single" w:sz="4" w:space="0" w:color="auto"/>
            </w:tcBorders>
          </w:tcPr>
          <w:p w14:paraId="0E84AA14" w14:textId="5A074BE7"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127D841B" w14:textId="34DAB691"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2E5D6126"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vMerge w:val="restart"/>
            <w:tcBorders>
              <w:top w:val="single" w:sz="4" w:space="0" w:color="auto"/>
              <w:left w:val="single" w:sz="4" w:space="0" w:color="auto"/>
              <w:right w:val="single" w:sz="4" w:space="0" w:color="auto"/>
            </w:tcBorders>
          </w:tcPr>
          <w:p w14:paraId="4F64ADD2"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646D21E9"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w:t>
            </w:r>
          </w:p>
          <w:p w14:paraId="49BAD291" w14:textId="77777777" w:rsidR="00FF5246" w:rsidRPr="000A3873" w:rsidRDefault="00FF5246" w:rsidP="00BE0D42">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1F2CE63C"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28</w:t>
            </w:r>
            <w:r w:rsidRPr="000A3873">
              <w:rPr>
                <w:rFonts w:asciiTheme="majorEastAsia" w:eastAsiaTheme="majorEastAsia" w:hAnsiTheme="majorEastAsia" w:hint="eastAsia"/>
                <w:sz w:val="15"/>
                <w:szCs w:val="15"/>
              </w:rPr>
              <w:t>条・第45条</w:t>
            </w:r>
          </w:p>
          <w:p w14:paraId="1889524F"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67275140"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第20条</w:t>
            </w:r>
          </w:p>
          <w:p w14:paraId="6A64F910" w14:textId="77777777" w:rsidR="00FF5246" w:rsidRPr="000A3873" w:rsidRDefault="00FF5246" w:rsidP="00BE0D42">
            <w:pPr>
              <w:snapToGrid w:val="0"/>
              <w:spacing w:line="0" w:lineRule="atLeast"/>
              <w:rPr>
                <w:rFonts w:asciiTheme="majorEastAsia" w:eastAsiaTheme="majorEastAsia" w:hAnsiTheme="majorEastAsia"/>
                <w:sz w:val="15"/>
                <w:szCs w:val="15"/>
              </w:rPr>
            </w:pPr>
          </w:p>
          <w:p w14:paraId="3EB3BB78" w14:textId="25F445B3"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727695" w:rsidRPr="000A3873">
              <w:rPr>
                <w:rFonts w:asciiTheme="majorEastAsia" w:eastAsiaTheme="majorEastAsia" w:hAnsiTheme="majorEastAsia" w:hint="eastAsia"/>
                <w:sz w:val="15"/>
                <w:szCs w:val="15"/>
              </w:rPr>
              <w:t>17</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 xml:space="preserve"> </w:t>
            </w:r>
          </w:p>
          <w:p w14:paraId="102BD093"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(22)</w:t>
            </w:r>
          </w:p>
          <w:p w14:paraId="7BED530B" w14:textId="79DDCAB3"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727695" w:rsidRPr="000A3873">
              <w:rPr>
                <w:rFonts w:asciiTheme="majorEastAsia" w:eastAsiaTheme="majorEastAsia" w:hAnsiTheme="majorEastAsia" w:hint="eastAsia"/>
                <w:sz w:val="15"/>
                <w:szCs w:val="15"/>
              </w:rPr>
              <w:t>7</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 xml:space="preserve"> </w:t>
            </w:r>
          </w:p>
          <w:p w14:paraId="5A97BD5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0B0B99CC" w14:textId="77777777" w:rsidTr="00721ECB">
        <w:trPr>
          <w:trHeight w:val="210"/>
        </w:trPr>
        <w:tc>
          <w:tcPr>
            <w:tcW w:w="1064" w:type="dxa"/>
            <w:vMerge/>
            <w:tcBorders>
              <w:left w:val="single" w:sz="4" w:space="0" w:color="auto"/>
              <w:right w:val="single" w:sz="4" w:space="0" w:color="auto"/>
            </w:tcBorders>
          </w:tcPr>
          <w:p w14:paraId="4F437FF7"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tcPr>
          <w:p w14:paraId="04DF3F77" w14:textId="0FD63D98" w:rsidR="008E2BB0" w:rsidRPr="00D160A0" w:rsidRDefault="00FF5246" w:rsidP="00BB1807">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原則として月ごとの勤務表を作成し、従業者については、日々の勤務時間、職務の内容、常勤・非常勤の別、管理者との兼務関係等を明確にしてください。</w:t>
            </w:r>
          </w:p>
        </w:tc>
        <w:tc>
          <w:tcPr>
            <w:tcW w:w="1276" w:type="dxa"/>
            <w:vMerge/>
            <w:tcBorders>
              <w:left w:val="single" w:sz="4" w:space="0" w:color="auto"/>
              <w:bottom w:val="single" w:sz="4" w:space="0" w:color="auto"/>
              <w:right w:val="single" w:sz="4" w:space="0" w:color="auto"/>
            </w:tcBorders>
          </w:tcPr>
          <w:p w14:paraId="03925ED3"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214C66AC"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7A6A0248" w14:textId="77777777" w:rsidTr="00721ECB">
        <w:trPr>
          <w:trHeight w:val="495"/>
        </w:trPr>
        <w:tc>
          <w:tcPr>
            <w:tcW w:w="1064" w:type="dxa"/>
            <w:vMerge/>
            <w:tcBorders>
              <w:left w:val="single" w:sz="4" w:space="0" w:color="auto"/>
              <w:right w:val="single" w:sz="4" w:space="0" w:color="auto"/>
            </w:tcBorders>
          </w:tcPr>
          <w:p w14:paraId="5717DB42"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auto"/>
              <w:left w:val="single" w:sz="4" w:space="0" w:color="auto"/>
              <w:bottom w:val="single" w:sz="4" w:space="0" w:color="FFFFFF" w:themeColor="background1"/>
              <w:right w:val="single" w:sz="4" w:space="0" w:color="auto"/>
            </w:tcBorders>
          </w:tcPr>
          <w:p w14:paraId="49435D00" w14:textId="562C0243" w:rsidR="00FF5246" w:rsidRPr="00D160A0" w:rsidRDefault="00FF5246" w:rsidP="00BE0D42">
            <w:pPr>
              <w:snapToGrid w:val="0"/>
              <w:spacing w:line="0" w:lineRule="atLeast"/>
              <w:ind w:left="200" w:hangingChars="100" w:hanging="20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sz w:val="20"/>
                <w:szCs w:val="20"/>
              </w:rPr>
              <w:t>(2)</w:t>
            </w:r>
            <w:r w:rsidR="0026467A"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事業者は、事業所ごとに、当該事業所の相談支援専門員に相談支援の業務を担当させていますか。</w:t>
            </w:r>
            <w:r w:rsidRPr="00D160A0">
              <w:rPr>
                <w:rFonts w:asciiTheme="majorEastAsia" w:eastAsiaTheme="majorEastAsia" w:hAnsiTheme="majorEastAsia" w:hint="eastAsia"/>
                <w:sz w:val="18"/>
                <w:szCs w:val="18"/>
                <w:bdr w:val="single" w:sz="4" w:space="0" w:color="auto"/>
              </w:rPr>
              <w:t>計画</w:t>
            </w:r>
            <w:r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bdr w:val="single" w:sz="4" w:space="0" w:color="auto"/>
              </w:rPr>
              <w:t>障害児</w:t>
            </w:r>
          </w:p>
        </w:tc>
        <w:tc>
          <w:tcPr>
            <w:tcW w:w="1276" w:type="dxa"/>
            <w:vMerge w:val="restart"/>
            <w:tcBorders>
              <w:top w:val="single" w:sz="4" w:space="0" w:color="auto"/>
              <w:left w:val="single" w:sz="4" w:space="0" w:color="auto"/>
              <w:right w:val="single" w:sz="4" w:space="0" w:color="auto"/>
            </w:tcBorders>
          </w:tcPr>
          <w:p w14:paraId="0AD0F8A8" w14:textId="16B629B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DE00E9D" w14:textId="3A8ADAB8"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D27AF7B"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3683D408"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64DF9916" w14:textId="77777777" w:rsidTr="00721ECB">
        <w:trPr>
          <w:trHeight w:val="675"/>
        </w:trPr>
        <w:tc>
          <w:tcPr>
            <w:tcW w:w="1064" w:type="dxa"/>
            <w:vMerge/>
            <w:tcBorders>
              <w:left w:val="single" w:sz="4" w:space="0" w:color="auto"/>
              <w:right w:val="single" w:sz="4" w:space="0" w:color="auto"/>
            </w:tcBorders>
          </w:tcPr>
          <w:p w14:paraId="4FE67A05" w14:textId="77777777" w:rsidR="00353A75" w:rsidRPr="00D160A0" w:rsidRDefault="00353A75"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single" w:sz="4" w:space="0" w:color="FFFFFF" w:themeColor="background1"/>
              <w:left w:val="single" w:sz="4" w:space="0" w:color="auto"/>
              <w:bottom w:val="dotted" w:sz="4" w:space="0" w:color="auto"/>
              <w:right w:val="single" w:sz="4" w:space="0" w:color="auto"/>
            </w:tcBorders>
            <w:shd w:val="clear" w:color="auto" w:fill="EEECE1" w:themeFill="background2"/>
          </w:tcPr>
          <w:p w14:paraId="57E3E104" w14:textId="77777777" w:rsidR="00353A75" w:rsidRPr="00D160A0" w:rsidRDefault="00353A75" w:rsidP="00353A75">
            <w:pPr>
              <w:snapToGrid w:val="0"/>
              <w:spacing w:line="0" w:lineRule="atLeast"/>
              <w:ind w:leftChars="100" w:left="210"/>
              <w:jc w:val="lef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rPr>
              <w:t xml:space="preserve">　事業者は、事業所ごとに、当該事業所の地域移行（定着）支援従事者によって、地域移行支援を提供していますか。　</w:t>
            </w:r>
            <w:r w:rsidRPr="00D160A0">
              <w:rPr>
                <w:rFonts w:asciiTheme="majorEastAsia" w:eastAsiaTheme="majorEastAsia" w:hAnsiTheme="majorEastAsia" w:hint="eastAsia"/>
                <w:sz w:val="18"/>
                <w:szCs w:val="18"/>
                <w:bdr w:val="single" w:sz="4" w:space="0" w:color="auto"/>
              </w:rPr>
              <w:t>地域移行</w:t>
            </w:r>
            <w:r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bdr w:val="single" w:sz="4" w:space="0" w:color="auto"/>
              </w:rPr>
              <w:t>地域定着</w:t>
            </w:r>
          </w:p>
        </w:tc>
        <w:tc>
          <w:tcPr>
            <w:tcW w:w="1276" w:type="dxa"/>
            <w:vMerge/>
            <w:tcBorders>
              <w:top w:val="single" w:sz="4" w:space="0" w:color="auto"/>
              <w:left w:val="single" w:sz="4" w:space="0" w:color="auto"/>
              <w:right w:val="single" w:sz="4" w:space="0" w:color="auto"/>
            </w:tcBorders>
          </w:tcPr>
          <w:p w14:paraId="5C3C3011" w14:textId="77777777" w:rsidR="00353A75" w:rsidRPr="002C05CE" w:rsidRDefault="00353A75" w:rsidP="00BE0D42">
            <w:pPr>
              <w:snapToGrid w:val="0"/>
              <w:spacing w:line="0" w:lineRule="atLeas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0C0CDF4F" w14:textId="77777777" w:rsidR="00353A75" w:rsidRPr="002C05CE" w:rsidRDefault="00353A75" w:rsidP="00BE0D42">
            <w:pPr>
              <w:snapToGrid w:val="0"/>
              <w:spacing w:line="0" w:lineRule="atLeast"/>
              <w:jc w:val="left"/>
              <w:rPr>
                <w:rFonts w:asciiTheme="majorEastAsia" w:eastAsiaTheme="majorEastAsia" w:hAnsiTheme="majorEastAsia"/>
                <w:sz w:val="15"/>
                <w:szCs w:val="15"/>
              </w:rPr>
            </w:pPr>
          </w:p>
        </w:tc>
      </w:tr>
      <w:tr w:rsidR="002C05CE" w:rsidRPr="002C05CE" w14:paraId="4EA67A04" w14:textId="77777777" w:rsidTr="00721ECB">
        <w:trPr>
          <w:trHeight w:val="491"/>
        </w:trPr>
        <w:tc>
          <w:tcPr>
            <w:tcW w:w="1064" w:type="dxa"/>
            <w:vMerge/>
            <w:tcBorders>
              <w:left w:val="single" w:sz="4" w:space="0" w:color="auto"/>
              <w:right w:val="single" w:sz="4" w:space="0" w:color="auto"/>
            </w:tcBorders>
          </w:tcPr>
          <w:p w14:paraId="7100D474"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7952F5B7" w14:textId="2905B2C2" w:rsidR="00FF5246" w:rsidRPr="00D160A0" w:rsidRDefault="00FF5246" w:rsidP="00BB1807">
            <w:pPr>
              <w:snapToGrid w:val="0"/>
              <w:spacing w:line="0" w:lineRule="atLeast"/>
              <w:ind w:left="160" w:hangingChars="100" w:hanging="160"/>
              <w:jc w:val="left"/>
              <w:rPr>
                <w:rFonts w:asciiTheme="majorEastAsia" w:eastAsiaTheme="majorEastAsia" w:hAnsiTheme="majorEastAsia"/>
                <w:sz w:val="16"/>
                <w:szCs w:val="16"/>
                <w:bdr w:val="single" w:sz="4" w:space="0" w:color="auto"/>
              </w:rPr>
            </w:pPr>
            <w:r w:rsidRPr="00D160A0">
              <w:rPr>
                <w:rFonts w:asciiTheme="majorEastAsia" w:eastAsiaTheme="majorEastAsia" w:hAnsiTheme="majorEastAsia" w:hint="eastAsia"/>
                <w:sz w:val="16"/>
                <w:szCs w:val="16"/>
              </w:rPr>
              <w:t>※　相談支援専門員の補助の業務については、この限りではありません。</w:t>
            </w:r>
            <w:r w:rsidRPr="00D160A0">
              <w:rPr>
                <w:rFonts w:asciiTheme="majorEastAsia" w:eastAsiaTheme="majorEastAsia" w:hAnsiTheme="majorEastAsia" w:hint="eastAsia"/>
                <w:sz w:val="16"/>
                <w:szCs w:val="16"/>
                <w:bdr w:val="single" w:sz="4" w:space="0" w:color="auto"/>
              </w:rPr>
              <w:t>計画</w:t>
            </w:r>
            <w:r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bdr w:val="single" w:sz="4" w:space="0" w:color="auto"/>
              </w:rPr>
              <w:t>障害児</w:t>
            </w:r>
          </w:p>
        </w:tc>
        <w:tc>
          <w:tcPr>
            <w:tcW w:w="1276" w:type="dxa"/>
            <w:vMerge/>
            <w:tcBorders>
              <w:left w:val="single" w:sz="4" w:space="0" w:color="auto"/>
              <w:right w:val="single" w:sz="4" w:space="0" w:color="auto"/>
            </w:tcBorders>
          </w:tcPr>
          <w:p w14:paraId="7EA96F1A"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451841F0"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35E8C697" w14:textId="77777777" w:rsidTr="00721ECB">
        <w:trPr>
          <w:trHeight w:val="412"/>
        </w:trPr>
        <w:tc>
          <w:tcPr>
            <w:tcW w:w="1064" w:type="dxa"/>
            <w:vMerge/>
            <w:tcBorders>
              <w:left w:val="single" w:sz="4" w:space="0" w:color="auto"/>
              <w:right w:val="single" w:sz="4" w:space="0" w:color="auto"/>
            </w:tcBorders>
          </w:tcPr>
          <w:p w14:paraId="63A3BF85"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dotted" w:sz="4" w:space="0" w:color="auto"/>
              <w:right w:val="single" w:sz="4" w:space="0" w:color="auto"/>
            </w:tcBorders>
          </w:tcPr>
          <w:p w14:paraId="1BF749E1" w14:textId="77777777" w:rsidR="00FF5246" w:rsidRPr="00D160A0" w:rsidRDefault="00FF5246" w:rsidP="00BE0D42">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当該事業所の従業者とは、雇用契約その他の契約により、当該事業所の管理者の指揮命令下にある従業者を指します。</w:t>
            </w:r>
          </w:p>
        </w:tc>
        <w:tc>
          <w:tcPr>
            <w:tcW w:w="1276" w:type="dxa"/>
            <w:vMerge/>
            <w:tcBorders>
              <w:left w:val="single" w:sz="4" w:space="0" w:color="auto"/>
              <w:right w:val="single" w:sz="4" w:space="0" w:color="auto"/>
            </w:tcBorders>
          </w:tcPr>
          <w:p w14:paraId="78D9FA2D"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right w:val="single" w:sz="4" w:space="0" w:color="auto"/>
            </w:tcBorders>
          </w:tcPr>
          <w:p w14:paraId="5D5F8E73"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21406248" w14:textId="77777777" w:rsidTr="00094855">
        <w:trPr>
          <w:trHeight w:val="1551"/>
        </w:trPr>
        <w:tc>
          <w:tcPr>
            <w:tcW w:w="1064" w:type="dxa"/>
            <w:vMerge/>
            <w:tcBorders>
              <w:left w:val="single" w:sz="4" w:space="0" w:color="auto"/>
              <w:right w:val="single" w:sz="4" w:space="0" w:color="auto"/>
            </w:tcBorders>
          </w:tcPr>
          <w:p w14:paraId="3E176F83" w14:textId="77777777" w:rsidR="00FF5246" w:rsidRPr="002C05CE" w:rsidRDefault="00FF5246" w:rsidP="00BE0D42">
            <w:pPr>
              <w:snapToGrid w:val="0"/>
              <w:spacing w:line="0" w:lineRule="atLeast"/>
              <w:ind w:rightChars="-80" w:right="-168"/>
              <w:rPr>
                <w:rFonts w:asciiTheme="majorEastAsia" w:eastAsiaTheme="majorEastAsia" w:hAnsiTheme="majorEastAsia"/>
                <w:sz w:val="19"/>
                <w:szCs w:val="19"/>
              </w:rPr>
            </w:pPr>
          </w:p>
        </w:tc>
        <w:tc>
          <w:tcPr>
            <w:tcW w:w="5882" w:type="dxa"/>
            <w:tcBorders>
              <w:top w:val="dotted" w:sz="4" w:space="0" w:color="auto"/>
              <w:left w:val="single" w:sz="4" w:space="0" w:color="auto"/>
              <w:bottom w:val="single" w:sz="4" w:space="0" w:color="auto"/>
              <w:right w:val="single" w:sz="4" w:space="0" w:color="auto"/>
            </w:tcBorders>
            <w:shd w:val="clear" w:color="auto" w:fill="EEECE1" w:themeFill="background2"/>
          </w:tcPr>
          <w:p w14:paraId="2856CEAF" w14:textId="5AA77B57" w:rsidR="00FF5246" w:rsidRPr="002C05CE" w:rsidRDefault="00FF5246" w:rsidP="00BB1807">
            <w:pPr>
              <w:snapToGrid w:val="0"/>
              <w:spacing w:line="0" w:lineRule="atLeast"/>
              <w:ind w:left="160" w:hangingChars="100" w:hanging="160"/>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16"/>
                <w:szCs w:val="16"/>
              </w:rPr>
              <w:t>※　障害福祉サービス事業者等への委託により行われる障害福祉サービスの体験的な利用支援及び体験的な宿泊支援並びに地域移行（定着）支援事業者の事業所所在地と利用者の退院、退所等した後の居住予定地が遠隔地にある場合における他の事業者への委託により行われる住居の確保、利用者が地域生活に移行する上で必要な市町村や保健所等の行政機関及び障害福祉サービス事業者等との連絡調整・手続等については、この限りではありません。</w:t>
            </w:r>
            <w:r w:rsidRPr="002C05CE">
              <w:rPr>
                <w:rFonts w:asciiTheme="majorEastAsia" w:eastAsiaTheme="majorEastAsia" w:hAnsiTheme="majorEastAsia" w:hint="eastAsia"/>
                <w:sz w:val="16"/>
                <w:szCs w:val="16"/>
                <w:bdr w:val="single" w:sz="4" w:space="0" w:color="auto"/>
              </w:rPr>
              <w:t>地域移行</w:t>
            </w:r>
            <w:r w:rsidRPr="002C05CE">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bdr w:val="single" w:sz="4" w:space="0" w:color="auto"/>
              </w:rPr>
              <w:t>地域定着</w:t>
            </w:r>
          </w:p>
        </w:tc>
        <w:tc>
          <w:tcPr>
            <w:tcW w:w="1276" w:type="dxa"/>
            <w:vMerge/>
            <w:tcBorders>
              <w:left w:val="single" w:sz="4" w:space="0" w:color="auto"/>
              <w:bottom w:val="single" w:sz="4" w:space="0" w:color="auto"/>
              <w:right w:val="single" w:sz="4" w:space="0" w:color="auto"/>
            </w:tcBorders>
          </w:tcPr>
          <w:p w14:paraId="2543D988" w14:textId="77777777" w:rsidR="00FF5246" w:rsidRPr="002C05CE" w:rsidRDefault="00FF5246" w:rsidP="00BE0D42">
            <w:pPr>
              <w:spacing w:line="0" w:lineRule="atLeast"/>
              <w:jc w:val="left"/>
              <w:rPr>
                <w:rFonts w:asciiTheme="majorEastAsia" w:eastAsiaTheme="majorEastAsia" w:hAnsiTheme="majorEastAsia"/>
                <w:szCs w:val="21"/>
              </w:rPr>
            </w:pPr>
          </w:p>
        </w:tc>
        <w:tc>
          <w:tcPr>
            <w:tcW w:w="1420" w:type="dxa"/>
            <w:vMerge/>
            <w:tcBorders>
              <w:left w:val="single" w:sz="4" w:space="0" w:color="auto"/>
              <w:bottom w:val="single" w:sz="4" w:space="0" w:color="auto"/>
              <w:right w:val="single" w:sz="4" w:space="0" w:color="auto"/>
            </w:tcBorders>
          </w:tcPr>
          <w:p w14:paraId="36FCF499" w14:textId="77777777" w:rsidR="00FF5246" w:rsidRPr="002C05CE" w:rsidRDefault="00FF5246" w:rsidP="00BE0D42">
            <w:pPr>
              <w:spacing w:line="0" w:lineRule="atLeast"/>
              <w:jc w:val="left"/>
              <w:rPr>
                <w:rFonts w:asciiTheme="majorEastAsia" w:eastAsiaTheme="majorEastAsia" w:hAnsiTheme="majorEastAsia"/>
                <w:sz w:val="15"/>
                <w:szCs w:val="15"/>
              </w:rPr>
            </w:pPr>
          </w:p>
        </w:tc>
      </w:tr>
    </w:tbl>
    <w:p w14:paraId="39334121" w14:textId="77777777" w:rsidR="00721ECB" w:rsidRDefault="00721ECB" w:rsidP="00BB1807"/>
    <w:p w14:paraId="08F98333" w14:textId="77777777" w:rsidR="00346B0E" w:rsidRPr="002C05CE" w:rsidRDefault="00346B0E" w:rsidP="00BB1807"/>
    <w:p w14:paraId="251C4515" w14:textId="7E566228" w:rsidR="00BB1807" w:rsidRPr="002C05CE" w:rsidRDefault="00BB1807" w:rsidP="00BB1807">
      <w:r w:rsidRPr="002C05CE">
        <w:rPr>
          <w:rFonts w:hint="eastAsia"/>
        </w:rPr>
        <w:lastRenderedPageBreak/>
        <w:t>◆運営に関する基準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5925"/>
        <w:gridCol w:w="1276"/>
        <w:gridCol w:w="1420"/>
        <w:gridCol w:w="11"/>
      </w:tblGrid>
      <w:tr w:rsidR="002C05CE" w:rsidRPr="002C05CE" w14:paraId="79901065" w14:textId="77777777" w:rsidTr="004D3B9C">
        <w:trPr>
          <w:gridAfter w:val="1"/>
          <w:wAfter w:w="11" w:type="dxa"/>
          <w:trHeight w:val="480"/>
          <w:tblHeader/>
        </w:trPr>
        <w:tc>
          <w:tcPr>
            <w:tcW w:w="1021" w:type="dxa"/>
            <w:shd w:val="clear" w:color="auto" w:fill="FFFFFF" w:themeFill="background1"/>
            <w:vAlign w:val="center"/>
          </w:tcPr>
          <w:p w14:paraId="489308E6" w14:textId="77777777" w:rsidR="00BB1807" w:rsidRPr="002C05CE" w:rsidRDefault="00BB1807" w:rsidP="00E25653">
            <w:pPr>
              <w:snapToGrid w:val="0"/>
              <w:jc w:val="center"/>
              <w:rPr>
                <w:rFonts w:asciiTheme="majorEastAsia" w:eastAsiaTheme="majorEastAsia" w:hAnsiTheme="majorEastAsia"/>
                <w:sz w:val="20"/>
                <w:szCs w:val="20"/>
              </w:rPr>
            </w:pPr>
            <w:r w:rsidRPr="002C05CE">
              <w:rPr>
                <w:rFonts w:asciiTheme="majorEastAsia" w:eastAsiaTheme="majorEastAsia" w:hAnsiTheme="majorEastAsia"/>
                <w:sz w:val="24"/>
              </w:rPr>
              <w:br w:type="page"/>
            </w:r>
            <w:r w:rsidRPr="002C05CE">
              <w:rPr>
                <w:rFonts w:asciiTheme="majorEastAsia" w:eastAsiaTheme="majorEastAsia" w:hAnsiTheme="majorEastAsia" w:hint="eastAsia"/>
                <w:sz w:val="20"/>
                <w:szCs w:val="20"/>
              </w:rPr>
              <w:t>項目</w:t>
            </w:r>
          </w:p>
        </w:tc>
        <w:tc>
          <w:tcPr>
            <w:tcW w:w="5925" w:type="dxa"/>
            <w:shd w:val="clear" w:color="auto" w:fill="FFFFFF" w:themeFill="background1"/>
            <w:vAlign w:val="center"/>
          </w:tcPr>
          <w:p w14:paraId="4BC94A54"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1276" w:type="dxa"/>
            <w:shd w:val="clear" w:color="auto" w:fill="FFFFFF" w:themeFill="background1"/>
            <w:vAlign w:val="center"/>
          </w:tcPr>
          <w:p w14:paraId="04354C24" w14:textId="77777777" w:rsidR="00BB1807" w:rsidRPr="002C05CE" w:rsidRDefault="00BB1807" w:rsidP="00E25653">
            <w:pPr>
              <w:snapToGrid w:val="0"/>
              <w:ind w:leftChars="-56" w:left="-118" w:rightChars="-56" w:right="-118"/>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w:t>
            </w:r>
          </w:p>
        </w:tc>
        <w:tc>
          <w:tcPr>
            <w:tcW w:w="1420" w:type="dxa"/>
            <w:shd w:val="clear" w:color="auto" w:fill="FFFFFF" w:themeFill="background1"/>
            <w:vAlign w:val="center"/>
          </w:tcPr>
          <w:p w14:paraId="0BB6A978" w14:textId="77777777" w:rsidR="00BB1807" w:rsidRPr="002C05CE" w:rsidRDefault="00BB1807" w:rsidP="00E25653">
            <w:pPr>
              <w:snapToGrid w:val="0"/>
              <w:jc w:val="center"/>
              <w:rPr>
                <w:rFonts w:asciiTheme="majorEastAsia" w:eastAsiaTheme="majorEastAsia" w:hAnsiTheme="majorEastAsia"/>
                <w:szCs w:val="21"/>
              </w:rPr>
            </w:pPr>
            <w:r w:rsidRPr="002C05CE">
              <w:rPr>
                <w:rFonts w:asciiTheme="majorEastAsia" w:eastAsiaTheme="majorEastAsia" w:hAnsiTheme="majorEastAsia" w:hint="eastAsia"/>
                <w:szCs w:val="21"/>
              </w:rPr>
              <w:t>根拠</w:t>
            </w:r>
          </w:p>
        </w:tc>
      </w:tr>
      <w:tr w:rsidR="002C05CE" w:rsidRPr="002C05CE" w14:paraId="073D52DA" w14:textId="77777777" w:rsidTr="00FF5531">
        <w:trPr>
          <w:gridAfter w:val="1"/>
          <w:wAfter w:w="11" w:type="dxa"/>
          <w:trHeight w:val="1124"/>
        </w:trPr>
        <w:tc>
          <w:tcPr>
            <w:tcW w:w="1021" w:type="dxa"/>
            <w:vMerge w:val="restart"/>
            <w:tcBorders>
              <w:left w:val="single" w:sz="4" w:space="0" w:color="auto"/>
              <w:right w:val="single" w:sz="4" w:space="0" w:color="auto"/>
            </w:tcBorders>
          </w:tcPr>
          <w:p w14:paraId="3CDDFD21" w14:textId="77777777" w:rsidR="00B20D7F" w:rsidRPr="002C05CE" w:rsidRDefault="00B20D7F" w:rsidP="00721EC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２０</w:t>
            </w:r>
          </w:p>
          <w:p w14:paraId="2B44B5CE" w14:textId="4A2CA987" w:rsidR="00B20D7F" w:rsidRPr="002C05CE" w:rsidRDefault="00B20D7F" w:rsidP="00721EC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勤務体制の確保</w:t>
            </w:r>
          </w:p>
          <w:p w14:paraId="05FF5903" w14:textId="15A8A352" w:rsidR="00B20D7F" w:rsidRPr="002C05CE" w:rsidRDefault="00B20D7F" w:rsidP="00721EC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（続き）</w:t>
            </w:r>
          </w:p>
          <w:p w14:paraId="30066BE8" w14:textId="77777777" w:rsidR="00B20D7F" w:rsidRPr="002C05CE" w:rsidRDefault="00B20D7F" w:rsidP="00721ECB">
            <w:pPr>
              <w:snapToGrid w:val="0"/>
              <w:spacing w:line="0" w:lineRule="atLeast"/>
              <w:jc w:val="left"/>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bdr w:val="single" w:sz="4" w:space="0" w:color="auto"/>
              </w:rPr>
              <w:t>共通</w:t>
            </w:r>
          </w:p>
          <w:p w14:paraId="6C7116EE" w14:textId="77777777" w:rsidR="00B20D7F" w:rsidRPr="002C05CE" w:rsidRDefault="00B20D7F" w:rsidP="00C94A8C">
            <w:pPr>
              <w:snapToGrid w:val="0"/>
              <w:spacing w:line="0" w:lineRule="atLeast"/>
              <w:ind w:rightChars="-80" w:right="-168"/>
              <w:rPr>
                <w:rFonts w:asciiTheme="majorEastAsia" w:eastAsiaTheme="majorEastAsia" w:hAnsiTheme="majorEastAsia"/>
                <w:sz w:val="19"/>
                <w:szCs w:val="19"/>
              </w:rPr>
            </w:pPr>
          </w:p>
        </w:tc>
        <w:tc>
          <w:tcPr>
            <w:tcW w:w="5925" w:type="dxa"/>
            <w:tcBorders>
              <w:top w:val="single" w:sz="4" w:space="0" w:color="auto"/>
              <w:left w:val="single" w:sz="4" w:space="0" w:color="auto"/>
              <w:right w:val="single" w:sz="4" w:space="0" w:color="auto"/>
            </w:tcBorders>
            <w:shd w:val="clear" w:color="auto" w:fill="EEECE1" w:themeFill="background2"/>
          </w:tcPr>
          <w:p w14:paraId="4989A13F" w14:textId="355C35A6" w:rsidR="00B20D7F" w:rsidRPr="002C05CE" w:rsidRDefault="00B20D7F" w:rsidP="00BE0D42">
            <w:pPr>
              <w:snapToGrid w:val="0"/>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26467A">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サービスに係る業務の一部を他の地域移行（定着）支援事業者に行わせる場合にあっては、当該事業者の業務の実施状況について定期的に確認し、その結果等を記録していますか。</w:t>
            </w:r>
            <w:r w:rsidRPr="002C05CE">
              <w:rPr>
                <w:rFonts w:asciiTheme="majorEastAsia" w:eastAsiaTheme="majorEastAsia" w:hAnsiTheme="majorEastAsia" w:hint="eastAsia"/>
                <w:sz w:val="20"/>
                <w:szCs w:val="20"/>
                <w:bdr w:val="single" w:sz="4" w:space="0" w:color="auto"/>
              </w:rPr>
              <w:t>地域移行</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bdr w:val="single" w:sz="4" w:space="0" w:color="auto"/>
              </w:rPr>
              <w:t>地域定着</w:t>
            </w:r>
          </w:p>
        </w:tc>
        <w:tc>
          <w:tcPr>
            <w:tcW w:w="1276" w:type="dxa"/>
            <w:tcBorders>
              <w:top w:val="single" w:sz="4" w:space="0" w:color="auto"/>
              <w:left w:val="single" w:sz="4" w:space="0" w:color="auto"/>
              <w:right w:val="single" w:sz="4" w:space="0" w:color="auto"/>
            </w:tcBorders>
            <w:shd w:val="clear" w:color="auto" w:fill="EEECE1" w:themeFill="background2"/>
          </w:tcPr>
          <w:p w14:paraId="0DEF74CE" w14:textId="3CA52164" w:rsidR="00B20D7F" w:rsidRPr="002C05CE" w:rsidRDefault="00B20D7F" w:rsidP="00721ECB">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660C500" w14:textId="3DCB5B53" w:rsidR="00B20D7F" w:rsidRPr="002C05CE" w:rsidRDefault="00B20D7F" w:rsidP="00721ECB">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FFBC03C" w14:textId="77777777" w:rsidR="00B20D7F" w:rsidRPr="002C05CE" w:rsidRDefault="00B20D7F" w:rsidP="00BB1807">
            <w:pPr>
              <w:rPr>
                <w:sz w:val="20"/>
                <w:szCs w:val="20"/>
              </w:rPr>
            </w:pPr>
          </w:p>
        </w:tc>
        <w:tc>
          <w:tcPr>
            <w:tcW w:w="1420" w:type="dxa"/>
            <w:tcBorders>
              <w:left w:val="single" w:sz="4" w:space="0" w:color="auto"/>
              <w:right w:val="single" w:sz="4" w:space="0" w:color="auto"/>
            </w:tcBorders>
            <w:shd w:val="clear" w:color="auto" w:fill="EEECE1" w:themeFill="background2"/>
          </w:tcPr>
          <w:p w14:paraId="73A40AAA" w14:textId="77777777" w:rsidR="00B20D7F" w:rsidRPr="002C05CE" w:rsidRDefault="00B20D7F" w:rsidP="00721EC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80A892D" w14:textId="773A1583" w:rsidR="00B20D7F" w:rsidRPr="002C05CE" w:rsidRDefault="00B20D7F" w:rsidP="00721ECB">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条・第45条</w:t>
            </w:r>
          </w:p>
        </w:tc>
      </w:tr>
      <w:tr w:rsidR="002C05CE" w:rsidRPr="002C05CE" w14:paraId="03015E47" w14:textId="77777777" w:rsidTr="004D3B9C">
        <w:trPr>
          <w:gridAfter w:val="1"/>
          <w:wAfter w:w="11" w:type="dxa"/>
          <w:trHeight w:val="3831"/>
        </w:trPr>
        <w:tc>
          <w:tcPr>
            <w:tcW w:w="1021" w:type="dxa"/>
            <w:vMerge/>
            <w:tcBorders>
              <w:left w:val="single" w:sz="4" w:space="0" w:color="auto"/>
              <w:right w:val="single" w:sz="4" w:space="0" w:color="auto"/>
            </w:tcBorders>
          </w:tcPr>
          <w:p w14:paraId="0D2614AA" w14:textId="77777777" w:rsidR="00B20D7F" w:rsidRPr="002C05CE" w:rsidRDefault="00B20D7F" w:rsidP="00C94A8C">
            <w:pPr>
              <w:snapToGrid w:val="0"/>
              <w:spacing w:line="0" w:lineRule="atLeast"/>
              <w:ind w:rightChars="-80" w:right="-168"/>
              <w:rPr>
                <w:rFonts w:asciiTheme="majorEastAsia" w:eastAsiaTheme="majorEastAsia" w:hAnsiTheme="majorEastAsia"/>
                <w:sz w:val="19"/>
                <w:szCs w:val="19"/>
              </w:rPr>
            </w:pPr>
          </w:p>
        </w:tc>
        <w:tc>
          <w:tcPr>
            <w:tcW w:w="5925" w:type="dxa"/>
            <w:tcBorders>
              <w:top w:val="single" w:sz="4" w:space="0" w:color="auto"/>
              <w:left w:val="single" w:sz="4" w:space="0" w:color="auto"/>
              <w:right w:val="single" w:sz="4" w:space="0" w:color="auto"/>
            </w:tcBorders>
          </w:tcPr>
          <w:p w14:paraId="08F381A6" w14:textId="1587A501" w:rsidR="00B20D7F" w:rsidRPr="00D160A0" w:rsidRDefault="00B20D7F" w:rsidP="00BE0D42">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(4)</w:t>
            </w:r>
            <w:r w:rsidR="0026467A"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事業者は、相談支援専門員</w:t>
            </w:r>
            <w:r w:rsidR="009310CD" w:rsidRPr="00D160A0">
              <w:rPr>
                <w:rFonts w:asciiTheme="majorEastAsia" w:eastAsiaTheme="majorEastAsia" w:hAnsiTheme="majorEastAsia" w:hint="eastAsia"/>
                <w:sz w:val="20"/>
                <w:szCs w:val="20"/>
              </w:rPr>
              <w:t>【</w:t>
            </w:r>
            <w:r w:rsidRPr="00D160A0">
              <w:rPr>
                <w:rFonts w:asciiTheme="majorEastAsia" w:eastAsiaTheme="majorEastAsia" w:hAnsiTheme="majorEastAsia" w:hint="eastAsia"/>
                <w:sz w:val="20"/>
                <w:szCs w:val="20"/>
              </w:rPr>
              <w:t>地域移行（定着）支援従事者</w:t>
            </w:r>
            <w:r w:rsidR="009310CD" w:rsidRPr="00D160A0">
              <w:rPr>
                <w:rFonts w:asciiTheme="majorEastAsia" w:eastAsiaTheme="majorEastAsia" w:hAnsiTheme="majorEastAsia" w:hint="eastAsia"/>
                <w:sz w:val="20"/>
                <w:szCs w:val="20"/>
              </w:rPr>
              <w:t>】</w:t>
            </w:r>
            <w:r w:rsidRPr="00D160A0">
              <w:rPr>
                <w:rFonts w:asciiTheme="majorEastAsia" w:eastAsiaTheme="majorEastAsia" w:hAnsiTheme="majorEastAsia" w:hint="eastAsia"/>
                <w:sz w:val="20"/>
                <w:szCs w:val="20"/>
              </w:rPr>
              <w:t>の資質の向上のために、研修の機会（外部研修への参加のほか、定例会議と兼ねて実施する職場研修、事例研究、意見交換等を含む。）を確保していますか。</w:t>
            </w:r>
          </w:p>
          <w:p w14:paraId="00C16027" w14:textId="64B21A0C" w:rsidR="00B20D7F" w:rsidRPr="00D160A0" w:rsidRDefault="00B20D7F" w:rsidP="00BE0D42">
            <w:pPr>
              <w:snapToGrid w:val="0"/>
              <w:spacing w:line="0" w:lineRule="atLeast"/>
              <w:ind w:left="200" w:hangingChars="100" w:hanging="200"/>
              <w:jc w:val="left"/>
              <w:rPr>
                <w:rFonts w:asciiTheme="majorEastAsia" w:eastAsiaTheme="majorEastAsia" w:hAnsiTheme="majorEastAsia"/>
                <w:sz w:val="18"/>
                <w:szCs w:val="18"/>
              </w:rPr>
            </w:pPr>
            <w:r w:rsidRPr="00D160A0">
              <w:rPr>
                <w:rFonts w:asciiTheme="majorEastAsia" w:eastAsiaTheme="majorEastAsia" w:hAnsiTheme="majorEastAsia" w:hint="eastAsia"/>
                <w:sz w:val="20"/>
                <w:szCs w:val="20"/>
              </w:rPr>
              <w:t>＜研修（研修を兼ねた会議を含む）の回数・内容を記入してください。＞</w:t>
            </w:r>
            <w:r w:rsidR="009310CD" w:rsidRPr="00D160A0">
              <w:rPr>
                <w:rFonts w:asciiTheme="majorEastAsia" w:eastAsiaTheme="majorEastAsia" w:hAnsiTheme="majorEastAsia" w:hint="eastAsia"/>
                <w:sz w:val="20"/>
                <w:szCs w:val="20"/>
              </w:rPr>
              <w:t xml:space="preserve">　</w:t>
            </w:r>
            <w:r w:rsidR="009310CD" w:rsidRPr="00D160A0">
              <w:rPr>
                <w:rFonts w:asciiTheme="majorEastAsia" w:eastAsiaTheme="majorEastAsia" w:hAnsiTheme="majorEastAsia" w:hint="eastAsia"/>
                <w:sz w:val="18"/>
                <w:szCs w:val="18"/>
                <w:bdr w:val="single" w:sz="4" w:space="0" w:color="auto"/>
              </w:rPr>
              <w:t>地域移行・地域定着 ※下線部を【　】内に読替</w:t>
            </w:r>
          </w:p>
          <w:tbl>
            <w:tblPr>
              <w:tblStyle w:val="a5"/>
              <w:tblW w:w="0" w:type="auto"/>
              <w:tblInd w:w="29" w:type="dxa"/>
              <w:tblLayout w:type="fixed"/>
              <w:tblLook w:val="04A0" w:firstRow="1" w:lastRow="0" w:firstColumn="1" w:lastColumn="0" w:noHBand="0" w:noVBand="1"/>
            </w:tblPr>
            <w:tblGrid>
              <w:gridCol w:w="1347"/>
              <w:gridCol w:w="1276"/>
              <w:gridCol w:w="3507"/>
            </w:tblGrid>
            <w:tr w:rsidR="002C05CE" w:rsidRPr="00D160A0" w14:paraId="11E05237" w14:textId="77777777" w:rsidTr="00FC38C5">
              <w:trPr>
                <w:trHeight w:val="275"/>
              </w:trPr>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2570B" w14:textId="77777777" w:rsidR="00B20D7F" w:rsidRPr="00D160A0" w:rsidRDefault="00B20D7F" w:rsidP="00BE0D42">
                  <w:pPr>
                    <w:spacing w:line="0" w:lineRule="atLeast"/>
                    <w:ind w:left="200" w:hangingChars="100" w:hanging="200"/>
                    <w:jc w:val="center"/>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前年度</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1EE2E" w14:textId="77777777" w:rsidR="00B20D7F" w:rsidRPr="00D160A0" w:rsidRDefault="00B20D7F" w:rsidP="00BE0D42">
                  <w:pPr>
                    <w:spacing w:line="0" w:lineRule="atLeast"/>
                    <w:ind w:left="200" w:hangingChars="100" w:hanging="200"/>
                    <w:jc w:val="center"/>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当年度</w:t>
                  </w:r>
                </w:p>
              </w:tc>
              <w:tc>
                <w:tcPr>
                  <w:tcW w:w="3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B2DFE" w14:textId="77777777" w:rsidR="00B20D7F" w:rsidRPr="00D160A0" w:rsidRDefault="00B20D7F" w:rsidP="00BE0D42">
                  <w:pPr>
                    <w:spacing w:line="0" w:lineRule="atLeast"/>
                    <w:ind w:left="200" w:hangingChars="100" w:hanging="200"/>
                    <w:jc w:val="center"/>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研修・会議の主な内容</w:t>
                  </w:r>
                </w:p>
              </w:tc>
            </w:tr>
            <w:tr w:rsidR="002C05CE" w:rsidRPr="00D160A0" w14:paraId="1C684F8E" w14:textId="77777777" w:rsidTr="00012961">
              <w:trPr>
                <w:trHeight w:val="714"/>
              </w:trPr>
              <w:tc>
                <w:tcPr>
                  <w:tcW w:w="1347" w:type="dxa"/>
                  <w:tcBorders>
                    <w:top w:val="single" w:sz="4" w:space="0" w:color="auto"/>
                  </w:tcBorders>
                  <w:vAlign w:val="bottom"/>
                </w:tcPr>
                <w:p w14:paraId="65BEB742" w14:textId="77777777" w:rsidR="00B20D7F" w:rsidRPr="00D160A0" w:rsidRDefault="00B20D7F" w:rsidP="00BE0D42">
                  <w:pPr>
                    <w:snapToGrid w:val="0"/>
                    <w:spacing w:line="0" w:lineRule="atLeast"/>
                    <w:jc w:val="righ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回</w:t>
                  </w:r>
                </w:p>
              </w:tc>
              <w:tc>
                <w:tcPr>
                  <w:tcW w:w="1276" w:type="dxa"/>
                  <w:tcBorders>
                    <w:top w:val="single" w:sz="4" w:space="0" w:color="auto"/>
                  </w:tcBorders>
                  <w:vAlign w:val="bottom"/>
                </w:tcPr>
                <w:p w14:paraId="6089506B" w14:textId="77777777" w:rsidR="00B20D7F" w:rsidRPr="00D160A0" w:rsidRDefault="00B20D7F" w:rsidP="00BE0D42">
                  <w:pPr>
                    <w:snapToGrid w:val="0"/>
                    <w:spacing w:line="0" w:lineRule="atLeast"/>
                    <w:jc w:val="righ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回</w:t>
                  </w:r>
                </w:p>
              </w:tc>
              <w:tc>
                <w:tcPr>
                  <w:tcW w:w="3507" w:type="dxa"/>
                  <w:tcBorders>
                    <w:top w:val="single" w:sz="4" w:space="0" w:color="auto"/>
                  </w:tcBorders>
                </w:tcPr>
                <w:p w14:paraId="0EDEF2DD" w14:textId="77777777" w:rsidR="00B20D7F" w:rsidRPr="00D160A0" w:rsidRDefault="00B20D7F" w:rsidP="00BE0D42">
                  <w:pPr>
                    <w:snapToGrid w:val="0"/>
                    <w:spacing w:line="0" w:lineRule="atLeast"/>
                    <w:jc w:val="left"/>
                    <w:rPr>
                      <w:rFonts w:asciiTheme="majorEastAsia" w:eastAsiaTheme="majorEastAsia" w:hAnsiTheme="majorEastAsia"/>
                      <w:sz w:val="20"/>
                      <w:szCs w:val="20"/>
                    </w:rPr>
                  </w:pPr>
                </w:p>
                <w:p w14:paraId="1A17C188" w14:textId="77777777" w:rsidR="00B20D7F" w:rsidRPr="00D160A0" w:rsidRDefault="00B20D7F" w:rsidP="00BE0D42">
                  <w:pPr>
                    <w:snapToGrid w:val="0"/>
                    <w:spacing w:line="0" w:lineRule="atLeast"/>
                    <w:jc w:val="left"/>
                    <w:rPr>
                      <w:rFonts w:asciiTheme="majorEastAsia" w:eastAsiaTheme="majorEastAsia" w:hAnsiTheme="majorEastAsia"/>
                      <w:sz w:val="20"/>
                      <w:szCs w:val="20"/>
                    </w:rPr>
                  </w:pPr>
                </w:p>
              </w:tc>
            </w:tr>
          </w:tbl>
          <w:p w14:paraId="68C0C98F" w14:textId="77777777" w:rsidR="00B20D7F" w:rsidRPr="00D160A0" w:rsidRDefault="00B20D7F" w:rsidP="00BE0D42">
            <w:pPr>
              <w:spacing w:line="0" w:lineRule="atLeast"/>
              <w:ind w:left="160" w:hangingChars="100" w:hanging="160"/>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研修内容・回数の定めはありませんが、研修機関の研修、事業所内研修への参加の機会を計画的に確保してください（解釈通知）。</w:t>
            </w:r>
          </w:p>
          <w:p w14:paraId="47015E06" w14:textId="77777777" w:rsidR="00B20D7F" w:rsidRPr="00D160A0" w:rsidRDefault="00B20D7F" w:rsidP="00BE0D42">
            <w:pPr>
              <w:spacing w:line="0" w:lineRule="atLeast"/>
              <w:ind w:left="160" w:hangingChars="100" w:hanging="160"/>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事業所内研修は、従業者の定例会議と兼ねて勉強会や情報交換をするなど、なるべく計画的・定期的に実施してください。</w:t>
            </w:r>
          </w:p>
          <w:p w14:paraId="1A80D550" w14:textId="77777777" w:rsidR="00B20D7F" w:rsidRPr="00D160A0" w:rsidRDefault="00B20D7F" w:rsidP="00012961">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研修・会議は後日内容を確認したり、活用することができるよう、記録や資料を残しておいてください。</w:t>
            </w:r>
          </w:p>
        </w:tc>
        <w:tc>
          <w:tcPr>
            <w:tcW w:w="1276" w:type="dxa"/>
            <w:tcBorders>
              <w:top w:val="single" w:sz="4" w:space="0" w:color="auto"/>
              <w:left w:val="single" w:sz="4" w:space="0" w:color="auto"/>
              <w:right w:val="single" w:sz="4" w:space="0" w:color="auto"/>
            </w:tcBorders>
          </w:tcPr>
          <w:p w14:paraId="3A79B8BC" w14:textId="241F3DB1" w:rsidR="00B20D7F" w:rsidRPr="002C05CE" w:rsidRDefault="00B20D7F"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AB0D990" w14:textId="02978D36" w:rsidR="00B20D7F" w:rsidRPr="002C05CE" w:rsidRDefault="00B20D7F"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10AC47C" w14:textId="77777777" w:rsidR="00B20D7F" w:rsidRPr="002C05CE" w:rsidRDefault="00B20D7F" w:rsidP="00BE0D42">
            <w:pPr>
              <w:snapToGrid w:val="0"/>
              <w:spacing w:line="0" w:lineRule="atLeast"/>
              <w:ind w:leftChars="-56" w:left="-118" w:rightChars="-56" w:right="-118"/>
              <w:jc w:val="left"/>
              <w:rPr>
                <w:rFonts w:asciiTheme="majorEastAsia" w:eastAsiaTheme="majorEastAsia" w:hAnsiTheme="majorEastAsia"/>
                <w:szCs w:val="21"/>
              </w:rPr>
            </w:pPr>
          </w:p>
        </w:tc>
        <w:tc>
          <w:tcPr>
            <w:tcW w:w="1420" w:type="dxa"/>
            <w:tcBorders>
              <w:left w:val="single" w:sz="4" w:space="0" w:color="auto"/>
              <w:right w:val="single" w:sz="4" w:space="0" w:color="auto"/>
            </w:tcBorders>
          </w:tcPr>
          <w:p w14:paraId="15208092" w14:textId="77777777" w:rsidR="00B20D7F" w:rsidRPr="002C05CE" w:rsidRDefault="00B20D7F" w:rsidP="00C94A8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1AF12B5F"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w:t>
            </w:r>
          </w:p>
          <w:p w14:paraId="3119A1AF"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第3項</w:t>
            </w:r>
          </w:p>
          <w:p w14:paraId="3F5C8151" w14:textId="77777777" w:rsidR="00B20D7F" w:rsidRPr="002C05CE" w:rsidRDefault="00B20D7F" w:rsidP="00C94A8C">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AD9CE3D"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条第4項・第45条</w:t>
            </w:r>
          </w:p>
          <w:p w14:paraId="70C9D92B" w14:textId="489175C3" w:rsidR="00B20D7F" w:rsidRPr="002C05CE" w:rsidRDefault="00B20D7F" w:rsidP="00C94A8C">
            <w:pPr>
              <w:snapToGrid w:val="0"/>
              <w:spacing w:line="0" w:lineRule="atLeast"/>
              <w:rPr>
                <w:rFonts w:asciiTheme="majorEastAsia" w:eastAsiaTheme="majorEastAsia" w:hAnsiTheme="majorEastAsia"/>
                <w:sz w:val="15"/>
                <w:szCs w:val="15"/>
              </w:rPr>
            </w:pPr>
          </w:p>
          <w:p w14:paraId="0F5F95A1" w14:textId="60FC0885" w:rsidR="00B20D7F" w:rsidRPr="002C05CE" w:rsidRDefault="00B20D7F" w:rsidP="00C94A8C">
            <w:pPr>
              <w:snapToGrid w:val="0"/>
              <w:spacing w:line="0" w:lineRule="atLeast"/>
              <w:rPr>
                <w:rFonts w:asciiTheme="majorEastAsia" w:eastAsiaTheme="majorEastAsia" w:hAnsiTheme="majorEastAsia"/>
                <w:sz w:val="15"/>
                <w:szCs w:val="15"/>
              </w:rPr>
            </w:pPr>
          </w:p>
          <w:p w14:paraId="3FDFB7A6" w14:textId="04953346" w:rsidR="00B20D7F" w:rsidRPr="002C05CE" w:rsidRDefault="00B20D7F" w:rsidP="00C94A8C">
            <w:pPr>
              <w:snapToGrid w:val="0"/>
              <w:spacing w:line="0" w:lineRule="atLeast"/>
              <w:rPr>
                <w:rFonts w:asciiTheme="majorEastAsia" w:eastAsiaTheme="majorEastAsia" w:hAnsiTheme="majorEastAsia"/>
                <w:sz w:val="15"/>
                <w:szCs w:val="15"/>
              </w:rPr>
            </w:pPr>
          </w:p>
          <w:p w14:paraId="6ADCC158" w14:textId="31F240A9" w:rsidR="00B20D7F" w:rsidRPr="002C05CE" w:rsidRDefault="00B20D7F" w:rsidP="00C94A8C">
            <w:pPr>
              <w:snapToGrid w:val="0"/>
              <w:spacing w:line="0" w:lineRule="atLeast"/>
              <w:rPr>
                <w:rFonts w:asciiTheme="majorEastAsia" w:eastAsiaTheme="majorEastAsia" w:hAnsiTheme="majorEastAsia"/>
                <w:sz w:val="15"/>
                <w:szCs w:val="15"/>
              </w:rPr>
            </w:pPr>
          </w:p>
          <w:p w14:paraId="35A75841" w14:textId="6FF18CAD" w:rsidR="00B20D7F" w:rsidRPr="002C05CE" w:rsidRDefault="00B20D7F" w:rsidP="00C94A8C">
            <w:pPr>
              <w:snapToGrid w:val="0"/>
              <w:spacing w:line="0" w:lineRule="atLeast"/>
              <w:rPr>
                <w:rFonts w:asciiTheme="majorEastAsia" w:eastAsiaTheme="majorEastAsia" w:hAnsiTheme="majorEastAsia"/>
                <w:sz w:val="15"/>
                <w:szCs w:val="15"/>
              </w:rPr>
            </w:pPr>
          </w:p>
          <w:p w14:paraId="20AECB9A" w14:textId="6CC58512" w:rsidR="00B20D7F" w:rsidRPr="002C05CE" w:rsidRDefault="00B20D7F" w:rsidP="00C94A8C">
            <w:pPr>
              <w:snapToGrid w:val="0"/>
              <w:spacing w:line="0" w:lineRule="atLeast"/>
              <w:rPr>
                <w:rFonts w:asciiTheme="majorEastAsia" w:eastAsiaTheme="majorEastAsia" w:hAnsiTheme="majorEastAsia"/>
                <w:sz w:val="15"/>
                <w:szCs w:val="15"/>
              </w:rPr>
            </w:pPr>
          </w:p>
          <w:p w14:paraId="708EF13B" w14:textId="77777777" w:rsidR="00B20D7F" w:rsidRPr="002C05CE" w:rsidRDefault="00B20D7F" w:rsidP="00C94A8C">
            <w:pPr>
              <w:snapToGrid w:val="0"/>
              <w:spacing w:line="0" w:lineRule="atLeast"/>
              <w:rPr>
                <w:rFonts w:asciiTheme="majorEastAsia" w:eastAsiaTheme="majorEastAsia" w:hAnsiTheme="majorEastAsia"/>
                <w:sz w:val="15"/>
                <w:szCs w:val="15"/>
              </w:rPr>
            </w:pPr>
          </w:p>
          <w:p w14:paraId="0A9D2CC0" w14:textId="77777777" w:rsidR="00B20D7F" w:rsidRPr="002C05CE" w:rsidRDefault="00B20D7F" w:rsidP="00C94A8C">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4ACA8B67"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5752DD76" w14:textId="77777777" w:rsidR="00B20D7F" w:rsidRPr="002C05CE" w:rsidRDefault="00B20D7F" w:rsidP="00C94A8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(16)</w:t>
            </w:r>
            <w:r w:rsidRPr="002C05CE">
              <w:rPr>
                <w:rFonts w:asciiTheme="majorEastAsia" w:eastAsiaTheme="majorEastAsia" w:hAnsiTheme="majorEastAsia" w:cs="ＭＳ 明朝" w:hint="eastAsia"/>
                <w:sz w:val="15"/>
                <w:szCs w:val="15"/>
              </w:rPr>
              <w:t>③</w:t>
            </w:r>
            <w:r w:rsidRPr="002C05CE">
              <w:rPr>
                <w:rFonts w:asciiTheme="majorEastAsia" w:eastAsiaTheme="majorEastAsia" w:hAnsiTheme="majorEastAsia" w:hint="eastAsia"/>
                <w:sz w:val="15"/>
                <w:szCs w:val="15"/>
              </w:rPr>
              <w:t xml:space="preserve"> </w:t>
            </w:r>
          </w:p>
          <w:p w14:paraId="1EC191C1" w14:textId="36C961A4" w:rsidR="00B20D7F" w:rsidRPr="002C05CE" w:rsidRDefault="00B20D7F" w:rsidP="00B20D7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(22)</w:t>
            </w:r>
            <w:r w:rsidRPr="002C05CE">
              <w:rPr>
                <w:rFonts w:asciiTheme="majorEastAsia" w:eastAsiaTheme="majorEastAsia" w:hAnsiTheme="majorEastAsia" w:cs="ＭＳ 明朝" w:hint="eastAsia"/>
                <w:sz w:val="15"/>
                <w:szCs w:val="15"/>
              </w:rPr>
              <w:t>④</w:t>
            </w:r>
          </w:p>
        </w:tc>
      </w:tr>
      <w:tr w:rsidR="002C05CE" w:rsidRPr="002C05CE" w14:paraId="313834FC" w14:textId="77777777" w:rsidTr="00E25653">
        <w:trPr>
          <w:trHeight w:val="1590"/>
        </w:trPr>
        <w:tc>
          <w:tcPr>
            <w:tcW w:w="1021" w:type="dxa"/>
            <w:vMerge/>
            <w:tcBorders>
              <w:left w:val="single" w:sz="4" w:space="0" w:color="auto"/>
              <w:right w:val="single" w:sz="4" w:space="0" w:color="auto"/>
            </w:tcBorders>
          </w:tcPr>
          <w:p w14:paraId="668A7001" w14:textId="77777777" w:rsidR="00B20D7F" w:rsidRPr="002C05CE" w:rsidRDefault="00B20D7F" w:rsidP="00C330EC">
            <w:pPr>
              <w:ind w:firstLineChars="100" w:firstLine="200"/>
              <w:jc w:val="left"/>
              <w:rPr>
                <w:rFonts w:ascii="ＭＳ ゴシック" w:eastAsia="ＭＳ ゴシック" w:hAnsi="ＭＳ ゴシック"/>
                <w:sz w:val="20"/>
                <w:szCs w:val="20"/>
              </w:rPr>
            </w:pPr>
          </w:p>
        </w:tc>
        <w:tc>
          <w:tcPr>
            <w:tcW w:w="5925" w:type="dxa"/>
            <w:tcBorders>
              <w:top w:val="single" w:sz="4" w:space="0" w:color="auto"/>
              <w:left w:val="single" w:sz="4" w:space="0" w:color="auto"/>
              <w:bottom w:val="dashSmallGap" w:sz="4" w:space="0" w:color="auto"/>
              <w:right w:val="single" w:sz="4" w:space="0" w:color="auto"/>
            </w:tcBorders>
          </w:tcPr>
          <w:p w14:paraId="67F7C8A1" w14:textId="55D4EFED" w:rsidR="00B20D7F" w:rsidRPr="00D160A0" w:rsidRDefault="00B20D7F" w:rsidP="008C083E">
            <w:pPr>
              <w:spacing w:line="0" w:lineRule="atLeast"/>
              <w:rPr>
                <w:rFonts w:ascii="ＭＳ ゴシック" w:eastAsia="ＭＳ ゴシック" w:hAnsi="ＭＳ ゴシック"/>
                <w:noProof/>
                <w:sz w:val="20"/>
                <w:szCs w:val="20"/>
              </w:rPr>
            </w:pPr>
            <w:r w:rsidRPr="00D160A0">
              <w:rPr>
                <w:rFonts w:ascii="ＭＳ ゴシック" w:eastAsia="ＭＳ ゴシック" w:hAnsi="ＭＳ ゴシック" w:hint="eastAsia"/>
                <w:noProof/>
                <w:sz w:val="20"/>
                <w:szCs w:val="20"/>
              </w:rPr>
              <w:t>（5）ハラスメントの対策</w:t>
            </w:r>
          </w:p>
          <w:p w14:paraId="27D8B968" w14:textId="1E24304C" w:rsidR="00B20D7F" w:rsidRPr="00D160A0" w:rsidRDefault="00B20D7F" w:rsidP="008C083E">
            <w:pPr>
              <w:spacing w:line="0" w:lineRule="atLeast"/>
              <w:ind w:left="200" w:hangingChars="100" w:hanging="200"/>
              <w:rPr>
                <w:rFonts w:ascii="ＭＳ ゴシック" w:eastAsia="ＭＳ ゴシック" w:hAnsi="ＭＳ ゴシック"/>
                <w:noProof/>
                <w:sz w:val="20"/>
                <w:szCs w:val="20"/>
              </w:rPr>
            </w:pPr>
            <w:r w:rsidRPr="00D160A0">
              <w:rPr>
                <w:rFonts w:ascii="ＭＳ ゴシック" w:eastAsia="ＭＳ ゴシック" w:hAnsi="ＭＳ ゴシック" w:hint="eastAsia"/>
                <w:noProof/>
                <w:sz w:val="20"/>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276" w:type="dxa"/>
            <w:vMerge w:val="restart"/>
            <w:tcBorders>
              <w:top w:val="single" w:sz="4" w:space="0" w:color="auto"/>
              <w:left w:val="single" w:sz="4" w:space="0" w:color="auto"/>
            </w:tcBorders>
          </w:tcPr>
          <w:p w14:paraId="60074750" w14:textId="3E4670FE" w:rsidR="001F1005" w:rsidRPr="002C05CE" w:rsidRDefault="001F1005" w:rsidP="001F1005">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247AFD7" w14:textId="2A8F3A58" w:rsidR="001F1005" w:rsidRPr="002C05CE" w:rsidRDefault="001F1005" w:rsidP="001F1005">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F4685B2" w14:textId="77777777" w:rsidR="00B20D7F" w:rsidRPr="002C05CE" w:rsidRDefault="00B20D7F" w:rsidP="00C330EC">
            <w:pPr>
              <w:rPr>
                <w:rFonts w:ascii="ＭＳ ゴシック" w:eastAsia="ＭＳ ゴシック" w:hAnsi="ＭＳ ゴシック"/>
                <w:sz w:val="20"/>
                <w:szCs w:val="20"/>
              </w:rPr>
            </w:pPr>
          </w:p>
        </w:tc>
        <w:tc>
          <w:tcPr>
            <w:tcW w:w="1431" w:type="dxa"/>
            <w:gridSpan w:val="2"/>
            <w:vMerge w:val="restart"/>
            <w:tcBorders>
              <w:top w:val="single" w:sz="4" w:space="0" w:color="auto"/>
            </w:tcBorders>
          </w:tcPr>
          <w:p w14:paraId="365468E0" w14:textId="77777777" w:rsidR="00B20D7F" w:rsidRPr="002C05CE" w:rsidRDefault="00B20D7F" w:rsidP="00444605">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5F482CC5" w14:textId="7777777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w:t>
            </w:r>
          </w:p>
          <w:p w14:paraId="6EEA61C6" w14:textId="3BB12C1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第4項</w:t>
            </w:r>
          </w:p>
          <w:p w14:paraId="30B5CB76" w14:textId="77777777" w:rsidR="00B20D7F" w:rsidRPr="002C05CE" w:rsidRDefault="00B20D7F" w:rsidP="00444605">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94B4250" w14:textId="320B592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条第5項・第45条</w:t>
            </w:r>
          </w:p>
          <w:p w14:paraId="673BC5BC" w14:textId="3C6C5BE4" w:rsidR="00B20D7F" w:rsidRPr="002C05CE" w:rsidRDefault="00B20D7F" w:rsidP="00444605">
            <w:pPr>
              <w:snapToGrid w:val="0"/>
              <w:spacing w:line="0" w:lineRule="atLeast"/>
              <w:rPr>
                <w:rFonts w:asciiTheme="majorEastAsia" w:eastAsiaTheme="majorEastAsia" w:hAnsiTheme="majorEastAsia"/>
                <w:sz w:val="15"/>
                <w:szCs w:val="15"/>
              </w:rPr>
            </w:pPr>
          </w:p>
          <w:p w14:paraId="240E02E3" w14:textId="77777777" w:rsidR="00B20D7F" w:rsidRPr="002C05CE" w:rsidRDefault="00B20D7F" w:rsidP="00444605">
            <w:pPr>
              <w:snapToGrid w:val="0"/>
              <w:spacing w:line="0" w:lineRule="atLeast"/>
              <w:rPr>
                <w:rFonts w:asciiTheme="majorEastAsia" w:eastAsiaTheme="majorEastAsia" w:hAnsiTheme="majorEastAsia"/>
                <w:sz w:val="15"/>
                <w:szCs w:val="15"/>
              </w:rPr>
            </w:pPr>
          </w:p>
          <w:p w14:paraId="7B1DB2DB" w14:textId="77777777" w:rsidR="00B20D7F" w:rsidRPr="002C05CE" w:rsidRDefault="00B20D7F" w:rsidP="00444605">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3D637B89" w14:textId="77777777" w:rsidR="00B20D7F" w:rsidRPr="002C05CE"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2C8719E7" w14:textId="11F82DA8" w:rsidR="00B20D7F" w:rsidRPr="000A3873" w:rsidRDefault="00B20D7F" w:rsidP="00444605">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727695" w:rsidRPr="000A3873">
              <w:rPr>
                <w:rFonts w:asciiTheme="majorEastAsia" w:eastAsiaTheme="majorEastAsia" w:hAnsiTheme="majorEastAsia" w:hint="eastAsia"/>
                <w:sz w:val="15"/>
                <w:szCs w:val="15"/>
              </w:rPr>
              <w:t>17</w:t>
            </w:r>
            <w:r w:rsidRPr="000A3873">
              <w:rPr>
                <w:rFonts w:asciiTheme="majorEastAsia" w:eastAsiaTheme="majorEastAsia" w:hAnsiTheme="majorEastAsia"/>
                <w:sz w:val="15"/>
                <w:szCs w:val="15"/>
              </w:rPr>
              <w:t>)</w:t>
            </w:r>
            <w:r w:rsidRPr="000A3873">
              <w:rPr>
                <w:rFonts w:asciiTheme="majorEastAsia" w:eastAsiaTheme="majorEastAsia" w:hAnsiTheme="majorEastAsia" w:cs="ＭＳ 明朝" w:hint="eastAsia"/>
                <w:sz w:val="15"/>
                <w:szCs w:val="15"/>
              </w:rPr>
              <w:t>④</w:t>
            </w:r>
            <w:r w:rsidRPr="000A3873">
              <w:rPr>
                <w:rFonts w:asciiTheme="majorEastAsia" w:eastAsiaTheme="majorEastAsia" w:hAnsiTheme="majorEastAsia" w:hint="eastAsia"/>
                <w:sz w:val="15"/>
                <w:szCs w:val="15"/>
              </w:rPr>
              <w:t xml:space="preserve"> </w:t>
            </w:r>
          </w:p>
          <w:p w14:paraId="55F9724E" w14:textId="2398FAD4" w:rsidR="00B20D7F" w:rsidRPr="002C05CE" w:rsidRDefault="00B20D7F" w:rsidP="00444605">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w:t>
            </w:r>
            <w:r w:rsidRPr="002C05CE">
              <w:rPr>
                <w:rFonts w:asciiTheme="majorEastAsia" w:eastAsiaTheme="majorEastAsia" w:hAnsiTheme="majorEastAsia" w:hint="eastAsia"/>
                <w:sz w:val="15"/>
                <w:szCs w:val="15"/>
              </w:rPr>
              <w:t>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(22)</w:t>
            </w:r>
            <w:r w:rsidRPr="002C05CE">
              <w:rPr>
                <w:rFonts w:asciiTheme="majorEastAsia" w:eastAsiaTheme="majorEastAsia" w:hAnsiTheme="majorEastAsia" w:cs="ＭＳ 明朝" w:hint="eastAsia"/>
                <w:sz w:val="15"/>
                <w:szCs w:val="15"/>
              </w:rPr>
              <w:t>⑤</w:t>
            </w:r>
          </w:p>
          <w:p w14:paraId="65A9769C" w14:textId="6DBAB4A1" w:rsidR="00B20D7F" w:rsidRPr="002C05CE" w:rsidRDefault="00B20D7F" w:rsidP="00C330EC">
            <w:pPr>
              <w:rPr>
                <w:rFonts w:ascii="ＭＳ ゴシック" w:eastAsia="ＭＳ ゴシック" w:hAnsi="ＭＳ ゴシック"/>
                <w:sz w:val="20"/>
                <w:szCs w:val="20"/>
              </w:rPr>
            </w:pPr>
          </w:p>
        </w:tc>
      </w:tr>
      <w:tr w:rsidR="00B20D7F" w:rsidRPr="002C05CE" w14:paraId="58BC22CF" w14:textId="77777777" w:rsidTr="00B20D7F">
        <w:trPr>
          <w:trHeight w:val="2811"/>
        </w:trPr>
        <w:tc>
          <w:tcPr>
            <w:tcW w:w="1021" w:type="dxa"/>
            <w:vMerge/>
            <w:tcBorders>
              <w:left w:val="single" w:sz="4" w:space="0" w:color="auto"/>
              <w:right w:val="single" w:sz="4" w:space="0" w:color="auto"/>
            </w:tcBorders>
          </w:tcPr>
          <w:p w14:paraId="659D9515" w14:textId="77777777" w:rsidR="00B20D7F" w:rsidRPr="002C05CE" w:rsidRDefault="00B20D7F" w:rsidP="00C330EC">
            <w:pPr>
              <w:ind w:firstLineChars="100" w:firstLine="200"/>
              <w:jc w:val="left"/>
              <w:rPr>
                <w:rFonts w:ascii="ＭＳ ゴシック" w:eastAsia="ＭＳ ゴシック" w:hAnsi="ＭＳ ゴシック"/>
                <w:sz w:val="20"/>
                <w:szCs w:val="20"/>
              </w:rPr>
            </w:pPr>
          </w:p>
        </w:tc>
        <w:tc>
          <w:tcPr>
            <w:tcW w:w="5925" w:type="dxa"/>
            <w:tcBorders>
              <w:top w:val="dashSmallGap" w:sz="4" w:space="0" w:color="auto"/>
              <w:left w:val="single" w:sz="4" w:space="0" w:color="auto"/>
              <w:bottom w:val="single" w:sz="4" w:space="0" w:color="auto"/>
              <w:right w:val="single" w:sz="4" w:space="0" w:color="auto"/>
            </w:tcBorders>
          </w:tcPr>
          <w:p w14:paraId="515B22BF" w14:textId="39F5F57E" w:rsidR="00B20D7F" w:rsidRPr="00D160A0" w:rsidRDefault="00B20D7F" w:rsidP="00543A5C">
            <w:pPr>
              <w:spacing w:line="240" w:lineRule="exact"/>
              <w:ind w:rightChars="44" w:right="92"/>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543A5C"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rPr>
              <w:t>事業者が講ずべき措置の具体的内容のうち特に留意すべき点</w:t>
            </w:r>
          </w:p>
          <w:p w14:paraId="37C5357D"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①職場におけるハラスメントの内容及び職場におけるハラスメントを行って</w:t>
            </w:r>
          </w:p>
          <w:p w14:paraId="3050E655" w14:textId="52B9AA40" w:rsidR="00B20D7F" w:rsidRPr="00D160A0" w:rsidRDefault="00B20D7F" w:rsidP="00543A5C">
            <w:pPr>
              <w:spacing w:line="240" w:lineRule="exact"/>
              <w:ind w:leftChars="100" w:left="45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はならない旨の方針の明確化、従業者への周知・啓発</w:t>
            </w:r>
          </w:p>
          <w:p w14:paraId="1057E170"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②相談に応じ適切に対応するために必要な体制の整備（相談に対応する担当</w:t>
            </w:r>
          </w:p>
          <w:p w14:paraId="2AA128C4" w14:textId="23A1C6E4" w:rsidR="00B20D7F" w:rsidRPr="00D160A0" w:rsidRDefault="00B20D7F" w:rsidP="00543A5C">
            <w:pPr>
              <w:spacing w:line="240" w:lineRule="exact"/>
              <w:ind w:leftChars="100" w:left="45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者及び相談窓口をあらかじめ定め従業者に周知）</w:t>
            </w:r>
          </w:p>
          <w:p w14:paraId="03A5B189" w14:textId="4FF30AE6" w:rsidR="00B20D7F" w:rsidRPr="00D160A0" w:rsidRDefault="00B20D7F" w:rsidP="00543A5C">
            <w:pPr>
              <w:spacing w:line="240" w:lineRule="exact"/>
              <w:ind w:rightChars="50" w:right="105"/>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543A5C"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rPr>
              <w:t>事業者が講じることが望ましい取組</w:t>
            </w:r>
          </w:p>
          <w:p w14:paraId="06988F71" w14:textId="1670398A" w:rsidR="00B20D7F"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①相談に応じ、適切に対応するために必要な体制の整備</w:t>
            </w:r>
          </w:p>
          <w:p w14:paraId="645714E8"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②被害者への配慮のための取組（メンタルヘルス不調への相談対応、行為者</w:t>
            </w:r>
          </w:p>
          <w:p w14:paraId="25C39E25" w14:textId="1922BA70" w:rsidR="00B20D7F" w:rsidRPr="00D160A0" w:rsidRDefault="00B20D7F" w:rsidP="00543A5C">
            <w:pPr>
              <w:spacing w:line="240" w:lineRule="exact"/>
              <w:ind w:leftChars="100" w:left="45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に対して１人で対応させない等）</w:t>
            </w:r>
          </w:p>
          <w:p w14:paraId="0BBAE803" w14:textId="77777777" w:rsidR="00543A5C" w:rsidRPr="00D160A0" w:rsidRDefault="00B20D7F" w:rsidP="00B20D7F">
            <w:pPr>
              <w:spacing w:line="240" w:lineRule="exact"/>
              <w:ind w:leftChars="50" w:left="425" w:rightChars="50" w:right="105" w:hangingChars="200" w:hanging="32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③被害防止のための取組（マニュアル作成や研修の実施等、業種・業態等の</w:t>
            </w:r>
          </w:p>
          <w:p w14:paraId="696D2244" w14:textId="7BC9E749" w:rsidR="00B20D7F" w:rsidRPr="00D160A0" w:rsidRDefault="00B20D7F" w:rsidP="00543A5C">
            <w:pPr>
              <w:spacing w:line="240" w:lineRule="exact"/>
              <w:ind w:leftChars="100" w:left="450" w:rightChars="50" w:right="105" w:hangingChars="150" w:hanging="240"/>
              <w:jc w:val="left"/>
              <w:rPr>
                <w:rFonts w:ascii="ＭＳ ゴシック" w:eastAsia="ＭＳ ゴシック" w:hAnsi="ＭＳ ゴシック"/>
                <w:noProof/>
                <w:sz w:val="20"/>
                <w:szCs w:val="20"/>
              </w:rPr>
            </w:pPr>
            <w:r w:rsidRPr="00D160A0">
              <w:rPr>
                <w:rFonts w:asciiTheme="majorEastAsia" w:eastAsiaTheme="majorEastAsia" w:hAnsiTheme="majorEastAsia" w:hint="eastAsia"/>
                <w:sz w:val="16"/>
                <w:szCs w:val="16"/>
              </w:rPr>
              <w:t>状況に応じた取組）</w:t>
            </w:r>
          </w:p>
        </w:tc>
        <w:tc>
          <w:tcPr>
            <w:tcW w:w="1276" w:type="dxa"/>
            <w:vMerge/>
            <w:tcBorders>
              <w:left w:val="single" w:sz="4" w:space="0" w:color="auto"/>
              <w:bottom w:val="single" w:sz="4" w:space="0" w:color="auto"/>
            </w:tcBorders>
          </w:tcPr>
          <w:p w14:paraId="1AC86A2A" w14:textId="77777777" w:rsidR="00B20D7F" w:rsidRPr="002C05CE" w:rsidRDefault="00B20D7F" w:rsidP="00C330EC">
            <w:pPr>
              <w:rPr>
                <w:rFonts w:ascii="ＭＳ ゴシック" w:eastAsia="ＭＳ ゴシック" w:hAnsi="MS UI Gothic"/>
                <w:sz w:val="20"/>
                <w:szCs w:val="21"/>
              </w:rPr>
            </w:pPr>
          </w:p>
        </w:tc>
        <w:tc>
          <w:tcPr>
            <w:tcW w:w="1431" w:type="dxa"/>
            <w:gridSpan w:val="2"/>
            <w:vMerge/>
          </w:tcPr>
          <w:p w14:paraId="159D9079" w14:textId="77777777" w:rsidR="00B20D7F" w:rsidRPr="002C05CE" w:rsidRDefault="00B20D7F" w:rsidP="00444605">
            <w:pPr>
              <w:snapToGrid w:val="0"/>
              <w:spacing w:line="0" w:lineRule="atLeast"/>
              <w:jc w:val="left"/>
              <w:rPr>
                <w:rFonts w:asciiTheme="majorEastAsia" w:eastAsiaTheme="majorEastAsia" w:hAnsiTheme="majorEastAsia"/>
                <w:sz w:val="15"/>
                <w:szCs w:val="15"/>
                <w:bdr w:val="single" w:sz="4" w:space="0" w:color="auto"/>
              </w:rPr>
            </w:pPr>
          </w:p>
        </w:tc>
      </w:tr>
    </w:tbl>
    <w:p w14:paraId="54557A1E" w14:textId="77777777" w:rsidR="00C330EC" w:rsidRPr="002C05CE" w:rsidRDefault="00C330EC" w:rsidP="00C330EC">
      <w:pPr>
        <w:snapToGrid w:val="0"/>
        <w:jc w:val="center"/>
        <w:rPr>
          <w:rFonts w:ascii="ＭＳ ゴシック" w:eastAsia="ＭＳ ゴシック" w:hAnsi="MS UI Gothic"/>
          <w:sz w:val="20"/>
          <w:szCs w:val="21"/>
        </w:rPr>
      </w:pPr>
    </w:p>
    <w:p w14:paraId="6E3AB12E" w14:textId="77777777" w:rsidR="00C330EC" w:rsidRPr="002C05CE" w:rsidRDefault="00C330EC" w:rsidP="00C330EC">
      <w:pPr>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p>
    <w:p w14:paraId="5CAC1B35" w14:textId="1C8915F4" w:rsidR="00C330EC" w:rsidRPr="002C05CE" w:rsidRDefault="00C330EC" w:rsidP="00C330EC">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5670"/>
        <w:gridCol w:w="1107"/>
        <w:gridCol w:w="1702"/>
        <w:gridCol w:w="11"/>
      </w:tblGrid>
      <w:tr w:rsidR="002C05CE" w:rsidRPr="002C05CE" w14:paraId="4370D1FC" w14:textId="77777777" w:rsidTr="00CE6FA4">
        <w:trPr>
          <w:trHeight w:val="121"/>
        </w:trPr>
        <w:tc>
          <w:tcPr>
            <w:tcW w:w="1163" w:type="dxa"/>
            <w:tcBorders>
              <w:top w:val="single" w:sz="4" w:space="0" w:color="auto"/>
              <w:left w:val="single" w:sz="4" w:space="0" w:color="auto"/>
              <w:bottom w:val="single" w:sz="4" w:space="0" w:color="auto"/>
              <w:right w:val="single" w:sz="4" w:space="0" w:color="auto"/>
            </w:tcBorders>
            <w:vAlign w:val="center"/>
          </w:tcPr>
          <w:p w14:paraId="519CB6DD"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670" w:type="dxa"/>
            <w:tcBorders>
              <w:top w:val="single" w:sz="4" w:space="0" w:color="auto"/>
              <w:left w:val="single" w:sz="4" w:space="0" w:color="auto"/>
              <w:bottom w:val="single" w:sz="4" w:space="0" w:color="auto"/>
              <w:right w:val="single" w:sz="4" w:space="0" w:color="auto"/>
            </w:tcBorders>
            <w:vAlign w:val="center"/>
          </w:tcPr>
          <w:p w14:paraId="04202ABC"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1107" w:type="dxa"/>
            <w:tcBorders>
              <w:top w:val="single" w:sz="4" w:space="0" w:color="auto"/>
              <w:left w:val="single" w:sz="4" w:space="0" w:color="auto"/>
              <w:bottom w:val="single" w:sz="4" w:space="0" w:color="auto"/>
              <w:right w:val="single" w:sz="4" w:space="0" w:color="auto"/>
            </w:tcBorders>
            <w:vAlign w:val="center"/>
          </w:tcPr>
          <w:p w14:paraId="611417BB"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5ADF4BEE" w14:textId="77777777" w:rsidR="00C330EC" w:rsidRPr="002C05CE" w:rsidRDefault="00C330EC" w:rsidP="00C330EC">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0498D142" w14:textId="77777777" w:rsidTr="00CE6FA4">
        <w:trPr>
          <w:trHeight w:val="1534"/>
        </w:trPr>
        <w:tc>
          <w:tcPr>
            <w:tcW w:w="1163" w:type="dxa"/>
            <w:vMerge w:val="restart"/>
          </w:tcPr>
          <w:p w14:paraId="5A34994C" w14:textId="17946EAB" w:rsidR="00FC38C5" w:rsidRPr="00D160A0" w:rsidRDefault="00FC38C5" w:rsidP="00A2192D">
            <w:pPr>
              <w:spacing w:line="0" w:lineRule="atLeast"/>
              <w:jc w:val="left"/>
              <w:rPr>
                <w:rFonts w:asciiTheme="majorEastAsia" w:eastAsiaTheme="majorEastAsia" w:hAnsiTheme="majorEastAsia"/>
                <w:szCs w:val="21"/>
              </w:rPr>
            </w:pPr>
            <w:r w:rsidRPr="00D160A0">
              <w:rPr>
                <w:rFonts w:asciiTheme="majorEastAsia" w:eastAsiaTheme="majorEastAsia" w:hAnsiTheme="majorEastAsia" w:hint="eastAsia"/>
                <w:szCs w:val="21"/>
              </w:rPr>
              <w:t>２１</w:t>
            </w:r>
          </w:p>
          <w:p w14:paraId="2EE9CFE7" w14:textId="68CE2429" w:rsidR="00FC38C5" w:rsidRPr="00D160A0" w:rsidRDefault="00FC38C5" w:rsidP="00A2192D">
            <w:pPr>
              <w:spacing w:line="0" w:lineRule="atLeast"/>
              <w:jc w:val="left"/>
              <w:rPr>
                <w:rFonts w:asciiTheme="majorEastAsia" w:eastAsiaTheme="majorEastAsia" w:hAnsiTheme="majorEastAsia"/>
                <w:szCs w:val="21"/>
              </w:rPr>
            </w:pPr>
            <w:r w:rsidRPr="00D160A0">
              <w:rPr>
                <w:rFonts w:asciiTheme="majorEastAsia" w:eastAsiaTheme="majorEastAsia" w:hAnsiTheme="majorEastAsia" w:hint="eastAsia"/>
                <w:szCs w:val="21"/>
              </w:rPr>
              <w:t>業務継続計画の策定</w:t>
            </w:r>
          </w:p>
          <w:p w14:paraId="474E320E" w14:textId="77777777" w:rsidR="00FC38C5" w:rsidRPr="00D160A0" w:rsidRDefault="00FC38C5" w:rsidP="00A2192D">
            <w:pPr>
              <w:spacing w:line="0" w:lineRule="atLeast"/>
              <w:jc w:val="left"/>
              <w:rPr>
                <w:rFonts w:asciiTheme="majorEastAsia" w:eastAsiaTheme="majorEastAsia" w:hAnsiTheme="majorEastAsia"/>
                <w:szCs w:val="21"/>
              </w:rPr>
            </w:pPr>
          </w:p>
          <w:p w14:paraId="5AD99BD8" w14:textId="77777777" w:rsidR="00FC38C5" w:rsidRPr="00D160A0" w:rsidRDefault="00FC38C5" w:rsidP="000C36A9">
            <w:pPr>
              <w:jc w:val="left"/>
              <w:rPr>
                <w:rFonts w:ascii="ＭＳ ゴシック" w:eastAsia="ＭＳ ゴシック" w:hAnsi="ＭＳ ゴシック"/>
                <w:sz w:val="20"/>
                <w:szCs w:val="20"/>
              </w:rPr>
            </w:pPr>
            <w:r w:rsidRPr="00D160A0">
              <w:rPr>
                <w:rFonts w:asciiTheme="majorEastAsia" w:eastAsiaTheme="majorEastAsia" w:hAnsiTheme="majorEastAsia" w:hint="eastAsia"/>
                <w:szCs w:val="21"/>
                <w:bdr w:val="single" w:sz="4" w:space="0" w:color="auto"/>
              </w:rPr>
              <w:t>共通</w:t>
            </w:r>
          </w:p>
        </w:tc>
        <w:tc>
          <w:tcPr>
            <w:tcW w:w="5670" w:type="dxa"/>
            <w:tcBorders>
              <w:top w:val="single" w:sz="4" w:space="0" w:color="auto"/>
              <w:bottom w:val="dashSmallGap" w:sz="4" w:space="0" w:color="auto"/>
              <w:right w:val="single" w:sz="4" w:space="0" w:color="auto"/>
            </w:tcBorders>
          </w:tcPr>
          <w:p w14:paraId="693C9FE2" w14:textId="6E4DFB03" w:rsidR="00FC38C5" w:rsidRPr="00D160A0" w:rsidRDefault="00FC38C5" w:rsidP="00A2192D">
            <w:pPr>
              <w:spacing w:line="0" w:lineRule="atLeas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(1)</w:t>
            </w:r>
            <w:r w:rsidR="00A400D4" w:rsidRPr="00D160A0">
              <w:rPr>
                <w:rFonts w:ascii="ＭＳ ゴシック" w:eastAsia="ＭＳ ゴシック" w:hAnsi="ＭＳ ゴシック"/>
                <w:sz w:val="20"/>
                <w:szCs w:val="20"/>
              </w:rPr>
              <w:t xml:space="preserve"> </w:t>
            </w:r>
            <w:r w:rsidRPr="00D160A0">
              <w:rPr>
                <w:rFonts w:ascii="ＭＳ ゴシック" w:eastAsia="ＭＳ ゴシック" w:hAnsi="ＭＳ ゴシック" w:hint="eastAsia"/>
                <w:sz w:val="20"/>
                <w:szCs w:val="20"/>
              </w:rPr>
              <w:t>業務継続計画の策定</w:t>
            </w:r>
          </w:p>
          <w:p w14:paraId="6F68C909" w14:textId="1BC2B6FF" w:rsidR="00FC38C5" w:rsidRPr="00D160A0" w:rsidRDefault="00FC38C5" w:rsidP="00FF5531">
            <w:pPr>
              <w:spacing w:line="0" w:lineRule="atLeast"/>
              <w:ind w:firstLineChars="100" w:firstLine="200"/>
              <w:rPr>
                <w:rFonts w:ascii="ＭＳ ゴシック" w:eastAsia="ＭＳ ゴシック" w:hAnsi="ＭＳ ゴシック"/>
                <w:noProof/>
                <w:sz w:val="20"/>
                <w:szCs w:val="20"/>
              </w:rPr>
            </w:pPr>
            <w:r w:rsidRPr="00D160A0">
              <w:rPr>
                <w:rFonts w:ascii="ＭＳ ゴシック" w:eastAsia="ＭＳ ゴシック" w:hAnsi="ＭＳ ゴシック" w:hint="eastAsia"/>
                <w:noProof/>
                <w:sz w:val="20"/>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D160A0">
              <w:rPr>
                <w:rFonts w:ascii="ＭＳ ゴシック" w:eastAsia="ＭＳ ゴシック" w:hAnsi="ＭＳ ゴシック" w:hint="eastAsia"/>
                <w:noProof/>
                <w:sz w:val="20"/>
                <w:szCs w:val="20"/>
                <w:u w:val="single"/>
              </w:rPr>
              <w:t>措置を講じて</w:t>
            </w:r>
            <w:r w:rsidRPr="00D160A0">
              <w:rPr>
                <w:rFonts w:ascii="ＭＳ ゴシック" w:eastAsia="ＭＳ ゴシック" w:hAnsi="ＭＳ ゴシック" w:hint="eastAsia"/>
                <w:noProof/>
                <w:sz w:val="20"/>
                <w:szCs w:val="20"/>
              </w:rPr>
              <w:t>いますか。</w:t>
            </w:r>
          </w:p>
        </w:tc>
        <w:tc>
          <w:tcPr>
            <w:tcW w:w="1107" w:type="dxa"/>
            <w:vMerge w:val="restart"/>
            <w:tcBorders>
              <w:top w:val="single" w:sz="4" w:space="0" w:color="auto"/>
              <w:left w:val="single" w:sz="4" w:space="0" w:color="auto"/>
            </w:tcBorders>
          </w:tcPr>
          <w:p w14:paraId="21F55AA7" w14:textId="1D2BBE97" w:rsidR="00FC38C5" w:rsidRPr="002C05CE" w:rsidRDefault="00FC38C5"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いる</w:t>
            </w:r>
          </w:p>
          <w:p w14:paraId="5CA38039" w14:textId="46B058DB" w:rsidR="00FC38C5" w:rsidRPr="002C05CE" w:rsidRDefault="00FC38C5"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いない</w:t>
            </w:r>
          </w:p>
          <w:p w14:paraId="077AF675" w14:textId="77777777" w:rsidR="00FC38C5" w:rsidRPr="002C05CE" w:rsidRDefault="00FC38C5" w:rsidP="00C330EC">
            <w:pPr>
              <w:rPr>
                <w:rFonts w:ascii="ＭＳ ゴシック" w:eastAsia="ＭＳ ゴシック" w:hAnsi="MS UI Gothic"/>
                <w:sz w:val="20"/>
                <w:szCs w:val="21"/>
              </w:rPr>
            </w:pPr>
          </w:p>
        </w:tc>
        <w:tc>
          <w:tcPr>
            <w:tcW w:w="1713" w:type="dxa"/>
            <w:gridSpan w:val="2"/>
            <w:vMerge w:val="restart"/>
          </w:tcPr>
          <w:p w14:paraId="326B0D4C" w14:textId="77777777" w:rsidR="00FC38C5" w:rsidRPr="002C05CE" w:rsidRDefault="00FC38C5" w:rsidP="00492EC1">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5A8FAEC1" w14:textId="54E299D9" w:rsidR="00FC38C5" w:rsidRPr="002C05CE"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条の2第1項</w:t>
            </w:r>
          </w:p>
          <w:p w14:paraId="55300804" w14:textId="77777777" w:rsidR="00FC38C5" w:rsidRPr="002C05CE" w:rsidRDefault="00FC38C5" w:rsidP="00492EC1">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EB05C7E" w14:textId="2924869F" w:rsidR="00FC38C5" w:rsidRPr="002C05CE"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条の2第1項・第45条</w:t>
            </w:r>
          </w:p>
          <w:p w14:paraId="794D462B" w14:textId="2489D99B" w:rsidR="007B4534" w:rsidRPr="002C05CE" w:rsidRDefault="007B4534" w:rsidP="00492EC1">
            <w:pPr>
              <w:snapToGrid w:val="0"/>
              <w:spacing w:line="0" w:lineRule="atLeast"/>
              <w:jc w:val="left"/>
              <w:rPr>
                <w:rFonts w:asciiTheme="majorEastAsia" w:eastAsiaTheme="majorEastAsia" w:hAnsiTheme="majorEastAsia"/>
                <w:sz w:val="15"/>
                <w:szCs w:val="15"/>
              </w:rPr>
            </w:pPr>
          </w:p>
          <w:p w14:paraId="576DDE0F" w14:textId="2CECBB9E" w:rsidR="007B4534" w:rsidRPr="002C05CE" w:rsidRDefault="007B4534" w:rsidP="00492EC1">
            <w:pPr>
              <w:snapToGrid w:val="0"/>
              <w:spacing w:line="0" w:lineRule="atLeast"/>
              <w:jc w:val="left"/>
              <w:rPr>
                <w:rFonts w:asciiTheme="majorEastAsia" w:eastAsiaTheme="majorEastAsia" w:hAnsiTheme="majorEastAsia"/>
                <w:sz w:val="15"/>
                <w:szCs w:val="15"/>
              </w:rPr>
            </w:pPr>
          </w:p>
          <w:p w14:paraId="2A0E3803" w14:textId="77777777" w:rsidR="00FC38C5" w:rsidRPr="002C05CE" w:rsidRDefault="00FC38C5" w:rsidP="00492EC1">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7E879F4E" w14:textId="77777777" w:rsidR="00FC38C5" w:rsidRPr="002C05CE"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33F779D5" w14:textId="3070E61D" w:rsidR="00FC38C5" w:rsidRPr="000A3873" w:rsidRDefault="00FC38C5" w:rsidP="00492EC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w:t>
            </w:r>
            <w:r w:rsidRPr="002C05CE">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5D40BF" w:rsidRPr="000A3873">
              <w:rPr>
                <w:rFonts w:asciiTheme="majorEastAsia" w:eastAsiaTheme="majorEastAsia" w:hAnsiTheme="majorEastAsia" w:hint="eastAsia"/>
                <w:sz w:val="15"/>
                <w:szCs w:val="15"/>
              </w:rPr>
              <w:t>8</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①②</w:t>
            </w:r>
          </w:p>
          <w:p w14:paraId="3809BC04" w14:textId="660ED8BE" w:rsidR="00FC38C5" w:rsidRPr="002C05CE" w:rsidRDefault="00FC38C5" w:rsidP="00492EC1">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w:t>
            </w:r>
            <w:r w:rsidRPr="002C05CE">
              <w:rPr>
                <w:rFonts w:asciiTheme="majorEastAsia" w:eastAsiaTheme="majorEastAsia" w:hAnsiTheme="majorEastAsia" w:hint="eastAsia"/>
                <w:sz w:val="15"/>
                <w:szCs w:val="15"/>
              </w:rPr>
              <w:t>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3</w:t>
            </w:r>
            <w:r w:rsidRPr="002C05CE">
              <w:rPr>
                <w:rFonts w:asciiTheme="majorEastAsia" w:eastAsiaTheme="majorEastAsia" w:hAnsiTheme="majorEastAsia"/>
                <w:sz w:val="15"/>
                <w:szCs w:val="15"/>
              </w:rPr>
              <w:t>)</w:t>
            </w:r>
            <w:r w:rsidRPr="002C05CE">
              <w:rPr>
                <w:rFonts w:asciiTheme="majorEastAsia" w:eastAsiaTheme="majorEastAsia" w:hAnsiTheme="majorEastAsia" w:hint="eastAsia"/>
                <w:sz w:val="15"/>
                <w:szCs w:val="15"/>
              </w:rPr>
              <w:t>①②</w:t>
            </w:r>
          </w:p>
          <w:p w14:paraId="4A042E9C" w14:textId="77777777" w:rsidR="00FC38C5" w:rsidRPr="002C05CE" w:rsidRDefault="00FC38C5" w:rsidP="00C330EC">
            <w:pPr>
              <w:spacing w:line="240" w:lineRule="exact"/>
              <w:jc w:val="left"/>
              <w:rPr>
                <w:rFonts w:ascii="ＭＳ ゴシック" w:eastAsia="ＭＳ ゴシック" w:hAnsi="ＭＳ ゴシック"/>
                <w:sz w:val="18"/>
                <w:szCs w:val="18"/>
              </w:rPr>
            </w:pPr>
          </w:p>
          <w:p w14:paraId="55464A2F" w14:textId="7638B62E" w:rsidR="00FC38C5" w:rsidRPr="002C05CE" w:rsidRDefault="00FC38C5" w:rsidP="00492EC1">
            <w:pPr>
              <w:spacing w:line="240" w:lineRule="exact"/>
              <w:jc w:val="left"/>
              <w:rPr>
                <w:rFonts w:ascii="ＭＳ ゴシック" w:eastAsia="ＭＳ ゴシック" w:hAnsi="ＭＳ ゴシック"/>
                <w:sz w:val="18"/>
                <w:szCs w:val="18"/>
              </w:rPr>
            </w:pPr>
          </w:p>
        </w:tc>
      </w:tr>
      <w:tr w:rsidR="002C05CE" w:rsidRPr="002C05CE" w14:paraId="0323949A" w14:textId="77777777" w:rsidTr="00CE6FA4">
        <w:trPr>
          <w:trHeight w:val="3434"/>
        </w:trPr>
        <w:tc>
          <w:tcPr>
            <w:tcW w:w="1163" w:type="dxa"/>
            <w:vMerge/>
          </w:tcPr>
          <w:p w14:paraId="0B992AA1" w14:textId="77777777" w:rsidR="00FC38C5" w:rsidRPr="00D160A0" w:rsidRDefault="00FC38C5" w:rsidP="00A2192D">
            <w:pPr>
              <w:spacing w:line="0" w:lineRule="atLeast"/>
              <w:jc w:val="left"/>
              <w:rPr>
                <w:rFonts w:asciiTheme="majorEastAsia" w:eastAsiaTheme="majorEastAsia" w:hAnsiTheme="majorEastAsia"/>
                <w:szCs w:val="21"/>
              </w:rPr>
            </w:pPr>
          </w:p>
        </w:tc>
        <w:tc>
          <w:tcPr>
            <w:tcW w:w="5670" w:type="dxa"/>
            <w:tcBorders>
              <w:top w:val="dashSmallGap" w:sz="4" w:space="0" w:color="auto"/>
              <w:bottom w:val="single" w:sz="4" w:space="0" w:color="auto"/>
              <w:right w:val="single" w:sz="4" w:space="0" w:color="auto"/>
            </w:tcBorders>
          </w:tcPr>
          <w:p w14:paraId="0B291AD1" w14:textId="6F425C0A" w:rsidR="007B4534" w:rsidRPr="00D160A0" w:rsidRDefault="00FF5531" w:rsidP="00FF5531">
            <w:pPr>
              <w:autoSpaceDE w:val="0"/>
              <w:autoSpaceDN w:val="0"/>
              <w:adjustRightInd w:val="0"/>
              <w:spacing w:line="200" w:lineRule="exact"/>
              <w:ind w:leftChars="3" w:left="6" w:rightChars="50" w:right="105"/>
              <w:jc w:val="left"/>
              <w:rPr>
                <w:rFonts w:asciiTheme="majorEastAsia" w:eastAsiaTheme="majorEastAsia" w:hAnsiTheme="majorEastAsia" w:cs="ＭＳ明朝"/>
                <w:kern w:val="0"/>
                <w:sz w:val="16"/>
                <w:szCs w:val="16"/>
              </w:rPr>
            </w:pPr>
            <w:r w:rsidRPr="00D160A0">
              <w:rPr>
                <w:rFonts w:asciiTheme="majorEastAsia" w:eastAsiaTheme="majorEastAsia" w:hAnsiTheme="majorEastAsia" w:hint="eastAsia"/>
                <w:sz w:val="16"/>
                <w:szCs w:val="16"/>
              </w:rPr>
              <w:t>※</w:t>
            </w:r>
            <w:r w:rsidR="007B4534" w:rsidRPr="00D160A0">
              <w:rPr>
                <w:rFonts w:asciiTheme="majorEastAsia" w:eastAsiaTheme="majorEastAsia" w:hAnsiTheme="majorEastAsia" w:hint="eastAsia"/>
                <w:sz w:val="16"/>
                <w:szCs w:val="16"/>
              </w:rPr>
              <w:t xml:space="preserve">　業務継続計画の策定、</w:t>
            </w:r>
            <w:r w:rsidR="007B4534" w:rsidRPr="00D160A0">
              <w:rPr>
                <w:rFonts w:asciiTheme="majorEastAsia" w:eastAsiaTheme="majorEastAsia" w:hAnsiTheme="majorEastAsia" w:cs="ＭＳ明朝" w:hint="eastAsia"/>
                <w:kern w:val="0"/>
                <w:sz w:val="16"/>
                <w:szCs w:val="16"/>
              </w:rPr>
              <w:t>研修及び訓練の実施は事業者に実施が求められるものであるが、他のサービス事業者との連携等により行うことも差し支えない。</w:t>
            </w:r>
          </w:p>
          <w:p w14:paraId="42F679A6" w14:textId="22253D83" w:rsidR="007B4534" w:rsidRPr="00D160A0" w:rsidRDefault="00FF5531" w:rsidP="00FF5531">
            <w:pPr>
              <w:autoSpaceDE w:val="0"/>
              <w:autoSpaceDN w:val="0"/>
              <w:adjustRightInd w:val="0"/>
              <w:spacing w:line="200" w:lineRule="exact"/>
              <w:ind w:rightChars="50" w:right="105"/>
              <w:jc w:val="left"/>
              <w:rPr>
                <w:rFonts w:asciiTheme="majorEastAsia" w:eastAsiaTheme="majorEastAsia" w:hAnsiTheme="majorEastAsia"/>
                <w:sz w:val="16"/>
                <w:szCs w:val="16"/>
              </w:rPr>
            </w:pPr>
            <w:r w:rsidRPr="00D160A0">
              <w:rPr>
                <w:rFonts w:asciiTheme="majorEastAsia" w:eastAsiaTheme="majorEastAsia" w:hAnsiTheme="majorEastAsia" w:cs="ＭＳ明朝" w:hint="eastAsia"/>
                <w:kern w:val="0"/>
                <w:sz w:val="16"/>
                <w:szCs w:val="16"/>
              </w:rPr>
              <w:t>※</w:t>
            </w:r>
            <w:r w:rsidR="007B4534" w:rsidRPr="00D160A0">
              <w:rPr>
                <w:rFonts w:asciiTheme="majorEastAsia" w:eastAsiaTheme="majorEastAsia" w:hAnsiTheme="majorEastAsia" w:cs="ＭＳ明朝" w:hint="eastAsia"/>
                <w:kern w:val="0"/>
                <w:sz w:val="16"/>
                <w:szCs w:val="16"/>
              </w:rPr>
              <w:t xml:space="preserve">　全ての従業者が参加できるようにすることが望ましい。</w:t>
            </w:r>
          </w:p>
          <w:p w14:paraId="04A5B837" w14:textId="0C7BC1EA" w:rsidR="007B4534" w:rsidRPr="00D160A0" w:rsidRDefault="00FF5531" w:rsidP="00FF5531">
            <w:pPr>
              <w:autoSpaceDE w:val="0"/>
              <w:autoSpaceDN w:val="0"/>
              <w:adjustRightInd w:val="0"/>
              <w:spacing w:line="200" w:lineRule="exact"/>
              <w:ind w:rightChars="50" w:right="105"/>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7B4534" w:rsidRPr="00D160A0">
              <w:rPr>
                <w:rFonts w:asciiTheme="majorEastAsia" w:eastAsiaTheme="majorEastAsia" w:hAnsiTheme="majorEastAsia" w:hint="eastAsia"/>
                <w:sz w:val="16"/>
                <w:szCs w:val="16"/>
              </w:rPr>
              <w:t xml:space="preserve">　業務継続計画には以下の項目等を記載すること。</w:t>
            </w:r>
          </w:p>
          <w:p w14:paraId="6498C077" w14:textId="40A384C6" w:rsidR="007B4534" w:rsidRPr="000A3873" w:rsidRDefault="007B4534" w:rsidP="007B4534">
            <w:pPr>
              <w:autoSpaceDE w:val="0"/>
              <w:autoSpaceDN w:val="0"/>
              <w:adjustRightInd w:val="0"/>
              <w:spacing w:line="200" w:lineRule="exact"/>
              <w:ind w:leftChars="50" w:left="265" w:rightChars="50" w:right="105"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①感染症</w:t>
            </w:r>
            <w:r w:rsidRPr="000A3873">
              <w:rPr>
                <w:rFonts w:asciiTheme="majorEastAsia" w:eastAsiaTheme="majorEastAsia" w:hAnsiTheme="majorEastAsia" w:hint="eastAsia"/>
                <w:sz w:val="16"/>
                <w:szCs w:val="16"/>
              </w:rPr>
              <w:t>に係る業務継続計画</w:t>
            </w:r>
          </w:p>
          <w:p w14:paraId="3D1808C8" w14:textId="68923660" w:rsidR="00A400D4" w:rsidRPr="000A3873"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A400D4" w:rsidRPr="000A3873">
              <w:rPr>
                <w:rFonts w:asciiTheme="majorEastAsia" w:eastAsiaTheme="majorEastAsia" w:hAnsiTheme="majorEastAsia" w:hint="eastAsia"/>
                <w:sz w:val="16"/>
                <w:szCs w:val="16"/>
              </w:rPr>
              <w:t xml:space="preserve">ア </w:t>
            </w:r>
            <w:r w:rsidRPr="000A3873">
              <w:rPr>
                <w:rFonts w:asciiTheme="majorEastAsia" w:eastAsiaTheme="majorEastAsia" w:hAnsiTheme="majorEastAsia" w:hint="eastAsia"/>
                <w:sz w:val="16"/>
                <w:szCs w:val="16"/>
              </w:rPr>
              <w:t>平時からの備え（体制構築・整備、感染症防止に向けた取組みの実</w:t>
            </w:r>
          </w:p>
          <w:p w14:paraId="531C6EB2" w14:textId="1822FDB9" w:rsidR="007B4534" w:rsidRPr="000A3873" w:rsidRDefault="007B4534" w:rsidP="00A400D4">
            <w:pPr>
              <w:autoSpaceDE w:val="0"/>
              <w:autoSpaceDN w:val="0"/>
              <w:adjustRightInd w:val="0"/>
              <w:spacing w:line="200" w:lineRule="exact"/>
              <w:ind w:rightChars="50" w:right="105" w:firstLineChars="250" w:firstLine="40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施、備蓄</w:t>
            </w:r>
            <w:r w:rsidR="00701D33" w:rsidRPr="000A3873">
              <w:rPr>
                <w:rFonts w:asciiTheme="majorEastAsia" w:eastAsiaTheme="majorEastAsia" w:hAnsiTheme="majorEastAsia" w:hint="eastAsia"/>
                <w:sz w:val="16"/>
                <w:szCs w:val="16"/>
              </w:rPr>
              <w:t>品</w:t>
            </w:r>
            <w:r w:rsidRPr="000A3873">
              <w:rPr>
                <w:rFonts w:asciiTheme="majorEastAsia" w:eastAsiaTheme="majorEastAsia" w:hAnsiTheme="majorEastAsia" w:hint="eastAsia"/>
                <w:sz w:val="16"/>
                <w:szCs w:val="16"/>
              </w:rPr>
              <w:t>の確保等）</w:t>
            </w:r>
          </w:p>
          <w:p w14:paraId="04CF77DD" w14:textId="4C3CED5F" w:rsidR="007B4534" w:rsidRPr="000A3873" w:rsidRDefault="007B4534" w:rsidP="007B4534">
            <w:pPr>
              <w:autoSpaceDE w:val="0"/>
              <w:autoSpaceDN w:val="0"/>
              <w:adjustRightInd w:val="0"/>
              <w:spacing w:line="200" w:lineRule="exact"/>
              <w:ind w:leftChars="50" w:left="265" w:rightChars="50" w:right="105"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A400D4" w:rsidRPr="000A3873">
              <w:rPr>
                <w:rFonts w:asciiTheme="majorEastAsia" w:eastAsiaTheme="majorEastAsia" w:hAnsiTheme="majorEastAsia" w:hint="eastAsia"/>
                <w:sz w:val="16"/>
                <w:szCs w:val="16"/>
              </w:rPr>
              <w:t xml:space="preserve">イ </w:t>
            </w:r>
            <w:r w:rsidRPr="000A3873">
              <w:rPr>
                <w:rFonts w:asciiTheme="majorEastAsia" w:eastAsiaTheme="majorEastAsia" w:hAnsiTheme="majorEastAsia" w:hint="eastAsia"/>
                <w:sz w:val="16"/>
                <w:szCs w:val="16"/>
              </w:rPr>
              <w:t>初動対応</w:t>
            </w:r>
          </w:p>
          <w:p w14:paraId="0127DCC1" w14:textId="586B2FF3" w:rsidR="00A400D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ウ </w:t>
            </w:r>
            <w:r w:rsidRPr="00D160A0">
              <w:rPr>
                <w:rFonts w:asciiTheme="majorEastAsia" w:eastAsiaTheme="majorEastAsia" w:hAnsiTheme="majorEastAsia" w:hint="eastAsia"/>
                <w:sz w:val="16"/>
                <w:szCs w:val="16"/>
              </w:rPr>
              <w:t>感染拡大防止体制の確立（保健所との連携、濃厚接触者への対応、</w:t>
            </w:r>
          </w:p>
          <w:p w14:paraId="2635FA8E" w14:textId="5E15B0AE" w:rsidR="007B4534" w:rsidRPr="00D160A0" w:rsidRDefault="007B4534" w:rsidP="00A400D4">
            <w:pPr>
              <w:autoSpaceDE w:val="0"/>
              <w:autoSpaceDN w:val="0"/>
              <w:adjustRightInd w:val="0"/>
              <w:spacing w:line="200" w:lineRule="exact"/>
              <w:ind w:leftChars="200" w:left="660" w:rightChars="50" w:right="10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関係者との情報共有等）</w:t>
            </w:r>
          </w:p>
          <w:p w14:paraId="7FD9E5EF" w14:textId="5C29677C" w:rsidR="007B4534" w:rsidRPr="00D160A0" w:rsidRDefault="007B4534" w:rsidP="007B4534">
            <w:pPr>
              <w:autoSpaceDE w:val="0"/>
              <w:autoSpaceDN w:val="0"/>
              <w:adjustRightInd w:val="0"/>
              <w:spacing w:line="200" w:lineRule="exact"/>
              <w:ind w:leftChars="50" w:left="265" w:rightChars="50" w:right="105"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②災害に係る業務継続計画</w:t>
            </w:r>
          </w:p>
          <w:p w14:paraId="3BBAFA94" w14:textId="77777777" w:rsidR="00A400D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ア </w:t>
            </w:r>
            <w:r w:rsidRPr="00D160A0">
              <w:rPr>
                <w:rFonts w:asciiTheme="majorEastAsia" w:eastAsiaTheme="majorEastAsia" w:hAnsiTheme="majorEastAsia" w:hint="eastAsia"/>
                <w:sz w:val="16"/>
                <w:szCs w:val="16"/>
              </w:rPr>
              <w:t>平常時の対応（建物・設備の安全対策、電気・水道等のライフライ</w:t>
            </w:r>
          </w:p>
          <w:p w14:paraId="6557058C" w14:textId="2D29E821" w:rsidR="007B4534" w:rsidRPr="00D160A0" w:rsidRDefault="007B4534" w:rsidP="00A400D4">
            <w:pPr>
              <w:autoSpaceDE w:val="0"/>
              <w:autoSpaceDN w:val="0"/>
              <w:adjustRightInd w:val="0"/>
              <w:spacing w:line="200" w:lineRule="exact"/>
              <w:ind w:rightChars="50" w:right="105" w:firstLineChars="250" w:firstLine="40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ンが停止した場合の対策、必要品の備蓄等）</w:t>
            </w:r>
          </w:p>
          <w:p w14:paraId="567CB249" w14:textId="6C4B7BA9" w:rsidR="007B453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イ </w:t>
            </w:r>
            <w:r w:rsidRPr="00D160A0">
              <w:rPr>
                <w:rFonts w:asciiTheme="majorEastAsia" w:eastAsiaTheme="majorEastAsia" w:hAnsiTheme="majorEastAsia" w:hint="eastAsia"/>
                <w:sz w:val="16"/>
                <w:szCs w:val="16"/>
              </w:rPr>
              <w:t>緊急時の対応（業務継続計画発動基準、対応体制等）</w:t>
            </w:r>
          </w:p>
          <w:p w14:paraId="08D07FFA" w14:textId="26D3F9FB" w:rsidR="007B4534" w:rsidRPr="00D160A0" w:rsidRDefault="007B4534" w:rsidP="007B4534">
            <w:pPr>
              <w:autoSpaceDE w:val="0"/>
              <w:autoSpaceDN w:val="0"/>
              <w:adjustRightInd w:val="0"/>
              <w:spacing w:line="200" w:lineRule="exact"/>
              <w:ind w:leftChars="50" w:left="585" w:rightChars="50" w:right="105" w:hangingChars="300" w:hanging="4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A400D4" w:rsidRPr="00D160A0">
              <w:rPr>
                <w:rFonts w:asciiTheme="majorEastAsia" w:eastAsiaTheme="majorEastAsia" w:hAnsiTheme="majorEastAsia" w:hint="eastAsia"/>
                <w:sz w:val="16"/>
                <w:szCs w:val="16"/>
              </w:rPr>
              <w:t xml:space="preserve">ウ </w:t>
            </w:r>
            <w:r w:rsidRPr="00D160A0">
              <w:rPr>
                <w:rFonts w:asciiTheme="majorEastAsia" w:eastAsiaTheme="majorEastAsia" w:hAnsiTheme="majorEastAsia" w:hint="eastAsia"/>
                <w:sz w:val="16"/>
                <w:szCs w:val="16"/>
              </w:rPr>
              <w:t>他施設及び地域との連携</w:t>
            </w:r>
          </w:p>
          <w:p w14:paraId="0E0528D9" w14:textId="41CA4B0C" w:rsidR="00FC38C5" w:rsidRPr="00D160A0" w:rsidRDefault="00FC38C5" w:rsidP="007B4534">
            <w:pPr>
              <w:spacing w:line="200" w:lineRule="exact"/>
              <w:ind w:firstLineChars="100" w:firstLine="200"/>
              <w:rPr>
                <w:rFonts w:ascii="ＭＳ ゴシック" w:eastAsia="ＭＳ ゴシック" w:hAnsi="ＭＳ ゴシック"/>
                <w:sz w:val="20"/>
                <w:szCs w:val="20"/>
              </w:rPr>
            </w:pPr>
          </w:p>
        </w:tc>
        <w:tc>
          <w:tcPr>
            <w:tcW w:w="1107" w:type="dxa"/>
            <w:vMerge/>
            <w:tcBorders>
              <w:left w:val="single" w:sz="4" w:space="0" w:color="auto"/>
              <w:bottom w:val="single" w:sz="4" w:space="0" w:color="auto"/>
            </w:tcBorders>
          </w:tcPr>
          <w:p w14:paraId="76FCD5CF" w14:textId="77777777" w:rsidR="00FC38C5" w:rsidRPr="002C05CE" w:rsidRDefault="00FC38C5" w:rsidP="00C330EC">
            <w:pPr>
              <w:rPr>
                <w:rFonts w:ascii="ＭＳ ゴシック" w:eastAsia="ＭＳ ゴシック" w:hAnsi="MS UI Gothic"/>
                <w:sz w:val="20"/>
                <w:szCs w:val="21"/>
              </w:rPr>
            </w:pPr>
          </w:p>
        </w:tc>
        <w:tc>
          <w:tcPr>
            <w:tcW w:w="1713" w:type="dxa"/>
            <w:gridSpan w:val="2"/>
            <w:vMerge/>
          </w:tcPr>
          <w:p w14:paraId="5CA36341" w14:textId="77777777" w:rsidR="00FC38C5" w:rsidRPr="002C05CE" w:rsidRDefault="00FC38C5" w:rsidP="00492EC1">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174888D8" w14:textId="77777777" w:rsidTr="00CE6FA4">
        <w:trPr>
          <w:trHeight w:val="820"/>
        </w:trPr>
        <w:tc>
          <w:tcPr>
            <w:tcW w:w="1163" w:type="dxa"/>
            <w:vMerge/>
          </w:tcPr>
          <w:p w14:paraId="75A095D5" w14:textId="77777777" w:rsidR="007B4534" w:rsidRPr="002C05CE" w:rsidRDefault="007B4534" w:rsidP="00C330EC">
            <w:pPr>
              <w:jc w:val="left"/>
              <w:rPr>
                <w:rFonts w:ascii="ＭＳ ゴシック" w:eastAsia="ＭＳ ゴシック" w:hAnsi="ＭＳ ゴシック"/>
                <w:sz w:val="20"/>
                <w:szCs w:val="20"/>
              </w:rPr>
            </w:pPr>
          </w:p>
        </w:tc>
        <w:tc>
          <w:tcPr>
            <w:tcW w:w="5670" w:type="dxa"/>
            <w:tcBorders>
              <w:top w:val="single" w:sz="4" w:space="0" w:color="auto"/>
              <w:bottom w:val="dashSmallGap" w:sz="4" w:space="0" w:color="auto"/>
              <w:right w:val="single" w:sz="4" w:space="0" w:color="auto"/>
            </w:tcBorders>
          </w:tcPr>
          <w:p w14:paraId="2CA109CF" w14:textId="0744E975" w:rsidR="007B4534" w:rsidRPr="00D160A0" w:rsidRDefault="007B4534" w:rsidP="00A2192D">
            <w:pPr>
              <w:spacing w:line="0" w:lineRule="atLeas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(2)研修及び訓練</w:t>
            </w:r>
          </w:p>
          <w:p w14:paraId="2294E0A7" w14:textId="058B290D" w:rsidR="007B4534" w:rsidRPr="00D160A0" w:rsidRDefault="007B4534" w:rsidP="007B4534">
            <w:pPr>
              <w:spacing w:line="0" w:lineRule="atLeast"/>
              <w:ind w:left="200" w:hangingChars="100" w:hanging="200"/>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 xml:space="preserve">　　従業者に対し、業務継続計画について周知するとともに、必要な研修及び訓練を定期的に</w:t>
            </w:r>
            <w:r w:rsidRPr="00D160A0">
              <w:rPr>
                <w:rFonts w:ascii="ＭＳ ゴシック" w:eastAsia="ＭＳ ゴシック" w:hAnsi="ＭＳ ゴシック" w:hint="eastAsia"/>
                <w:sz w:val="20"/>
                <w:szCs w:val="20"/>
                <w:u w:val="single"/>
              </w:rPr>
              <w:t>実施して</w:t>
            </w:r>
            <w:r w:rsidRPr="00D160A0">
              <w:rPr>
                <w:rFonts w:ascii="ＭＳ ゴシック" w:eastAsia="ＭＳ ゴシック" w:hAnsi="ＭＳ ゴシック" w:hint="eastAsia"/>
                <w:sz w:val="20"/>
                <w:szCs w:val="20"/>
              </w:rPr>
              <w:t>いますか。</w:t>
            </w:r>
          </w:p>
        </w:tc>
        <w:tc>
          <w:tcPr>
            <w:tcW w:w="1107" w:type="dxa"/>
            <w:vMerge w:val="restart"/>
            <w:tcBorders>
              <w:top w:val="single" w:sz="4" w:space="0" w:color="auto"/>
              <w:left w:val="single" w:sz="4" w:space="0" w:color="auto"/>
            </w:tcBorders>
          </w:tcPr>
          <w:p w14:paraId="447B1ECA" w14:textId="2A413C95" w:rsidR="007B4534" w:rsidRPr="002C05CE" w:rsidRDefault="007B4534"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いる</w:t>
            </w:r>
          </w:p>
          <w:p w14:paraId="42590718" w14:textId="607541F6" w:rsidR="007B4534" w:rsidRPr="002C05CE" w:rsidRDefault="007B4534"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いない</w:t>
            </w:r>
          </w:p>
          <w:p w14:paraId="6C720A25" w14:textId="5368C16F" w:rsidR="007B4534" w:rsidRPr="002C05CE" w:rsidRDefault="007B4534" w:rsidP="00C330EC">
            <w:pPr>
              <w:rPr>
                <w:rFonts w:ascii="ＭＳ ゴシック" w:eastAsia="ＭＳ ゴシック" w:hAnsi="MS UI Gothic"/>
                <w:sz w:val="20"/>
                <w:szCs w:val="21"/>
              </w:rPr>
            </w:pPr>
          </w:p>
        </w:tc>
        <w:tc>
          <w:tcPr>
            <w:tcW w:w="1713" w:type="dxa"/>
            <w:gridSpan w:val="2"/>
            <w:vMerge w:val="restart"/>
          </w:tcPr>
          <w:p w14:paraId="009C9F2A" w14:textId="77777777" w:rsidR="007B4534" w:rsidRPr="000A3873" w:rsidRDefault="007B4534" w:rsidP="00586BB8">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1392C316" w14:textId="08141621"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条の2第2項</w:t>
            </w:r>
          </w:p>
          <w:p w14:paraId="0052D8A5" w14:textId="77777777" w:rsidR="007B4534" w:rsidRPr="000A3873" w:rsidRDefault="007B4534" w:rsidP="00586BB8">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54DF305" w14:textId="3FE34349"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28</w:t>
            </w:r>
            <w:r w:rsidRPr="000A3873">
              <w:rPr>
                <w:rFonts w:asciiTheme="majorEastAsia" w:eastAsiaTheme="majorEastAsia" w:hAnsiTheme="majorEastAsia" w:hint="eastAsia"/>
                <w:sz w:val="15"/>
                <w:szCs w:val="15"/>
              </w:rPr>
              <w:t>条の2第2項・第45条</w:t>
            </w:r>
          </w:p>
          <w:p w14:paraId="1A70C413" w14:textId="77777777" w:rsidR="007B4534" w:rsidRPr="000A3873" w:rsidRDefault="007B4534" w:rsidP="00586BB8">
            <w:pPr>
              <w:snapToGrid w:val="0"/>
              <w:spacing w:line="0" w:lineRule="atLeast"/>
              <w:rPr>
                <w:rFonts w:asciiTheme="majorEastAsia" w:eastAsiaTheme="majorEastAsia" w:hAnsiTheme="majorEastAsia"/>
                <w:sz w:val="15"/>
                <w:szCs w:val="15"/>
              </w:rPr>
            </w:pPr>
          </w:p>
          <w:p w14:paraId="731ECE69" w14:textId="77777777" w:rsidR="007B4534" w:rsidRPr="000A3873" w:rsidRDefault="007B4534" w:rsidP="00586BB8">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7FE188AD" w14:textId="77777777"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基準解釈通知</w:t>
            </w:r>
          </w:p>
          <w:p w14:paraId="0A4562D7" w14:textId="1CF80CE7"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5D40BF" w:rsidRPr="000A3873">
              <w:rPr>
                <w:rFonts w:asciiTheme="majorEastAsia" w:eastAsiaTheme="majorEastAsia" w:hAnsiTheme="majorEastAsia" w:hint="eastAsia"/>
                <w:sz w:val="15"/>
                <w:szCs w:val="15"/>
              </w:rPr>
              <w:t>18</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③④</w:t>
            </w:r>
          </w:p>
          <w:p w14:paraId="22ED8DAD" w14:textId="6A257FD8" w:rsidR="007B4534" w:rsidRPr="000A3873" w:rsidRDefault="007B4534" w:rsidP="00586BB8">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3</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③④</w:t>
            </w:r>
          </w:p>
          <w:p w14:paraId="0E60E8D6" w14:textId="77777777" w:rsidR="007B4534" w:rsidRPr="000A3873" w:rsidRDefault="007B4534" w:rsidP="00586BB8">
            <w:pPr>
              <w:spacing w:line="240" w:lineRule="exact"/>
              <w:jc w:val="left"/>
              <w:rPr>
                <w:rFonts w:ascii="ＭＳ ゴシック" w:eastAsia="ＭＳ ゴシック" w:hAnsi="ＭＳ ゴシック"/>
                <w:sz w:val="18"/>
                <w:szCs w:val="18"/>
              </w:rPr>
            </w:pPr>
          </w:p>
          <w:p w14:paraId="1DE5E32A" w14:textId="78B20622" w:rsidR="007B4534" w:rsidRPr="000A3873" w:rsidRDefault="007B4534" w:rsidP="00586BB8">
            <w:pPr>
              <w:spacing w:line="240" w:lineRule="exact"/>
              <w:jc w:val="left"/>
              <w:rPr>
                <w:rFonts w:ascii="ＭＳ ゴシック" w:eastAsia="ＭＳ ゴシック" w:hAnsi="ＭＳ ゴシック"/>
                <w:sz w:val="18"/>
                <w:szCs w:val="18"/>
              </w:rPr>
            </w:pPr>
          </w:p>
        </w:tc>
      </w:tr>
      <w:tr w:rsidR="002C05CE" w:rsidRPr="002C05CE" w14:paraId="4BD387FA" w14:textId="77777777" w:rsidTr="00CE6FA4">
        <w:trPr>
          <w:trHeight w:val="2842"/>
        </w:trPr>
        <w:tc>
          <w:tcPr>
            <w:tcW w:w="1163" w:type="dxa"/>
            <w:vMerge/>
          </w:tcPr>
          <w:p w14:paraId="67077008" w14:textId="77777777" w:rsidR="007B4534" w:rsidRPr="002C05CE" w:rsidRDefault="007B4534" w:rsidP="00C330EC">
            <w:pPr>
              <w:jc w:val="left"/>
              <w:rPr>
                <w:rFonts w:ascii="ＭＳ ゴシック" w:eastAsia="ＭＳ ゴシック" w:hAnsi="ＭＳ ゴシック"/>
                <w:sz w:val="20"/>
                <w:szCs w:val="20"/>
              </w:rPr>
            </w:pPr>
          </w:p>
        </w:tc>
        <w:tc>
          <w:tcPr>
            <w:tcW w:w="5670" w:type="dxa"/>
            <w:tcBorders>
              <w:top w:val="dashSmallGap" w:sz="4" w:space="0" w:color="auto"/>
              <w:bottom w:val="single" w:sz="4" w:space="0" w:color="auto"/>
              <w:right w:val="single" w:sz="4" w:space="0" w:color="auto"/>
            </w:tcBorders>
          </w:tcPr>
          <w:p w14:paraId="5922555E" w14:textId="0F2BC946" w:rsidR="007B4534" w:rsidRPr="00D160A0" w:rsidRDefault="00B20D7F" w:rsidP="00A400D4">
            <w:pPr>
              <w:autoSpaceDE w:val="0"/>
              <w:autoSpaceDN w:val="0"/>
              <w:adjustRightInd w:val="0"/>
              <w:spacing w:line="240" w:lineRule="exact"/>
              <w:ind w:leftChars="3" w:left="86" w:rightChars="50" w:right="105" w:hangingChars="50" w:hanging="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A400D4" w:rsidRPr="00D160A0">
              <w:rPr>
                <w:rFonts w:asciiTheme="majorEastAsia" w:eastAsiaTheme="majorEastAsia" w:hAnsiTheme="majorEastAsia" w:hint="eastAsia"/>
                <w:sz w:val="16"/>
                <w:szCs w:val="16"/>
              </w:rPr>
              <w:t xml:space="preserve"> </w:t>
            </w:r>
            <w:r w:rsidR="007B4534" w:rsidRPr="00D160A0">
              <w:rPr>
                <w:rFonts w:asciiTheme="majorEastAsia" w:eastAsiaTheme="majorEastAsia" w:hAnsiTheme="majorEastAsia" w:cs="ＭＳ明朝" w:hint="eastAsia"/>
                <w:kern w:val="0"/>
                <w:sz w:val="16"/>
                <w:szCs w:val="16"/>
              </w:rPr>
              <w:t>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007B4534" w:rsidRPr="00D160A0">
              <w:rPr>
                <w:rFonts w:asciiTheme="majorEastAsia" w:eastAsiaTheme="majorEastAsia" w:hAnsiTheme="majorEastAsia" w:hint="eastAsia"/>
                <w:sz w:val="16"/>
                <w:szCs w:val="16"/>
              </w:rPr>
              <w:t>研修の実施内容についても記録すること。</w:t>
            </w:r>
          </w:p>
          <w:p w14:paraId="1531CB25" w14:textId="1DD53D2D" w:rsidR="007B4534" w:rsidRPr="00D160A0" w:rsidRDefault="00FF5531" w:rsidP="00A400D4">
            <w:pPr>
              <w:autoSpaceDE w:val="0"/>
              <w:autoSpaceDN w:val="0"/>
              <w:adjustRightInd w:val="0"/>
              <w:spacing w:line="240" w:lineRule="exact"/>
              <w:ind w:leftChars="3" w:left="86" w:rightChars="50" w:right="105" w:hangingChars="50" w:hanging="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w:t>
            </w:r>
            <w:r w:rsidR="00A400D4" w:rsidRPr="00D160A0">
              <w:rPr>
                <w:rFonts w:asciiTheme="majorEastAsia" w:eastAsiaTheme="majorEastAsia" w:hAnsiTheme="majorEastAsia" w:hint="eastAsia"/>
                <w:sz w:val="16"/>
                <w:szCs w:val="16"/>
              </w:rPr>
              <w:t xml:space="preserve"> </w:t>
            </w:r>
            <w:r w:rsidR="007B4534" w:rsidRPr="00D160A0">
              <w:rPr>
                <w:rFonts w:asciiTheme="majorEastAsia" w:eastAsiaTheme="majorEastAsia" w:hAnsiTheme="majorEastAsia" w:hint="eastAsia"/>
                <w:sz w:val="16"/>
                <w:szCs w:val="16"/>
              </w:rPr>
              <w:t>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2361E1E9" w14:textId="1898AA69" w:rsidR="007B4534" w:rsidRPr="00D160A0" w:rsidRDefault="00FF5531" w:rsidP="00A400D4">
            <w:pPr>
              <w:autoSpaceDE w:val="0"/>
              <w:autoSpaceDN w:val="0"/>
              <w:adjustRightInd w:val="0"/>
              <w:spacing w:line="240" w:lineRule="exact"/>
              <w:ind w:leftChars="3" w:left="86" w:rightChars="50" w:right="105" w:hangingChars="50" w:hanging="80"/>
              <w:jc w:val="left"/>
              <w:rPr>
                <w:rFonts w:ascii="ＭＳ ゴシック" w:eastAsia="ＭＳ ゴシック" w:hAnsi="ＭＳ ゴシック"/>
                <w:sz w:val="20"/>
                <w:szCs w:val="20"/>
              </w:rPr>
            </w:pPr>
            <w:r w:rsidRPr="00D160A0">
              <w:rPr>
                <w:rFonts w:asciiTheme="majorEastAsia" w:eastAsiaTheme="majorEastAsia" w:hAnsiTheme="majorEastAsia" w:hint="eastAsia"/>
                <w:sz w:val="16"/>
                <w:szCs w:val="16"/>
              </w:rPr>
              <w:t>※</w:t>
            </w:r>
            <w:r w:rsidR="00A400D4" w:rsidRPr="00D160A0">
              <w:rPr>
                <w:rFonts w:asciiTheme="majorEastAsia" w:eastAsiaTheme="majorEastAsia" w:hAnsiTheme="majorEastAsia" w:hint="eastAsia"/>
                <w:sz w:val="16"/>
                <w:szCs w:val="16"/>
              </w:rPr>
              <w:t xml:space="preserve"> </w:t>
            </w:r>
            <w:r w:rsidR="007B4534" w:rsidRPr="00D160A0">
              <w:rPr>
                <w:rFonts w:asciiTheme="majorEastAsia" w:eastAsiaTheme="majorEastAsia" w:hAnsiTheme="majorEastAsia" w:hint="eastAsia"/>
                <w:sz w:val="16"/>
                <w:szCs w:val="16"/>
              </w:rPr>
              <w:t>感染症の業務継続計画に係る研修・訓練については、感染症の予防及びまん延の防止のための研修・訓練と一体的に実施することも差し支えない。</w:t>
            </w:r>
          </w:p>
        </w:tc>
        <w:tc>
          <w:tcPr>
            <w:tcW w:w="1107" w:type="dxa"/>
            <w:vMerge/>
            <w:tcBorders>
              <w:left w:val="single" w:sz="4" w:space="0" w:color="auto"/>
              <w:bottom w:val="single" w:sz="4" w:space="0" w:color="auto"/>
            </w:tcBorders>
          </w:tcPr>
          <w:p w14:paraId="7D247CE9" w14:textId="77777777" w:rsidR="007B4534" w:rsidRPr="002C05CE" w:rsidRDefault="007B4534" w:rsidP="00C330EC">
            <w:pPr>
              <w:rPr>
                <w:rFonts w:ascii="ＭＳ ゴシック" w:eastAsia="ＭＳ ゴシック" w:hAnsi="MS UI Gothic"/>
                <w:sz w:val="20"/>
                <w:szCs w:val="21"/>
              </w:rPr>
            </w:pPr>
          </w:p>
        </w:tc>
        <w:tc>
          <w:tcPr>
            <w:tcW w:w="1713" w:type="dxa"/>
            <w:gridSpan w:val="2"/>
            <w:vMerge/>
          </w:tcPr>
          <w:p w14:paraId="7BD8EB9B" w14:textId="77777777" w:rsidR="007B4534" w:rsidRPr="000A3873" w:rsidRDefault="007B4534" w:rsidP="00586BB8">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6C0CBAF0" w14:textId="77777777" w:rsidTr="000D0A8A">
        <w:trPr>
          <w:trHeight w:val="1020"/>
        </w:trPr>
        <w:tc>
          <w:tcPr>
            <w:tcW w:w="1163" w:type="dxa"/>
            <w:vMerge/>
            <w:tcBorders>
              <w:bottom w:val="single" w:sz="4" w:space="0" w:color="auto"/>
            </w:tcBorders>
          </w:tcPr>
          <w:p w14:paraId="54B67DFD" w14:textId="77777777" w:rsidR="00C330EC" w:rsidRPr="002C05CE" w:rsidRDefault="00C330EC" w:rsidP="00C330EC">
            <w:pPr>
              <w:jc w:val="left"/>
              <w:rPr>
                <w:rFonts w:ascii="ＭＳ ゴシック" w:eastAsia="ＭＳ ゴシック" w:hAnsi="ＭＳ ゴシック"/>
                <w:sz w:val="20"/>
                <w:szCs w:val="20"/>
              </w:rPr>
            </w:pPr>
          </w:p>
        </w:tc>
        <w:tc>
          <w:tcPr>
            <w:tcW w:w="5670" w:type="dxa"/>
            <w:tcBorders>
              <w:top w:val="single" w:sz="4" w:space="0" w:color="auto"/>
              <w:bottom w:val="single" w:sz="4" w:space="0" w:color="auto"/>
              <w:right w:val="single" w:sz="4" w:space="0" w:color="auto"/>
            </w:tcBorders>
          </w:tcPr>
          <w:p w14:paraId="780C4399" w14:textId="588F6F77" w:rsidR="00C330EC" w:rsidRPr="00D160A0" w:rsidRDefault="0043522A" w:rsidP="00A2192D">
            <w:pPr>
              <w:spacing w:line="0" w:lineRule="atLeas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(3)</w:t>
            </w:r>
            <w:r w:rsidR="00C330EC" w:rsidRPr="00D160A0">
              <w:rPr>
                <w:rFonts w:ascii="ＭＳ ゴシック" w:eastAsia="ＭＳ ゴシック" w:hAnsi="ＭＳ ゴシック" w:hint="eastAsia"/>
                <w:sz w:val="20"/>
                <w:szCs w:val="20"/>
              </w:rPr>
              <w:t>業務継続計画の見直し</w:t>
            </w:r>
          </w:p>
          <w:p w14:paraId="098A4BFB" w14:textId="77777777" w:rsidR="00C330EC" w:rsidRPr="00D160A0" w:rsidRDefault="00C330EC" w:rsidP="00A2192D">
            <w:pPr>
              <w:spacing w:line="0" w:lineRule="atLeast"/>
              <w:ind w:left="200" w:hangingChars="100" w:hanging="200"/>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 xml:space="preserve">　　定期的に業務継続計画の見直しを</w:t>
            </w:r>
            <w:r w:rsidRPr="00D160A0">
              <w:rPr>
                <w:rFonts w:ascii="ＭＳ ゴシック" w:eastAsia="ＭＳ ゴシック" w:hAnsi="ＭＳ ゴシック" w:hint="eastAsia"/>
                <w:sz w:val="20"/>
                <w:szCs w:val="20"/>
                <w:u w:val="single"/>
              </w:rPr>
              <w:t>行い</w:t>
            </w:r>
            <w:r w:rsidRPr="00D160A0">
              <w:rPr>
                <w:rFonts w:ascii="ＭＳ ゴシック" w:eastAsia="ＭＳ ゴシック" w:hAnsi="ＭＳ ゴシック" w:hint="eastAsia"/>
                <w:sz w:val="20"/>
                <w:szCs w:val="20"/>
              </w:rPr>
              <w:t>、必要に応じて業務継続計画の変更を</w:t>
            </w:r>
            <w:r w:rsidRPr="00D160A0">
              <w:rPr>
                <w:rFonts w:ascii="ＭＳ ゴシック" w:eastAsia="ＭＳ ゴシック" w:hAnsi="ＭＳ ゴシック" w:hint="eastAsia"/>
                <w:sz w:val="20"/>
                <w:szCs w:val="20"/>
                <w:u w:val="single"/>
              </w:rPr>
              <w:t>行って</w:t>
            </w:r>
            <w:r w:rsidRPr="00D160A0">
              <w:rPr>
                <w:rFonts w:ascii="ＭＳ ゴシック" w:eastAsia="ＭＳ ゴシック" w:hAnsi="ＭＳ ゴシック" w:hint="eastAsia"/>
                <w:sz w:val="20"/>
                <w:szCs w:val="20"/>
              </w:rPr>
              <w:t>いますか。</w:t>
            </w:r>
          </w:p>
        </w:tc>
        <w:tc>
          <w:tcPr>
            <w:tcW w:w="1107" w:type="dxa"/>
            <w:tcBorders>
              <w:top w:val="single" w:sz="4" w:space="0" w:color="auto"/>
              <w:left w:val="single" w:sz="4" w:space="0" w:color="auto"/>
              <w:bottom w:val="single" w:sz="4" w:space="0" w:color="auto"/>
            </w:tcBorders>
          </w:tcPr>
          <w:p w14:paraId="1991985B" w14:textId="0E84BAF0" w:rsidR="00C330EC" w:rsidRPr="002C05CE" w:rsidRDefault="00C330EC"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いる</w:t>
            </w:r>
          </w:p>
          <w:p w14:paraId="018E8912" w14:textId="2115FA59" w:rsidR="00C330EC" w:rsidRPr="002C05CE" w:rsidRDefault="00C330EC" w:rsidP="00C330EC">
            <w:pPr>
              <w:rPr>
                <w:rFonts w:ascii="ＭＳ ゴシック" w:eastAsia="ＭＳ ゴシック" w:hAnsi="ＭＳ ゴシック"/>
                <w:sz w:val="20"/>
                <w:szCs w:val="20"/>
              </w:rPr>
            </w:pPr>
            <w:r w:rsidRPr="002C05CE">
              <w:rPr>
                <w:rFonts w:ascii="ＭＳ ゴシック" w:eastAsia="ＭＳ ゴシック" w:hAnsi="MS UI Gothic" w:hint="eastAsia"/>
                <w:sz w:val="20"/>
                <w:szCs w:val="21"/>
              </w:rPr>
              <w:t>☐</w:t>
            </w:r>
            <w:r w:rsidRPr="002C05CE">
              <w:rPr>
                <w:rFonts w:ascii="ＭＳ ゴシック" w:eastAsia="ＭＳ ゴシック" w:hAnsi="ＭＳ ゴシック" w:hint="eastAsia"/>
                <w:sz w:val="20"/>
                <w:szCs w:val="20"/>
              </w:rPr>
              <w:t>いない</w:t>
            </w:r>
          </w:p>
          <w:p w14:paraId="542D18E2" w14:textId="77777777" w:rsidR="00C330EC" w:rsidRPr="002C05CE" w:rsidRDefault="00C330EC" w:rsidP="00C330EC">
            <w:pPr>
              <w:rPr>
                <w:rFonts w:ascii="ＭＳ ゴシック" w:eastAsia="ＭＳ ゴシック" w:hAnsi="MS UI Gothic"/>
                <w:sz w:val="20"/>
                <w:szCs w:val="21"/>
              </w:rPr>
            </w:pPr>
          </w:p>
        </w:tc>
        <w:tc>
          <w:tcPr>
            <w:tcW w:w="1713" w:type="dxa"/>
            <w:gridSpan w:val="2"/>
            <w:tcBorders>
              <w:bottom w:val="single" w:sz="4" w:space="0" w:color="auto"/>
            </w:tcBorders>
          </w:tcPr>
          <w:p w14:paraId="50CB88AE" w14:textId="77777777" w:rsidR="000B624A" w:rsidRPr="000A3873" w:rsidRDefault="000B624A" w:rsidP="000B624A">
            <w:pPr>
              <w:snapToGrid w:val="0"/>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 xml:space="preserve">　</w:t>
            </w:r>
            <w:r w:rsidRPr="000A3873">
              <w:rPr>
                <w:rFonts w:asciiTheme="majorEastAsia" w:eastAsiaTheme="majorEastAsia" w:hAnsiTheme="majorEastAsia" w:hint="eastAsia"/>
                <w:sz w:val="15"/>
                <w:szCs w:val="15"/>
                <w:bdr w:val="single" w:sz="4" w:space="0" w:color="auto"/>
              </w:rPr>
              <w:t>障害児</w:t>
            </w:r>
          </w:p>
          <w:p w14:paraId="2B475BDF" w14:textId="641587E3" w:rsidR="000B624A" w:rsidRPr="000A3873" w:rsidRDefault="000B624A" w:rsidP="000D0A8A">
            <w:pPr>
              <w:snapToGrid w:val="0"/>
              <w:spacing w:line="0" w:lineRule="atLeast"/>
              <w:ind w:rightChars="-57" w:right="-120"/>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条の2第3項</w:t>
            </w:r>
          </w:p>
          <w:p w14:paraId="6B9C39A0" w14:textId="77777777" w:rsidR="000B624A" w:rsidRPr="000A3873" w:rsidRDefault="000B624A" w:rsidP="000B624A">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4C8A2DD2" w14:textId="0E253296" w:rsidR="00C330EC" w:rsidRPr="000A3873" w:rsidRDefault="000B624A" w:rsidP="00FF5531">
            <w:pPr>
              <w:snapToGrid w:val="0"/>
              <w:spacing w:line="0" w:lineRule="atLeast"/>
              <w:jc w:val="left"/>
              <w:rPr>
                <w:rFonts w:ascii="ＭＳ ゴシック" w:eastAsia="ＭＳ ゴシック" w:hAnsi="ＭＳ ゴシック"/>
                <w:sz w:val="18"/>
                <w:szCs w:val="18"/>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28</w:t>
            </w:r>
            <w:r w:rsidRPr="000A3873">
              <w:rPr>
                <w:rFonts w:asciiTheme="majorEastAsia" w:eastAsiaTheme="majorEastAsia" w:hAnsiTheme="majorEastAsia" w:hint="eastAsia"/>
                <w:sz w:val="15"/>
                <w:szCs w:val="15"/>
              </w:rPr>
              <w:t>条の2第3項・第45条</w:t>
            </w:r>
          </w:p>
        </w:tc>
      </w:tr>
      <w:tr w:rsidR="002C05CE" w:rsidRPr="002C05CE" w14:paraId="630248F4" w14:textId="77777777" w:rsidTr="00CE6FA4">
        <w:trPr>
          <w:gridAfter w:val="1"/>
          <w:wAfter w:w="11" w:type="dxa"/>
          <w:trHeight w:val="210"/>
        </w:trPr>
        <w:tc>
          <w:tcPr>
            <w:tcW w:w="1163" w:type="dxa"/>
            <w:vMerge w:val="restart"/>
            <w:tcBorders>
              <w:left w:val="single" w:sz="4" w:space="0" w:color="auto"/>
              <w:right w:val="single" w:sz="4" w:space="0" w:color="auto"/>
            </w:tcBorders>
          </w:tcPr>
          <w:p w14:paraId="3CC68DCA" w14:textId="39CCB306" w:rsidR="00FF5246" w:rsidRPr="00D160A0" w:rsidRDefault="00C330EC" w:rsidP="00BE0D42">
            <w:pPr>
              <w:snapToGrid w:val="0"/>
              <w:spacing w:line="0" w:lineRule="atLeast"/>
              <w:ind w:rightChars="-80" w:right="-168"/>
              <w:rPr>
                <w:rFonts w:asciiTheme="majorEastAsia" w:eastAsiaTheme="majorEastAsia" w:hAnsiTheme="majorEastAsia"/>
                <w:szCs w:val="21"/>
              </w:rPr>
            </w:pPr>
            <w:r w:rsidRPr="00D160A0">
              <w:rPr>
                <w:rFonts w:ascii="ＭＳ ゴシック" w:eastAsia="ＭＳ ゴシック" w:hAnsi="ＭＳ ゴシック"/>
                <w:sz w:val="20"/>
                <w:szCs w:val="20"/>
              </w:rPr>
              <w:br w:type="page"/>
            </w:r>
            <w:r w:rsidR="00FF5246" w:rsidRPr="00D160A0">
              <w:rPr>
                <w:rFonts w:asciiTheme="majorEastAsia" w:eastAsiaTheme="majorEastAsia" w:hAnsiTheme="majorEastAsia" w:hint="eastAsia"/>
                <w:szCs w:val="21"/>
              </w:rPr>
              <w:t>２</w:t>
            </w:r>
            <w:r w:rsidR="00171435" w:rsidRPr="00D160A0">
              <w:rPr>
                <w:rFonts w:asciiTheme="majorEastAsia" w:eastAsiaTheme="majorEastAsia" w:hAnsiTheme="majorEastAsia" w:hint="eastAsia"/>
                <w:szCs w:val="21"/>
              </w:rPr>
              <w:t>２</w:t>
            </w:r>
          </w:p>
          <w:p w14:paraId="283A55E7" w14:textId="648C91E3"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設備及び備品</w:t>
            </w:r>
          </w:p>
          <w:p w14:paraId="60FE3863"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p w14:paraId="13C61405" w14:textId="77777777" w:rsidR="00FF5246" w:rsidRPr="00D160A0" w:rsidRDefault="00FF5246" w:rsidP="00BE0D42">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30FAC66E" w14:textId="77777777" w:rsidR="00FF5246" w:rsidRPr="00D160A0" w:rsidRDefault="00FF5246" w:rsidP="005417D3">
            <w:pPr>
              <w:snapToGrid w:val="0"/>
              <w:spacing w:line="0" w:lineRule="atLeast"/>
              <w:ind w:rightChars="-80" w:right="-168"/>
              <w:rPr>
                <w:rFonts w:asciiTheme="majorEastAsia" w:eastAsiaTheme="majorEastAsia" w:hAnsiTheme="majorEastAsia"/>
                <w:sz w:val="19"/>
                <w:szCs w:val="19"/>
              </w:rPr>
            </w:pPr>
          </w:p>
        </w:tc>
        <w:tc>
          <w:tcPr>
            <w:tcW w:w="5670" w:type="dxa"/>
            <w:tcBorders>
              <w:top w:val="single" w:sz="4" w:space="0" w:color="auto"/>
              <w:left w:val="single" w:sz="4" w:space="0" w:color="auto"/>
              <w:bottom w:val="dotted" w:sz="4" w:space="0" w:color="auto"/>
              <w:right w:val="single" w:sz="4" w:space="0" w:color="auto"/>
            </w:tcBorders>
          </w:tcPr>
          <w:p w14:paraId="1F9B2FCC" w14:textId="0B96ECCE" w:rsidR="00FF5246" w:rsidRPr="00D160A0" w:rsidRDefault="00FF5246" w:rsidP="008E2BB0">
            <w:pPr>
              <w:snapToGrid w:val="0"/>
              <w:spacing w:line="0" w:lineRule="atLeast"/>
              <w:ind w:left="200" w:hangingChars="100" w:hanging="200"/>
              <w:jc w:val="left"/>
              <w:rPr>
                <w:rFonts w:asciiTheme="majorEastAsia" w:eastAsiaTheme="majorEastAsia" w:hAnsiTheme="majorEastAsia"/>
                <w:szCs w:val="21"/>
              </w:rPr>
            </w:pPr>
            <w:r w:rsidRPr="00D160A0">
              <w:rPr>
                <w:rFonts w:asciiTheme="majorEastAsia" w:eastAsiaTheme="majorEastAsia" w:hAnsiTheme="majorEastAsia"/>
                <w:sz w:val="20"/>
                <w:szCs w:val="20"/>
              </w:rPr>
              <w:t>(1)</w:t>
            </w:r>
            <w:r w:rsidR="00A400D4"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事業者は、事業を行うために必要な広さの区画を有するとともに、サービスの提供に必要な設備及び備品等を備えていますか。</w:t>
            </w:r>
          </w:p>
        </w:tc>
        <w:tc>
          <w:tcPr>
            <w:tcW w:w="1107" w:type="dxa"/>
            <w:vMerge w:val="restart"/>
            <w:tcBorders>
              <w:top w:val="single" w:sz="4" w:space="0" w:color="auto"/>
              <w:left w:val="single" w:sz="4" w:space="0" w:color="auto"/>
              <w:right w:val="single" w:sz="4" w:space="0" w:color="auto"/>
            </w:tcBorders>
          </w:tcPr>
          <w:p w14:paraId="24A75E1E" w14:textId="1605EC2F"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3D26051" w14:textId="47556768"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E8D1077"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val="restart"/>
            <w:tcBorders>
              <w:top w:val="single" w:sz="4" w:space="0" w:color="auto"/>
              <w:left w:val="single" w:sz="4" w:space="0" w:color="auto"/>
              <w:right w:val="single" w:sz="4" w:space="0" w:color="auto"/>
            </w:tcBorders>
          </w:tcPr>
          <w:p w14:paraId="14BD848B"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45927DC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21</w:t>
            </w:r>
            <w:r w:rsidRPr="000A3873">
              <w:rPr>
                <w:rFonts w:asciiTheme="majorEastAsia" w:eastAsiaTheme="majorEastAsia" w:hAnsiTheme="majorEastAsia" w:hint="eastAsia"/>
                <w:sz w:val="15"/>
                <w:szCs w:val="15"/>
              </w:rPr>
              <w:t>条</w:t>
            </w:r>
          </w:p>
          <w:p w14:paraId="1FEFCE07"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4DBFA5C1"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第29条</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第45条</w:t>
            </w:r>
          </w:p>
          <w:p w14:paraId="4C46B454"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4F80E4D7"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第21条</w:t>
            </w:r>
          </w:p>
          <w:p w14:paraId="1ED7DC48"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p w14:paraId="5A2A7745" w14:textId="4426B56D"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E663B5" w:rsidRPr="000A3873">
              <w:rPr>
                <w:rFonts w:asciiTheme="majorEastAsia" w:eastAsiaTheme="majorEastAsia" w:hAnsiTheme="majorEastAsia" w:hint="eastAsia"/>
                <w:sz w:val="15"/>
                <w:szCs w:val="15"/>
              </w:rPr>
              <w:t>9</w:t>
            </w:r>
            <w:r w:rsidRPr="000A3873">
              <w:rPr>
                <w:rFonts w:asciiTheme="majorEastAsia" w:eastAsiaTheme="majorEastAsia" w:hAnsiTheme="majorEastAsia"/>
                <w:sz w:val="15"/>
                <w:szCs w:val="15"/>
              </w:rPr>
              <w:t>)</w:t>
            </w:r>
          </w:p>
          <w:p w14:paraId="2A2E65FD"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p w14:paraId="510B5F2B" w14:textId="38708348"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2</w:t>
            </w:r>
            <w:r w:rsidR="000216E5" w:rsidRPr="000A3873">
              <w:rPr>
                <w:rFonts w:asciiTheme="majorEastAsia" w:eastAsiaTheme="majorEastAsia" w:hAnsiTheme="majorEastAsia" w:hint="eastAsia"/>
                <w:sz w:val="15"/>
                <w:szCs w:val="15"/>
              </w:rPr>
              <w:t>4</w:t>
            </w:r>
            <w:r w:rsidRPr="000A3873">
              <w:rPr>
                <w:rFonts w:asciiTheme="majorEastAsia" w:eastAsiaTheme="majorEastAsia" w:hAnsiTheme="majorEastAsia"/>
                <w:sz w:val="15"/>
                <w:szCs w:val="15"/>
              </w:rPr>
              <w:t>)</w:t>
            </w:r>
          </w:p>
          <w:p w14:paraId="3C4EE0AB"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p>
          <w:p w14:paraId="390DD71D" w14:textId="6838A711"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00E663B5" w:rsidRPr="000A3873">
              <w:rPr>
                <w:rFonts w:asciiTheme="majorEastAsia" w:eastAsiaTheme="majorEastAsia" w:hAnsiTheme="majorEastAsia" w:hint="eastAsia"/>
                <w:sz w:val="15"/>
                <w:szCs w:val="15"/>
              </w:rPr>
              <w:t>9</w:t>
            </w:r>
            <w:r w:rsidRPr="000A3873">
              <w:rPr>
                <w:rFonts w:asciiTheme="majorEastAsia" w:eastAsiaTheme="majorEastAsia" w:hAnsiTheme="majorEastAsia"/>
                <w:sz w:val="15"/>
                <w:szCs w:val="15"/>
              </w:rPr>
              <w:t>)</w:t>
            </w:r>
          </w:p>
        </w:tc>
      </w:tr>
      <w:tr w:rsidR="002C05CE" w:rsidRPr="002C05CE" w14:paraId="7F018B44" w14:textId="77777777" w:rsidTr="00CE6FA4">
        <w:trPr>
          <w:gridAfter w:val="1"/>
          <w:wAfter w:w="11" w:type="dxa"/>
          <w:trHeight w:val="609"/>
        </w:trPr>
        <w:tc>
          <w:tcPr>
            <w:tcW w:w="1163" w:type="dxa"/>
            <w:vMerge/>
            <w:tcBorders>
              <w:left w:val="single" w:sz="4" w:space="0" w:color="auto"/>
              <w:right w:val="single" w:sz="4" w:space="0" w:color="auto"/>
            </w:tcBorders>
          </w:tcPr>
          <w:p w14:paraId="69B5952D"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dotted" w:sz="4" w:space="0" w:color="auto"/>
              <w:left w:val="single" w:sz="4" w:space="0" w:color="auto"/>
              <w:bottom w:val="single" w:sz="4" w:space="0" w:color="auto"/>
              <w:right w:val="single" w:sz="4" w:space="0" w:color="auto"/>
            </w:tcBorders>
          </w:tcPr>
          <w:p w14:paraId="7628C5B2" w14:textId="475C2108" w:rsidR="00FF5246" w:rsidRPr="00D160A0" w:rsidRDefault="00FF5246" w:rsidP="00012961">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他の事業所、施設等と同一敷地内にある場合であって、双方の運営に支障がない場合は、当該他の事業所、施設等に備え付けられた設備及び備品等を使用することができます。</w:t>
            </w:r>
          </w:p>
        </w:tc>
        <w:tc>
          <w:tcPr>
            <w:tcW w:w="1107" w:type="dxa"/>
            <w:vMerge/>
            <w:tcBorders>
              <w:left w:val="single" w:sz="4" w:space="0" w:color="auto"/>
              <w:bottom w:val="single" w:sz="4" w:space="0" w:color="auto"/>
              <w:right w:val="single" w:sz="4" w:space="0" w:color="auto"/>
            </w:tcBorders>
          </w:tcPr>
          <w:p w14:paraId="15354284" w14:textId="77777777" w:rsidR="00FF5246" w:rsidRPr="002C05CE" w:rsidRDefault="00FF5246"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7457761"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3CCF2FD4" w14:textId="77777777" w:rsidTr="00CE6FA4">
        <w:trPr>
          <w:gridAfter w:val="1"/>
          <w:wAfter w:w="11" w:type="dxa"/>
          <w:trHeight w:val="210"/>
        </w:trPr>
        <w:tc>
          <w:tcPr>
            <w:tcW w:w="1163" w:type="dxa"/>
            <w:vMerge/>
            <w:tcBorders>
              <w:left w:val="single" w:sz="4" w:space="0" w:color="auto"/>
              <w:right w:val="single" w:sz="4" w:space="0" w:color="auto"/>
            </w:tcBorders>
          </w:tcPr>
          <w:p w14:paraId="7948B765"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single" w:sz="4" w:space="0" w:color="auto"/>
              <w:left w:val="single" w:sz="4" w:space="0" w:color="auto"/>
              <w:bottom w:val="dotted" w:sz="4" w:space="0" w:color="auto"/>
              <w:right w:val="single" w:sz="4" w:space="0" w:color="auto"/>
            </w:tcBorders>
          </w:tcPr>
          <w:p w14:paraId="75B09C18" w14:textId="09C496B7" w:rsidR="00FF5246" w:rsidRPr="00D160A0" w:rsidRDefault="00FF5246" w:rsidP="00012961">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(2)</w:t>
            </w:r>
            <w:r w:rsidR="00A400D4" w:rsidRPr="00D160A0">
              <w:rPr>
                <w:rFonts w:asciiTheme="majorEastAsia" w:eastAsiaTheme="majorEastAsia" w:hAnsiTheme="majorEastAsia" w:hint="eastAsia"/>
                <w:sz w:val="20"/>
                <w:szCs w:val="20"/>
              </w:rPr>
              <w:t xml:space="preserve"> </w:t>
            </w:r>
            <w:r w:rsidRPr="00D160A0">
              <w:rPr>
                <w:rFonts w:asciiTheme="majorEastAsia" w:eastAsiaTheme="majorEastAsia" w:hAnsiTheme="majorEastAsia" w:hint="eastAsia"/>
                <w:sz w:val="20"/>
                <w:szCs w:val="20"/>
              </w:rPr>
              <w:t>事業の運営を行うために必要な面積を有する専用の事務室を設けていますか。</w:t>
            </w:r>
          </w:p>
        </w:tc>
        <w:tc>
          <w:tcPr>
            <w:tcW w:w="1107" w:type="dxa"/>
            <w:vMerge w:val="restart"/>
            <w:tcBorders>
              <w:top w:val="single" w:sz="4" w:space="0" w:color="auto"/>
              <w:left w:val="single" w:sz="4" w:space="0" w:color="auto"/>
              <w:right w:val="single" w:sz="4" w:space="0" w:color="auto"/>
            </w:tcBorders>
          </w:tcPr>
          <w:p w14:paraId="79DC63DA" w14:textId="6748640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6EF8A33" w14:textId="7485D1D7"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CDBFDF8"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EAAE2E5"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26E19AAC" w14:textId="77777777" w:rsidTr="00CE6FA4">
        <w:trPr>
          <w:gridAfter w:val="1"/>
          <w:wAfter w:w="11" w:type="dxa"/>
          <w:trHeight w:val="628"/>
        </w:trPr>
        <w:tc>
          <w:tcPr>
            <w:tcW w:w="1163" w:type="dxa"/>
            <w:vMerge/>
            <w:tcBorders>
              <w:left w:val="single" w:sz="4" w:space="0" w:color="auto"/>
              <w:right w:val="single" w:sz="4" w:space="0" w:color="auto"/>
            </w:tcBorders>
          </w:tcPr>
          <w:p w14:paraId="736A9A2D"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dotted" w:sz="4" w:space="0" w:color="auto"/>
              <w:left w:val="single" w:sz="4" w:space="0" w:color="auto"/>
              <w:bottom w:val="single" w:sz="4" w:space="0" w:color="auto"/>
              <w:right w:val="single" w:sz="4" w:space="0" w:color="auto"/>
            </w:tcBorders>
          </w:tcPr>
          <w:p w14:paraId="7E5DE0C5" w14:textId="77777777" w:rsidR="00FF5246" w:rsidRPr="000A3873" w:rsidRDefault="00FF5246" w:rsidP="00012961">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専用の事務室を設けることが望ましいですが、間仕切りする等他の事業の用に供するものと明確に区別される場合は、他の事業と同一の事務室であっても差し支えありません。</w:t>
            </w:r>
          </w:p>
          <w:p w14:paraId="5BA99919" w14:textId="1B2A95ED" w:rsidR="00E663B5" w:rsidRPr="000A3873" w:rsidRDefault="00E663B5" w:rsidP="00012961">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区分されていない場合は特に、利用者等の個人情報の管理に細心の注意を図るとともに、利用者等に関する情報が漏れることのないよう厳重に対応すること。</w:t>
            </w:r>
          </w:p>
        </w:tc>
        <w:tc>
          <w:tcPr>
            <w:tcW w:w="1107" w:type="dxa"/>
            <w:vMerge/>
            <w:tcBorders>
              <w:left w:val="single" w:sz="4" w:space="0" w:color="auto"/>
              <w:bottom w:val="single" w:sz="4" w:space="0" w:color="auto"/>
              <w:right w:val="single" w:sz="4" w:space="0" w:color="auto"/>
            </w:tcBorders>
          </w:tcPr>
          <w:p w14:paraId="14632B87" w14:textId="77777777" w:rsidR="00FF5246" w:rsidRPr="002C05CE" w:rsidRDefault="00FF5246"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B898C8C" w14:textId="77777777" w:rsidR="00FF5246" w:rsidRPr="002C05CE" w:rsidRDefault="00FF5246" w:rsidP="00BE0D42">
            <w:pPr>
              <w:spacing w:line="0" w:lineRule="atLeast"/>
              <w:jc w:val="left"/>
              <w:rPr>
                <w:rFonts w:asciiTheme="majorEastAsia" w:eastAsiaTheme="majorEastAsia" w:hAnsiTheme="majorEastAsia"/>
                <w:sz w:val="15"/>
                <w:szCs w:val="15"/>
              </w:rPr>
            </w:pPr>
          </w:p>
        </w:tc>
      </w:tr>
      <w:tr w:rsidR="002C05CE" w:rsidRPr="002C05CE" w14:paraId="6F9D0FF9" w14:textId="77777777" w:rsidTr="00CE6FA4">
        <w:trPr>
          <w:gridAfter w:val="1"/>
          <w:wAfter w:w="11" w:type="dxa"/>
          <w:trHeight w:val="210"/>
        </w:trPr>
        <w:tc>
          <w:tcPr>
            <w:tcW w:w="1163" w:type="dxa"/>
            <w:vMerge/>
            <w:tcBorders>
              <w:left w:val="single" w:sz="4" w:space="0" w:color="auto"/>
              <w:right w:val="single" w:sz="4" w:space="0" w:color="auto"/>
            </w:tcBorders>
          </w:tcPr>
          <w:p w14:paraId="37F77AB9"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single" w:sz="4" w:space="0" w:color="auto"/>
              <w:left w:val="single" w:sz="4" w:space="0" w:color="auto"/>
              <w:bottom w:val="dotted" w:sz="4" w:space="0" w:color="auto"/>
              <w:right w:val="single" w:sz="4" w:space="0" w:color="auto"/>
            </w:tcBorders>
          </w:tcPr>
          <w:p w14:paraId="28866B7C" w14:textId="2500B6FB" w:rsidR="00FF5246" w:rsidRPr="000A3873" w:rsidRDefault="00FF5246" w:rsidP="00BB1807">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(3)</w:t>
            </w:r>
            <w:r w:rsidR="00A400D4" w:rsidRPr="000A3873">
              <w:rPr>
                <w:rFonts w:asciiTheme="majorEastAsia" w:eastAsiaTheme="majorEastAsia" w:hAnsiTheme="majorEastAsia" w:hint="eastAsia"/>
                <w:sz w:val="20"/>
                <w:szCs w:val="20"/>
              </w:rPr>
              <w:t xml:space="preserve"> </w:t>
            </w:r>
            <w:r w:rsidRPr="000A3873">
              <w:rPr>
                <w:rFonts w:asciiTheme="majorEastAsia" w:eastAsiaTheme="majorEastAsia" w:hAnsiTheme="majorEastAsia" w:hint="eastAsia"/>
                <w:sz w:val="20"/>
                <w:szCs w:val="20"/>
              </w:rPr>
              <w:t>利用申込みの受付、相談、サービス担当者会議等に対応するのに適切なスペースを確保していますか。</w:t>
            </w:r>
          </w:p>
        </w:tc>
        <w:tc>
          <w:tcPr>
            <w:tcW w:w="1107" w:type="dxa"/>
            <w:vMerge w:val="restart"/>
            <w:tcBorders>
              <w:top w:val="single" w:sz="4" w:space="0" w:color="auto"/>
              <w:left w:val="single" w:sz="4" w:space="0" w:color="auto"/>
              <w:right w:val="single" w:sz="4" w:space="0" w:color="auto"/>
            </w:tcBorders>
          </w:tcPr>
          <w:p w14:paraId="5F529E95" w14:textId="128E027A"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F9AB289" w14:textId="319B784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E990C50" w14:textId="77777777" w:rsidR="00FF5246" w:rsidRPr="002C05CE"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007A51B4"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p>
        </w:tc>
      </w:tr>
      <w:tr w:rsidR="002C05CE" w:rsidRPr="002C05CE" w14:paraId="192418FF" w14:textId="77777777" w:rsidTr="00CE6FA4">
        <w:trPr>
          <w:gridAfter w:val="1"/>
          <w:wAfter w:w="11" w:type="dxa"/>
          <w:trHeight w:val="210"/>
        </w:trPr>
        <w:tc>
          <w:tcPr>
            <w:tcW w:w="1163" w:type="dxa"/>
            <w:vMerge/>
            <w:tcBorders>
              <w:left w:val="single" w:sz="4" w:space="0" w:color="auto"/>
              <w:right w:val="single" w:sz="4" w:space="0" w:color="auto"/>
            </w:tcBorders>
          </w:tcPr>
          <w:p w14:paraId="777ABC64" w14:textId="77777777" w:rsidR="00FF5246" w:rsidRPr="00D160A0" w:rsidRDefault="00FF5246" w:rsidP="00BE0D42">
            <w:pPr>
              <w:snapToGrid w:val="0"/>
              <w:spacing w:line="0" w:lineRule="atLeast"/>
              <w:ind w:rightChars="-80" w:right="-168"/>
              <w:rPr>
                <w:rFonts w:asciiTheme="majorEastAsia" w:eastAsiaTheme="majorEastAsia" w:hAnsiTheme="majorEastAsia"/>
                <w:sz w:val="19"/>
                <w:szCs w:val="19"/>
              </w:rPr>
            </w:pPr>
          </w:p>
        </w:tc>
        <w:tc>
          <w:tcPr>
            <w:tcW w:w="5670" w:type="dxa"/>
            <w:tcBorders>
              <w:top w:val="dotted" w:sz="4" w:space="0" w:color="auto"/>
              <w:left w:val="single" w:sz="4" w:space="0" w:color="auto"/>
              <w:bottom w:val="single" w:sz="4" w:space="0" w:color="auto"/>
              <w:right w:val="single" w:sz="4" w:space="0" w:color="auto"/>
            </w:tcBorders>
          </w:tcPr>
          <w:p w14:paraId="3A9A3427" w14:textId="793B3E3C" w:rsidR="00FF5246" w:rsidRPr="000A3873" w:rsidRDefault="00FF5246" w:rsidP="008E2BB0">
            <w:pPr>
              <w:snapToGrid w:val="0"/>
              <w:spacing w:line="0" w:lineRule="atLeast"/>
              <w:ind w:left="160" w:hangingChars="100" w:hanging="160"/>
              <w:jc w:val="lef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相談のためのスペース等は、利用者が直接出入りできる</w:t>
            </w:r>
            <w:r w:rsidR="009240C2" w:rsidRPr="000A3873">
              <w:rPr>
                <w:rFonts w:asciiTheme="majorEastAsia" w:eastAsiaTheme="majorEastAsia" w:hAnsiTheme="majorEastAsia" w:hint="eastAsia"/>
                <w:sz w:val="16"/>
                <w:szCs w:val="16"/>
              </w:rPr>
              <w:t>とともに、相談内容が周囲に聞こえにくいようにする</w:t>
            </w:r>
            <w:r w:rsidRPr="000A3873">
              <w:rPr>
                <w:rFonts w:asciiTheme="majorEastAsia" w:eastAsiaTheme="majorEastAsia" w:hAnsiTheme="majorEastAsia" w:hint="eastAsia"/>
                <w:sz w:val="16"/>
                <w:szCs w:val="16"/>
              </w:rPr>
              <w:t>など</w:t>
            </w:r>
            <w:r w:rsidR="009240C2" w:rsidRPr="000A3873">
              <w:rPr>
                <w:rFonts w:asciiTheme="majorEastAsia" w:eastAsiaTheme="majorEastAsia" w:hAnsiTheme="majorEastAsia" w:hint="eastAsia"/>
                <w:sz w:val="16"/>
                <w:szCs w:val="16"/>
              </w:rPr>
              <w:t>、利用者等が</w:t>
            </w:r>
            <w:r w:rsidRPr="000A3873">
              <w:rPr>
                <w:rFonts w:asciiTheme="majorEastAsia" w:eastAsiaTheme="majorEastAsia" w:hAnsiTheme="majorEastAsia" w:hint="eastAsia"/>
                <w:sz w:val="16"/>
                <w:szCs w:val="16"/>
              </w:rPr>
              <w:t>利用しやす</w:t>
            </w:r>
            <w:r w:rsidR="009240C2" w:rsidRPr="000A3873">
              <w:rPr>
                <w:rFonts w:asciiTheme="majorEastAsia" w:eastAsiaTheme="majorEastAsia" w:hAnsiTheme="majorEastAsia" w:hint="eastAsia"/>
                <w:sz w:val="16"/>
                <w:szCs w:val="16"/>
              </w:rPr>
              <w:t>く相談しやす</w:t>
            </w:r>
            <w:r w:rsidRPr="000A3873">
              <w:rPr>
                <w:rFonts w:asciiTheme="majorEastAsia" w:eastAsiaTheme="majorEastAsia" w:hAnsiTheme="majorEastAsia" w:hint="eastAsia"/>
                <w:sz w:val="16"/>
                <w:szCs w:val="16"/>
              </w:rPr>
              <w:t>い構造にしてください。</w:t>
            </w:r>
          </w:p>
        </w:tc>
        <w:tc>
          <w:tcPr>
            <w:tcW w:w="1107" w:type="dxa"/>
            <w:vMerge/>
            <w:tcBorders>
              <w:left w:val="single" w:sz="4" w:space="0" w:color="auto"/>
              <w:bottom w:val="single" w:sz="4" w:space="0" w:color="auto"/>
              <w:right w:val="single" w:sz="4" w:space="0" w:color="auto"/>
            </w:tcBorders>
          </w:tcPr>
          <w:p w14:paraId="48CF7E54" w14:textId="77777777" w:rsidR="00FF5246" w:rsidRPr="002C05CE" w:rsidRDefault="00FF5246"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bottom w:val="single" w:sz="4" w:space="0" w:color="auto"/>
              <w:right w:val="single" w:sz="4" w:space="0" w:color="auto"/>
            </w:tcBorders>
          </w:tcPr>
          <w:p w14:paraId="5B2E4544" w14:textId="77777777" w:rsidR="00FF5246" w:rsidRPr="002C05CE" w:rsidRDefault="00FF5246" w:rsidP="00BE0D42">
            <w:pPr>
              <w:spacing w:line="0" w:lineRule="atLeast"/>
              <w:jc w:val="left"/>
              <w:rPr>
                <w:rFonts w:asciiTheme="majorEastAsia" w:eastAsiaTheme="majorEastAsia" w:hAnsiTheme="majorEastAsia"/>
                <w:sz w:val="15"/>
                <w:szCs w:val="15"/>
              </w:rPr>
            </w:pPr>
          </w:p>
        </w:tc>
      </w:tr>
    </w:tbl>
    <w:p w14:paraId="420BBC42" w14:textId="77777777" w:rsidR="006A1C05" w:rsidRPr="002C05CE" w:rsidRDefault="006A1C05" w:rsidP="006A1C05">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09"/>
        <w:gridCol w:w="997"/>
        <w:gridCol w:w="1702"/>
        <w:gridCol w:w="11"/>
      </w:tblGrid>
      <w:tr w:rsidR="002C05CE" w:rsidRPr="002C05CE" w14:paraId="43E3FB67" w14:textId="77777777" w:rsidTr="006A1C05">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574205C5" w14:textId="77777777" w:rsidR="006A1C05" w:rsidRPr="002C05CE" w:rsidRDefault="006A1C05" w:rsidP="00E25653">
            <w:pPr>
              <w:jc w:val="center"/>
              <w:rPr>
                <w:rFonts w:ascii="ＭＳ ゴシック" w:eastAsia="ＭＳ ゴシック" w:hAnsi="ＭＳ ゴシック"/>
                <w:sz w:val="20"/>
                <w:szCs w:val="20"/>
              </w:rPr>
            </w:pPr>
            <w:bookmarkStart w:id="5" w:name="_Hlk102983511"/>
            <w:r w:rsidRPr="002C05CE">
              <w:rPr>
                <w:rFonts w:ascii="ＭＳ ゴシック" w:eastAsia="ＭＳ ゴシック" w:hAnsi="ＭＳ ゴシック" w:hint="eastAsia"/>
                <w:sz w:val="20"/>
                <w:szCs w:val="20"/>
              </w:rPr>
              <w:t>項目</w:t>
            </w:r>
          </w:p>
        </w:tc>
        <w:tc>
          <w:tcPr>
            <w:tcW w:w="5809" w:type="dxa"/>
            <w:tcBorders>
              <w:top w:val="single" w:sz="4" w:space="0" w:color="auto"/>
              <w:left w:val="single" w:sz="4" w:space="0" w:color="auto"/>
              <w:bottom w:val="single" w:sz="4" w:space="0" w:color="auto"/>
              <w:right w:val="single" w:sz="4" w:space="0" w:color="auto"/>
            </w:tcBorders>
            <w:vAlign w:val="center"/>
          </w:tcPr>
          <w:p w14:paraId="1AE42F95"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7" w:type="dxa"/>
            <w:tcBorders>
              <w:top w:val="single" w:sz="4" w:space="0" w:color="auto"/>
              <w:left w:val="single" w:sz="4" w:space="0" w:color="auto"/>
              <w:bottom w:val="single" w:sz="4" w:space="0" w:color="auto"/>
              <w:right w:val="single" w:sz="4" w:space="0" w:color="auto"/>
            </w:tcBorders>
            <w:vAlign w:val="center"/>
          </w:tcPr>
          <w:p w14:paraId="3F0238E0"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534CC9BB"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bookmarkEnd w:id="5"/>
      <w:tr w:rsidR="002C05CE" w:rsidRPr="002C05CE" w14:paraId="7E97B98B" w14:textId="77777777" w:rsidTr="006A1C05">
        <w:trPr>
          <w:gridAfter w:val="1"/>
          <w:wAfter w:w="11" w:type="dxa"/>
          <w:trHeight w:val="549"/>
        </w:trPr>
        <w:tc>
          <w:tcPr>
            <w:tcW w:w="1134" w:type="dxa"/>
            <w:vMerge w:val="restart"/>
            <w:tcBorders>
              <w:left w:val="single" w:sz="4" w:space="0" w:color="auto"/>
              <w:right w:val="single" w:sz="4" w:space="0" w:color="auto"/>
            </w:tcBorders>
          </w:tcPr>
          <w:p w14:paraId="18DFB991" w14:textId="1712957F" w:rsidR="00CE6FA4" w:rsidRPr="00D160A0" w:rsidRDefault="00CE6FA4"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２３</w:t>
            </w:r>
          </w:p>
          <w:p w14:paraId="59DEBBBA" w14:textId="77777777" w:rsidR="00CE6FA4" w:rsidRPr="00D160A0" w:rsidRDefault="00CE6FA4"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衛生管理</w:t>
            </w:r>
          </w:p>
          <w:p w14:paraId="50D4B66C" w14:textId="77777777" w:rsidR="00CE6FA4" w:rsidRPr="00D160A0" w:rsidRDefault="00CE6FA4" w:rsidP="00BE0D42">
            <w:pPr>
              <w:snapToGrid w:val="0"/>
              <w:spacing w:line="0" w:lineRule="atLeast"/>
              <w:jc w:val="left"/>
              <w:rPr>
                <w:rFonts w:asciiTheme="majorEastAsia" w:eastAsiaTheme="majorEastAsia" w:hAnsiTheme="majorEastAsia"/>
                <w:sz w:val="20"/>
                <w:szCs w:val="20"/>
              </w:rPr>
            </w:pPr>
          </w:p>
          <w:p w14:paraId="0B671DA3" w14:textId="77777777" w:rsidR="00CE6FA4" w:rsidRPr="00D160A0" w:rsidRDefault="00CE6FA4" w:rsidP="00BE0D42">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0DE8A5DF"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single" w:sz="4" w:space="0" w:color="auto"/>
              <w:left w:val="single" w:sz="4" w:space="0" w:color="auto"/>
              <w:bottom w:val="dotted" w:sz="4" w:space="0" w:color="auto"/>
              <w:right w:val="single" w:sz="4" w:space="0" w:color="auto"/>
            </w:tcBorders>
          </w:tcPr>
          <w:p w14:paraId="1ED15D6D" w14:textId="547BE112" w:rsidR="00CE6FA4" w:rsidRPr="00D160A0" w:rsidRDefault="00CE6FA4" w:rsidP="00782224">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(1)</w:t>
            </w:r>
            <w:r w:rsidR="00A400D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事業者は、従業者の清潔の保持及び健康状態について、必要な管理を行っていますか。</w:t>
            </w:r>
          </w:p>
        </w:tc>
        <w:tc>
          <w:tcPr>
            <w:tcW w:w="997" w:type="dxa"/>
            <w:vMerge w:val="restart"/>
            <w:tcBorders>
              <w:top w:val="single" w:sz="4" w:space="0" w:color="auto"/>
              <w:left w:val="single" w:sz="4" w:space="0" w:color="auto"/>
              <w:right w:val="single" w:sz="4" w:space="0" w:color="auto"/>
            </w:tcBorders>
          </w:tcPr>
          <w:p w14:paraId="668ABDDF" w14:textId="773FA948" w:rsidR="00CE6FA4" w:rsidRPr="002C05CE" w:rsidRDefault="00CE6FA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3A2F929" w14:textId="616CC631" w:rsidR="00CE6FA4" w:rsidRPr="002C05CE" w:rsidRDefault="00CE6FA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754DB5A3" w14:textId="77777777" w:rsidR="00CE6FA4" w:rsidRPr="002C05CE" w:rsidRDefault="00CE6FA4"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val="restart"/>
            <w:tcBorders>
              <w:top w:val="single" w:sz="4" w:space="0" w:color="auto"/>
              <w:left w:val="single" w:sz="4" w:space="0" w:color="auto"/>
              <w:right w:val="single" w:sz="4" w:space="0" w:color="auto"/>
            </w:tcBorders>
          </w:tcPr>
          <w:p w14:paraId="10D47A5C"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基準</w:t>
            </w:r>
          </w:p>
          <w:p w14:paraId="07C724CC" w14:textId="1399DD89"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条第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項</w:t>
            </w:r>
          </w:p>
          <w:p w14:paraId="7DDB56CF"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基準</w:t>
            </w:r>
          </w:p>
          <w:p w14:paraId="629E45F3" w14:textId="77777777" w:rsidR="00CE6FA4" w:rsidRPr="002C05CE" w:rsidRDefault="00CE6FA4" w:rsidP="00BE0D42">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第30条第1項・第45条</w:t>
            </w:r>
          </w:p>
          <w:p w14:paraId="0E1073E7" w14:textId="1F4CECFB" w:rsidR="00CE6FA4" w:rsidRPr="002C05CE" w:rsidRDefault="00CE6FA4" w:rsidP="00BE0D42">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基準第22条第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項</w:t>
            </w:r>
          </w:p>
          <w:p w14:paraId="7DB0B188" w14:textId="0D7D151D" w:rsidR="00CE6FA4" w:rsidRPr="002C05CE" w:rsidRDefault="00CE6FA4" w:rsidP="00BB1807">
            <w:pPr>
              <w:snapToGrid w:val="0"/>
              <w:ind w:rightChars="-52" w:right="-109"/>
              <w:rPr>
                <w:rFonts w:asciiTheme="majorEastAsia" w:eastAsiaTheme="majorEastAsia" w:hAnsiTheme="majorEastAsia"/>
                <w:sz w:val="15"/>
                <w:szCs w:val="15"/>
              </w:rPr>
            </w:pPr>
            <w:r w:rsidRPr="002C05CE">
              <w:rPr>
                <w:rFonts w:asciiTheme="majorEastAsia" w:eastAsiaTheme="majorEastAsia" w:hAnsiTheme="majorEastAsia" w:hint="eastAsia"/>
                <w:sz w:val="13"/>
                <w:szCs w:val="13"/>
              </w:rPr>
              <w:t>労働安全衛生法第66条</w:t>
            </w:r>
          </w:p>
        </w:tc>
      </w:tr>
      <w:tr w:rsidR="002C05CE" w:rsidRPr="002C05CE" w14:paraId="124A7B57" w14:textId="77777777" w:rsidTr="006A1C05">
        <w:trPr>
          <w:gridAfter w:val="1"/>
          <w:wAfter w:w="11" w:type="dxa"/>
          <w:trHeight w:val="210"/>
        </w:trPr>
        <w:tc>
          <w:tcPr>
            <w:tcW w:w="1134" w:type="dxa"/>
            <w:vMerge/>
            <w:tcBorders>
              <w:left w:val="single" w:sz="4" w:space="0" w:color="auto"/>
              <w:right w:val="single" w:sz="4" w:space="0" w:color="auto"/>
            </w:tcBorders>
          </w:tcPr>
          <w:p w14:paraId="1DB6158A"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single" w:sz="4" w:space="0" w:color="auto"/>
              <w:right w:val="single" w:sz="4" w:space="0" w:color="auto"/>
            </w:tcBorders>
          </w:tcPr>
          <w:p w14:paraId="6D651557" w14:textId="77777777" w:rsidR="00CE6FA4" w:rsidRPr="00D160A0" w:rsidRDefault="00CE6FA4" w:rsidP="000705C4">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常時使用する労働者に対し、1年以内ごとに1回、定期的に健康診断を実施しなければなりません。</w:t>
            </w:r>
          </w:p>
        </w:tc>
        <w:tc>
          <w:tcPr>
            <w:tcW w:w="997" w:type="dxa"/>
            <w:vMerge/>
            <w:tcBorders>
              <w:left w:val="single" w:sz="4" w:space="0" w:color="auto"/>
              <w:bottom w:val="single" w:sz="4" w:space="0" w:color="auto"/>
              <w:right w:val="single" w:sz="4" w:space="0" w:color="auto"/>
            </w:tcBorders>
          </w:tcPr>
          <w:p w14:paraId="59F08C03" w14:textId="77777777" w:rsidR="00CE6FA4" w:rsidRPr="002C05CE" w:rsidRDefault="00CE6FA4"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bottom w:val="single" w:sz="4" w:space="0" w:color="auto"/>
              <w:right w:val="single" w:sz="4" w:space="0" w:color="auto"/>
            </w:tcBorders>
          </w:tcPr>
          <w:p w14:paraId="7C382E05" w14:textId="77777777" w:rsidR="00CE6FA4" w:rsidRPr="002C05CE" w:rsidRDefault="00CE6FA4" w:rsidP="00BE0D42">
            <w:pPr>
              <w:spacing w:line="0" w:lineRule="atLeast"/>
              <w:jc w:val="left"/>
              <w:rPr>
                <w:rFonts w:asciiTheme="majorEastAsia" w:eastAsiaTheme="majorEastAsia" w:hAnsiTheme="majorEastAsia"/>
                <w:sz w:val="15"/>
                <w:szCs w:val="15"/>
              </w:rPr>
            </w:pPr>
          </w:p>
        </w:tc>
      </w:tr>
      <w:tr w:rsidR="002C05CE" w:rsidRPr="002C05CE" w14:paraId="534FA8A3" w14:textId="77777777" w:rsidTr="006A1C05">
        <w:trPr>
          <w:gridAfter w:val="1"/>
          <w:wAfter w:w="11" w:type="dxa"/>
          <w:trHeight w:val="210"/>
        </w:trPr>
        <w:tc>
          <w:tcPr>
            <w:tcW w:w="1134" w:type="dxa"/>
            <w:vMerge/>
            <w:tcBorders>
              <w:left w:val="single" w:sz="4" w:space="0" w:color="auto"/>
              <w:right w:val="single" w:sz="4" w:space="0" w:color="auto"/>
            </w:tcBorders>
          </w:tcPr>
          <w:p w14:paraId="4E6A8675"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single" w:sz="4" w:space="0" w:color="auto"/>
              <w:left w:val="single" w:sz="4" w:space="0" w:color="auto"/>
              <w:bottom w:val="dotted" w:sz="4" w:space="0" w:color="auto"/>
              <w:right w:val="single" w:sz="4" w:space="0" w:color="auto"/>
            </w:tcBorders>
          </w:tcPr>
          <w:p w14:paraId="67B505C7" w14:textId="6A3165A8" w:rsidR="00CE6FA4" w:rsidRPr="00D160A0" w:rsidRDefault="00CE6FA4" w:rsidP="00012961">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(2)</w:t>
            </w:r>
            <w:r w:rsidR="00A400D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事業者は、事業所の設備及び備品等について、衛生的な管理に努めていますか。</w:t>
            </w:r>
          </w:p>
        </w:tc>
        <w:tc>
          <w:tcPr>
            <w:tcW w:w="997" w:type="dxa"/>
            <w:vMerge w:val="restart"/>
            <w:tcBorders>
              <w:top w:val="single" w:sz="4" w:space="0" w:color="auto"/>
              <w:left w:val="single" w:sz="4" w:space="0" w:color="auto"/>
              <w:right w:val="single" w:sz="4" w:space="0" w:color="auto"/>
            </w:tcBorders>
          </w:tcPr>
          <w:p w14:paraId="4DA806E6" w14:textId="1A2DFE2E" w:rsidR="00CE6FA4" w:rsidRPr="002C05CE" w:rsidRDefault="00CE6FA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21D913A" w14:textId="1CD162B0" w:rsidR="00CE6FA4" w:rsidRPr="002C05CE" w:rsidRDefault="00CE6FA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8FB20BB" w14:textId="77777777" w:rsidR="00CE6FA4" w:rsidRPr="002C05CE" w:rsidRDefault="00CE6FA4" w:rsidP="00BE0D42">
            <w:pPr>
              <w:snapToGrid w:val="0"/>
              <w:spacing w:line="0" w:lineRule="atLeast"/>
              <w:ind w:leftChars="-56" w:left="-118" w:rightChars="-56" w:right="-118"/>
              <w:jc w:val="left"/>
              <w:rPr>
                <w:rFonts w:asciiTheme="majorEastAsia" w:eastAsiaTheme="majorEastAsia" w:hAnsiTheme="majorEastAsia"/>
                <w:szCs w:val="21"/>
              </w:rPr>
            </w:pPr>
          </w:p>
        </w:tc>
        <w:tc>
          <w:tcPr>
            <w:tcW w:w="1702" w:type="dxa"/>
            <w:vMerge w:val="restart"/>
            <w:tcBorders>
              <w:top w:val="single" w:sz="4" w:space="0" w:color="auto"/>
              <w:left w:val="single" w:sz="4" w:space="0" w:color="auto"/>
              <w:right w:val="single" w:sz="4" w:space="0" w:color="auto"/>
            </w:tcBorders>
          </w:tcPr>
          <w:p w14:paraId="75236F83"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基準</w:t>
            </w:r>
          </w:p>
          <w:p w14:paraId="6B79DCAA"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条第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項</w:t>
            </w:r>
          </w:p>
          <w:p w14:paraId="3D134B23" w14:textId="77777777" w:rsidR="00CE6FA4" w:rsidRPr="002C05CE" w:rsidRDefault="00CE6FA4" w:rsidP="00BE0D42">
            <w:pPr>
              <w:snapToGrid w:val="0"/>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基準</w:t>
            </w:r>
          </w:p>
          <w:p w14:paraId="28364E6A" w14:textId="77777777" w:rsidR="00CE6FA4" w:rsidRPr="002C05CE" w:rsidRDefault="00CE6FA4" w:rsidP="00BE0D42">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第30条第2項・第45条</w:t>
            </w:r>
          </w:p>
          <w:p w14:paraId="466B0409" w14:textId="77777777" w:rsidR="00CE6FA4" w:rsidRPr="002C05CE" w:rsidRDefault="00CE6FA4" w:rsidP="00FF5246">
            <w:pPr>
              <w:snapToGrid w:val="0"/>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基準</w:t>
            </w:r>
          </w:p>
          <w:p w14:paraId="1286AAB5" w14:textId="7F5EE563" w:rsidR="00CE6FA4" w:rsidRPr="002C05CE" w:rsidRDefault="00CE6FA4" w:rsidP="00FF5246">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3"/>
                <w:szCs w:val="13"/>
              </w:rPr>
              <w:t>第22条第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項</w:t>
            </w:r>
          </w:p>
        </w:tc>
      </w:tr>
      <w:tr w:rsidR="002C05CE" w:rsidRPr="002C05CE" w14:paraId="097DF304" w14:textId="77777777" w:rsidTr="006A1C05">
        <w:trPr>
          <w:gridAfter w:val="1"/>
          <w:wAfter w:w="11" w:type="dxa"/>
          <w:trHeight w:val="210"/>
        </w:trPr>
        <w:tc>
          <w:tcPr>
            <w:tcW w:w="1134" w:type="dxa"/>
            <w:vMerge/>
            <w:tcBorders>
              <w:left w:val="single" w:sz="4" w:space="0" w:color="auto"/>
              <w:right w:val="single" w:sz="4" w:space="0" w:color="auto"/>
            </w:tcBorders>
          </w:tcPr>
          <w:p w14:paraId="3205489C"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single" w:sz="4" w:space="0" w:color="auto"/>
              <w:right w:val="single" w:sz="4" w:space="0" w:color="auto"/>
            </w:tcBorders>
          </w:tcPr>
          <w:p w14:paraId="3D276245" w14:textId="40DFB79D" w:rsidR="00CE6FA4" w:rsidRPr="00D160A0" w:rsidRDefault="00CE6FA4" w:rsidP="00BB1807">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従業者が感染源となることを予防し、また従業者を感染の危険から守るため、手指を洗浄するための設備や感染予防のための備品等を備えるなど対策を講じてください。</w:t>
            </w:r>
          </w:p>
        </w:tc>
        <w:tc>
          <w:tcPr>
            <w:tcW w:w="997" w:type="dxa"/>
            <w:vMerge/>
            <w:tcBorders>
              <w:left w:val="single" w:sz="4" w:space="0" w:color="auto"/>
              <w:bottom w:val="single" w:sz="4" w:space="0" w:color="auto"/>
              <w:right w:val="single" w:sz="4" w:space="0" w:color="auto"/>
            </w:tcBorders>
          </w:tcPr>
          <w:p w14:paraId="2AF1C570" w14:textId="77777777" w:rsidR="00CE6FA4" w:rsidRPr="002C05CE" w:rsidRDefault="00CE6FA4" w:rsidP="00BE0D42">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18302166" w14:textId="77777777" w:rsidR="00CE6FA4" w:rsidRPr="002C05CE" w:rsidRDefault="00CE6FA4" w:rsidP="00BE0D42">
            <w:pPr>
              <w:spacing w:line="0" w:lineRule="atLeast"/>
              <w:jc w:val="left"/>
              <w:rPr>
                <w:rFonts w:asciiTheme="majorEastAsia" w:eastAsiaTheme="majorEastAsia" w:hAnsiTheme="majorEastAsia"/>
                <w:sz w:val="15"/>
                <w:szCs w:val="15"/>
              </w:rPr>
            </w:pPr>
          </w:p>
        </w:tc>
      </w:tr>
      <w:tr w:rsidR="002C05CE" w:rsidRPr="002C05CE" w14:paraId="1ABB1C28" w14:textId="77777777" w:rsidTr="006A1C05">
        <w:trPr>
          <w:gridAfter w:val="1"/>
          <w:wAfter w:w="11" w:type="dxa"/>
          <w:trHeight w:val="210"/>
        </w:trPr>
        <w:tc>
          <w:tcPr>
            <w:tcW w:w="1134" w:type="dxa"/>
            <w:vMerge/>
            <w:tcBorders>
              <w:left w:val="single" w:sz="4" w:space="0" w:color="auto"/>
              <w:right w:val="single" w:sz="4" w:space="0" w:color="auto"/>
            </w:tcBorders>
          </w:tcPr>
          <w:p w14:paraId="4148F52B" w14:textId="77777777" w:rsidR="00CE6FA4" w:rsidRPr="00D160A0" w:rsidRDefault="00CE6FA4" w:rsidP="00BE0D42">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otted" w:sz="4" w:space="0" w:color="auto"/>
              <w:right w:val="single" w:sz="4" w:space="0" w:color="auto"/>
            </w:tcBorders>
          </w:tcPr>
          <w:p w14:paraId="26F25335" w14:textId="51470BA8" w:rsidR="00CE6FA4" w:rsidRPr="00D160A0" w:rsidRDefault="00CE6FA4" w:rsidP="00BB1807">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(3)</w:t>
            </w:r>
            <w:r w:rsidR="00A400D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事業者は、感染症又は食中毒が発生し、又はまん延しないように次の各号に掲げる措置を講じていますか。</w:t>
            </w:r>
          </w:p>
        </w:tc>
        <w:tc>
          <w:tcPr>
            <w:tcW w:w="997" w:type="dxa"/>
            <w:tcBorders>
              <w:top w:val="single" w:sz="4" w:space="0" w:color="auto"/>
              <w:left w:val="single" w:sz="4" w:space="0" w:color="auto"/>
              <w:bottom w:val="dotted" w:sz="4" w:space="0" w:color="auto"/>
              <w:right w:val="single" w:sz="4" w:space="0" w:color="auto"/>
            </w:tcBorders>
          </w:tcPr>
          <w:p w14:paraId="396ED0E7" w14:textId="77777777" w:rsidR="00CE6FA4" w:rsidRPr="002C05CE" w:rsidRDefault="00CE6FA4" w:rsidP="00BE0D42">
            <w:pPr>
              <w:spacing w:line="0" w:lineRule="atLeast"/>
              <w:jc w:val="left"/>
              <w:rPr>
                <w:rFonts w:asciiTheme="majorEastAsia" w:eastAsiaTheme="majorEastAsia" w:hAnsiTheme="majorEastAsia"/>
                <w:szCs w:val="21"/>
              </w:rPr>
            </w:pPr>
          </w:p>
        </w:tc>
        <w:tc>
          <w:tcPr>
            <w:tcW w:w="1702" w:type="dxa"/>
            <w:vMerge w:val="restart"/>
            <w:tcBorders>
              <w:left w:val="single" w:sz="4" w:space="0" w:color="auto"/>
              <w:right w:val="single" w:sz="4" w:space="0" w:color="auto"/>
            </w:tcBorders>
          </w:tcPr>
          <w:p w14:paraId="75B5D8FF" w14:textId="77777777" w:rsidR="00CE6FA4" w:rsidRPr="000A3873" w:rsidRDefault="00CE6FA4" w:rsidP="008E1C5B">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w:t>
            </w:r>
          </w:p>
          <w:p w14:paraId="5C52A2D9" w14:textId="77777777" w:rsidR="00CE6FA4" w:rsidRPr="000A3873" w:rsidRDefault="00CE6FA4" w:rsidP="008E1C5B">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w:t>
            </w:r>
            <w:r w:rsidRPr="000A3873">
              <w:rPr>
                <w:rFonts w:asciiTheme="majorEastAsia" w:eastAsiaTheme="majorEastAsia" w:hAnsiTheme="majorEastAsia"/>
                <w:sz w:val="13"/>
                <w:szCs w:val="13"/>
              </w:rPr>
              <w:t>22</w:t>
            </w:r>
            <w:r w:rsidRPr="000A3873">
              <w:rPr>
                <w:rFonts w:asciiTheme="majorEastAsia" w:eastAsiaTheme="majorEastAsia" w:hAnsiTheme="majorEastAsia" w:hint="eastAsia"/>
                <w:sz w:val="13"/>
                <w:szCs w:val="13"/>
              </w:rPr>
              <w:t>条第3項</w:t>
            </w:r>
          </w:p>
          <w:p w14:paraId="693E548B" w14:textId="77777777" w:rsidR="00CE6FA4" w:rsidRPr="000A3873" w:rsidRDefault="00CE6FA4" w:rsidP="008E1C5B">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w:t>
            </w:r>
          </w:p>
          <w:p w14:paraId="173E400D" w14:textId="01A0AD22" w:rsidR="00CE6FA4" w:rsidRPr="000A3873" w:rsidRDefault="00CE6FA4" w:rsidP="008E1C5B">
            <w:pPr>
              <w:snapToGrid w:val="0"/>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第30条第3項・第45条</w:t>
            </w:r>
          </w:p>
          <w:p w14:paraId="4A2BE73F" w14:textId="77777777" w:rsidR="00CE6FA4" w:rsidRPr="000A3873" w:rsidRDefault="00CE6FA4" w:rsidP="008E1C5B">
            <w:pPr>
              <w:snapToGrid w:val="0"/>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w:t>
            </w:r>
          </w:p>
          <w:p w14:paraId="57B8144C" w14:textId="77777777" w:rsidR="00CE6FA4" w:rsidRPr="000A3873" w:rsidRDefault="00CE6FA4" w:rsidP="008E1C5B">
            <w:pPr>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第22条第3項</w:t>
            </w:r>
          </w:p>
          <w:p w14:paraId="40AFEEA5" w14:textId="77777777" w:rsidR="00CE6FA4" w:rsidRPr="000A3873" w:rsidRDefault="00CE6FA4" w:rsidP="008E1C5B">
            <w:pPr>
              <w:spacing w:line="0" w:lineRule="atLeast"/>
              <w:jc w:val="left"/>
              <w:rPr>
                <w:rFonts w:asciiTheme="majorEastAsia" w:eastAsiaTheme="majorEastAsia" w:hAnsiTheme="majorEastAsia"/>
                <w:sz w:val="13"/>
                <w:szCs w:val="13"/>
              </w:rPr>
            </w:pPr>
          </w:p>
          <w:p w14:paraId="28E4345C" w14:textId="37683207" w:rsidR="00CE6FA4" w:rsidRPr="000A3873" w:rsidRDefault="00CE6FA4" w:rsidP="00980504">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②ア</w:t>
            </w:r>
          </w:p>
          <w:p w14:paraId="55B96BE9" w14:textId="77777777" w:rsidR="00CE6FA4" w:rsidRPr="000A3873" w:rsidRDefault="00CE6FA4" w:rsidP="00980504">
            <w:pPr>
              <w:snapToGrid w:val="0"/>
              <w:spacing w:line="0" w:lineRule="atLeast"/>
              <w:jc w:val="left"/>
              <w:rPr>
                <w:rFonts w:asciiTheme="majorEastAsia" w:eastAsiaTheme="majorEastAsia" w:hAnsiTheme="majorEastAsia"/>
                <w:sz w:val="13"/>
                <w:szCs w:val="13"/>
              </w:rPr>
            </w:pPr>
          </w:p>
          <w:p w14:paraId="456DB637" w14:textId="27E2ECFD" w:rsidR="00CE6FA4" w:rsidRPr="000A3873" w:rsidRDefault="00CE6FA4" w:rsidP="00980504">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25</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②ア</w:t>
            </w:r>
          </w:p>
          <w:p w14:paraId="1CF43D64" w14:textId="77777777" w:rsidR="00CE6FA4" w:rsidRPr="000A3873" w:rsidRDefault="00CE6FA4" w:rsidP="00980504">
            <w:pPr>
              <w:snapToGrid w:val="0"/>
              <w:spacing w:line="0" w:lineRule="atLeast"/>
              <w:jc w:val="left"/>
              <w:rPr>
                <w:rFonts w:asciiTheme="majorEastAsia" w:eastAsiaTheme="majorEastAsia" w:hAnsiTheme="majorEastAsia"/>
                <w:sz w:val="13"/>
                <w:szCs w:val="13"/>
              </w:rPr>
            </w:pPr>
          </w:p>
          <w:p w14:paraId="7596D2CC" w14:textId="7EE08459" w:rsidR="00CE6FA4" w:rsidRPr="000A3873" w:rsidRDefault="00CE6FA4" w:rsidP="00980504">
            <w:pPr>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②ア</w:t>
            </w:r>
          </w:p>
          <w:p w14:paraId="49813817" w14:textId="77777777" w:rsidR="00CE6FA4" w:rsidRPr="000A3873" w:rsidRDefault="00CE6FA4" w:rsidP="00980504">
            <w:pPr>
              <w:spacing w:line="0" w:lineRule="atLeast"/>
              <w:jc w:val="left"/>
              <w:rPr>
                <w:rFonts w:asciiTheme="majorEastAsia" w:eastAsiaTheme="majorEastAsia" w:hAnsiTheme="majorEastAsia"/>
                <w:sz w:val="13"/>
                <w:szCs w:val="13"/>
              </w:rPr>
            </w:pPr>
          </w:p>
          <w:p w14:paraId="6B50EDAE" w14:textId="6F850849" w:rsidR="00CE6FA4" w:rsidRPr="000A3873" w:rsidRDefault="00CE6FA4" w:rsidP="00980504">
            <w:pPr>
              <w:spacing w:line="0" w:lineRule="atLeast"/>
              <w:jc w:val="left"/>
              <w:rPr>
                <w:rFonts w:asciiTheme="majorEastAsia" w:eastAsiaTheme="majorEastAsia" w:hAnsiTheme="majorEastAsia"/>
                <w:sz w:val="15"/>
                <w:szCs w:val="15"/>
              </w:rPr>
            </w:pPr>
          </w:p>
        </w:tc>
      </w:tr>
      <w:tr w:rsidR="002C05CE" w:rsidRPr="002C05CE" w14:paraId="4DBCD4C9" w14:textId="77777777" w:rsidTr="00E25653">
        <w:trPr>
          <w:gridAfter w:val="1"/>
          <w:wAfter w:w="11" w:type="dxa"/>
          <w:trHeight w:val="1532"/>
        </w:trPr>
        <w:tc>
          <w:tcPr>
            <w:tcW w:w="1134" w:type="dxa"/>
            <w:vMerge/>
            <w:tcBorders>
              <w:left w:val="single" w:sz="4" w:space="0" w:color="auto"/>
              <w:right w:val="single" w:sz="4" w:space="0" w:color="auto"/>
            </w:tcBorders>
          </w:tcPr>
          <w:p w14:paraId="08AFE423" w14:textId="77777777" w:rsidR="00CE6FA4" w:rsidRPr="00D160A0"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ashSmallGap" w:sz="4" w:space="0" w:color="000000"/>
              <w:right w:val="single" w:sz="4" w:space="0" w:color="auto"/>
            </w:tcBorders>
          </w:tcPr>
          <w:p w14:paraId="4766642E" w14:textId="77777777" w:rsidR="00A400D4" w:rsidRPr="00D160A0" w:rsidRDefault="00A400D4" w:rsidP="00A400D4">
            <w:pPr>
              <w:snapToGrid w:val="0"/>
              <w:spacing w:line="0" w:lineRule="atLeast"/>
              <w:ind w:leftChars="67" w:left="241" w:hangingChars="50" w:hanging="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① </w:t>
            </w:r>
            <w:r w:rsidR="00CE6FA4" w:rsidRPr="00D160A0">
              <w:rPr>
                <w:rFonts w:asciiTheme="majorEastAsia" w:eastAsiaTheme="majorEastAsia" w:hAnsiTheme="majorEastAsia" w:hint="eastAsia"/>
                <w:sz w:val="20"/>
                <w:szCs w:val="20"/>
              </w:rPr>
              <w:t>感染症及び食中毒の予防及びまん延防止のための対策を検討する委員会（感染対策委員会）を定期的に開催するとともに、その結果について、従業者に周知徹底を図っていますか。</w:t>
            </w:r>
          </w:p>
          <w:p w14:paraId="5ECFC703" w14:textId="33B52558" w:rsidR="00CE6FA4" w:rsidRPr="00D160A0" w:rsidRDefault="00CE6FA4" w:rsidP="00A400D4">
            <w:pPr>
              <w:snapToGrid w:val="0"/>
              <w:spacing w:line="0" w:lineRule="atLeast"/>
              <w:ind w:leftChars="150" w:left="315" w:firstLineChars="50" w:firstLine="1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この場合において、委員会はテレビ電話装置等を活用する方法により開催することができるものとする。</w:t>
            </w:r>
          </w:p>
        </w:tc>
        <w:tc>
          <w:tcPr>
            <w:tcW w:w="997" w:type="dxa"/>
            <w:vMerge w:val="restart"/>
            <w:tcBorders>
              <w:top w:val="dotted" w:sz="4" w:space="0" w:color="auto"/>
              <w:left w:val="single" w:sz="4" w:space="0" w:color="auto"/>
              <w:right w:val="single" w:sz="4" w:space="0" w:color="auto"/>
            </w:tcBorders>
          </w:tcPr>
          <w:p w14:paraId="5E04DE1D" w14:textId="1404A302" w:rsidR="00CE6FA4" w:rsidRPr="002C05CE" w:rsidRDefault="00CE6FA4"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BC9F824" w14:textId="32500277" w:rsidR="00CE6FA4" w:rsidRPr="002C05CE" w:rsidRDefault="00CE6FA4"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412B60C" w14:textId="77777777" w:rsidR="00CE6FA4" w:rsidRPr="002C05CE" w:rsidRDefault="00CE6FA4" w:rsidP="0033509C">
            <w:pPr>
              <w:spacing w:line="0" w:lineRule="atLeast"/>
              <w:jc w:val="left"/>
              <w:rPr>
                <w:rFonts w:asciiTheme="majorEastAsia" w:eastAsiaTheme="majorEastAsia" w:hAnsiTheme="majorEastAsia"/>
                <w:szCs w:val="21"/>
              </w:rPr>
            </w:pPr>
          </w:p>
        </w:tc>
        <w:tc>
          <w:tcPr>
            <w:tcW w:w="1702" w:type="dxa"/>
            <w:vMerge/>
            <w:tcBorders>
              <w:left w:val="single" w:sz="4" w:space="0" w:color="auto"/>
              <w:right w:val="single" w:sz="4" w:space="0" w:color="auto"/>
            </w:tcBorders>
          </w:tcPr>
          <w:p w14:paraId="3CDEE325" w14:textId="34B097A1" w:rsidR="00CE6FA4" w:rsidRPr="000A3873" w:rsidRDefault="00CE6FA4" w:rsidP="008E1C5B">
            <w:pPr>
              <w:spacing w:line="0" w:lineRule="atLeast"/>
              <w:jc w:val="left"/>
              <w:rPr>
                <w:rFonts w:asciiTheme="majorEastAsia" w:eastAsiaTheme="majorEastAsia" w:hAnsiTheme="majorEastAsia"/>
                <w:sz w:val="15"/>
                <w:szCs w:val="15"/>
              </w:rPr>
            </w:pPr>
          </w:p>
        </w:tc>
      </w:tr>
      <w:tr w:rsidR="002C05CE" w:rsidRPr="002C05CE" w14:paraId="04474FC0" w14:textId="77777777" w:rsidTr="00E25653">
        <w:trPr>
          <w:gridAfter w:val="1"/>
          <w:wAfter w:w="11" w:type="dxa"/>
          <w:trHeight w:val="1760"/>
        </w:trPr>
        <w:tc>
          <w:tcPr>
            <w:tcW w:w="1134" w:type="dxa"/>
            <w:vMerge/>
            <w:tcBorders>
              <w:left w:val="single" w:sz="4" w:space="0" w:color="auto"/>
              <w:right w:val="single" w:sz="4" w:space="0" w:color="auto"/>
            </w:tcBorders>
          </w:tcPr>
          <w:p w14:paraId="161B89C0" w14:textId="77777777" w:rsidR="00CE6FA4" w:rsidRPr="00D160A0"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ashSmallGap" w:sz="4" w:space="0" w:color="000000"/>
              <w:left w:val="single" w:sz="4" w:space="0" w:color="auto"/>
              <w:bottom w:val="dotted" w:sz="4" w:space="0" w:color="auto"/>
              <w:right w:val="single" w:sz="4" w:space="0" w:color="auto"/>
            </w:tcBorders>
          </w:tcPr>
          <w:p w14:paraId="39804EDC" w14:textId="47F55579" w:rsidR="00CE6FA4" w:rsidRPr="00D160A0" w:rsidRDefault="00CE6FA4" w:rsidP="00CE6FA4">
            <w:pPr>
              <w:spacing w:line="0" w:lineRule="atLeast"/>
              <w:ind w:leftChars="19" w:left="200" w:rightChars="50" w:right="105"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w:t>
            </w:r>
            <w:r w:rsidRPr="00D160A0">
              <w:rPr>
                <w:rFonts w:asciiTheme="majorEastAsia" w:eastAsiaTheme="majorEastAsia" w:hAnsiTheme="majorEastAsia" w:cs="ＭＳ明朝" w:hint="eastAsia"/>
                <w:kern w:val="0"/>
                <w:sz w:val="16"/>
                <w:szCs w:val="16"/>
              </w:rPr>
              <w:t xml:space="preserve">　</w:t>
            </w:r>
            <w:r w:rsidRPr="00D160A0">
              <w:rPr>
                <w:rFonts w:asciiTheme="majorEastAsia" w:eastAsiaTheme="majorEastAsia" w:hAnsiTheme="majorEastAsia" w:hint="eastAsia"/>
                <w:sz w:val="16"/>
                <w:szCs w:val="16"/>
              </w:rPr>
              <w:t>感染対策委員会は、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特定相談支援事業所の状況に応じ、おおむね６月に１回以上、定期的に開催するとともに、感染症が流行する時期等を勘案して必要に応じ随時開催する必要がある。</w:t>
            </w:r>
          </w:p>
        </w:tc>
        <w:tc>
          <w:tcPr>
            <w:tcW w:w="997" w:type="dxa"/>
            <w:vMerge/>
            <w:tcBorders>
              <w:left w:val="single" w:sz="4" w:space="0" w:color="auto"/>
              <w:bottom w:val="dotted" w:sz="4" w:space="0" w:color="auto"/>
              <w:right w:val="single" w:sz="4" w:space="0" w:color="auto"/>
            </w:tcBorders>
          </w:tcPr>
          <w:p w14:paraId="0A5E2C09" w14:textId="77777777" w:rsidR="00CE6FA4" w:rsidRPr="002C05CE" w:rsidRDefault="00CE6FA4" w:rsidP="0033509C">
            <w:pPr>
              <w:rPr>
                <w:sz w:val="20"/>
                <w:szCs w:val="20"/>
              </w:rPr>
            </w:pPr>
          </w:p>
        </w:tc>
        <w:tc>
          <w:tcPr>
            <w:tcW w:w="1702" w:type="dxa"/>
            <w:vMerge/>
            <w:tcBorders>
              <w:left w:val="single" w:sz="4" w:space="0" w:color="auto"/>
              <w:bottom w:val="dotted" w:sz="4" w:space="0" w:color="auto"/>
              <w:right w:val="single" w:sz="4" w:space="0" w:color="auto"/>
            </w:tcBorders>
          </w:tcPr>
          <w:p w14:paraId="59CC0E24" w14:textId="77777777" w:rsidR="00CE6FA4" w:rsidRPr="000A3873" w:rsidRDefault="00CE6FA4" w:rsidP="008E1C5B">
            <w:pPr>
              <w:spacing w:line="0" w:lineRule="atLeast"/>
              <w:jc w:val="left"/>
              <w:rPr>
                <w:rFonts w:asciiTheme="majorEastAsia" w:eastAsiaTheme="majorEastAsia" w:hAnsiTheme="majorEastAsia"/>
                <w:sz w:val="15"/>
                <w:szCs w:val="15"/>
              </w:rPr>
            </w:pPr>
          </w:p>
        </w:tc>
      </w:tr>
      <w:tr w:rsidR="002C05CE" w:rsidRPr="002C05CE" w14:paraId="5CF38425" w14:textId="77777777" w:rsidTr="00E25653">
        <w:trPr>
          <w:gridAfter w:val="1"/>
          <w:wAfter w:w="11" w:type="dxa"/>
          <w:trHeight w:val="480"/>
        </w:trPr>
        <w:tc>
          <w:tcPr>
            <w:tcW w:w="1134" w:type="dxa"/>
            <w:vMerge/>
            <w:tcBorders>
              <w:left w:val="single" w:sz="4" w:space="0" w:color="auto"/>
              <w:right w:val="single" w:sz="4" w:space="0" w:color="auto"/>
            </w:tcBorders>
          </w:tcPr>
          <w:p w14:paraId="5CA24B15" w14:textId="77777777" w:rsidR="00CE6FA4" w:rsidRPr="00D160A0"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ashSmallGap" w:sz="4" w:space="0" w:color="000000"/>
              <w:right w:val="single" w:sz="4" w:space="0" w:color="auto"/>
            </w:tcBorders>
          </w:tcPr>
          <w:p w14:paraId="59273E8B" w14:textId="527C91D0" w:rsidR="00CE6FA4" w:rsidRPr="00D160A0" w:rsidRDefault="00A400D4" w:rsidP="00A400D4">
            <w:pPr>
              <w:spacing w:line="0" w:lineRule="atLeast"/>
              <w:ind w:leftChars="50" w:left="205" w:rightChars="50" w:right="105" w:hangingChars="50" w:hanging="100"/>
              <w:jc w:val="left"/>
              <w:rPr>
                <w:rFonts w:asciiTheme="majorEastAsia" w:eastAsiaTheme="majorEastAsia" w:hAnsiTheme="majorEastAsia" w:cs="ＭＳ明朝"/>
                <w:kern w:val="0"/>
                <w:sz w:val="16"/>
                <w:szCs w:val="16"/>
              </w:rPr>
            </w:pPr>
            <w:r w:rsidRPr="00D160A0">
              <w:rPr>
                <w:rFonts w:asciiTheme="majorEastAsia" w:eastAsiaTheme="majorEastAsia" w:hAnsiTheme="majorEastAsia" w:hint="eastAsia"/>
                <w:sz w:val="20"/>
                <w:szCs w:val="20"/>
              </w:rPr>
              <w:t xml:space="preserve">② </w:t>
            </w:r>
            <w:r w:rsidR="00CE6FA4" w:rsidRPr="00D160A0">
              <w:rPr>
                <w:rFonts w:asciiTheme="majorEastAsia" w:eastAsiaTheme="majorEastAsia" w:hAnsiTheme="majorEastAsia" w:hint="eastAsia"/>
                <w:sz w:val="20"/>
                <w:szCs w:val="20"/>
              </w:rPr>
              <w:t>感染症及び食中毒の予防及びまん延防止のための指針を整備していますか。</w:t>
            </w:r>
          </w:p>
        </w:tc>
        <w:tc>
          <w:tcPr>
            <w:tcW w:w="997" w:type="dxa"/>
            <w:vMerge w:val="restart"/>
            <w:tcBorders>
              <w:top w:val="dotted" w:sz="4" w:space="0" w:color="auto"/>
              <w:left w:val="single" w:sz="4" w:space="0" w:color="auto"/>
              <w:right w:val="single" w:sz="4" w:space="0" w:color="auto"/>
            </w:tcBorders>
          </w:tcPr>
          <w:p w14:paraId="4DB263EB" w14:textId="3008F521" w:rsidR="00CE6FA4" w:rsidRPr="002C05CE" w:rsidRDefault="00CE6FA4" w:rsidP="00540B55">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1973323" w14:textId="35506EF7" w:rsidR="00CE6FA4" w:rsidRPr="002C05CE" w:rsidRDefault="00CE6FA4" w:rsidP="00540B55">
            <w:pPr>
              <w:snapToGrid w:val="0"/>
              <w:spacing w:line="0" w:lineRule="atLeast"/>
              <w:rPr>
                <w:rFonts w:hAnsi="MS UI Gothic"/>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いない</w:t>
            </w:r>
          </w:p>
        </w:tc>
        <w:tc>
          <w:tcPr>
            <w:tcW w:w="1702" w:type="dxa"/>
            <w:vMerge w:val="restart"/>
            <w:tcBorders>
              <w:top w:val="dotted" w:sz="4" w:space="0" w:color="auto"/>
              <w:left w:val="single" w:sz="4" w:space="0" w:color="auto"/>
              <w:right w:val="single" w:sz="4" w:space="0" w:color="auto"/>
            </w:tcBorders>
          </w:tcPr>
          <w:p w14:paraId="542B1C5B" w14:textId="5E75A40E"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②イ</w:t>
            </w:r>
          </w:p>
          <w:p w14:paraId="14EBB351"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314ADF40" w14:textId="48BED5B1"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25</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②イ</w:t>
            </w:r>
          </w:p>
          <w:p w14:paraId="20637644"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30919AFC" w14:textId="36906C50" w:rsidR="00CE6FA4" w:rsidRPr="000A3873" w:rsidRDefault="00CE6FA4" w:rsidP="00B02598">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②イ</w:t>
            </w:r>
          </w:p>
        </w:tc>
      </w:tr>
      <w:tr w:rsidR="002C05CE" w:rsidRPr="002C05CE" w14:paraId="5041F5A4" w14:textId="77777777" w:rsidTr="00CE6FA4">
        <w:trPr>
          <w:gridAfter w:val="1"/>
          <w:wAfter w:w="11" w:type="dxa"/>
          <w:trHeight w:val="1557"/>
        </w:trPr>
        <w:tc>
          <w:tcPr>
            <w:tcW w:w="1134" w:type="dxa"/>
            <w:vMerge/>
            <w:tcBorders>
              <w:left w:val="single" w:sz="4" w:space="0" w:color="auto"/>
              <w:right w:val="single" w:sz="4" w:space="0" w:color="auto"/>
            </w:tcBorders>
          </w:tcPr>
          <w:p w14:paraId="11ECA8F1" w14:textId="77777777" w:rsidR="00CE6FA4" w:rsidRPr="002C05CE" w:rsidRDefault="00CE6FA4"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ashSmallGap" w:sz="4" w:space="0" w:color="000000"/>
              <w:left w:val="single" w:sz="4" w:space="0" w:color="auto"/>
              <w:bottom w:val="dotted" w:sz="4" w:space="0" w:color="auto"/>
              <w:right w:val="single" w:sz="4" w:space="0" w:color="auto"/>
            </w:tcBorders>
          </w:tcPr>
          <w:p w14:paraId="62F1B475" w14:textId="77777777" w:rsidR="00CE6FA4" w:rsidRPr="00D160A0" w:rsidRDefault="00CE6FA4" w:rsidP="00CE6FA4">
            <w:pPr>
              <w:spacing w:line="0" w:lineRule="atLeast"/>
              <w:ind w:rightChars="50" w:right="105"/>
              <w:jc w:val="left"/>
              <w:rPr>
                <w:rFonts w:asciiTheme="majorEastAsia" w:eastAsiaTheme="majorEastAsia" w:hAnsiTheme="majorEastAsia" w:cs="ＭＳ明朝"/>
                <w:kern w:val="0"/>
                <w:sz w:val="16"/>
                <w:szCs w:val="16"/>
              </w:rPr>
            </w:pPr>
            <w:r w:rsidRPr="00D160A0">
              <w:rPr>
                <w:rFonts w:asciiTheme="majorEastAsia" w:eastAsiaTheme="majorEastAsia" w:hAnsiTheme="majorEastAsia" w:hint="eastAsia"/>
                <w:sz w:val="16"/>
                <w:szCs w:val="16"/>
              </w:rPr>
              <w:t>※</w:t>
            </w:r>
            <w:r w:rsidRPr="00D160A0">
              <w:rPr>
                <w:rFonts w:asciiTheme="majorEastAsia" w:eastAsiaTheme="majorEastAsia" w:hAnsiTheme="majorEastAsia" w:cs="ＭＳ明朝" w:hint="eastAsia"/>
                <w:kern w:val="0"/>
                <w:sz w:val="16"/>
                <w:szCs w:val="16"/>
              </w:rPr>
              <w:t xml:space="preserve">　指針には平常時の対策及び発生時の対応を規定すること。</w:t>
            </w:r>
          </w:p>
          <w:p w14:paraId="3F19E6AA" w14:textId="77777777" w:rsidR="00CE6FA4" w:rsidRPr="00D160A0" w:rsidRDefault="00CE6FA4" w:rsidP="00CE6FA4">
            <w:pPr>
              <w:spacing w:line="0" w:lineRule="atLeast"/>
              <w:ind w:leftChars="100" w:left="210" w:rightChars="50" w:right="105"/>
              <w:jc w:val="left"/>
              <w:rPr>
                <w:rFonts w:asciiTheme="majorEastAsia" w:eastAsiaTheme="majorEastAsia" w:hAnsiTheme="majorEastAsia"/>
                <w:sz w:val="20"/>
                <w:szCs w:val="20"/>
              </w:rPr>
            </w:pPr>
            <w:r w:rsidRPr="00D160A0">
              <w:rPr>
                <w:rFonts w:asciiTheme="majorEastAsia" w:eastAsiaTheme="majorEastAsia" w:hAnsiTheme="majorEastAsia" w:cs="ＭＳ明朝" w:hint="eastAsia"/>
                <w:kern w:val="0"/>
                <w:sz w:val="16"/>
                <w:szCs w:val="16"/>
                <w:u w:val="single"/>
              </w:rPr>
              <w:t>平常時の対策</w:t>
            </w:r>
            <w:r w:rsidRPr="00D160A0">
              <w:rPr>
                <w:rFonts w:asciiTheme="majorEastAsia" w:eastAsiaTheme="majorEastAsia" w:hAnsiTheme="majorEastAsia" w:cs="ＭＳ明朝" w:hint="eastAsia"/>
                <w:kern w:val="0"/>
                <w:sz w:val="16"/>
                <w:szCs w:val="16"/>
              </w:rPr>
              <w:t>としては、事業所内の衛生管理（環境の整備等）、支援にかかる感染対策（手洗い、標準的な予防策）等、</w:t>
            </w:r>
            <w:r w:rsidRPr="00D160A0">
              <w:rPr>
                <w:rFonts w:asciiTheme="majorEastAsia" w:eastAsiaTheme="majorEastAsia" w:hAnsiTheme="majorEastAsia" w:cs="ＭＳ明朝" w:hint="eastAsia"/>
                <w:kern w:val="0"/>
                <w:sz w:val="16"/>
                <w:szCs w:val="16"/>
                <w:u w:val="single"/>
              </w:rPr>
              <w:t>発生時の対応</w:t>
            </w:r>
            <w:r w:rsidRPr="00D160A0">
              <w:rPr>
                <w:rFonts w:asciiTheme="majorEastAsia" w:eastAsiaTheme="majorEastAsia" w:hAnsiTheme="majorEastAsia" w:cs="ＭＳ明朝" w:hint="eastAsia"/>
                <w:kern w:val="0"/>
                <w:sz w:val="16"/>
                <w:szCs w:val="16"/>
              </w:rPr>
              <w:t>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c>
        <w:tc>
          <w:tcPr>
            <w:tcW w:w="997" w:type="dxa"/>
            <w:vMerge/>
            <w:tcBorders>
              <w:left w:val="single" w:sz="4" w:space="0" w:color="auto"/>
              <w:bottom w:val="dotted" w:sz="4" w:space="0" w:color="auto"/>
              <w:right w:val="single" w:sz="4" w:space="0" w:color="auto"/>
            </w:tcBorders>
          </w:tcPr>
          <w:p w14:paraId="5FB2DBAD" w14:textId="77777777" w:rsidR="00CE6FA4" w:rsidRPr="002C05CE" w:rsidRDefault="00CE6FA4" w:rsidP="00540B55">
            <w:pPr>
              <w:rPr>
                <w:sz w:val="20"/>
                <w:szCs w:val="20"/>
              </w:rPr>
            </w:pPr>
          </w:p>
        </w:tc>
        <w:tc>
          <w:tcPr>
            <w:tcW w:w="1702" w:type="dxa"/>
            <w:vMerge/>
            <w:tcBorders>
              <w:left w:val="single" w:sz="4" w:space="0" w:color="auto"/>
              <w:bottom w:val="dotted" w:sz="4" w:space="0" w:color="auto"/>
              <w:right w:val="single" w:sz="4" w:space="0" w:color="auto"/>
            </w:tcBorders>
          </w:tcPr>
          <w:p w14:paraId="6BA26678" w14:textId="77777777" w:rsidR="00CE6FA4" w:rsidRPr="000A3873" w:rsidRDefault="00CE6FA4" w:rsidP="00B02598">
            <w:pPr>
              <w:snapToGrid w:val="0"/>
              <w:spacing w:line="0" w:lineRule="atLeast"/>
              <w:jc w:val="left"/>
              <w:rPr>
                <w:rFonts w:asciiTheme="majorEastAsia" w:eastAsiaTheme="majorEastAsia" w:hAnsiTheme="majorEastAsia"/>
                <w:sz w:val="13"/>
                <w:szCs w:val="13"/>
                <w:bdr w:val="single" w:sz="4" w:space="0" w:color="auto"/>
              </w:rPr>
            </w:pPr>
          </w:p>
        </w:tc>
      </w:tr>
      <w:tr w:rsidR="002C05CE" w:rsidRPr="002C05CE" w14:paraId="6988B056" w14:textId="77777777" w:rsidTr="00CE6FA4">
        <w:trPr>
          <w:gridAfter w:val="1"/>
          <w:wAfter w:w="11" w:type="dxa"/>
          <w:trHeight w:val="559"/>
        </w:trPr>
        <w:tc>
          <w:tcPr>
            <w:tcW w:w="1134" w:type="dxa"/>
            <w:vMerge/>
            <w:tcBorders>
              <w:left w:val="single" w:sz="4" w:space="0" w:color="auto"/>
              <w:right w:val="single" w:sz="4" w:space="0" w:color="auto"/>
            </w:tcBorders>
          </w:tcPr>
          <w:p w14:paraId="3249C3FD" w14:textId="77777777" w:rsidR="00CE6FA4" w:rsidRPr="002C05CE" w:rsidRDefault="00CE6FA4" w:rsidP="006A1C05">
            <w:pPr>
              <w:snapToGrid w:val="0"/>
              <w:spacing w:line="0" w:lineRule="atLeast"/>
              <w:rPr>
                <w:rFonts w:asciiTheme="majorEastAsia" w:eastAsiaTheme="majorEastAsia" w:hAnsiTheme="majorEastAsia"/>
                <w:sz w:val="20"/>
                <w:szCs w:val="19"/>
              </w:rPr>
            </w:pPr>
          </w:p>
        </w:tc>
        <w:tc>
          <w:tcPr>
            <w:tcW w:w="5809" w:type="dxa"/>
            <w:tcBorders>
              <w:top w:val="dotted" w:sz="4" w:space="0" w:color="auto"/>
              <w:left w:val="single" w:sz="4" w:space="0" w:color="auto"/>
              <w:bottom w:val="dashSmallGap" w:sz="4" w:space="0" w:color="auto"/>
              <w:right w:val="single" w:sz="4" w:space="0" w:color="auto"/>
            </w:tcBorders>
          </w:tcPr>
          <w:p w14:paraId="52F09A60" w14:textId="7D2D6216" w:rsidR="00CE6FA4" w:rsidRPr="00D160A0" w:rsidRDefault="00A400D4" w:rsidP="00CE6FA4">
            <w:pPr>
              <w:spacing w:line="0" w:lineRule="atLeast"/>
              <w:ind w:leftChars="50" w:left="305" w:rightChars="50" w:right="105"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③ </w:t>
            </w:r>
            <w:r w:rsidR="00CE6FA4" w:rsidRPr="00D160A0">
              <w:rPr>
                <w:rFonts w:asciiTheme="majorEastAsia" w:eastAsiaTheme="majorEastAsia" w:hAnsiTheme="majorEastAsia" w:hint="eastAsia"/>
                <w:sz w:val="20"/>
                <w:szCs w:val="20"/>
              </w:rPr>
              <w:t>従業者に対し、感染症の予防及びまん延防止のための研修及び訓練を定期的に実施していますか。</w:t>
            </w:r>
          </w:p>
        </w:tc>
        <w:tc>
          <w:tcPr>
            <w:tcW w:w="997" w:type="dxa"/>
            <w:vMerge w:val="restart"/>
            <w:tcBorders>
              <w:top w:val="dotted" w:sz="4" w:space="0" w:color="auto"/>
              <w:left w:val="single" w:sz="4" w:space="0" w:color="auto"/>
              <w:right w:val="single" w:sz="4" w:space="0" w:color="auto"/>
            </w:tcBorders>
          </w:tcPr>
          <w:p w14:paraId="386025A0" w14:textId="5FB1DE4F" w:rsidR="00CE6FA4" w:rsidRPr="002C05CE" w:rsidRDefault="00CE6FA4" w:rsidP="001B0532">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35F2A11" w14:textId="61B5379B" w:rsidR="00CE6FA4" w:rsidRPr="002C05CE" w:rsidRDefault="00CE6FA4" w:rsidP="001B0532">
            <w:pPr>
              <w:spacing w:line="0" w:lineRule="atLeast"/>
              <w:jc w:val="lef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2" w:type="dxa"/>
            <w:vMerge w:val="restart"/>
            <w:tcBorders>
              <w:top w:val="dotted" w:sz="4" w:space="0" w:color="auto"/>
              <w:left w:val="single" w:sz="4" w:space="0" w:color="auto"/>
              <w:right w:val="single" w:sz="4" w:space="0" w:color="auto"/>
            </w:tcBorders>
          </w:tcPr>
          <w:p w14:paraId="57E1CF53" w14:textId="592BA057"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②ウ</w:t>
            </w:r>
          </w:p>
          <w:p w14:paraId="0CDB92B9"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5E988870" w14:textId="43E65371" w:rsidR="00CE6FA4" w:rsidRPr="000A3873" w:rsidRDefault="00CE6FA4" w:rsidP="00B02598">
            <w:pPr>
              <w:snapToGrid w:val="0"/>
              <w:spacing w:line="0" w:lineRule="atLeast"/>
              <w:jc w:val="lef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地域</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25</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②ウ</w:t>
            </w:r>
          </w:p>
          <w:p w14:paraId="1CB72A99" w14:textId="77777777" w:rsidR="00CE6FA4" w:rsidRPr="000A3873" w:rsidRDefault="00CE6FA4" w:rsidP="00B02598">
            <w:pPr>
              <w:snapToGrid w:val="0"/>
              <w:spacing w:line="0" w:lineRule="atLeast"/>
              <w:jc w:val="left"/>
              <w:rPr>
                <w:rFonts w:asciiTheme="majorEastAsia" w:eastAsiaTheme="majorEastAsia" w:hAnsiTheme="majorEastAsia"/>
                <w:sz w:val="13"/>
                <w:szCs w:val="13"/>
              </w:rPr>
            </w:pPr>
          </w:p>
          <w:p w14:paraId="24DDBC2C" w14:textId="0E3A71E1" w:rsidR="00CE6FA4" w:rsidRPr="000A3873" w:rsidRDefault="00CE6FA4" w:rsidP="00B02598">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3"/>
                <w:szCs w:val="13"/>
                <w:bdr w:val="single" w:sz="4" w:space="0" w:color="auto"/>
              </w:rPr>
              <w:t>障害児</w:t>
            </w:r>
            <w:r w:rsidRPr="000A3873">
              <w:rPr>
                <w:rFonts w:asciiTheme="majorEastAsia" w:eastAsiaTheme="majorEastAsia" w:hAnsiTheme="majorEastAsia" w:hint="eastAsia"/>
                <w:sz w:val="13"/>
                <w:szCs w:val="13"/>
              </w:rPr>
              <w:t>基準解釈通知第二の</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の</w:t>
            </w:r>
            <w:r w:rsidRPr="000A3873">
              <w:rPr>
                <w:rFonts w:asciiTheme="majorEastAsia" w:eastAsiaTheme="majorEastAsia" w:hAnsiTheme="majorEastAsia"/>
                <w:sz w:val="13"/>
                <w:szCs w:val="13"/>
              </w:rPr>
              <w:t>(</w:t>
            </w:r>
            <w:r w:rsidR="00894FBD" w:rsidRPr="000A3873">
              <w:rPr>
                <w:rFonts w:asciiTheme="majorEastAsia" w:eastAsiaTheme="majorEastAsia" w:hAnsiTheme="majorEastAsia" w:hint="eastAsia"/>
                <w:sz w:val="13"/>
                <w:szCs w:val="13"/>
              </w:rPr>
              <w:t>20</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②ウ</w:t>
            </w:r>
          </w:p>
        </w:tc>
      </w:tr>
      <w:tr w:rsidR="002C05CE" w:rsidRPr="002C05CE" w14:paraId="3638F6DC" w14:textId="77777777" w:rsidTr="00CE6FA4">
        <w:trPr>
          <w:gridAfter w:val="1"/>
          <w:wAfter w:w="11" w:type="dxa"/>
          <w:trHeight w:val="2254"/>
        </w:trPr>
        <w:tc>
          <w:tcPr>
            <w:tcW w:w="1134" w:type="dxa"/>
            <w:vMerge/>
            <w:tcBorders>
              <w:left w:val="single" w:sz="4" w:space="0" w:color="auto"/>
              <w:right w:val="single" w:sz="4" w:space="0" w:color="auto"/>
            </w:tcBorders>
          </w:tcPr>
          <w:p w14:paraId="0C08ECDA" w14:textId="77777777" w:rsidR="00CE6FA4" w:rsidRPr="002C05CE" w:rsidRDefault="00CE6FA4" w:rsidP="00D75660">
            <w:pPr>
              <w:snapToGrid w:val="0"/>
              <w:spacing w:line="0" w:lineRule="atLeast"/>
              <w:ind w:rightChars="-80" w:right="-168"/>
              <w:rPr>
                <w:rFonts w:asciiTheme="majorEastAsia" w:eastAsiaTheme="majorEastAsia" w:hAnsiTheme="majorEastAsia"/>
                <w:szCs w:val="21"/>
              </w:rPr>
            </w:pPr>
          </w:p>
        </w:tc>
        <w:tc>
          <w:tcPr>
            <w:tcW w:w="5809" w:type="dxa"/>
            <w:tcBorders>
              <w:top w:val="dashSmallGap" w:sz="4" w:space="0" w:color="auto"/>
              <w:left w:val="single" w:sz="4" w:space="0" w:color="auto"/>
              <w:bottom w:val="single" w:sz="4" w:space="0" w:color="auto"/>
              <w:right w:val="single" w:sz="4" w:space="0" w:color="auto"/>
            </w:tcBorders>
          </w:tcPr>
          <w:p w14:paraId="0FB44CF0" w14:textId="32677DED" w:rsidR="00CE6FA4" w:rsidRPr="00D160A0" w:rsidRDefault="00CE6FA4" w:rsidP="00CE6FA4">
            <w:pPr>
              <w:spacing w:line="0" w:lineRule="atLeast"/>
              <w:ind w:leftChars="19" w:left="200" w:rightChars="50" w:right="105" w:hangingChars="100" w:hanging="160"/>
              <w:jc w:val="left"/>
              <w:rPr>
                <w:rFonts w:asciiTheme="majorEastAsia" w:eastAsiaTheme="majorEastAsia" w:hAnsiTheme="majorEastAsia" w:cs="ＭＳ明朝"/>
                <w:kern w:val="0"/>
                <w:sz w:val="16"/>
                <w:szCs w:val="16"/>
              </w:rPr>
            </w:pPr>
            <w:r w:rsidRPr="00D160A0">
              <w:rPr>
                <w:rFonts w:asciiTheme="majorEastAsia" w:eastAsiaTheme="majorEastAsia" w:hAnsiTheme="majorEastAsia" w:cs="ＭＳ明朝" w:hint="eastAsia"/>
                <w:kern w:val="0"/>
                <w:sz w:val="16"/>
                <w:szCs w:val="16"/>
              </w:rPr>
              <w:t>※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D7322C3" w14:textId="0B6C4947" w:rsidR="00CE6FA4" w:rsidRPr="00D160A0" w:rsidRDefault="00CE6FA4" w:rsidP="00CE6FA4">
            <w:pPr>
              <w:spacing w:line="0" w:lineRule="atLeast"/>
              <w:ind w:leftChars="19" w:left="200" w:rightChars="50" w:right="105"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cs="ＭＳ明朝" w:hint="eastAsia"/>
                <w:kern w:val="0"/>
                <w:sz w:val="16"/>
                <w:szCs w:val="16"/>
              </w:rPr>
              <w:t>※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c>
        <w:tc>
          <w:tcPr>
            <w:tcW w:w="997" w:type="dxa"/>
            <w:vMerge/>
            <w:tcBorders>
              <w:left w:val="single" w:sz="4" w:space="0" w:color="auto"/>
              <w:right w:val="single" w:sz="4" w:space="0" w:color="auto"/>
            </w:tcBorders>
          </w:tcPr>
          <w:p w14:paraId="55097C30" w14:textId="77777777" w:rsidR="00CE6FA4" w:rsidRPr="002C05CE" w:rsidRDefault="00CE6FA4" w:rsidP="001B0532">
            <w:pPr>
              <w:rPr>
                <w:sz w:val="20"/>
                <w:szCs w:val="20"/>
              </w:rPr>
            </w:pPr>
          </w:p>
        </w:tc>
        <w:tc>
          <w:tcPr>
            <w:tcW w:w="1702" w:type="dxa"/>
            <w:vMerge/>
            <w:tcBorders>
              <w:left w:val="single" w:sz="4" w:space="0" w:color="auto"/>
              <w:right w:val="single" w:sz="4" w:space="0" w:color="auto"/>
            </w:tcBorders>
          </w:tcPr>
          <w:p w14:paraId="67EE261C" w14:textId="77777777" w:rsidR="00CE6FA4" w:rsidRPr="002C05CE" w:rsidRDefault="00CE6FA4" w:rsidP="00B02598">
            <w:pPr>
              <w:snapToGrid w:val="0"/>
              <w:spacing w:line="0" w:lineRule="atLeast"/>
              <w:jc w:val="left"/>
              <w:rPr>
                <w:rFonts w:asciiTheme="majorEastAsia" w:eastAsiaTheme="majorEastAsia" w:hAnsiTheme="majorEastAsia"/>
                <w:sz w:val="13"/>
                <w:szCs w:val="13"/>
                <w:bdr w:val="single" w:sz="4" w:space="0" w:color="auto"/>
              </w:rPr>
            </w:pPr>
          </w:p>
        </w:tc>
      </w:tr>
    </w:tbl>
    <w:p w14:paraId="4C94C543" w14:textId="77777777" w:rsidR="006A1C05" w:rsidRPr="002C05CE" w:rsidRDefault="006A1C05" w:rsidP="006A1C05">
      <w:r w:rsidRPr="002C05CE">
        <w:br w:type="page"/>
      </w:r>
    </w:p>
    <w:p w14:paraId="02607BED" w14:textId="77777777" w:rsidR="006A1C05" w:rsidRPr="002C05CE" w:rsidRDefault="006A1C05" w:rsidP="006A1C05">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09"/>
        <w:gridCol w:w="997"/>
        <w:gridCol w:w="1702"/>
        <w:gridCol w:w="11"/>
      </w:tblGrid>
      <w:tr w:rsidR="002C05CE" w:rsidRPr="002C05CE" w14:paraId="627F720F" w14:textId="77777777" w:rsidTr="000D0A8A">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4A7EF735"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09" w:type="dxa"/>
            <w:tcBorders>
              <w:top w:val="single" w:sz="4" w:space="0" w:color="auto"/>
              <w:left w:val="single" w:sz="4" w:space="0" w:color="auto"/>
              <w:bottom w:val="single" w:sz="4" w:space="0" w:color="auto"/>
              <w:right w:val="single" w:sz="4" w:space="0" w:color="auto"/>
            </w:tcBorders>
            <w:vAlign w:val="center"/>
          </w:tcPr>
          <w:p w14:paraId="03DE8A5F"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7" w:type="dxa"/>
            <w:tcBorders>
              <w:top w:val="single" w:sz="4" w:space="0" w:color="auto"/>
              <w:left w:val="single" w:sz="4" w:space="0" w:color="auto"/>
              <w:bottom w:val="single" w:sz="4" w:space="0" w:color="auto"/>
              <w:right w:val="single" w:sz="4" w:space="0" w:color="auto"/>
            </w:tcBorders>
            <w:vAlign w:val="center"/>
          </w:tcPr>
          <w:p w14:paraId="0B6F0807"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3D9399C8" w14:textId="77777777" w:rsidR="006A1C05" w:rsidRPr="002C05CE" w:rsidRDefault="006A1C05"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5258EA02" w14:textId="77777777" w:rsidTr="000D0A8A">
        <w:trPr>
          <w:gridAfter w:val="1"/>
          <w:wAfter w:w="12" w:type="dxa"/>
          <w:trHeight w:val="1370"/>
        </w:trPr>
        <w:tc>
          <w:tcPr>
            <w:tcW w:w="1134" w:type="dxa"/>
            <w:vMerge w:val="restart"/>
            <w:tcBorders>
              <w:left w:val="single" w:sz="4" w:space="0" w:color="auto"/>
              <w:right w:val="single" w:sz="4" w:space="0" w:color="auto"/>
            </w:tcBorders>
          </w:tcPr>
          <w:p w14:paraId="3FE09354" w14:textId="0DA4E57A"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２４</w:t>
            </w:r>
          </w:p>
          <w:p w14:paraId="2580E42B" w14:textId="77777777"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掲示</w:t>
            </w:r>
          </w:p>
          <w:p w14:paraId="5CBE199D" w14:textId="77777777" w:rsidR="0033509C" w:rsidRPr="00D160A0" w:rsidRDefault="0033509C" w:rsidP="0033509C">
            <w:pPr>
              <w:snapToGrid w:val="0"/>
              <w:spacing w:line="0" w:lineRule="atLeast"/>
              <w:jc w:val="left"/>
              <w:rPr>
                <w:rFonts w:asciiTheme="majorEastAsia" w:eastAsiaTheme="majorEastAsia" w:hAnsiTheme="majorEastAsia"/>
                <w:sz w:val="20"/>
                <w:szCs w:val="20"/>
              </w:rPr>
            </w:pPr>
          </w:p>
          <w:p w14:paraId="03E98DA1" w14:textId="77777777" w:rsidR="0033509C" w:rsidRPr="00D160A0" w:rsidRDefault="0033509C" w:rsidP="0033509C">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31EB1B0D"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bottom w:val="dotted" w:sz="4" w:space="0" w:color="auto"/>
              <w:right w:val="single" w:sz="4" w:space="0" w:color="auto"/>
            </w:tcBorders>
          </w:tcPr>
          <w:p w14:paraId="23799917" w14:textId="3D448A6F"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u w:val="single"/>
              </w:rPr>
            </w:pPr>
            <w:r w:rsidRPr="00D160A0">
              <w:rPr>
                <w:rFonts w:asciiTheme="majorEastAsia" w:eastAsiaTheme="majorEastAsia" w:hAnsiTheme="majorEastAsia" w:hint="eastAsia"/>
                <w:sz w:val="20"/>
                <w:szCs w:val="20"/>
              </w:rPr>
              <w:t>(1)</w:t>
            </w:r>
            <w:r w:rsidR="00A81D3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事業者は、事業所の見やすい場所に、運営規程の概要、サービスの実施状況、相談支援専門員又は地域移行(定着)支援従事者の有する資格、経験年数及び勤務の体制その他の利用申込者のサービスの選択に資すると認められる重要事項を掲示していますか。</w:t>
            </w:r>
          </w:p>
        </w:tc>
        <w:tc>
          <w:tcPr>
            <w:tcW w:w="997" w:type="dxa"/>
            <w:vMerge w:val="restart"/>
            <w:tcBorders>
              <w:left w:val="single" w:sz="4" w:space="0" w:color="auto"/>
              <w:right w:val="single" w:sz="4" w:space="0" w:color="auto"/>
            </w:tcBorders>
          </w:tcPr>
          <w:p w14:paraId="46F14551" w14:textId="023D3CC1"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0FD0DBE" w14:textId="465D4EC1"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3EF6EB9" w14:textId="77777777" w:rsidR="0033509C" w:rsidRPr="002C05CE" w:rsidRDefault="0033509C" w:rsidP="0033509C">
            <w:pPr>
              <w:snapToGrid w:val="0"/>
              <w:spacing w:line="0" w:lineRule="atLeast"/>
              <w:ind w:leftChars="-56" w:left="-118" w:rightChars="-56" w:right="-118"/>
              <w:jc w:val="left"/>
              <w:rPr>
                <w:rFonts w:asciiTheme="majorEastAsia" w:eastAsiaTheme="majorEastAsia" w:hAnsiTheme="majorEastAsia"/>
                <w:szCs w:val="21"/>
              </w:rPr>
            </w:pPr>
          </w:p>
        </w:tc>
        <w:tc>
          <w:tcPr>
            <w:tcW w:w="1701" w:type="dxa"/>
            <w:vMerge w:val="restart"/>
            <w:tcBorders>
              <w:left w:val="single" w:sz="4" w:space="0" w:color="auto"/>
              <w:right w:val="single" w:sz="4" w:space="0" w:color="auto"/>
            </w:tcBorders>
          </w:tcPr>
          <w:p w14:paraId="63777C15"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79E01967"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3条</w:t>
            </w:r>
          </w:p>
          <w:p w14:paraId="253B7437"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74E615C1" w14:textId="77777777" w:rsidR="0033509C" w:rsidRPr="002C05CE"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第31条・第45条</w:t>
            </w:r>
          </w:p>
          <w:p w14:paraId="39DD7AA9" w14:textId="77777777" w:rsidR="0033509C" w:rsidRPr="002C05CE"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00B76E74"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第23</w:t>
            </w:r>
            <w:r w:rsidRPr="000A3873">
              <w:rPr>
                <w:rFonts w:asciiTheme="majorEastAsia" w:eastAsiaTheme="majorEastAsia" w:hAnsiTheme="majorEastAsia" w:hint="eastAsia"/>
                <w:sz w:val="15"/>
                <w:szCs w:val="15"/>
              </w:rPr>
              <w:t>条</w:t>
            </w:r>
          </w:p>
          <w:p w14:paraId="18150F71"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7AFE1779"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00D775DC" w14:textId="1543170E"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C33AED" w:rsidRPr="000A3873">
              <w:rPr>
                <w:rFonts w:asciiTheme="majorEastAsia" w:eastAsiaTheme="majorEastAsia" w:hAnsiTheme="majorEastAsia" w:hint="eastAsia"/>
                <w:sz w:val="15"/>
                <w:szCs w:val="15"/>
              </w:rPr>
              <w:t>21</w:t>
            </w:r>
            <w:r w:rsidRPr="000A3873">
              <w:rPr>
                <w:rFonts w:asciiTheme="majorEastAsia" w:eastAsiaTheme="majorEastAsia" w:hAnsiTheme="majorEastAsia"/>
                <w:sz w:val="15"/>
                <w:szCs w:val="15"/>
              </w:rPr>
              <w:t>)</w:t>
            </w:r>
          </w:p>
          <w:p w14:paraId="64D11C36" w14:textId="3616E119"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26</w:t>
            </w:r>
            <w:r w:rsidRPr="000A3873">
              <w:rPr>
                <w:rFonts w:asciiTheme="majorEastAsia" w:eastAsiaTheme="majorEastAsia" w:hAnsiTheme="majorEastAsia"/>
                <w:sz w:val="15"/>
                <w:szCs w:val="15"/>
              </w:rPr>
              <w:t>)</w:t>
            </w:r>
          </w:p>
          <w:p w14:paraId="453432A9" w14:textId="6243CF33"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C33AED" w:rsidRPr="000A3873">
              <w:rPr>
                <w:rFonts w:asciiTheme="majorEastAsia" w:eastAsiaTheme="majorEastAsia" w:hAnsiTheme="majorEastAsia" w:hint="eastAsia"/>
                <w:sz w:val="15"/>
                <w:szCs w:val="15"/>
              </w:rPr>
              <w:t>21</w:t>
            </w:r>
            <w:r w:rsidRPr="000A3873">
              <w:rPr>
                <w:rFonts w:asciiTheme="majorEastAsia" w:eastAsiaTheme="majorEastAsia" w:hAnsiTheme="majorEastAsia"/>
                <w:sz w:val="15"/>
                <w:szCs w:val="15"/>
              </w:rPr>
              <w:t>)</w:t>
            </w:r>
          </w:p>
          <w:p w14:paraId="7E886A09" w14:textId="77777777" w:rsidR="0033509C" w:rsidRPr="002C05CE" w:rsidRDefault="0033509C" w:rsidP="0033509C">
            <w:pPr>
              <w:snapToGrid w:val="0"/>
              <w:spacing w:line="0" w:lineRule="atLeast"/>
              <w:rPr>
                <w:rFonts w:asciiTheme="majorEastAsia" w:eastAsiaTheme="majorEastAsia" w:hAnsiTheme="majorEastAsia"/>
                <w:sz w:val="15"/>
                <w:szCs w:val="15"/>
              </w:rPr>
            </w:pPr>
          </w:p>
        </w:tc>
      </w:tr>
      <w:tr w:rsidR="002C05CE" w:rsidRPr="002C05CE" w14:paraId="34BD06D9" w14:textId="77777777" w:rsidTr="000D0A8A">
        <w:trPr>
          <w:gridAfter w:val="1"/>
          <w:wAfter w:w="12" w:type="dxa"/>
          <w:trHeight w:val="2134"/>
        </w:trPr>
        <w:tc>
          <w:tcPr>
            <w:tcW w:w="1134" w:type="dxa"/>
            <w:vMerge/>
            <w:tcBorders>
              <w:left w:val="single" w:sz="4" w:space="0" w:color="auto"/>
              <w:right w:val="single" w:sz="4" w:space="0" w:color="auto"/>
            </w:tcBorders>
          </w:tcPr>
          <w:p w14:paraId="3816299E" w14:textId="77777777" w:rsidR="0033509C" w:rsidRPr="00D160A0" w:rsidRDefault="0033509C" w:rsidP="0033509C">
            <w:pPr>
              <w:snapToGrid w:val="0"/>
              <w:spacing w:line="0" w:lineRule="atLeast"/>
              <w:ind w:rightChars="-80" w:right="-168"/>
              <w:rPr>
                <w:rFonts w:asciiTheme="majorEastAsia" w:eastAsiaTheme="majorEastAsia" w:hAnsiTheme="majorEastAsia"/>
                <w:szCs w:val="21"/>
              </w:rPr>
            </w:pPr>
          </w:p>
        </w:tc>
        <w:tc>
          <w:tcPr>
            <w:tcW w:w="5809" w:type="dxa"/>
            <w:tcBorders>
              <w:top w:val="dotted" w:sz="4" w:space="0" w:color="auto"/>
              <w:left w:val="single" w:sz="4" w:space="0" w:color="auto"/>
              <w:bottom w:val="dotted" w:sz="4" w:space="0" w:color="auto"/>
              <w:right w:val="single" w:sz="4" w:space="0" w:color="auto"/>
            </w:tcBorders>
          </w:tcPr>
          <w:p w14:paraId="5C363E30" w14:textId="2995BF7E" w:rsidR="0033509C" w:rsidRPr="00D160A0" w:rsidRDefault="0033509C" w:rsidP="0033509C">
            <w:pPr>
              <w:snapToGrid w:val="0"/>
              <w:spacing w:line="0" w:lineRule="atLeast"/>
              <w:ind w:left="160" w:hangingChars="100" w:hanging="160"/>
              <w:jc w:val="left"/>
              <w:rPr>
                <w:rFonts w:asciiTheme="majorEastAsia" w:eastAsiaTheme="majorEastAsia" w:hAnsiTheme="majorEastAsia"/>
                <w:sz w:val="16"/>
                <w:szCs w:val="16"/>
                <w:bdr w:val="single" w:sz="4" w:space="0" w:color="auto"/>
              </w:rPr>
            </w:pPr>
            <w:r w:rsidRPr="00D160A0">
              <w:rPr>
                <w:rFonts w:asciiTheme="majorEastAsia" w:eastAsiaTheme="majorEastAsia" w:hAnsiTheme="majorEastAsia" w:hint="eastAsia"/>
                <w:sz w:val="16"/>
                <w:szCs w:val="16"/>
              </w:rPr>
              <w:t>※　体制整備加算を算定する場合については、各加算を算定するための要件となる研修を修了した相談支援専門員を配置していることが分かるよう、併せて掲示してください。</w:t>
            </w:r>
            <w:r w:rsidRPr="00D160A0">
              <w:rPr>
                <w:rFonts w:asciiTheme="majorEastAsia" w:eastAsiaTheme="majorEastAsia" w:hAnsiTheme="majorEastAsia" w:hint="eastAsia"/>
                <w:sz w:val="16"/>
                <w:szCs w:val="16"/>
                <w:bdr w:val="single" w:sz="4" w:space="0" w:color="auto"/>
              </w:rPr>
              <w:t>計画</w:t>
            </w:r>
            <w:r w:rsidRPr="00D160A0">
              <w:rPr>
                <w:rFonts w:asciiTheme="majorEastAsia" w:eastAsiaTheme="majorEastAsia" w:hAnsiTheme="majorEastAsia" w:hint="eastAsia"/>
                <w:sz w:val="16"/>
                <w:szCs w:val="16"/>
              </w:rPr>
              <w:t xml:space="preserve">　</w:t>
            </w:r>
            <w:r w:rsidRPr="00D160A0">
              <w:rPr>
                <w:rFonts w:asciiTheme="majorEastAsia" w:eastAsiaTheme="majorEastAsia" w:hAnsiTheme="majorEastAsia" w:hint="eastAsia"/>
                <w:sz w:val="16"/>
                <w:szCs w:val="16"/>
                <w:bdr w:val="single" w:sz="4" w:space="0" w:color="auto"/>
              </w:rPr>
              <w:t>障害児</w:t>
            </w:r>
          </w:p>
          <w:tbl>
            <w:tblPr>
              <w:tblStyle w:val="a5"/>
              <w:tblW w:w="5562" w:type="dxa"/>
              <w:tblLayout w:type="fixed"/>
              <w:tblLook w:val="04A0" w:firstRow="1" w:lastRow="0" w:firstColumn="1" w:lastColumn="0" w:noHBand="0" w:noVBand="1"/>
            </w:tblPr>
            <w:tblGrid>
              <w:gridCol w:w="5562"/>
            </w:tblGrid>
            <w:tr w:rsidR="002C05CE" w:rsidRPr="00D160A0" w14:paraId="24298B3F" w14:textId="77777777" w:rsidTr="000D0A8A">
              <w:trPr>
                <w:trHeight w:val="201"/>
              </w:trPr>
              <w:tc>
                <w:tcPr>
                  <w:tcW w:w="5562" w:type="dxa"/>
                </w:tcPr>
                <w:p w14:paraId="27FCB146" w14:textId="7FFA896A" w:rsidR="0033509C" w:rsidRPr="00D160A0" w:rsidRDefault="0033509C" w:rsidP="0033509C">
                  <w:pPr>
                    <w:spacing w:line="200" w:lineRule="exact"/>
                    <w:ind w:rightChars="181" w:right="380"/>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掲示しているもの</w:t>
                  </w:r>
                  <w:r w:rsidR="000D0A8A" w:rsidRPr="00D160A0">
                    <w:rPr>
                      <w:rFonts w:asciiTheme="majorEastAsia" w:eastAsiaTheme="majorEastAsia" w:hAnsiTheme="majorEastAsia" w:hint="eastAsia"/>
                      <w:sz w:val="14"/>
                      <w:szCs w:val="14"/>
                    </w:rPr>
                    <w:t>にチェックしてください。</w:t>
                  </w:r>
                </w:p>
              </w:tc>
            </w:tr>
            <w:tr w:rsidR="002C05CE" w:rsidRPr="00D160A0" w14:paraId="49DA3B9C" w14:textId="77777777" w:rsidTr="00BB1807">
              <w:trPr>
                <w:trHeight w:val="1090"/>
              </w:trPr>
              <w:tc>
                <w:tcPr>
                  <w:tcW w:w="5562" w:type="dxa"/>
                </w:tcPr>
                <w:p w14:paraId="68CFA7EE" w14:textId="7F00B080"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 xml:space="preserve">☐運営規程の概要　　　 </w:t>
                  </w:r>
                  <w:r w:rsidRPr="00D160A0">
                    <w:rPr>
                      <w:rFonts w:asciiTheme="majorEastAsia" w:eastAsiaTheme="majorEastAsia" w:hAnsiTheme="majorEastAsia"/>
                      <w:sz w:val="14"/>
                      <w:szCs w:val="14"/>
                    </w:rPr>
                    <w:t xml:space="preserve">     </w:t>
                  </w:r>
                  <w:r w:rsidRPr="00D160A0">
                    <w:rPr>
                      <w:rFonts w:asciiTheme="majorEastAsia" w:eastAsiaTheme="majorEastAsia" w:hAnsiTheme="majorEastAsia" w:hint="eastAsia"/>
                      <w:sz w:val="14"/>
                      <w:szCs w:val="14"/>
                    </w:rPr>
                    <w:t xml:space="preserve">　☐サービスの実施状況</w:t>
                  </w:r>
                </w:p>
                <w:p w14:paraId="016A5092" w14:textId="709847D8"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☐相談支援専門員又は地域移行（定着）支援従事者の有する資格、経験年数</w:t>
                  </w:r>
                </w:p>
                <w:p w14:paraId="66A1B539" w14:textId="52729652" w:rsidR="0033509C" w:rsidRPr="00D160A0" w:rsidRDefault="0033509C" w:rsidP="0033509C">
                  <w:pPr>
                    <w:spacing w:line="200" w:lineRule="exact"/>
                    <w:ind w:left="140" w:hangingChars="100" w:hanging="140"/>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☐体制整備加算を算定している場合、必要となる研修修了者を配置していること</w:t>
                  </w:r>
                </w:p>
                <w:p w14:paraId="64B230C9" w14:textId="657A31E0"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☐勤務の体制</w:t>
                  </w:r>
                </w:p>
                <w:p w14:paraId="23067599" w14:textId="387DC0E4" w:rsidR="0033509C" w:rsidRPr="00D160A0" w:rsidRDefault="0033509C" w:rsidP="0033509C">
                  <w:pPr>
                    <w:spacing w:line="200" w:lineRule="exact"/>
                    <w:jc w:val="left"/>
                    <w:rPr>
                      <w:rFonts w:asciiTheme="majorEastAsia" w:eastAsiaTheme="majorEastAsia" w:hAnsiTheme="majorEastAsia"/>
                      <w:sz w:val="14"/>
                      <w:szCs w:val="14"/>
                    </w:rPr>
                  </w:pPr>
                  <w:r w:rsidRPr="00D160A0">
                    <w:rPr>
                      <w:rFonts w:asciiTheme="majorEastAsia" w:eastAsiaTheme="majorEastAsia" w:hAnsiTheme="majorEastAsia" w:hint="eastAsia"/>
                      <w:sz w:val="14"/>
                      <w:szCs w:val="14"/>
                    </w:rPr>
                    <w:t>☐その他の利用申込者のサ－ビスの選択に資すると認められる重要事項</w:t>
                  </w:r>
                </w:p>
              </w:tc>
            </w:tr>
          </w:tbl>
          <w:p w14:paraId="542D9F05" w14:textId="77777777"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p>
        </w:tc>
        <w:tc>
          <w:tcPr>
            <w:tcW w:w="997" w:type="dxa"/>
            <w:vMerge/>
            <w:tcBorders>
              <w:left w:val="single" w:sz="4" w:space="0" w:color="auto"/>
              <w:bottom w:val="single" w:sz="4" w:space="0" w:color="000000"/>
              <w:right w:val="single" w:sz="4" w:space="0" w:color="auto"/>
            </w:tcBorders>
          </w:tcPr>
          <w:p w14:paraId="753A6A5D"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5D0F7309" w14:textId="77777777" w:rsidR="0033509C" w:rsidRPr="002C05CE" w:rsidRDefault="0033509C" w:rsidP="0033509C">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61082AA1" w14:textId="77777777" w:rsidTr="000D0A8A">
        <w:trPr>
          <w:gridAfter w:val="1"/>
          <w:wAfter w:w="12" w:type="dxa"/>
          <w:trHeight w:val="329"/>
        </w:trPr>
        <w:tc>
          <w:tcPr>
            <w:tcW w:w="1134" w:type="dxa"/>
            <w:vMerge/>
            <w:tcBorders>
              <w:left w:val="single" w:sz="4" w:space="0" w:color="auto"/>
              <w:right w:val="single" w:sz="4" w:space="0" w:color="auto"/>
            </w:tcBorders>
          </w:tcPr>
          <w:p w14:paraId="52BC7FDC"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single" w:sz="4" w:space="0" w:color="auto"/>
              <w:left w:val="single" w:sz="4" w:space="0" w:color="auto"/>
              <w:bottom w:val="dotted" w:sz="4" w:space="0" w:color="auto"/>
              <w:right w:val="single" w:sz="4" w:space="0" w:color="auto"/>
            </w:tcBorders>
          </w:tcPr>
          <w:p w14:paraId="2481EA46" w14:textId="3D566180"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u w:val="single"/>
              </w:rPr>
            </w:pPr>
            <w:r w:rsidRPr="00D160A0">
              <w:rPr>
                <w:rFonts w:asciiTheme="majorEastAsia" w:eastAsiaTheme="majorEastAsia" w:hAnsiTheme="majorEastAsia"/>
                <w:sz w:val="20"/>
                <w:szCs w:val="20"/>
              </w:rPr>
              <w:t>(2)</w:t>
            </w:r>
            <w:r w:rsidRPr="00D160A0">
              <w:rPr>
                <w:rFonts w:asciiTheme="majorEastAsia" w:eastAsiaTheme="majorEastAsia" w:hAnsiTheme="majorEastAsia" w:hint="eastAsia"/>
                <w:sz w:val="20"/>
                <w:szCs w:val="20"/>
              </w:rPr>
              <w:t xml:space="preserve">　(1)の重要事項の公表に努めていますか。</w:t>
            </w:r>
          </w:p>
        </w:tc>
        <w:tc>
          <w:tcPr>
            <w:tcW w:w="997" w:type="dxa"/>
            <w:vMerge w:val="restart"/>
            <w:tcBorders>
              <w:left w:val="single" w:sz="4" w:space="0" w:color="auto"/>
              <w:right w:val="single" w:sz="4" w:space="0" w:color="auto"/>
            </w:tcBorders>
          </w:tcPr>
          <w:p w14:paraId="66151964" w14:textId="3F38DA32"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27C0C36" w14:textId="17AE80DF"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6EC7F06"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59D1CF3D" w14:textId="77777777" w:rsidR="0033509C" w:rsidRPr="002C05CE" w:rsidRDefault="0033509C" w:rsidP="0033509C">
            <w:pPr>
              <w:spacing w:line="0" w:lineRule="atLeast"/>
              <w:jc w:val="left"/>
              <w:rPr>
                <w:rFonts w:asciiTheme="majorEastAsia" w:eastAsiaTheme="majorEastAsia" w:hAnsiTheme="majorEastAsia"/>
                <w:sz w:val="15"/>
                <w:szCs w:val="15"/>
              </w:rPr>
            </w:pPr>
          </w:p>
        </w:tc>
      </w:tr>
      <w:tr w:rsidR="002C05CE" w:rsidRPr="002C05CE" w14:paraId="173E2E45" w14:textId="77777777" w:rsidTr="000D0A8A">
        <w:trPr>
          <w:gridAfter w:val="1"/>
          <w:wAfter w:w="12" w:type="dxa"/>
          <w:trHeight w:val="650"/>
        </w:trPr>
        <w:tc>
          <w:tcPr>
            <w:tcW w:w="1134" w:type="dxa"/>
            <w:vMerge/>
            <w:tcBorders>
              <w:left w:val="single" w:sz="4" w:space="0" w:color="auto"/>
              <w:right w:val="single" w:sz="4" w:space="0" w:color="auto"/>
            </w:tcBorders>
          </w:tcPr>
          <w:p w14:paraId="115849AB"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19"/>
              </w:rPr>
            </w:pPr>
          </w:p>
        </w:tc>
        <w:tc>
          <w:tcPr>
            <w:tcW w:w="5809" w:type="dxa"/>
            <w:tcBorders>
              <w:top w:val="dotted" w:sz="4" w:space="0" w:color="auto"/>
              <w:left w:val="single" w:sz="4" w:space="0" w:color="auto"/>
              <w:right w:val="single" w:sz="4" w:space="0" w:color="auto"/>
            </w:tcBorders>
          </w:tcPr>
          <w:p w14:paraId="030EDD2C" w14:textId="375D030E" w:rsidR="0033509C" w:rsidRPr="00D160A0" w:rsidRDefault="001F1005" w:rsidP="0033509C">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ホームページによる掲載など、適宜工夫してください。</w:t>
            </w:r>
          </w:p>
          <w:p w14:paraId="1053CD57" w14:textId="2382B9F8" w:rsidR="0033509C" w:rsidRPr="00D160A0" w:rsidRDefault="001F1005" w:rsidP="001F1005">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xml:space="preserve">※　</w:t>
            </w:r>
            <w:r w:rsidR="0033509C" w:rsidRPr="00D160A0">
              <w:rPr>
                <w:rFonts w:asciiTheme="majorEastAsia" w:eastAsiaTheme="majorEastAsia" w:hAnsiTheme="majorEastAsia" w:hint="eastAsia"/>
                <w:sz w:val="16"/>
                <w:szCs w:val="16"/>
              </w:rPr>
              <w:t>体制整備加算に関する事項については、掲示だけでなく公表もしてください。</w:t>
            </w:r>
            <w:r w:rsidR="0033509C" w:rsidRPr="00D160A0">
              <w:rPr>
                <w:rFonts w:asciiTheme="majorEastAsia" w:eastAsiaTheme="majorEastAsia" w:hAnsiTheme="majorEastAsia" w:hint="eastAsia"/>
                <w:sz w:val="16"/>
                <w:szCs w:val="16"/>
                <w:bdr w:val="single" w:sz="4" w:space="0" w:color="auto"/>
              </w:rPr>
              <w:t>計画</w:t>
            </w:r>
            <w:r w:rsidR="0033509C" w:rsidRPr="00D160A0">
              <w:rPr>
                <w:rFonts w:asciiTheme="majorEastAsia" w:eastAsiaTheme="majorEastAsia" w:hAnsiTheme="majorEastAsia" w:hint="eastAsia"/>
                <w:sz w:val="16"/>
                <w:szCs w:val="16"/>
              </w:rPr>
              <w:t xml:space="preserve">　</w:t>
            </w:r>
            <w:r w:rsidR="0033509C" w:rsidRPr="00D160A0">
              <w:rPr>
                <w:rFonts w:asciiTheme="majorEastAsia" w:eastAsiaTheme="majorEastAsia" w:hAnsiTheme="majorEastAsia" w:hint="eastAsia"/>
                <w:sz w:val="16"/>
                <w:szCs w:val="16"/>
                <w:bdr w:val="single" w:sz="4" w:space="0" w:color="auto"/>
              </w:rPr>
              <w:t>障害児</w:t>
            </w:r>
          </w:p>
        </w:tc>
        <w:tc>
          <w:tcPr>
            <w:tcW w:w="997" w:type="dxa"/>
            <w:vMerge/>
            <w:tcBorders>
              <w:left w:val="single" w:sz="4" w:space="0" w:color="auto"/>
              <w:right w:val="single" w:sz="4" w:space="0" w:color="auto"/>
            </w:tcBorders>
          </w:tcPr>
          <w:p w14:paraId="79F93208"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68015C48" w14:textId="77777777" w:rsidR="0033509C" w:rsidRPr="002C05CE" w:rsidRDefault="0033509C" w:rsidP="0033509C">
            <w:pPr>
              <w:spacing w:line="0" w:lineRule="atLeast"/>
              <w:jc w:val="left"/>
              <w:rPr>
                <w:rFonts w:asciiTheme="majorEastAsia" w:eastAsiaTheme="majorEastAsia" w:hAnsiTheme="majorEastAsia"/>
                <w:sz w:val="15"/>
                <w:szCs w:val="15"/>
              </w:rPr>
            </w:pPr>
          </w:p>
        </w:tc>
      </w:tr>
      <w:tr w:rsidR="002C05CE" w:rsidRPr="002C05CE" w14:paraId="489F4CE3" w14:textId="77777777" w:rsidTr="000D0A8A">
        <w:trPr>
          <w:gridAfter w:val="1"/>
          <w:wAfter w:w="12" w:type="dxa"/>
          <w:trHeight w:val="210"/>
        </w:trPr>
        <w:tc>
          <w:tcPr>
            <w:tcW w:w="1134" w:type="dxa"/>
            <w:vMerge w:val="restart"/>
            <w:tcBorders>
              <w:left w:val="single" w:sz="4" w:space="0" w:color="auto"/>
              <w:right w:val="single" w:sz="4" w:space="0" w:color="auto"/>
            </w:tcBorders>
          </w:tcPr>
          <w:p w14:paraId="4781C710" w14:textId="3DD453EF"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２５</w:t>
            </w:r>
          </w:p>
          <w:p w14:paraId="58BE7AEA" w14:textId="77777777" w:rsidR="0033509C" w:rsidRPr="00D160A0" w:rsidRDefault="0033509C" w:rsidP="0033509C">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秘密保持</w:t>
            </w:r>
          </w:p>
          <w:p w14:paraId="1E7E5580" w14:textId="77777777" w:rsidR="0033509C" w:rsidRPr="00D160A0" w:rsidRDefault="0033509C" w:rsidP="0033509C">
            <w:pPr>
              <w:snapToGrid w:val="0"/>
              <w:spacing w:line="0" w:lineRule="atLeast"/>
              <w:jc w:val="left"/>
              <w:rPr>
                <w:rFonts w:asciiTheme="majorEastAsia" w:eastAsiaTheme="majorEastAsia" w:hAnsiTheme="majorEastAsia"/>
                <w:sz w:val="20"/>
                <w:szCs w:val="20"/>
              </w:rPr>
            </w:pPr>
          </w:p>
          <w:p w14:paraId="6FA2D7F4" w14:textId="77777777" w:rsidR="0033509C" w:rsidRPr="00D160A0" w:rsidRDefault="0033509C" w:rsidP="0033509C">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55439E48"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p w14:paraId="1E1C06B3"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single" w:sz="4" w:space="0" w:color="auto"/>
              <w:left w:val="single" w:sz="4" w:space="0" w:color="auto"/>
              <w:bottom w:val="dotted" w:sz="4" w:space="0" w:color="auto"/>
              <w:right w:val="single" w:sz="4" w:space="0" w:color="auto"/>
            </w:tcBorders>
          </w:tcPr>
          <w:p w14:paraId="3439D300" w14:textId="77777777"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(1)</w:t>
            </w:r>
            <w:r w:rsidRPr="00D160A0">
              <w:rPr>
                <w:rFonts w:asciiTheme="majorEastAsia" w:eastAsiaTheme="majorEastAsia" w:hAnsiTheme="majorEastAsia" w:hint="eastAsia"/>
                <w:sz w:val="20"/>
                <w:szCs w:val="20"/>
              </w:rPr>
              <w:t xml:space="preserve">　従業者及び管理者は、正当な理由がなく、業務上知り得た利用者又はその家族の秘密を漏らしていませんか。</w:t>
            </w:r>
          </w:p>
        </w:tc>
        <w:tc>
          <w:tcPr>
            <w:tcW w:w="997" w:type="dxa"/>
            <w:vMerge w:val="restart"/>
            <w:tcBorders>
              <w:top w:val="single" w:sz="4" w:space="0" w:color="auto"/>
              <w:left w:val="single" w:sz="4" w:space="0" w:color="auto"/>
              <w:right w:val="single" w:sz="4" w:space="0" w:color="auto"/>
            </w:tcBorders>
          </w:tcPr>
          <w:p w14:paraId="11B85557" w14:textId="4DA1BD3D"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w:t>
            </w:r>
            <w:r w:rsidR="00B44D80" w:rsidRPr="002C05CE">
              <w:rPr>
                <w:rFonts w:hint="eastAsia"/>
                <w:sz w:val="20"/>
                <w:szCs w:val="20"/>
              </w:rPr>
              <w:t>ない</w:t>
            </w:r>
          </w:p>
          <w:p w14:paraId="67AE93F7" w14:textId="3CE60CD8"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w:t>
            </w:r>
            <w:r w:rsidR="00B44D80" w:rsidRPr="002C05CE">
              <w:rPr>
                <w:rFonts w:hint="eastAsia"/>
                <w:sz w:val="20"/>
                <w:szCs w:val="20"/>
              </w:rPr>
              <w:t>る</w:t>
            </w:r>
          </w:p>
          <w:p w14:paraId="00F90CA6" w14:textId="77777777" w:rsidR="0033509C" w:rsidRPr="002C05CE" w:rsidRDefault="0033509C" w:rsidP="0033509C">
            <w:pPr>
              <w:snapToGrid w:val="0"/>
              <w:spacing w:line="0" w:lineRule="atLeast"/>
              <w:ind w:leftChars="-56" w:left="-118" w:rightChars="-56" w:right="-118"/>
              <w:jc w:val="left"/>
              <w:rPr>
                <w:rFonts w:asciiTheme="majorEastAsia" w:eastAsiaTheme="majorEastAsia" w:hAnsiTheme="majorEastAsia"/>
                <w:szCs w:val="21"/>
              </w:rPr>
            </w:pPr>
          </w:p>
        </w:tc>
        <w:tc>
          <w:tcPr>
            <w:tcW w:w="1701" w:type="dxa"/>
            <w:vMerge w:val="restart"/>
            <w:tcBorders>
              <w:top w:val="single" w:sz="4" w:space="0" w:color="auto"/>
              <w:left w:val="single" w:sz="4" w:space="0" w:color="auto"/>
              <w:right w:val="single" w:sz="4" w:space="0" w:color="auto"/>
            </w:tcBorders>
          </w:tcPr>
          <w:p w14:paraId="6D66FA45"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29C0B3A"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24</w:t>
            </w:r>
            <w:r w:rsidRPr="002C05CE">
              <w:rPr>
                <w:rFonts w:asciiTheme="majorEastAsia" w:eastAsiaTheme="majorEastAsia" w:hAnsiTheme="majorEastAsia" w:hint="eastAsia"/>
                <w:sz w:val="15"/>
                <w:szCs w:val="15"/>
              </w:rPr>
              <w:t>条</w:t>
            </w:r>
          </w:p>
          <w:p w14:paraId="57676D23"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5D2B2FA"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第32</w:t>
            </w:r>
            <w:r w:rsidRPr="000A3873">
              <w:rPr>
                <w:rFonts w:asciiTheme="majorEastAsia" w:eastAsiaTheme="majorEastAsia" w:hAnsiTheme="majorEastAsia" w:hint="eastAsia"/>
                <w:sz w:val="15"/>
                <w:szCs w:val="15"/>
              </w:rPr>
              <w:t>条・第45条</w:t>
            </w:r>
          </w:p>
          <w:p w14:paraId="6F2903CC"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383A74B" w14:textId="77777777" w:rsidR="0033509C" w:rsidRPr="000A3873" w:rsidRDefault="0033509C" w:rsidP="0033509C">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第24条</w:t>
            </w:r>
          </w:p>
          <w:p w14:paraId="3CB5973A"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1D7761A4" w14:textId="77777777" w:rsidR="0033509C" w:rsidRPr="000A3873" w:rsidRDefault="0033509C" w:rsidP="0033509C">
            <w:pPr>
              <w:snapToGrid w:val="0"/>
              <w:spacing w:line="0" w:lineRule="atLeast"/>
              <w:rPr>
                <w:rFonts w:asciiTheme="majorEastAsia" w:eastAsiaTheme="majorEastAsia" w:hAnsiTheme="majorEastAsia"/>
                <w:sz w:val="15"/>
                <w:szCs w:val="15"/>
              </w:rPr>
            </w:pPr>
          </w:p>
          <w:p w14:paraId="07E994B1" w14:textId="7843CA60"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B92CB4" w:rsidRPr="000A3873">
              <w:rPr>
                <w:rFonts w:asciiTheme="majorEastAsia" w:eastAsiaTheme="majorEastAsia" w:hAnsiTheme="majorEastAsia" w:hint="eastAsia"/>
                <w:sz w:val="15"/>
                <w:szCs w:val="15"/>
              </w:rPr>
              <w:t>22</w:t>
            </w:r>
            <w:r w:rsidRPr="000A3873">
              <w:rPr>
                <w:rFonts w:asciiTheme="majorEastAsia" w:eastAsiaTheme="majorEastAsia" w:hAnsiTheme="majorEastAsia"/>
                <w:sz w:val="15"/>
                <w:szCs w:val="15"/>
              </w:rPr>
              <w:t>)</w:t>
            </w:r>
          </w:p>
          <w:p w14:paraId="26FA020D" w14:textId="4B4127F0" w:rsidR="0033509C" w:rsidRPr="000A3873"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27</w:t>
            </w:r>
            <w:r w:rsidRPr="000A3873">
              <w:rPr>
                <w:rFonts w:asciiTheme="majorEastAsia" w:eastAsiaTheme="majorEastAsia" w:hAnsiTheme="majorEastAsia"/>
                <w:sz w:val="15"/>
                <w:szCs w:val="15"/>
              </w:rPr>
              <w:t>)</w:t>
            </w:r>
          </w:p>
          <w:p w14:paraId="602D6597" w14:textId="1ED19356" w:rsidR="0033509C" w:rsidRPr="002C05CE" w:rsidRDefault="0033509C" w:rsidP="0033509C">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B92CB4" w:rsidRPr="000A3873">
              <w:rPr>
                <w:rFonts w:asciiTheme="majorEastAsia" w:eastAsiaTheme="majorEastAsia" w:hAnsiTheme="majorEastAsia" w:hint="eastAsia"/>
                <w:sz w:val="15"/>
                <w:szCs w:val="15"/>
              </w:rPr>
              <w:t>22</w:t>
            </w:r>
            <w:r w:rsidRPr="000A3873">
              <w:rPr>
                <w:rFonts w:asciiTheme="majorEastAsia" w:eastAsiaTheme="majorEastAsia" w:hAnsiTheme="majorEastAsia"/>
                <w:sz w:val="15"/>
                <w:szCs w:val="15"/>
              </w:rPr>
              <w:t>)</w:t>
            </w:r>
          </w:p>
        </w:tc>
      </w:tr>
      <w:tr w:rsidR="002C05CE" w:rsidRPr="002C05CE" w14:paraId="2ABFE859" w14:textId="77777777" w:rsidTr="000D0A8A">
        <w:trPr>
          <w:gridAfter w:val="1"/>
          <w:wAfter w:w="12" w:type="dxa"/>
          <w:trHeight w:val="507"/>
        </w:trPr>
        <w:tc>
          <w:tcPr>
            <w:tcW w:w="1134" w:type="dxa"/>
            <w:vMerge/>
            <w:tcBorders>
              <w:left w:val="single" w:sz="4" w:space="0" w:color="auto"/>
              <w:right w:val="single" w:sz="4" w:space="0" w:color="auto"/>
            </w:tcBorders>
          </w:tcPr>
          <w:p w14:paraId="2255840C"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dotted" w:sz="4" w:space="0" w:color="auto"/>
              <w:left w:val="single" w:sz="4" w:space="0" w:color="auto"/>
              <w:bottom w:val="single" w:sz="4" w:space="0" w:color="auto"/>
              <w:right w:val="single" w:sz="4" w:space="0" w:color="auto"/>
            </w:tcBorders>
          </w:tcPr>
          <w:p w14:paraId="45B78332" w14:textId="77777777" w:rsidR="0033509C" w:rsidRPr="00D160A0" w:rsidRDefault="0033509C" w:rsidP="0033509C">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秘密を保持すべき旨について誓約書等を徴するなどの措置を講じてください。</w:t>
            </w:r>
          </w:p>
        </w:tc>
        <w:tc>
          <w:tcPr>
            <w:tcW w:w="997" w:type="dxa"/>
            <w:vMerge/>
            <w:tcBorders>
              <w:left w:val="single" w:sz="4" w:space="0" w:color="auto"/>
              <w:bottom w:val="single" w:sz="4" w:space="0" w:color="auto"/>
              <w:right w:val="single" w:sz="4" w:space="0" w:color="auto"/>
            </w:tcBorders>
          </w:tcPr>
          <w:p w14:paraId="2C30EFE7"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6C70497B"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381BD5E5" w14:textId="77777777" w:rsidTr="000D0A8A">
        <w:trPr>
          <w:gridAfter w:val="1"/>
          <w:wAfter w:w="12" w:type="dxa"/>
          <w:trHeight w:val="817"/>
        </w:trPr>
        <w:tc>
          <w:tcPr>
            <w:tcW w:w="1134" w:type="dxa"/>
            <w:vMerge/>
            <w:tcBorders>
              <w:left w:val="single" w:sz="4" w:space="0" w:color="auto"/>
              <w:right w:val="single" w:sz="4" w:space="0" w:color="auto"/>
            </w:tcBorders>
          </w:tcPr>
          <w:p w14:paraId="1F417121"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dotted" w:sz="4" w:space="0" w:color="auto"/>
              <w:left w:val="single" w:sz="4" w:space="0" w:color="auto"/>
              <w:bottom w:val="dotted" w:sz="4" w:space="0" w:color="auto"/>
              <w:right w:val="single" w:sz="4" w:space="0" w:color="auto"/>
            </w:tcBorders>
          </w:tcPr>
          <w:p w14:paraId="2C9DCDD0" w14:textId="33DA4AE4"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(2)</w:t>
            </w:r>
            <w:r w:rsidR="00A81D3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従業者及び管理者であった者が、正当な理由がなく、その業務上知り得た利用者又はその家族の秘密を漏らすことがないよう、必要な措置を講じていますか。</w:t>
            </w:r>
          </w:p>
        </w:tc>
        <w:tc>
          <w:tcPr>
            <w:tcW w:w="997" w:type="dxa"/>
            <w:vMerge w:val="restart"/>
            <w:tcBorders>
              <w:top w:val="dotted" w:sz="4" w:space="0" w:color="auto"/>
              <w:left w:val="single" w:sz="4" w:space="0" w:color="auto"/>
              <w:bottom w:val="single" w:sz="4" w:space="0" w:color="000000"/>
              <w:right w:val="single" w:sz="4" w:space="0" w:color="auto"/>
            </w:tcBorders>
          </w:tcPr>
          <w:p w14:paraId="2F747214" w14:textId="0A3469D9"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1493372" w14:textId="74170EF8"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89209EF"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2593F49C"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011E09BE" w14:textId="77777777" w:rsidTr="000D0A8A">
        <w:trPr>
          <w:gridAfter w:val="1"/>
          <w:wAfter w:w="12" w:type="dxa"/>
          <w:trHeight w:val="210"/>
        </w:trPr>
        <w:tc>
          <w:tcPr>
            <w:tcW w:w="1134" w:type="dxa"/>
            <w:vMerge/>
            <w:tcBorders>
              <w:left w:val="single" w:sz="4" w:space="0" w:color="auto"/>
              <w:right w:val="single" w:sz="4" w:space="0" w:color="auto"/>
            </w:tcBorders>
          </w:tcPr>
          <w:p w14:paraId="1EE98823"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dotted" w:sz="4" w:space="0" w:color="auto"/>
              <w:left w:val="single" w:sz="4" w:space="0" w:color="auto"/>
              <w:bottom w:val="single" w:sz="4" w:space="0" w:color="auto"/>
              <w:right w:val="single" w:sz="4" w:space="0" w:color="auto"/>
            </w:tcBorders>
          </w:tcPr>
          <w:p w14:paraId="433FE4D7" w14:textId="16031504" w:rsidR="0033509C" w:rsidRPr="00D160A0" w:rsidRDefault="0033509C" w:rsidP="0033509C">
            <w:pPr>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従業者でなくなった後においてもこれらの秘密を保持すべき旨を、従業者との雇用時等に取り決めるなどの措置を講じてください。</w:t>
            </w:r>
          </w:p>
        </w:tc>
        <w:tc>
          <w:tcPr>
            <w:tcW w:w="997" w:type="dxa"/>
            <w:vMerge/>
            <w:tcBorders>
              <w:left w:val="single" w:sz="4" w:space="0" w:color="auto"/>
              <w:bottom w:val="single" w:sz="4" w:space="0" w:color="auto"/>
              <w:right w:val="single" w:sz="4" w:space="0" w:color="auto"/>
            </w:tcBorders>
          </w:tcPr>
          <w:p w14:paraId="053AED38"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40AB27AE"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526693EE" w14:textId="77777777" w:rsidTr="000D0A8A">
        <w:trPr>
          <w:gridAfter w:val="1"/>
          <w:wAfter w:w="12" w:type="dxa"/>
          <w:trHeight w:val="784"/>
        </w:trPr>
        <w:tc>
          <w:tcPr>
            <w:tcW w:w="1134" w:type="dxa"/>
            <w:vMerge/>
            <w:tcBorders>
              <w:left w:val="single" w:sz="4" w:space="0" w:color="auto"/>
              <w:right w:val="single" w:sz="4" w:space="0" w:color="auto"/>
            </w:tcBorders>
          </w:tcPr>
          <w:p w14:paraId="78687518"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single" w:sz="4" w:space="0" w:color="auto"/>
              <w:left w:val="single" w:sz="4" w:space="0" w:color="auto"/>
              <w:bottom w:val="single" w:sz="4" w:space="0" w:color="auto"/>
              <w:right w:val="single" w:sz="4" w:space="0" w:color="auto"/>
            </w:tcBorders>
          </w:tcPr>
          <w:p w14:paraId="5A6106F7" w14:textId="0C09B216" w:rsidR="0033509C" w:rsidRPr="00D160A0" w:rsidRDefault="0033509C" w:rsidP="0033509C">
            <w:pPr>
              <w:snapToGrid w:val="0"/>
              <w:spacing w:line="0" w:lineRule="atLeast"/>
              <w:ind w:left="200" w:hangingChars="100" w:hanging="20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(3)</w:t>
            </w:r>
            <w:r w:rsidR="00A81D34" w:rsidRPr="00D160A0">
              <w:rPr>
                <w:rFonts w:asciiTheme="majorEastAsia" w:eastAsiaTheme="majorEastAsia" w:hAnsiTheme="majorEastAsia"/>
                <w:sz w:val="20"/>
                <w:szCs w:val="20"/>
              </w:rPr>
              <w:t xml:space="preserve"> </w:t>
            </w:r>
            <w:r w:rsidRPr="00D160A0">
              <w:rPr>
                <w:rFonts w:asciiTheme="majorEastAsia" w:eastAsiaTheme="majorEastAsia" w:hAnsiTheme="majorEastAsia" w:hint="eastAsia"/>
                <w:sz w:val="20"/>
                <w:szCs w:val="20"/>
              </w:rPr>
              <w:t>サービス担当者会議等において、利用者又はその家族の個人情報を用いる場合は、あらかじめ文書（個人情報提供同意書）により当該利用者又はその家族の同意を得ていますか。</w:t>
            </w:r>
          </w:p>
        </w:tc>
        <w:tc>
          <w:tcPr>
            <w:tcW w:w="997" w:type="dxa"/>
            <w:vMerge w:val="restart"/>
            <w:tcBorders>
              <w:top w:val="single" w:sz="4" w:space="0" w:color="auto"/>
              <w:left w:val="single" w:sz="4" w:space="0" w:color="auto"/>
              <w:right w:val="single" w:sz="4" w:space="0" w:color="auto"/>
            </w:tcBorders>
          </w:tcPr>
          <w:p w14:paraId="5754498E" w14:textId="615A53F7" w:rsidR="0033509C" w:rsidRPr="002C05CE" w:rsidRDefault="0033509C" w:rsidP="0033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796A59A" w14:textId="32FC1E86" w:rsidR="0033509C" w:rsidRPr="002C05CE" w:rsidRDefault="0033509C" w:rsidP="0033509C">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77C78D12" w14:textId="77777777" w:rsidR="0033509C" w:rsidRPr="002C05CE" w:rsidRDefault="0033509C" w:rsidP="0033509C">
            <w:pPr>
              <w:spacing w:line="0" w:lineRule="atLeast"/>
              <w:jc w:val="left"/>
              <w:rPr>
                <w:rFonts w:asciiTheme="majorEastAsia" w:eastAsiaTheme="majorEastAsia" w:hAnsiTheme="majorEastAsia"/>
                <w:szCs w:val="21"/>
              </w:rPr>
            </w:pPr>
          </w:p>
        </w:tc>
        <w:tc>
          <w:tcPr>
            <w:tcW w:w="1701" w:type="dxa"/>
            <w:vMerge/>
            <w:tcBorders>
              <w:left w:val="single" w:sz="4" w:space="0" w:color="auto"/>
              <w:right w:val="single" w:sz="4" w:space="0" w:color="auto"/>
            </w:tcBorders>
          </w:tcPr>
          <w:p w14:paraId="3D7BD351"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4A26FE5A" w14:textId="77777777" w:rsidTr="000D0A8A">
        <w:trPr>
          <w:gridAfter w:val="1"/>
          <w:wAfter w:w="12" w:type="dxa"/>
          <w:trHeight w:val="276"/>
        </w:trPr>
        <w:tc>
          <w:tcPr>
            <w:tcW w:w="1134" w:type="dxa"/>
            <w:vMerge/>
            <w:tcBorders>
              <w:left w:val="single" w:sz="4" w:space="0" w:color="auto"/>
              <w:right w:val="single" w:sz="4" w:space="0" w:color="auto"/>
            </w:tcBorders>
          </w:tcPr>
          <w:p w14:paraId="4445F291" w14:textId="77777777" w:rsidR="0033509C" w:rsidRPr="00D160A0" w:rsidRDefault="0033509C" w:rsidP="0033509C">
            <w:pPr>
              <w:snapToGrid w:val="0"/>
              <w:spacing w:line="0" w:lineRule="atLeast"/>
              <w:ind w:rightChars="-80" w:right="-168"/>
              <w:rPr>
                <w:rFonts w:asciiTheme="majorEastAsia" w:eastAsiaTheme="majorEastAsia" w:hAnsiTheme="majorEastAsia"/>
                <w:sz w:val="20"/>
                <w:szCs w:val="20"/>
              </w:rPr>
            </w:pPr>
          </w:p>
        </w:tc>
        <w:tc>
          <w:tcPr>
            <w:tcW w:w="5809" w:type="dxa"/>
            <w:tcBorders>
              <w:top w:val="single" w:sz="4" w:space="0" w:color="auto"/>
              <w:left w:val="single" w:sz="4" w:space="0" w:color="auto"/>
              <w:bottom w:val="single" w:sz="4" w:space="0" w:color="auto"/>
              <w:right w:val="single" w:sz="4" w:space="0" w:color="auto"/>
            </w:tcBorders>
          </w:tcPr>
          <w:p w14:paraId="4A778E19" w14:textId="08A272BB" w:rsidR="0033509C" w:rsidRPr="00D160A0" w:rsidRDefault="0033509C" w:rsidP="0033509C">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書</w:t>
            </w:r>
            <w:r w:rsidRPr="000A3873">
              <w:rPr>
                <w:rFonts w:asciiTheme="majorEastAsia" w:eastAsiaTheme="majorEastAsia" w:hAnsiTheme="majorEastAsia" w:hint="eastAsia"/>
                <w:sz w:val="16"/>
                <w:szCs w:val="16"/>
              </w:rPr>
              <w:t>面</w:t>
            </w:r>
            <w:r w:rsidR="00EB0EB1" w:rsidRPr="000A3873">
              <w:rPr>
                <w:rFonts w:asciiTheme="majorEastAsia" w:eastAsiaTheme="majorEastAsia" w:hAnsiTheme="majorEastAsia" w:hint="eastAsia"/>
                <w:sz w:val="16"/>
                <w:szCs w:val="16"/>
              </w:rPr>
              <w:t>等</w:t>
            </w:r>
            <w:r w:rsidRPr="00D160A0">
              <w:rPr>
                <w:rFonts w:asciiTheme="majorEastAsia" w:eastAsiaTheme="majorEastAsia" w:hAnsiTheme="majorEastAsia" w:hint="eastAsia"/>
                <w:sz w:val="16"/>
                <w:szCs w:val="16"/>
              </w:rPr>
              <w:t>で同意を得てください。</w:t>
            </w:r>
          </w:p>
        </w:tc>
        <w:tc>
          <w:tcPr>
            <w:tcW w:w="997" w:type="dxa"/>
            <w:vMerge/>
            <w:tcBorders>
              <w:left w:val="single" w:sz="4" w:space="0" w:color="auto"/>
              <w:bottom w:val="single" w:sz="4" w:space="0" w:color="auto"/>
              <w:right w:val="single" w:sz="4" w:space="0" w:color="auto"/>
            </w:tcBorders>
          </w:tcPr>
          <w:p w14:paraId="679344B9" w14:textId="77777777" w:rsidR="0033509C" w:rsidRPr="002C05CE" w:rsidRDefault="0033509C" w:rsidP="0033509C">
            <w:pPr>
              <w:snapToGrid w:val="0"/>
              <w:spacing w:line="0" w:lineRule="atLeast"/>
              <w:rPr>
                <w:rFonts w:asciiTheme="majorEastAsia" w:eastAsiaTheme="majorEastAsia" w:hAnsiTheme="majorEastAsia"/>
                <w:szCs w:val="21"/>
              </w:rPr>
            </w:pPr>
          </w:p>
        </w:tc>
        <w:tc>
          <w:tcPr>
            <w:tcW w:w="1701" w:type="dxa"/>
            <w:vMerge/>
            <w:tcBorders>
              <w:left w:val="single" w:sz="4" w:space="0" w:color="auto"/>
              <w:bottom w:val="single" w:sz="4" w:space="0" w:color="auto"/>
              <w:right w:val="single" w:sz="4" w:space="0" w:color="auto"/>
            </w:tcBorders>
          </w:tcPr>
          <w:p w14:paraId="17C05FC6" w14:textId="77777777" w:rsidR="0033509C" w:rsidRPr="002C05CE" w:rsidRDefault="0033509C" w:rsidP="0033509C">
            <w:pPr>
              <w:snapToGrid w:val="0"/>
              <w:spacing w:line="0" w:lineRule="atLeast"/>
              <w:jc w:val="left"/>
              <w:rPr>
                <w:rFonts w:asciiTheme="majorEastAsia" w:eastAsiaTheme="majorEastAsia" w:hAnsiTheme="majorEastAsia"/>
                <w:sz w:val="15"/>
                <w:szCs w:val="15"/>
              </w:rPr>
            </w:pPr>
          </w:p>
        </w:tc>
      </w:tr>
      <w:tr w:rsidR="002C05CE" w:rsidRPr="002C05CE" w14:paraId="0F817BD5" w14:textId="77777777" w:rsidTr="000D0A8A">
        <w:trPr>
          <w:gridAfter w:val="1"/>
          <w:wAfter w:w="11" w:type="dxa"/>
          <w:trHeight w:val="843"/>
        </w:trPr>
        <w:tc>
          <w:tcPr>
            <w:tcW w:w="1134" w:type="dxa"/>
            <w:tcBorders>
              <w:left w:val="single" w:sz="4" w:space="0" w:color="auto"/>
              <w:right w:val="single" w:sz="4" w:space="0" w:color="auto"/>
            </w:tcBorders>
          </w:tcPr>
          <w:p w14:paraId="54F8B137" w14:textId="6E1AC34A"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w:t>
            </w:r>
            <w:r w:rsidR="00317507" w:rsidRPr="00D160A0">
              <w:rPr>
                <w:rFonts w:asciiTheme="majorEastAsia" w:eastAsiaTheme="majorEastAsia" w:hAnsiTheme="majorEastAsia" w:hint="eastAsia"/>
                <w:szCs w:val="21"/>
              </w:rPr>
              <w:t>６</w:t>
            </w:r>
          </w:p>
          <w:p w14:paraId="63B361BF" w14:textId="77777777"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広告</w:t>
            </w:r>
          </w:p>
          <w:p w14:paraId="56D79E03" w14:textId="6316F8BD" w:rsidR="00FF5246" w:rsidRPr="00D160A0" w:rsidRDefault="00FF5246" w:rsidP="00BB1807">
            <w:pPr>
              <w:snapToGrid w:val="0"/>
              <w:spacing w:line="0" w:lineRule="atLeast"/>
              <w:rPr>
                <w:rFonts w:asciiTheme="majorEastAsia" w:eastAsiaTheme="majorEastAsia" w:hAnsiTheme="majorEastAsia"/>
                <w:sz w:val="20"/>
                <w:szCs w:val="20"/>
              </w:rPr>
            </w:pPr>
            <w:r w:rsidRPr="00D160A0">
              <w:rPr>
                <w:rFonts w:asciiTheme="majorEastAsia" w:eastAsiaTheme="majorEastAsia" w:hAnsiTheme="majorEastAsia" w:hint="eastAsia"/>
                <w:sz w:val="14"/>
                <w:szCs w:val="14"/>
                <w:bdr w:val="single" w:sz="4" w:space="0" w:color="auto"/>
              </w:rPr>
              <w:t>計画</w:t>
            </w:r>
            <w:r w:rsidR="00BB1807" w:rsidRPr="00D160A0">
              <w:rPr>
                <w:rFonts w:asciiTheme="majorEastAsia" w:eastAsiaTheme="majorEastAsia" w:hAnsiTheme="majorEastAsia" w:hint="eastAsia"/>
                <w:sz w:val="14"/>
                <w:szCs w:val="14"/>
              </w:rPr>
              <w:t xml:space="preserve"> </w:t>
            </w:r>
            <w:r w:rsidRPr="00D160A0">
              <w:rPr>
                <w:rFonts w:asciiTheme="majorEastAsia" w:eastAsiaTheme="majorEastAsia" w:hAnsiTheme="majorEastAsia" w:hint="eastAsia"/>
                <w:sz w:val="14"/>
                <w:szCs w:val="14"/>
                <w:bdr w:val="single" w:sz="4" w:space="0" w:color="auto"/>
              </w:rPr>
              <w:t>障害児</w:t>
            </w:r>
          </w:p>
        </w:tc>
        <w:tc>
          <w:tcPr>
            <w:tcW w:w="5812" w:type="dxa"/>
            <w:tcBorders>
              <w:top w:val="single" w:sz="4" w:space="0" w:color="auto"/>
              <w:left w:val="single" w:sz="4" w:space="0" w:color="auto"/>
              <w:bottom w:val="single" w:sz="4" w:space="0" w:color="auto"/>
              <w:right w:val="single" w:sz="4" w:space="0" w:color="auto"/>
            </w:tcBorders>
          </w:tcPr>
          <w:p w14:paraId="28D5CC42" w14:textId="5F964933" w:rsidR="00FF5246" w:rsidRPr="00D160A0" w:rsidRDefault="00FF5246" w:rsidP="00BE0D42">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 xml:space="preserve">　事業者について広告をする場合においては、その内容を虚偽のもの又は誇大なものとして</w:t>
            </w:r>
            <w:r w:rsidR="00BB1807" w:rsidRPr="00D160A0">
              <w:rPr>
                <w:rFonts w:asciiTheme="majorEastAsia" w:eastAsiaTheme="majorEastAsia" w:hAnsiTheme="majorEastAsia" w:hint="eastAsia"/>
                <w:sz w:val="20"/>
                <w:szCs w:val="20"/>
              </w:rPr>
              <w:t>い</w:t>
            </w:r>
            <w:r w:rsidRPr="00D160A0">
              <w:rPr>
                <w:rFonts w:asciiTheme="majorEastAsia" w:eastAsiaTheme="majorEastAsia" w:hAnsiTheme="majorEastAsia" w:hint="eastAsia"/>
                <w:sz w:val="20"/>
                <w:szCs w:val="20"/>
              </w:rPr>
              <w:t>ませんか。</w:t>
            </w:r>
          </w:p>
          <w:p w14:paraId="130F8EC9"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BD33F2" w14:textId="42D583B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w:t>
            </w:r>
            <w:r w:rsidR="00B44D80" w:rsidRPr="002C05CE">
              <w:rPr>
                <w:rFonts w:hint="eastAsia"/>
                <w:sz w:val="20"/>
                <w:szCs w:val="20"/>
              </w:rPr>
              <w:t>ない</w:t>
            </w:r>
          </w:p>
          <w:p w14:paraId="297E9731" w14:textId="74D164F4"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w:t>
            </w:r>
            <w:r w:rsidR="00B44D80" w:rsidRPr="002C05CE">
              <w:rPr>
                <w:rFonts w:hint="eastAsia"/>
                <w:sz w:val="20"/>
                <w:szCs w:val="20"/>
              </w:rPr>
              <w:t>る</w:t>
            </w:r>
          </w:p>
          <w:p w14:paraId="691E95B1" w14:textId="77777777" w:rsidR="00FF5246" w:rsidRPr="002C05CE" w:rsidRDefault="00FF5246" w:rsidP="00BE0D42">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tcBorders>
              <w:top w:val="single" w:sz="4" w:space="0" w:color="auto"/>
              <w:left w:val="single" w:sz="4" w:space="0" w:color="auto"/>
              <w:bottom w:val="single" w:sz="4" w:space="0" w:color="auto"/>
              <w:right w:val="single" w:sz="4" w:space="0" w:color="auto"/>
            </w:tcBorders>
          </w:tcPr>
          <w:p w14:paraId="55619CF0"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1CCE83C6"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25</w:t>
            </w:r>
            <w:r w:rsidRPr="002C05CE">
              <w:rPr>
                <w:rFonts w:asciiTheme="majorEastAsia" w:eastAsiaTheme="majorEastAsia" w:hAnsiTheme="majorEastAsia" w:hint="eastAsia"/>
                <w:sz w:val="15"/>
                <w:szCs w:val="15"/>
              </w:rPr>
              <w:t>条</w:t>
            </w:r>
          </w:p>
          <w:p w14:paraId="39A1FB94"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620C5E10" w14:textId="02FCB2CD" w:rsidR="00FF5246" w:rsidRPr="002C05CE" w:rsidRDefault="00FF5246" w:rsidP="00BB1807">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第25条</w:t>
            </w:r>
          </w:p>
        </w:tc>
      </w:tr>
    </w:tbl>
    <w:p w14:paraId="4370158E" w14:textId="3B6743D6" w:rsidR="000D0A8A" w:rsidRPr="002C05CE" w:rsidRDefault="000D0A8A" w:rsidP="000D0A8A">
      <w:pPr>
        <w:jc w:val="left"/>
        <w:rPr>
          <w:rFonts w:ascii="ＭＳ ゴシック" w:eastAsia="ＭＳ ゴシック" w:hAnsi="ＭＳ ゴシック"/>
          <w:sz w:val="20"/>
          <w:szCs w:val="20"/>
        </w:rPr>
      </w:pPr>
      <w:r w:rsidRPr="002C05CE">
        <w:br w:type="page"/>
      </w: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3"/>
        <w:gridCol w:w="1703"/>
        <w:gridCol w:w="11"/>
      </w:tblGrid>
      <w:tr w:rsidR="002C05CE" w:rsidRPr="002C05CE" w14:paraId="27F58378" w14:textId="77777777" w:rsidTr="000D0A8A">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3DF7C845"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2" w:type="dxa"/>
            <w:tcBorders>
              <w:top w:val="single" w:sz="4" w:space="0" w:color="auto"/>
              <w:left w:val="single" w:sz="4" w:space="0" w:color="auto"/>
              <w:bottom w:val="single" w:sz="4" w:space="0" w:color="auto"/>
              <w:right w:val="single" w:sz="4" w:space="0" w:color="auto"/>
            </w:tcBorders>
            <w:vAlign w:val="center"/>
          </w:tcPr>
          <w:p w14:paraId="65CAD72E"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31ADF0EE"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79009F8B" w14:textId="77777777" w:rsidR="000D0A8A" w:rsidRPr="002C05CE" w:rsidRDefault="000D0A8A"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0809A483" w14:textId="77777777" w:rsidTr="000D0A8A">
        <w:trPr>
          <w:gridAfter w:val="1"/>
          <w:wAfter w:w="11" w:type="dxa"/>
          <w:trHeight w:val="210"/>
        </w:trPr>
        <w:tc>
          <w:tcPr>
            <w:tcW w:w="1134" w:type="dxa"/>
            <w:vMerge w:val="restart"/>
            <w:tcBorders>
              <w:left w:val="single" w:sz="4" w:space="0" w:color="auto"/>
              <w:right w:val="single" w:sz="4" w:space="0" w:color="auto"/>
            </w:tcBorders>
          </w:tcPr>
          <w:p w14:paraId="7578630E" w14:textId="06CBC2DC" w:rsidR="00FF5246" w:rsidRPr="00D160A0" w:rsidRDefault="00FF524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w:t>
            </w:r>
            <w:r w:rsidR="003176EA" w:rsidRPr="00D160A0">
              <w:rPr>
                <w:rFonts w:asciiTheme="majorEastAsia" w:eastAsiaTheme="majorEastAsia" w:hAnsiTheme="majorEastAsia" w:hint="eastAsia"/>
                <w:szCs w:val="21"/>
              </w:rPr>
              <w:t>７</w:t>
            </w:r>
            <w:r w:rsidRPr="00D160A0">
              <w:rPr>
                <w:rFonts w:asciiTheme="majorEastAsia" w:eastAsiaTheme="majorEastAsia" w:hAnsiTheme="majorEastAsia" w:hint="eastAsia"/>
                <w:szCs w:val="21"/>
              </w:rPr>
              <w:t>－１</w:t>
            </w:r>
          </w:p>
          <w:p w14:paraId="267D17A2" w14:textId="77777777" w:rsidR="00FF5246" w:rsidRPr="00D160A0" w:rsidRDefault="00FF5246" w:rsidP="0051433A">
            <w:pPr>
              <w:snapToGrid w:val="0"/>
              <w:spacing w:line="0" w:lineRule="atLeast"/>
              <w:ind w:rightChars="-17" w:right="-36"/>
              <w:rPr>
                <w:rFonts w:asciiTheme="majorEastAsia" w:eastAsiaTheme="majorEastAsia" w:hAnsiTheme="majorEastAsia"/>
                <w:szCs w:val="21"/>
                <w:u w:val="dotted"/>
              </w:rPr>
            </w:pPr>
            <w:r w:rsidRPr="00D160A0">
              <w:rPr>
                <w:rFonts w:asciiTheme="majorEastAsia" w:eastAsiaTheme="majorEastAsia" w:hAnsiTheme="majorEastAsia" w:hint="eastAsia"/>
                <w:szCs w:val="21"/>
                <w:u w:val="dotted"/>
              </w:rPr>
              <w:t>障害福祉サービス事業者等からの利益収受等の禁止</w:t>
            </w:r>
          </w:p>
          <w:p w14:paraId="28006BF5"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p>
          <w:p w14:paraId="333A6222" w14:textId="77777777" w:rsidR="00FF5246" w:rsidRPr="00D160A0" w:rsidRDefault="00FF5246" w:rsidP="00BE0D42">
            <w:pPr>
              <w:snapToGrid w:val="0"/>
              <w:spacing w:line="0" w:lineRule="atLeast"/>
              <w:ind w:left="200" w:hangingChars="100" w:hanging="200"/>
              <w:jc w:val="left"/>
              <w:rPr>
                <w:rFonts w:asciiTheme="majorEastAsia" w:eastAsiaTheme="majorEastAsia" w:hAnsiTheme="majorEastAsia"/>
                <w:sz w:val="20"/>
                <w:szCs w:val="20"/>
                <w:bdr w:val="single" w:sz="4" w:space="0" w:color="auto"/>
              </w:rPr>
            </w:pPr>
            <w:bookmarkStart w:id="6" w:name="OLE_LINK3"/>
            <w:r w:rsidRPr="00D160A0">
              <w:rPr>
                <w:rFonts w:asciiTheme="majorEastAsia" w:eastAsiaTheme="majorEastAsia" w:hAnsiTheme="majorEastAsia" w:hint="eastAsia"/>
                <w:sz w:val="20"/>
                <w:szCs w:val="20"/>
                <w:bdr w:val="single" w:sz="4" w:space="0" w:color="auto"/>
              </w:rPr>
              <w:t>計画</w:t>
            </w:r>
          </w:p>
          <w:bookmarkEnd w:id="6"/>
          <w:p w14:paraId="61D37ACE" w14:textId="77777777" w:rsidR="00FF5246" w:rsidRPr="00D160A0" w:rsidRDefault="00FF5246" w:rsidP="00BE0D42">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bdr w:val="single" w:sz="4" w:space="0" w:color="auto"/>
              </w:rPr>
              <w:t>障害児</w:t>
            </w:r>
          </w:p>
          <w:p w14:paraId="091B237B" w14:textId="0871FAA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712CD5B6" w14:textId="7F598922" w:rsidR="00FF5246" w:rsidRPr="000A3873" w:rsidRDefault="00FF5246" w:rsidP="00D43F3E">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A81D34"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事業者及び管理者は、サービス等利用計画または障害児支援利用計画の作成又は変更に関し、相談支援専門員に対して特定の福祉サービス等の事業を行う者等によるサービスを位置付けるべき旨の指示等を行って</w:t>
            </w:r>
            <w:r w:rsidR="00BB1807" w:rsidRPr="000A3873">
              <w:rPr>
                <w:rFonts w:asciiTheme="majorEastAsia" w:eastAsiaTheme="majorEastAsia" w:hAnsiTheme="majorEastAsia" w:hint="eastAsia"/>
                <w:sz w:val="20"/>
                <w:szCs w:val="20"/>
              </w:rPr>
              <w:t>い</w:t>
            </w:r>
            <w:r w:rsidRPr="000A3873">
              <w:rPr>
                <w:rFonts w:asciiTheme="majorEastAsia" w:eastAsiaTheme="majorEastAsia" w:hAnsiTheme="majorEastAsia" w:hint="eastAsia"/>
                <w:sz w:val="20"/>
                <w:szCs w:val="20"/>
              </w:rPr>
              <w:t>ませんか。</w:t>
            </w:r>
          </w:p>
        </w:tc>
        <w:tc>
          <w:tcPr>
            <w:tcW w:w="993" w:type="dxa"/>
            <w:vMerge w:val="restart"/>
            <w:tcBorders>
              <w:top w:val="single" w:sz="4" w:space="0" w:color="auto"/>
              <w:left w:val="single" w:sz="4" w:space="0" w:color="auto"/>
              <w:right w:val="single" w:sz="4" w:space="0" w:color="auto"/>
            </w:tcBorders>
          </w:tcPr>
          <w:p w14:paraId="06B2BEC1" w14:textId="27AC5A5D" w:rsidR="00B44D80" w:rsidRPr="000A3873" w:rsidRDefault="00B44D80" w:rsidP="00B44D80">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いない</w:t>
            </w:r>
          </w:p>
          <w:p w14:paraId="124CA31F" w14:textId="5FA1DE1A" w:rsidR="00B44D80" w:rsidRPr="000A3873" w:rsidRDefault="00B44D80" w:rsidP="00B44D80">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いる</w:t>
            </w:r>
          </w:p>
          <w:p w14:paraId="66CA1812" w14:textId="36826222" w:rsidR="00FF5246" w:rsidRPr="000A3873" w:rsidRDefault="00FF5246" w:rsidP="00B44D80">
            <w:pPr>
              <w:rPr>
                <w:sz w:val="20"/>
                <w:szCs w:val="20"/>
              </w:rPr>
            </w:pPr>
          </w:p>
        </w:tc>
        <w:tc>
          <w:tcPr>
            <w:tcW w:w="1703" w:type="dxa"/>
            <w:tcBorders>
              <w:top w:val="single" w:sz="4" w:space="0" w:color="auto"/>
              <w:left w:val="single" w:sz="4" w:space="0" w:color="auto"/>
              <w:bottom w:val="nil"/>
              <w:right w:val="single" w:sz="4" w:space="0" w:color="auto"/>
            </w:tcBorders>
          </w:tcPr>
          <w:p w14:paraId="720A6532"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13D9164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26</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項</w:t>
            </w:r>
          </w:p>
          <w:p w14:paraId="0A380626"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2250924F"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w:t>
            </w:r>
          </w:p>
        </w:tc>
      </w:tr>
      <w:tr w:rsidR="002C05CE" w:rsidRPr="002C05CE" w14:paraId="34ED50B4" w14:textId="77777777" w:rsidTr="000D0A8A">
        <w:trPr>
          <w:gridAfter w:val="1"/>
          <w:wAfter w:w="11" w:type="dxa"/>
          <w:trHeight w:val="210"/>
        </w:trPr>
        <w:tc>
          <w:tcPr>
            <w:tcW w:w="1134" w:type="dxa"/>
            <w:vMerge/>
            <w:tcBorders>
              <w:left w:val="single" w:sz="4" w:space="0" w:color="auto"/>
              <w:right w:val="single" w:sz="4" w:space="0" w:color="auto"/>
            </w:tcBorders>
          </w:tcPr>
          <w:p w14:paraId="74F8F7D3"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063394C3" w14:textId="487BB8F6" w:rsidR="00FF5246" w:rsidRPr="000A3873" w:rsidRDefault="00FF5246" w:rsidP="00E7665A">
            <w:pPr>
              <w:snapToGrid w:val="0"/>
              <w:spacing w:line="0" w:lineRule="atLeast"/>
              <w:ind w:left="16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例えば、事業者又は管理者が、同一法人系列の福祉サービス</w:t>
            </w:r>
            <w:r w:rsidR="00EC11F3" w:rsidRPr="000A3873">
              <w:rPr>
                <w:rFonts w:asciiTheme="majorEastAsia" w:eastAsiaTheme="majorEastAsia" w:hAnsiTheme="majorEastAsia" w:hint="eastAsia"/>
                <w:sz w:val="16"/>
                <w:szCs w:val="16"/>
              </w:rPr>
              <w:t>事業者による福祉サービス</w:t>
            </w:r>
            <w:r w:rsidRPr="000A3873">
              <w:rPr>
                <w:rFonts w:asciiTheme="majorEastAsia" w:eastAsiaTheme="majorEastAsia" w:hAnsiTheme="majorEastAsia" w:hint="eastAsia"/>
                <w:sz w:val="16"/>
                <w:szCs w:val="16"/>
              </w:rPr>
              <w:t>のみを位置付けるように指示すること等により、利用者の解決すべき課題に反するばかりでなく、事実上他の</w:t>
            </w:r>
            <w:r w:rsidR="00EC11F3" w:rsidRPr="000A3873">
              <w:rPr>
                <w:rFonts w:asciiTheme="majorEastAsia" w:eastAsiaTheme="majorEastAsia" w:hAnsiTheme="majorEastAsia" w:hint="eastAsia"/>
                <w:sz w:val="16"/>
                <w:szCs w:val="16"/>
              </w:rPr>
              <w:t>福祉サービス事業者による</w:t>
            </w:r>
            <w:r w:rsidRPr="000A3873">
              <w:rPr>
                <w:rFonts w:asciiTheme="majorEastAsia" w:eastAsiaTheme="majorEastAsia" w:hAnsiTheme="majorEastAsia" w:hint="eastAsia"/>
                <w:sz w:val="16"/>
                <w:szCs w:val="16"/>
              </w:rPr>
              <w:t>福祉サービスの事業を行う者の利用を妨げることを指します。</w:t>
            </w:r>
          </w:p>
        </w:tc>
        <w:tc>
          <w:tcPr>
            <w:tcW w:w="993" w:type="dxa"/>
            <w:vMerge/>
            <w:tcBorders>
              <w:left w:val="single" w:sz="4" w:space="0" w:color="auto"/>
              <w:bottom w:val="single" w:sz="4" w:space="0" w:color="auto"/>
              <w:right w:val="single" w:sz="4" w:space="0" w:color="auto"/>
            </w:tcBorders>
          </w:tcPr>
          <w:p w14:paraId="03DEA8C0"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3" w:type="dxa"/>
            <w:tcBorders>
              <w:top w:val="nil"/>
              <w:left w:val="single" w:sz="4" w:space="0" w:color="auto"/>
              <w:bottom w:val="single" w:sz="4" w:space="0" w:color="auto"/>
              <w:right w:val="single" w:sz="4" w:space="0" w:color="auto"/>
            </w:tcBorders>
          </w:tcPr>
          <w:p w14:paraId="0FFC922A" w14:textId="47664174"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基準解釈通知第二の2の(2</w:t>
            </w:r>
            <w:r w:rsidR="00EC11F3" w:rsidRPr="000A3873">
              <w:rPr>
                <w:rFonts w:asciiTheme="majorEastAsia" w:eastAsiaTheme="majorEastAsia" w:hAnsiTheme="majorEastAsia" w:hint="eastAsia"/>
                <w:sz w:val="15"/>
                <w:szCs w:val="15"/>
              </w:rPr>
              <w:t>3</w:t>
            </w:r>
            <w:r w:rsidRPr="000A3873">
              <w:rPr>
                <w:rFonts w:asciiTheme="majorEastAsia" w:eastAsiaTheme="majorEastAsia" w:hAnsiTheme="majorEastAsia" w:hint="eastAsia"/>
                <w:sz w:val="15"/>
                <w:szCs w:val="15"/>
              </w:rPr>
              <w:t>)の①</w:t>
            </w:r>
          </w:p>
          <w:p w14:paraId="67800283" w14:textId="7DAECCEE"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基準解釈通知第二の2の(2</w:t>
            </w:r>
            <w:r w:rsidR="00EC11F3" w:rsidRPr="000A3873">
              <w:rPr>
                <w:rFonts w:asciiTheme="majorEastAsia" w:eastAsiaTheme="majorEastAsia" w:hAnsiTheme="majorEastAsia" w:hint="eastAsia"/>
                <w:sz w:val="15"/>
                <w:szCs w:val="15"/>
              </w:rPr>
              <w:t>3</w:t>
            </w:r>
            <w:r w:rsidRPr="000A3873">
              <w:rPr>
                <w:rFonts w:asciiTheme="majorEastAsia" w:eastAsiaTheme="majorEastAsia" w:hAnsiTheme="majorEastAsia" w:hint="eastAsia"/>
                <w:sz w:val="15"/>
                <w:szCs w:val="15"/>
              </w:rPr>
              <w:t>)の①</w:t>
            </w:r>
          </w:p>
        </w:tc>
      </w:tr>
      <w:tr w:rsidR="002C05CE" w:rsidRPr="002C05CE" w14:paraId="2AFFDB89" w14:textId="77777777" w:rsidTr="000D0A8A">
        <w:trPr>
          <w:gridAfter w:val="1"/>
          <w:wAfter w:w="11" w:type="dxa"/>
          <w:trHeight w:val="932"/>
        </w:trPr>
        <w:tc>
          <w:tcPr>
            <w:tcW w:w="1134" w:type="dxa"/>
            <w:vMerge/>
            <w:tcBorders>
              <w:left w:val="single" w:sz="4" w:space="0" w:color="auto"/>
              <w:right w:val="single" w:sz="4" w:space="0" w:color="auto"/>
            </w:tcBorders>
          </w:tcPr>
          <w:p w14:paraId="0F3DDF90"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53B64671" w14:textId="6F8B18C3" w:rsidR="00FF5246" w:rsidRPr="000A3873" w:rsidRDefault="00FF5246" w:rsidP="00D43F3E">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A81D34"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相談支援専門員は、サービス等利用計画または障害児支援利用計画の作成又は変更に関し、利用者等に対して特定の福祉サービス等の事業を行う者等によるサービスを利用すべき旨の指示等を行って</w:t>
            </w:r>
            <w:r w:rsidR="00BB1807" w:rsidRPr="000A3873">
              <w:rPr>
                <w:rFonts w:asciiTheme="majorEastAsia" w:eastAsiaTheme="majorEastAsia" w:hAnsiTheme="majorEastAsia" w:hint="eastAsia"/>
                <w:sz w:val="20"/>
                <w:szCs w:val="20"/>
              </w:rPr>
              <w:t>い</w:t>
            </w:r>
            <w:r w:rsidRPr="000A3873">
              <w:rPr>
                <w:rFonts w:asciiTheme="majorEastAsia" w:eastAsiaTheme="majorEastAsia" w:hAnsiTheme="majorEastAsia" w:hint="eastAsia"/>
                <w:sz w:val="20"/>
                <w:szCs w:val="20"/>
              </w:rPr>
              <w:t>ませんか。</w:t>
            </w:r>
          </w:p>
        </w:tc>
        <w:tc>
          <w:tcPr>
            <w:tcW w:w="993" w:type="dxa"/>
            <w:vMerge w:val="restart"/>
            <w:tcBorders>
              <w:top w:val="single" w:sz="4" w:space="0" w:color="auto"/>
              <w:left w:val="single" w:sz="4" w:space="0" w:color="auto"/>
              <w:right w:val="single" w:sz="4" w:space="0" w:color="auto"/>
            </w:tcBorders>
          </w:tcPr>
          <w:p w14:paraId="3AE04325" w14:textId="6F0A2C59" w:rsidR="00B44D80" w:rsidRPr="000A3873" w:rsidRDefault="00B44D80" w:rsidP="00B44D80">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いない</w:t>
            </w:r>
          </w:p>
          <w:p w14:paraId="487CA6C7" w14:textId="7B2546A2" w:rsidR="00B44D80" w:rsidRPr="000A3873" w:rsidRDefault="00B44D80" w:rsidP="00B44D80">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いる</w:t>
            </w:r>
          </w:p>
          <w:p w14:paraId="53424DD4" w14:textId="63ACA509" w:rsidR="00BB1807" w:rsidRPr="000A3873" w:rsidRDefault="00BB1807" w:rsidP="00B44D80">
            <w:pPr>
              <w:rPr>
                <w:sz w:val="20"/>
                <w:szCs w:val="20"/>
              </w:rPr>
            </w:pPr>
          </w:p>
          <w:p w14:paraId="405E55C9" w14:textId="77777777" w:rsidR="00FF5246" w:rsidRPr="000A3873" w:rsidRDefault="00FF5246" w:rsidP="00BE0D42">
            <w:pPr>
              <w:snapToGrid w:val="0"/>
              <w:spacing w:line="0" w:lineRule="atLeast"/>
              <w:ind w:leftChars="-56" w:left="-118" w:rightChars="-56" w:right="-118"/>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7E0DD83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742C617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26</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w:t>
            </w:r>
          </w:p>
          <w:p w14:paraId="65A2ED03"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366B7883"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w:t>
            </w:r>
          </w:p>
          <w:p w14:paraId="53FB0D0F" w14:textId="1092B48F"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EC11F3" w:rsidRPr="000A3873">
              <w:rPr>
                <w:rFonts w:asciiTheme="majorEastAsia" w:eastAsiaTheme="majorEastAsia" w:hAnsiTheme="majorEastAsia" w:hint="eastAsia"/>
                <w:sz w:val="15"/>
                <w:szCs w:val="15"/>
              </w:rPr>
              <w:t>23</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の②</w:t>
            </w:r>
          </w:p>
          <w:p w14:paraId="6130DFA0" w14:textId="23FA4533"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EC11F3" w:rsidRPr="000A3873">
              <w:rPr>
                <w:rFonts w:asciiTheme="majorEastAsia" w:eastAsiaTheme="majorEastAsia" w:hAnsiTheme="majorEastAsia" w:hint="eastAsia"/>
                <w:sz w:val="15"/>
                <w:szCs w:val="15"/>
              </w:rPr>
              <w:t>23</w:t>
            </w:r>
            <w:r w:rsidRPr="000A3873">
              <w:rPr>
                <w:rFonts w:asciiTheme="majorEastAsia" w:eastAsiaTheme="majorEastAsia" w:hAnsiTheme="majorEastAsia" w:hint="eastAsia"/>
                <w:sz w:val="15"/>
                <w:szCs w:val="15"/>
              </w:rPr>
              <w:t>)の②</w:t>
            </w:r>
          </w:p>
        </w:tc>
      </w:tr>
      <w:tr w:rsidR="002C05CE" w:rsidRPr="002C05CE" w14:paraId="0202E9AF" w14:textId="77777777" w:rsidTr="000D0A8A">
        <w:trPr>
          <w:gridAfter w:val="1"/>
          <w:wAfter w:w="11" w:type="dxa"/>
          <w:trHeight w:val="210"/>
        </w:trPr>
        <w:tc>
          <w:tcPr>
            <w:tcW w:w="1134" w:type="dxa"/>
            <w:vMerge/>
            <w:tcBorders>
              <w:left w:val="single" w:sz="4" w:space="0" w:color="auto"/>
              <w:right w:val="single" w:sz="4" w:space="0" w:color="auto"/>
            </w:tcBorders>
          </w:tcPr>
          <w:p w14:paraId="3495EB84"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17E182CC" w14:textId="1BF86159" w:rsidR="00FF5246" w:rsidRPr="000A3873" w:rsidRDefault="00FF5246" w:rsidP="00E7665A">
            <w:pPr>
              <w:snapToGrid w:val="0"/>
              <w:spacing w:line="0" w:lineRule="atLeast"/>
              <w:ind w:left="160" w:hangingChars="100" w:hanging="160"/>
              <w:jc w:val="lef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例えば、相談支援専門員が、同一法人系列の</w:t>
            </w:r>
            <w:r w:rsidR="00EC11F3" w:rsidRPr="000A3873">
              <w:rPr>
                <w:rFonts w:asciiTheme="majorEastAsia" w:eastAsiaTheme="majorEastAsia" w:hAnsiTheme="majorEastAsia" w:hint="eastAsia"/>
                <w:sz w:val="16"/>
                <w:szCs w:val="16"/>
              </w:rPr>
              <w:t>福祉サービス事業者による</w:t>
            </w:r>
            <w:r w:rsidRPr="000A3873">
              <w:rPr>
                <w:rFonts w:asciiTheme="majorEastAsia" w:eastAsiaTheme="majorEastAsia" w:hAnsiTheme="majorEastAsia" w:hint="eastAsia"/>
                <w:sz w:val="16"/>
                <w:szCs w:val="16"/>
              </w:rPr>
              <w:t>福祉サービスのみを利用することを指示すること等により、利用者の解決すべき課題に反するばかりでなく、事実上他の</w:t>
            </w:r>
            <w:r w:rsidR="00EC11F3" w:rsidRPr="000A3873">
              <w:rPr>
                <w:rFonts w:asciiTheme="majorEastAsia" w:eastAsiaTheme="majorEastAsia" w:hAnsiTheme="majorEastAsia" w:hint="eastAsia"/>
                <w:sz w:val="16"/>
                <w:szCs w:val="16"/>
              </w:rPr>
              <w:t>福祉サービス事業者による福祉サービス</w:t>
            </w:r>
            <w:r w:rsidRPr="000A3873">
              <w:rPr>
                <w:rFonts w:asciiTheme="majorEastAsia" w:eastAsiaTheme="majorEastAsia" w:hAnsiTheme="majorEastAsia" w:hint="eastAsia"/>
                <w:sz w:val="16"/>
                <w:szCs w:val="16"/>
              </w:rPr>
              <w:t>の利用を妨げることを指します。</w:t>
            </w:r>
          </w:p>
        </w:tc>
        <w:tc>
          <w:tcPr>
            <w:tcW w:w="993" w:type="dxa"/>
            <w:vMerge/>
            <w:tcBorders>
              <w:left w:val="single" w:sz="4" w:space="0" w:color="auto"/>
              <w:bottom w:val="single" w:sz="4" w:space="0" w:color="auto"/>
              <w:right w:val="single" w:sz="4" w:space="0" w:color="auto"/>
            </w:tcBorders>
          </w:tcPr>
          <w:p w14:paraId="416380EF" w14:textId="77777777" w:rsidR="00FF5246" w:rsidRPr="000A3873" w:rsidRDefault="00FF5246" w:rsidP="00BE0D42">
            <w:pPr>
              <w:spacing w:line="0" w:lineRule="atLeast"/>
              <w:jc w:val="left"/>
              <w:rPr>
                <w:rFonts w:asciiTheme="majorEastAsia" w:eastAsiaTheme="majorEastAsia" w:hAnsiTheme="majorEastAsia"/>
                <w:szCs w:val="21"/>
              </w:rPr>
            </w:pPr>
          </w:p>
        </w:tc>
        <w:tc>
          <w:tcPr>
            <w:tcW w:w="1703" w:type="dxa"/>
            <w:vMerge/>
            <w:tcBorders>
              <w:left w:val="single" w:sz="4" w:space="0" w:color="auto"/>
              <w:bottom w:val="single" w:sz="4" w:space="0" w:color="auto"/>
              <w:right w:val="single" w:sz="4" w:space="0" w:color="auto"/>
            </w:tcBorders>
          </w:tcPr>
          <w:p w14:paraId="21562CD7" w14:textId="77777777" w:rsidR="00FF5246" w:rsidRPr="000A3873" w:rsidRDefault="00FF5246" w:rsidP="00BE0D42">
            <w:pPr>
              <w:spacing w:line="0" w:lineRule="atLeast"/>
              <w:jc w:val="left"/>
              <w:rPr>
                <w:rFonts w:asciiTheme="majorEastAsia" w:eastAsiaTheme="majorEastAsia" w:hAnsiTheme="majorEastAsia"/>
                <w:sz w:val="15"/>
                <w:szCs w:val="15"/>
              </w:rPr>
            </w:pPr>
          </w:p>
        </w:tc>
      </w:tr>
      <w:tr w:rsidR="002C05CE" w:rsidRPr="002C05CE" w14:paraId="7AFB668E" w14:textId="77777777" w:rsidTr="000D0A8A">
        <w:trPr>
          <w:gridAfter w:val="1"/>
          <w:wAfter w:w="11" w:type="dxa"/>
          <w:trHeight w:val="210"/>
        </w:trPr>
        <w:tc>
          <w:tcPr>
            <w:tcW w:w="1134" w:type="dxa"/>
            <w:vMerge/>
            <w:tcBorders>
              <w:left w:val="single" w:sz="4" w:space="0" w:color="auto"/>
              <w:bottom w:val="single" w:sz="4" w:space="0" w:color="auto"/>
              <w:right w:val="single" w:sz="4" w:space="0" w:color="auto"/>
            </w:tcBorders>
          </w:tcPr>
          <w:p w14:paraId="44CB8D2E" w14:textId="77777777" w:rsidR="00FF5246" w:rsidRPr="00D160A0"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single" w:sz="4" w:space="0" w:color="auto"/>
              <w:right w:val="single" w:sz="4" w:space="0" w:color="auto"/>
            </w:tcBorders>
          </w:tcPr>
          <w:p w14:paraId="15D98FA1" w14:textId="77777777" w:rsidR="00FF5246" w:rsidRDefault="00FF5246" w:rsidP="00E7665A">
            <w:pPr>
              <w:snapToGrid w:val="0"/>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(3)</w:t>
            </w:r>
            <w:r w:rsidR="00A81D34"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事業者及びその従業者は、サービス等利用計画または障害児支援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w:t>
            </w:r>
            <w:r w:rsidR="00BB1807" w:rsidRPr="000A3873">
              <w:rPr>
                <w:rFonts w:asciiTheme="majorEastAsia" w:eastAsiaTheme="majorEastAsia" w:hAnsiTheme="majorEastAsia" w:hint="eastAsia"/>
                <w:sz w:val="20"/>
                <w:szCs w:val="20"/>
              </w:rPr>
              <w:t>い</w:t>
            </w:r>
            <w:r w:rsidRPr="000A3873">
              <w:rPr>
                <w:rFonts w:asciiTheme="majorEastAsia" w:eastAsiaTheme="majorEastAsia" w:hAnsiTheme="majorEastAsia" w:hint="eastAsia"/>
                <w:sz w:val="20"/>
                <w:szCs w:val="20"/>
              </w:rPr>
              <w:t>ませんか。</w:t>
            </w:r>
          </w:p>
          <w:p w14:paraId="1BDEE734" w14:textId="7EE543C9" w:rsidR="005B22E0" w:rsidRDefault="00387CB1" w:rsidP="00E7665A">
            <w:pPr>
              <w:snapToGrid w:val="0"/>
              <w:spacing w:line="0" w:lineRule="atLeast"/>
              <w:ind w:left="160" w:hangingChars="100" w:hanging="160"/>
              <w:jc w:val="left"/>
              <w:rPr>
                <w:rFonts w:asciiTheme="majorEastAsia" w:eastAsiaTheme="majorEastAsia" w:hAnsiTheme="majorEastAsia"/>
                <w:sz w:val="20"/>
                <w:szCs w:val="20"/>
              </w:rPr>
            </w:pPr>
            <w:r>
              <w:rPr>
                <w:rFonts w:asciiTheme="majorEastAsia" w:eastAsiaTheme="majorEastAsia" w:hAnsiTheme="majorEastAsia"/>
                <w:noProof/>
                <w:sz w:val="16"/>
                <w:szCs w:val="16"/>
              </w:rPr>
              <w:pict w14:anchorId="46DF9293">
                <v:shape id="_x0000_s1052" type="#_x0000_t202" style="position:absolute;left:0;text-align:left;margin-left:1.95pt;margin-top:1.7pt;width:414.75pt;height:63.7pt;z-index:251749888">
                  <v:textbox inset="5.85pt,.7pt,5.85pt,.7pt">
                    <w:txbxContent>
                      <w:p w14:paraId="1E63D105" w14:textId="5AB491A4" w:rsidR="00E9733F" w:rsidRPr="0060374F" w:rsidRDefault="00E9733F" w:rsidP="00E9733F">
                        <w:pPr>
                          <w:spacing w:line="240" w:lineRule="exact"/>
                          <w:rPr>
                            <w:rFonts w:ascii="ＭＳ ゴシック" w:eastAsia="ＭＳ ゴシック" w:hAnsi="ＭＳ ゴシック"/>
                            <w:sz w:val="16"/>
                            <w:szCs w:val="16"/>
                          </w:rPr>
                        </w:pPr>
                        <w:r w:rsidRPr="0060374F">
                          <w:rPr>
                            <w:rFonts w:ascii="ＭＳ ゴシック" w:eastAsia="ＭＳ ゴシック" w:hAnsi="ＭＳ ゴシック" w:hint="eastAsia"/>
                            <w:sz w:val="16"/>
                            <w:szCs w:val="16"/>
                          </w:rPr>
                          <w:t>&lt;解釈通知　第二の２（23）③</w:t>
                        </w:r>
                        <w:r w:rsidR="002C15FF" w:rsidRPr="0060374F">
                          <w:rPr>
                            <w:rFonts w:ascii="ＭＳ ゴシック" w:eastAsia="ＭＳ ゴシック" w:hAnsi="ＭＳ ゴシック" w:hint="eastAsia"/>
                            <w:sz w:val="16"/>
                            <w:szCs w:val="16"/>
                          </w:rPr>
                          <w:t>&gt;</w:t>
                        </w:r>
                      </w:p>
                      <w:p w14:paraId="489AC2C1" w14:textId="33D74E3C" w:rsidR="00E9733F" w:rsidRPr="0060374F" w:rsidRDefault="00E9733F" w:rsidP="00E9733F">
                        <w:pPr>
                          <w:spacing w:line="240" w:lineRule="exact"/>
                          <w:rPr>
                            <w:rFonts w:ascii="ＭＳ ゴシック" w:eastAsia="ＭＳ ゴシック" w:hAnsi="ＭＳ ゴシック"/>
                            <w:sz w:val="16"/>
                            <w:szCs w:val="16"/>
                          </w:rPr>
                        </w:pPr>
                        <w:r w:rsidRPr="0060374F">
                          <w:rPr>
                            <w:rFonts w:ascii="ＭＳ ゴシック" w:eastAsia="ＭＳ ゴシック" w:hAnsi="ＭＳ ゴシック" w:hint="eastAsia"/>
                            <w:sz w:val="16"/>
                            <w:szCs w:val="16"/>
                          </w:rPr>
                          <w:t>（３）の「福祉サービス等の事業を行う者等」は、障害福祉サービス事業者以外の事業者や個人を含むものであり、具体的には、「事業者が、サービス等利用計画の作成又は変更に関し、利用者に対して特定の福祉サービス等の事業を行う者等によるサービスを利用させることの対償として、障害福祉サービス事業者以外の事業者や個人から金品その他の財産上の利益を収受すること」なども当該規定に違反するものである。</w:t>
                        </w:r>
                        <w:r w:rsidRPr="0060374F">
                          <w:rPr>
                            <w:rFonts w:ascii="Cambria Math" w:eastAsia="ＭＳ ゴシック" w:hAnsi="Cambria Math" w:cs="Cambria Math"/>
                            <w:sz w:val="16"/>
                            <w:szCs w:val="16"/>
                          </w:rPr>
                          <w:t> </w:t>
                        </w:r>
                      </w:p>
                    </w:txbxContent>
                  </v:textbox>
                </v:shape>
              </w:pict>
            </w:r>
          </w:p>
          <w:p w14:paraId="69763ECD" w14:textId="47CC2CF3" w:rsidR="00E9733F" w:rsidRDefault="00E9733F" w:rsidP="00E7665A">
            <w:pPr>
              <w:snapToGrid w:val="0"/>
              <w:spacing w:line="0" w:lineRule="atLeast"/>
              <w:ind w:left="200" w:hangingChars="100" w:hanging="200"/>
              <w:jc w:val="left"/>
              <w:rPr>
                <w:rFonts w:asciiTheme="majorEastAsia" w:eastAsiaTheme="majorEastAsia" w:hAnsiTheme="majorEastAsia"/>
                <w:sz w:val="20"/>
                <w:szCs w:val="20"/>
              </w:rPr>
            </w:pPr>
          </w:p>
          <w:p w14:paraId="5096BFCE" w14:textId="77777777" w:rsidR="00E9733F" w:rsidRDefault="00E9733F" w:rsidP="00E7665A">
            <w:pPr>
              <w:snapToGrid w:val="0"/>
              <w:spacing w:line="0" w:lineRule="atLeast"/>
              <w:ind w:left="200" w:hangingChars="100" w:hanging="200"/>
              <w:jc w:val="left"/>
              <w:rPr>
                <w:rFonts w:asciiTheme="majorEastAsia" w:eastAsiaTheme="majorEastAsia" w:hAnsiTheme="majorEastAsia"/>
                <w:sz w:val="20"/>
                <w:szCs w:val="20"/>
              </w:rPr>
            </w:pPr>
          </w:p>
          <w:p w14:paraId="0D7D6212" w14:textId="77777777" w:rsidR="00E9733F" w:rsidRDefault="00E9733F" w:rsidP="00E7665A">
            <w:pPr>
              <w:snapToGrid w:val="0"/>
              <w:spacing w:line="0" w:lineRule="atLeast"/>
              <w:ind w:left="200" w:hangingChars="100" w:hanging="200"/>
              <w:jc w:val="left"/>
              <w:rPr>
                <w:rFonts w:asciiTheme="majorEastAsia" w:eastAsiaTheme="majorEastAsia" w:hAnsiTheme="majorEastAsia"/>
                <w:sz w:val="20"/>
                <w:szCs w:val="20"/>
              </w:rPr>
            </w:pPr>
          </w:p>
          <w:p w14:paraId="7EFA321B" w14:textId="77777777" w:rsidR="00E9733F" w:rsidRDefault="00E9733F" w:rsidP="00E7665A">
            <w:pPr>
              <w:snapToGrid w:val="0"/>
              <w:spacing w:line="0" w:lineRule="atLeast"/>
              <w:ind w:left="200" w:hangingChars="100" w:hanging="200"/>
              <w:jc w:val="left"/>
              <w:rPr>
                <w:rFonts w:asciiTheme="majorEastAsia" w:eastAsiaTheme="majorEastAsia" w:hAnsiTheme="majorEastAsia"/>
                <w:sz w:val="20"/>
                <w:szCs w:val="20"/>
              </w:rPr>
            </w:pPr>
          </w:p>
          <w:p w14:paraId="5D500630" w14:textId="30B399A0" w:rsidR="00E9733F" w:rsidRPr="000A3873" w:rsidRDefault="00E9733F" w:rsidP="00E7665A">
            <w:pPr>
              <w:snapToGrid w:val="0"/>
              <w:spacing w:line="0" w:lineRule="atLeast"/>
              <w:ind w:left="200" w:hangingChars="100" w:hanging="200"/>
              <w:jc w:val="lef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14:paraId="453B38C6" w14:textId="3326E6FC" w:rsidR="00B44D80" w:rsidRPr="000A3873" w:rsidRDefault="00B44D80" w:rsidP="00B44D80">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いない</w:t>
            </w:r>
          </w:p>
          <w:p w14:paraId="7E8BE109" w14:textId="7A8F8F6C" w:rsidR="00FF5246" w:rsidRPr="000A3873" w:rsidRDefault="00B44D80" w:rsidP="00B44D80">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いる</w:t>
            </w:r>
          </w:p>
          <w:p w14:paraId="39BD57C2" w14:textId="5A72BB64" w:rsidR="00B44D80" w:rsidRPr="000A3873" w:rsidRDefault="00B44D80" w:rsidP="00B44D80">
            <w:pPr>
              <w:snapToGrid w:val="0"/>
              <w:spacing w:line="0" w:lineRule="atLeast"/>
              <w:rPr>
                <w:rFonts w:hAnsi="MS UI Gothic"/>
                <w:sz w:val="20"/>
                <w:szCs w:val="20"/>
              </w:rPr>
            </w:pPr>
          </w:p>
        </w:tc>
        <w:tc>
          <w:tcPr>
            <w:tcW w:w="1703" w:type="dxa"/>
            <w:tcBorders>
              <w:top w:val="single" w:sz="4" w:space="0" w:color="auto"/>
              <w:left w:val="single" w:sz="4" w:space="0" w:color="auto"/>
              <w:bottom w:val="single" w:sz="4" w:space="0" w:color="auto"/>
              <w:right w:val="single" w:sz="4" w:space="0" w:color="auto"/>
            </w:tcBorders>
          </w:tcPr>
          <w:p w14:paraId="2FDC7FC0"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計画</w:t>
            </w:r>
            <w:r w:rsidRPr="000A3873">
              <w:rPr>
                <w:rFonts w:asciiTheme="majorEastAsia" w:eastAsiaTheme="majorEastAsia" w:hAnsiTheme="majorEastAsia" w:hint="eastAsia"/>
                <w:sz w:val="15"/>
                <w:szCs w:val="15"/>
              </w:rPr>
              <w:t>基準</w:t>
            </w:r>
          </w:p>
          <w:p w14:paraId="391DAD29"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26</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p w14:paraId="4288D184" w14:textId="77777777" w:rsidR="00FF5246" w:rsidRPr="000A3873" w:rsidRDefault="00FF5246" w:rsidP="00BE0D42">
            <w:pPr>
              <w:snapToGrid w:val="0"/>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w:t>
            </w:r>
          </w:p>
          <w:p w14:paraId="15DA83B5" w14:textId="77777777" w:rsidR="00FF5246" w:rsidRPr="000A3873" w:rsidRDefault="00FF524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第26条</w:t>
            </w:r>
          </w:p>
        </w:tc>
      </w:tr>
      <w:tr w:rsidR="002C05CE" w:rsidRPr="002C05CE" w14:paraId="6734E1FC" w14:textId="77777777" w:rsidTr="000D0A8A">
        <w:trPr>
          <w:gridAfter w:val="1"/>
          <w:wAfter w:w="11" w:type="dxa"/>
          <w:trHeight w:val="134"/>
        </w:trPr>
        <w:tc>
          <w:tcPr>
            <w:tcW w:w="1134" w:type="dxa"/>
            <w:vMerge w:val="restart"/>
            <w:tcBorders>
              <w:top w:val="single" w:sz="4" w:space="0" w:color="auto"/>
              <w:left w:val="single" w:sz="4" w:space="0" w:color="auto"/>
              <w:right w:val="single" w:sz="4" w:space="0" w:color="auto"/>
            </w:tcBorders>
            <w:shd w:val="clear" w:color="auto" w:fill="EEECE1" w:themeFill="background2"/>
          </w:tcPr>
          <w:p w14:paraId="199A5172" w14:textId="42C9D620" w:rsidR="00FF5246" w:rsidRPr="002C05CE" w:rsidRDefault="00FF5246" w:rsidP="00BE0D42">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２</w:t>
            </w:r>
            <w:r w:rsidR="003176EA" w:rsidRPr="002C05CE">
              <w:rPr>
                <w:rFonts w:asciiTheme="majorEastAsia" w:eastAsiaTheme="majorEastAsia" w:hAnsiTheme="majorEastAsia" w:hint="eastAsia"/>
                <w:szCs w:val="21"/>
              </w:rPr>
              <w:t>７</w:t>
            </w:r>
            <w:r w:rsidRPr="002C05CE">
              <w:rPr>
                <w:rFonts w:asciiTheme="majorEastAsia" w:eastAsiaTheme="majorEastAsia" w:hAnsiTheme="majorEastAsia" w:hint="eastAsia"/>
                <w:szCs w:val="21"/>
              </w:rPr>
              <w:t>－２</w:t>
            </w:r>
          </w:p>
          <w:p w14:paraId="50333FA1" w14:textId="77777777" w:rsidR="00FF5246" w:rsidRPr="002C05CE" w:rsidRDefault="00FF5246" w:rsidP="0051433A">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障害福祉サービス事業者等からの利益収受等の禁止</w:t>
            </w:r>
          </w:p>
          <w:p w14:paraId="45B0F6AD" w14:textId="77777777" w:rsidR="00FF5246" w:rsidRPr="002C05CE" w:rsidRDefault="00FF5246" w:rsidP="00BE0D42">
            <w:pPr>
              <w:spacing w:line="0" w:lineRule="atLeast"/>
              <w:ind w:left="200" w:hangingChars="100" w:hanging="200"/>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0F4236A" w14:textId="77777777" w:rsidR="00FF5246" w:rsidRPr="002C05CE" w:rsidRDefault="00FF5246" w:rsidP="00BE0D4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20FF67CF" w14:textId="45E787E9" w:rsidR="00FF5246" w:rsidRPr="002C05CE" w:rsidRDefault="00FF5246" w:rsidP="00BE0D4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A81D34">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事業者は、特定相談支援事業者若しくは障害福祉サービスの事業を行う者等又はその従業者に対し、利用者又はその家族に対して当該事業者を紹介することの対償として、金品その他の財産上の利益を供与して</w:t>
            </w:r>
            <w:r w:rsidR="00BB1807" w:rsidRPr="002C05CE">
              <w:rPr>
                <w:rFonts w:asciiTheme="majorEastAsia" w:eastAsiaTheme="majorEastAsia" w:hAnsiTheme="majorEastAsia" w:hint="eastAsia"/>
                <w:sz w:val="20"/>
                <w:szCs w:val="20"/>
              </w:rPr>
              <w:t>い</w:t>
            </w:r>
            <w:r w:rsidRPr="002C05CE">
              <w:rPr>
                <w:rFonts w:asciiTheme="majorEastAsia" w:eastAsiaTheme="majorEastAsia" w:hAnsiTheme="majorEastAsia" w:hint="eastAsia"/>
                <w:sz w:val="20"/>
                <w:szCs w:val="20"/>
              </w:rPr>
              <w:t>ませんか。</w:t>
            </w:r>
          </w:p>
          <w:p w14:paraId="013E42ED" w14:textId="77777777" w:rsidR="00FF5246" w:rsidRPr="002C05CE" w:rsidRDefault="00FF5246" w:rsidP="00BE0D42">
            <w:pPr>
              <w:spacing w:line="0" w:lineRule="atLeast"/>
              <w:ind w:left="200" w:hangingChars="100" w:hanging="20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9F500A1" w14:textId="1C013458" w:rsidR="00B44D80" w:rsidRPr="002C05CE" w:rsidRDefault="00B44D80" w:rsidP="00B44D8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いない</w:t>
            </w:r>
          </w:p>
          <w:p w14:paraId="1725E20E" w14:textId="2511999D" w:rsidR="00B44D80" w:rsidRPr="002C05CE" w:rsidRDefault="00B44D80" w:rsidP="00B44D80">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いる</w:t>
            </w:r>
          </w:p>
          <w:p w14:paraId="4B28C5FF" w14:textId="77777777" w:rsidR="00FF5246" w:rsidRPr="002C05CE" w:rsidRDefault="00FF5246" w:rsidP="00BE0D42">
            <w:pPr>
              <w:spacing w:line="0" w:lineRule="atLeast"/>
              <w:rPr>
                <w:rFonts w:asciiTheme="majorEastAsia" w:eastAsiaTheme="majorEastAsia" w:hAnsiTheme="majorEastAsia"/>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EEECE1" w:themeFill="background2"/>
          </w:tcPr>
          <w:p w14:paraId="7640A704"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9544D6C"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p w14:paraId="222B0393" w14:textId="77777777" w:rsidR="00FF5246" w:rsidRPr="002C05CE" w:rsidRDefault="00FF5246" w:rsidP="00BE0D42">
            <w:pPr>
              <w:spacing w:line="0" w:lineRule="atLeast"/>
              <w:rPr>
                <w:rFonts w:asciiTheme="majorEastAsia" w:eastAsiaTheme="majorEastAsia" w:hAnsiTheme="majorEastAsia"/>
                <w:sz w:val="15"/>
                <w:szCs w:val="15"/>
              </w:rPr>
            </w:pPr>
          </w:p>
        </w:tc>
      </w:tr>
      <w:tr w:rsidR="002C05CE" w:rsidRPr="002C05CE" w14:paraId="65DD8C3B" w14:textId="77777777" w:rsidTr="000D0A8A">
        <w:trPr>
          <w:gridAfter w:val="1"/>
          <w:wAfter w:w="11" w:type="dxa"/>
          <w:trHeight w:val="1275"/>
        </w:trPr>
        <w:tc>
          <w:tcPr>
            <w:tcW w:w="1134" w:type="dxa"/>
            <w:vMerge/>
            <w:tcBorders>
              <w:left w:val="single" w:sz="4" w:space="0" w:color="auto"/>
              <w:right w:val="single" w:sz="4" w:space="0" w:color="auto"/>
            </w:tcBorders>
            <w:shd w:val="clear" w:color="auto" w:fill="EEECE1" w:themeFill="background2"/>
          </w:tcPr>
          <w:p w14:paraId="72CE7A9A" w14:textId="77777777" w:rsidR="00FF5246" w:rsidRPr="002C05CE" w:rsidRDefault="00FF5246" w:rsidP="00BE0D42">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76426206" w14:textId="26B856BF" w:rsidR="00FF5246" w:rsidRPr="002C05CE" w:rsidRDefault="00FF5246" w:rsidP="00BE0D4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A81D34">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事業者は、特定相談支援事業者若しくは障害福祉サービスの事業を行う者等又はその従業者から、利用者又はその家族を紹介することの対償として、金品その他の財産上の利益を収受して</w:t>
            </w:r>
            <w:r w:rsidR="00BB1807" w:rsidRPr="002C05CE">
              <w:rPr>
                <w:rFonts w:asciiTheme="majorEastAsia" w:eastAsiaTheme="majorEastAsia" w:hAnsiTheme="majorEastAsia" w:hint="eastAsia"/>
                <w:sz w:val="20"/>
                <w:szCs w:val="20"/>
              </w:rPr>
              <w:t>い</w:t>
            </w:r>
            <w:r w:rsidRPr="002C05CE">
              <w:rPr>
                <w:rFonts w:asciiTheme="majorEastAsia" w:eastAsiaTheme="majorEastAsia" w:hAnsiTheme="majorEastAsia" w:hint="eastAsia"/>
                <w:sz w:val="20"/>
                <w:szCs w:val="20"/>
              </w:rPr>
              <w:t>ませんか。</w:t>
            </w:r>
          </w:p>
          <w:p w14:paraId="75860EB2" w14:textId="03A2401D" w:rsidR="00FF5246" w:rsidRDefault="00387CB1" w:rsidP="0029432B">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w:pict w14:anchorId="46DF9293">
                <v:shape id="_x0000_s1053" type="#_x0000_t202" style="position:absolute;left:0;text-align:left;margin-left:1.95pt;margin-top:2.6pt;width:414.75pt;height:210pt;z-index:251750912">
                  <v:textbox inset="5.85pt,.7pt,5.85pt,.7pt">
                    <w:txbxContent>
                      <w:p w14:paraId="1CE6FACE" w14:textId="1628770E" w:rsidR="0017189C" w:rsidRPr="0060374F" w:rsidRDefault="0017189C" w:rsidP="0017189C">
                        <w:pPr>
                          <w:spacing w:line="240" w:lineRule="exact"/>
                          <w:rPr>
                            <w:rFonts w:ascii="ＭＳ ゴシック" w:eastAsia="ＭＳ ゴシック" w:hAnsi="ＭＳ ゴシック"/>
                            <w:sz w:val="16"/>
                            <w:szCs w:val="16"/>
                          </w:rPr>
                        </w:pPr>
                        <w:r w:rsidRPr="0060374F">
                          <w:rPr>
                            <w:rFonts w:ascii="ＭＳ ゴシック" w:eastAsia="ＭＳ ゴシック" w:hAnsi="ＭＳ ゴシック" w:hint="eastAsia"/>
                            <w:sz w:val="16"/>
                            <w:szCs w:val="16"/>
                          </w:rPr>
                          <w:t>&lt;解釈通知　第二の２（28）③</w:t>
                        </w:r>
                        <w:r w:rsidR="002C15FF" w:rsidRPr="0060374F">
                          <w:rPr>
                            <w:rFonts w:ascii="ＭＳ ゴシック" w:eastAsia="ＭＳ ゴシック" w:hAnsi="ＭＳ ゴシック" w:hint="eastAsia"/>
                            <w:sz w:val="16"/>
                            <w:szCs w:val="16"/>
                          </w:rPr>
                          <w:t>&gt;</w:t>
                        </w:r>
                      </w:p>
                      <w:p w14:paraId="123A91D9" w14:textId="77777777" w:rsidR="0017189C" w:rsidRPr="0060374F" w:rsidRDefault="0017189C" w:rsidP="0017189C">
                        <w:pPr>
                          <w:spacing w:line="240" w:lineRule="exact"/>
                          <w:rPr>
                            <w:rFonts w:ascii="ＭＳ ゴシック" w:eastAsia="ＭＳ ゴシック" w:hAnsi="ＭＳ ゴシック"/>
                            <w:sz w:val="16"/>
                            <w:szCs w:val="16"/>
                          </w:rPr>
                        </w:pPr>
                        <w:r w:rsidRPr="0060374F">
                          <w:rPr>
                            <w:rFonts w:ascii="ＭＳ ゴシック" w:eastAsia="ＭＳ ゴシック" w:hAnsi="ＭＳ ゴシック" w:hint="eastAsia"/>
                            <w:sz w:val="16"/>
                            <w:szCs w:val="16"/>
                          </w:rPr>
                          <w:t>地域相談支援は、障害者が自立した日常生活又は社会生活が営むことができるよう、障害者が自ら地域相談支援のサービス内容や質に基づき利用の可否を判断するものである。このため、障害者の意思決定を歪めるような金品授受による利用者誘因行為を指定地域移行支援事業者は行ってはならない。また、当該規定の「他の障害福祉サービスの事業を行う者等」は、障害福祉サービス事業者以外の事業者や個人を含むものであり、具体的には、「指定地域移行支援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6430711F" w14:textId="6BF9E023" w:rsidR="0017189C" w:rsidRPr="0060374F" w:rsidRDefault="0017189C" w:rsidP="0017189C">
                        <w:pPr>
                          <w:spacing w:line="240" w:lineRule="exact"/>
                          <w:rPr>
                            <w:rFonts w:ascii="ＭＳ ゴシック" w:eastAsia="ＭＳ ゴシック" w:hAnsi="ＭＳ ゴシック"/>
                            <w:sz w:val="16"/>
                            <w:szCs w:val="16"/>
                          </w:rPr>
                        </w:pPr>
                        <w:r w:rsidRPr="0060374F">
                          <w:rPr>
                            <w:rFonts w:ascii="ＭＳ ゴシック" w:eastAsia="ＭＳ ゴシック" w:hAnsi="ＭＳ ゴシック" w:hint="eastAsia"/>
                            <w:sz w:val="16"/>
                            <w:szCs w:val="16"/>
                          </w:rPr>
                          <w:t>なお、当該規定の「紹介」とは、指定地域移行支援事業者と利用者又はその家族を引き合わせることであり、</w:t>
                        </w:r>
                      </w:p>
                      <w:p w14:paraId="7DC2B018" w14:textId="68E984C1" w:rsidR="0017189C" w:rsidRPr="0060374F" w:rsidRDefault="0017189C" w:rsidP="0017189C">
                        <w:pPr>
                          <w:spacing w:line="240" w:lineRule="exact"/>
                          <w:rPr>
                            <w:rFonts w:ascii="ＭＳ ゴシック" w:eastAsia="ＭＳ ゴシック" w:hAnsi="ＭＳ ゴシック"/>
                            <w:sz w:val="16"/>
                            <w:szCs w:val="16"/>
                          </w:rPr>
                        </w:pPr>
                        <w:r w:rsidRPr="0060374F">
                          <w:rPr>
                            <w:rFonts w:ascii="ＭＳ ゴシック" w:eastAsia="ＭＳ ゴシック" w:hAnsi="ＭＳ ゴシック" w:hint="eastAsia"/>
                            <w:sz w:val="16"/>
                            <w:szCs w:val="16"/>
                          </w:rPr>
                          <w:t>・指定地域移行支援事業者に利用者等の情報を伝え、利用者等への接触の機会を与えること、・利用者等に指定地域移行支援事業者の情報を伝え、利用者の申出に応じて、指定地域移行支援事業者と引き合わせること　等も含まれるものである。また、利益供与等は、契約書上の名目等に関わらず、実質的に、利用者等の紹介の対価として、財産上の利益が提供されているかで判断されるものであり、様々な方法により行われる場合を含むものである。例えば、指定地域移行支援事業者が、他の事業者に対し、自法人の指定地域移行支援事事業所の情報について、ホームページ等への掲載を依頼して掲載料を支払うことは、情報の掲載に対する対償であり、当該規定に違反しないと考えられるが、個々の利用者等の紹介の対償として支払っていると判断される場合においては、当該規定に違反すると考えられる。</w:t>
                        </w:r>
                      </w:p>
                    </w:txbxContent>
                  </v:textbox>
                </v:shape>
              </w:pict>
            </w:r>
          </w:p>
          <w:p w14:paraId="4A108634" w14:textId="77777777" w:rsidR="0017189C" w:rsidRDefault="0017189C" w:rsidP="0029432B">
            <w:pPr>
              <w:spacing w:line="0" w:lineRule="atLeast"/>
              <w:rPr>
                <w:rFonts w:asciiTheme="majorEastAsia" w:eastAsiaTheme="majorEastAsia" w:hAnsiTheme="majorEastAsia"/>
                <w:sz w:val="20"/>
                <w:szCs w:val="20"/>
              </w:rPr>
            </w:pPr>
          </w:p>
          <w:p w14:paraId="5851A5CD" w14:textId="77777777" w:rsidR="0017189C" w:rsidRDefault="0017189C" w:rsidP="0029432B">
            <w:pPr>
              <w:spacing w:line="0" w:lineRule="atLeast"/>
              <w:rPr>
                <w:rFonts w:asciiTheme="majorEastAsia" w:eastAsiaTheme="majorEastAsia" w:hAnsiTheme="majorEastAsia"/>
                <w:sz w:val="20"/>
                <w:szCs w:val="20"/>
              </w:rPr>
            </w:pPr>
          </w:p>
          <w:p w14:paraId="2AE92CB8" w14:textId="77777777" w:rsidR="0017189C" w:rsidRDefault="0017189C" w:rsidP="0029432B">
            <w:pPr>
              <w:spacing w:line="0" w:lineRule="atLeast"/>
              <w:rPr>
                <w:rFonts w:asciiTheme="majorEastAsia" w:eastAsiaTheme="majorEastAsia" w:hAnsiTheme="majorEastAsia"/>
                <w:sz w:val="20"/>
                <w:szCs w:val="20"/>
              </w:rPr>
            </w:pPr>
          </w:p>
          <w:p w14:paraId="22376137" w14:textId="77777777" w:rsidR="0017189C" w:rsidRDefault="0017189C" w:rsidP="0029432B">
            <w:pPr>
              <w:spacing w:line="0" w:lineRule="atLeast"/>
              <w:rPr>
                <w:rFonts w:asciiTheme="majorEastAsia" w:eastAsiaTheme="majorEastAsia" w:hAnsiTheme="majorEastAsia"/>
                <w:sz w:val="20"/>
                <w:szCs w:val="20"/>
              </w:rPr>
            </w:pPr>
          </w:p>
          <w:p w14:paraId="2FFC291F" w14:textId="77777777" w:rsidR="0017189C" w:rsidRDefault="0017189C" w:rsidP="0029432B">
            <w:pPr>
              <w:spacing w:line="0" w:lineRule="atLeast"/>
              <w:rPr>
                <w:rFonts w:asciiTheme="majorEastAsia" w:eastAsiaTheme="majorEastAsia" w:hAnsiTheme="majorEastAsia"/>
                <w:sz w:val="20"/>
                <w:szCs w:val="20"/>
              </w:rPr>
            </w:pPr>
          </w:p>
          <w:p w14:paraId="74EC291E" w14:textId="77777777" w:rsidR="0017189C" w:rsidRDefault="0017189C" w:rsidP="0029432B">
            <w:pPr>
              <w:spacing w:line="0" w:lineRule="atLeast"/>
              <w:rPr>
                <w:rFonts w:asciiTheme="majorEastAsia" w:eastAsiaTheme="majorEastAsia" w:hAnsiTheme="majorEastAsia"/>
                <w:sz w:val="20"/>
                <w:szCs w:val="20"/>
              </w:rPr>
            </w:pPr>
          </w:p>
          <w:p w14:paraId="477890E2" w14:textId="77777777" w:rsidR="0017189C" w:rsidRDefault="0017189C" w:rsidP="0029432B">
            <w:pPr>
              <w:spacing w:line="0" w:lineRule="atLeast"/>
              <w:rPr>
                <w:rFonts w:asciiTheme="majorEastAsia" w:eastAsiaTheme="majorEastAsia" w:hAnsiTheme="majorEastAsia"/>
                <w:sz w:val="20"/>
                <w:szCs w:val="20"/>
              </w:rPr>
            </w:pPr>
          </w:p>
          <w:p w14:paraId="79B42113" w14:textId="77777777" w:rsidR="0017189C" w:rsidRDefault="0017189C" w:rsidP="0029432B">
            <w:pPr>
              <w:spacing w:line="0" w:lineRule="atLeast"/>
              <w:rPr>
                <w:rFonts w:asciiTheme="majorEastAsia" w:eastAsiaTheme="majorEastAsia" w:hAnsiTheme="majorEastAsia"/>
                <w:sz w:val="20"/>
                <w:szCs w:val="20"/>
              </w:rPr>
            </w:pPr>
          </w:p>
          <w:p w14:paraId="088660B6" w14:textId="77777777" w:rsidR="009904AC" w:rsidRDefault="009904AC" w:rsidP="0029432B">
            <w:pPr>
              <w:spacing w:line="0" w:lineRule="atLeast"/>
              <w:rPr>
                <w:rFonts w:asciiTheme="majorEastAsia" w:eastAsiaTheme="majorEastAsia" w:hAnsiTheme="majorEastAsia"/>
                <w:sz w:val="20"/>
                <w:szCs w:val="20"/>
              </w:rPr>
            </w:pPr>
          </w:p>
          <w:p w14:paraId="706A7215" w14:textId="77777777" w:rsidR="009904AC" w:rsidRDefault="009904AC" w:rsidP="0029432B">
            <w:pPr>
              <w:spacing w:line="0" w:lineRule="atLeast"/>
              <w:rPr>
                <w:rFonts w:asciiTheme="majorEastAsia" w:eastAsiaTheme="majorEastAsia" w:hAnsiTheme="majorEastAsia"/>
                <w:sz w:val="20"/>
                <w:szCs w:val="20"/>
              </w:rPr>
            </w:pPr>
          </w:p>
          <w:p w14:paraId="1EFA0316" w14:textId="77777777" w:rsidR="009904AC" w:rsidRDefault="009904AC" w:rsidP="0029432B">
            <w:pPr>
              <w:spacing w:line="0" w:lineRule="atLeast"/>
              <w:rPr>
                <w:rFonts w:asciiTheme="majorEastAsia" w:eastAsiaTheme="majorEastAsia" w:hAnsiTheme="majorEastAsia"/>
                <w:sz w:val="20"/>
                <w:szCs w:val="20"/>
              </w:rPr>
            </w:pPr>
          </w:p>
          <w:p w14:paraId="771FFF2A" w14:textId="77777777" w:rsidR="0017189C" w:rsidRDefault="0017189C" w:rsidP="0029432B">
            <w:pPr>
              <w:spacing w:line="0" w:lineRule="atLeast"/>
              <w:rPr>
                <w:rFonts w:asciiTheme="majorEastAsia" w:eastAsiaTheme="majorEastAsia" w:hAnsiTheme="majorEastAsia"/>
                <w:sz w:val="20"/>
                <w:szCs w:val="20"/>
              </w:rPr>
            </w:pPr>
          </w:p>
          <w:p w14:paraId="32F62109" w14:textId="77777777" w:rsidR="0017189C" w:rsidRDefault="0017189C" w:rsidP="0029432B">
            <w:pPr>
              <w:spacing w:line="0" w:lineRule="atLeast"/>
              <w:rPr>
                <w:rFonts w:asciiTheme="majorEastAsia" w:eastAsiaTheme="majorEastAsia" w:hAnsiTheme="majorEastAsia"/>
                <w:sz w:val="20"/>
                <w:szCs w:val="20"/>
              </w:rPr>
            </w:pPr>
          </w:p>
          <w:p w14:paraId="5FFBBB49" w14:textId="77777777" w:rsidR="0017189C" w:rsidRDefault="0017189C" w:rsidP="0029432B">
            <w:pPr>
              <w:spacing w:line="0" w:lineRule="atLeast"/>
              <w:rPr>
                <w:rFonts w:asciiTheme="majorEastAsia" w:eastAsiaTheme="majorEastAsia" w:hAnsiTheme="majorEastAsia"/>
                <w:sz w:val="20"/>
                <w:szCs w:val="20"/>
              </w:rPr>
            </w:pPr>
          </w:p>
          <w:p w14:paraId="39C27E4E" w14:textId="77777777" w:rsidR="0017189C" w:rsidRDefault="0017189C" w:rsidP="0029432B">
            <w:pPr>
              <w:spacing w:line="0" w:lineRule="atLeast"/>
              <w:rPr>
                <w:rFonts w:asciiTheme="majorEastAsia" w:eastAsiaTheme="majorEastAsia" w:hAnsiTheme="majorEastAsia"/>
                <w:sz w:val="20"/>
                <w:szCs w:val="20"/>
              </w:rPr>
            </w:pPr>
          </w:p>
          <w:p w14:paraId="6BB77896" w14:textId="77777777" w:rsidR="0017189C" w:rsidRPr="002C05CE" w:rsidRDefault="0017189C" w:rsidP="0029432B">
            <w:pPr>
              <w:spacing w:line="0" w:lineRule="atLeas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34A4A0D2" w14:textId="7984C954" w:rsidR="00B44D80" w:rsidRPr="002C05CE" w:rsidRDefault="00B44D80" w:rsidP="00B44D8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いない</w:t>
            </w:r>
          </w:p>
          <w:p w14:paraId="2ABA5F79" w14:textId="2EDCA01A" w:rsidR="00B44D80" w:rsidRPr="002C05CE" w:rsidRDefault="00B44D80" w:rsidP="00B44D80">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いる</w:t>
            </w:r>
          </w:p>
          <w:p w14:paraId="4D1E0243" w14:textId="1347BFDC" w:rsidR="00FF5246" w:rsidRPr="002C05CE" w:rsidRDefault="00FF5246" w:rsidP="00B44D80">
            <w:pP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EEECE1" w:themeFill="background2"/>
          </w:tcPr>
          <w:p w14:paraId="1349A84C" w14:textId="77777777" w:rsidR="00FF5246" w:rsidRPr="002C05CE" w:rsidRDefault="00FF524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BCA2AED" w14:textId="77777777" w:rsidR="00FF5246" w:rsidRPr="002C05CE" w:rsidRDefault="00FF524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r w:rsidR="002C05CE" w:rsidRPr="002C05CE" w14:paraId="5DA24799" w14:textId="77777777" w:rsidTr="000D0A8A">
        <w:trPr>
          <w:gridAfter w:val="1"/>
          <w:wAfter w:w="11" w:type="dxa"/>
          <w:trHeight w:val="594"/>
        </w:trPr>
        <w:tc>
          <w:tcPr>
            <w:tcW w:w="1134" w:type="dxa"/>
            <w:vMerge w:val="restart"/>
            <w:tcBorders>
              <w:left w:val="single" w:sz="4" w:space="0" w:color="auto"/>
              <w:right w:val="single" w:sz="4" w:space="0" w:color="auto"/>
            </w:tcBorders>
          </w:tcPr>
          <w:p w14:paraId="70868AEB" w14:textId="2A6E9592" w:rsidR="00E7665A" w:rsidRPr="00D160A0" w:rsidRDefault="00BB1807" w:rsidP="00E25653">
            <w:pPr>
              <w:snapToGrid w:val="0"/>
              <w:spacing w:line="0" w:lineRule="atLeast"/>
              <w:ind w:rightChars="-80" w:right="-168"/>
              <w:rPr>
                <w:rFonts w:asciiTheme="majorEastAsia" w:eastAsiaTheme="majorEastAsia" w:hAnsiTheme="majorEastAsia"/>
                <w:szCs w:val="21"/>
              </w:rPr>
            </w:pPr>
            <w:r w:rsidRPr="00D160A0">
              <w:lastRenderedPageBreak/>
              <w:br w:type="page"/>
            </w:r>
            <w:r w:rsidR="00E7665A" w:rsidRPr="00D160A0">
              <w:rPr>
                <w:rFonts w:asciiTheme="majorEastAsia" w:eastAsiaTheme="majorEastAsia" w:hAnsiTheme="majorEastAsia" w:hint="eastAsia"/>
                <w:szCs w:val="21"/>
              </w:rPr>
              <w:t>２</w:t>
            </w:r>
            <w:r w:rsidR="003176EA" w:rsidRPr="00D160A0">
              <w:rPr>
                <w:rFonts w:asciiTheme="majorEastAsia" w:eastAsiaTheme="majorEastAsia" w:hAnsiTheme="majorEastAsia" w:hint="eastAsia"/>
                <w:szCs w:val="21"/>
              </w:rPr>
              <w:t>８</w:t>
            </w:r>
            <w:r w:rsidR="00E7665A" w:rsidRPr="00D160A0">
              <w:rPr>
                <w:rFonts w:asciiTheme="majorEastAsia" w:eastAsiaTheme="majorEastAsia" w:hAnsiTheme="majorEastAsia" w:hint="eastAsia"/>
                <w:szCs w:val="21"/>
              </w:rPr>
              <w:t>-１</w:t>
            </w:r>
          </w:p>
          <w:p w14:paraId="748C3B13" w14:textId="77777777" w:rsidR="00E7665A" w:rsidRPr="00D160A0" w:rsidRDefault="00E7665A" w:rsidP="00E25653">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事故発生時の対応</w:t>
            </w:r>
          </w:p>
          <w:p w14:paraId="42C342B6" w14:textId="77777777" w:rsidR="00E7665A" w:rsidRPr="00D160A0" w:rsidRDefault="00E7665A" w:rsidP="00E25653">
            <w:pPr>
              <w:snapToGrid w:val="0"/>
              <w:spacing w:line="0" w:lineRule="atLeast"/>
              <w:jc w:val="left"/>
              <w:rPr>
                <w:rFonts w:asciiTheme="majorEastAsia" w:eastAsiaTheme="majorEastAsia" w:hAnsiTheme="majorEastAsia"/>
                <w:sz w:val="20"/>
                <w:szCs w:val="20"/>
              </w:rPr>
            </w:pPr>
          </w:p>
          <w:p w14:paraId="57E30EDE" w14:textId="77777777" w:rsidR="00E7665A" w:rsidRPr="00D160A0" w:rsidRDefault="00E7665A" w:rsidP="00E25653">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3CBE30D1" w14:textId="77777777" w:rsidR="00E7665A" w:rsidRPr="00D160A0" w:rsidRDefault="00E7665A" w:rsidP="00E25653">
            <w:pPr>
              <w:snapToGrid w:val="0"/>
              <w:spacing w:line="0" w:lineRule="atLeast"/>
              <w:rPr>
                <w:rFonts w:asciiTheme="majorEastAsia" w:eastAsiaTheme="majorEastAsia" w:hAnsiTheme="majorEastAsia"/>
                <w:sz w:val="20"/>
                <w:szCs w:val="20"/>
                <w:bdr w:val="single" w:sz="4" w:space="0" w:color="auto"/>
              </w:rPr>
            </w:pPr>
          </w:p>
          <w:p w14:paraId="6763976B" w14:textId="77777777" w:rsidR="00E7665A" w:rsidRPr="00D160A0" w:rsidRDefault="00E7665A" w:rsidP="00E25653">
            <w:pPr>
              <w:snapToGrid w:val="0"/>
              <w:spacing w:line="0" w:lineRule="atLeast"/>
              <w:rPr>
                <w:rFonts w:asciiTheme="majorEastAsia" w:eastAsiaTheme="majorEastAsia" w:hAnsiTheme="majorEastAsia"/>
                <w:szCs w:val="21"/>
              </w:rPr>
            </w:pPr>
          </w:p>
          <w:p w14:paraId="72B4C760"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p w14:paraId="1C51901C"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p w14:paraId="00123AB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56646A2E"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事業者は、サービス提供に際し事故が発生した場合は、市町村に報告し、利用者（当事者）の家族等に連絡を行うとともに、必要な措置を講じていますか。</w:t>
            </w:r>
          </w:p>
        </w:tc>
        <w:tc>
          <w:tcPr>
            <w:tcW w:w="993" w:type="dxa"/>
            <w:vMerge w:val="restart"/>
            <w:tcBorders>
              <w:top w:val="single" w:sz="4" w:space="0" w:color="auto"/>
              <w:left w:val="single" w:sz="4" w:space="0" w:color="auto"/>
              <w:right w:val="single" w:sz="4" w:space="0" w:color="auto"/>
            </w:tcBorders>
          </w:tcPr>
          <w:p w14:paraId="654A5AC6" w14:textId="48438639"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0895344" w14:textId="1DDBA97B" w:rsidR="00E7665A" w:rsidRPr="002C05CE" w:rsidRDefault="00E7665A"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F4C42C6" w14:textId="77777777" w:rsidR="00E7665A" w:rsidRPr="002C05CE" w:rsidRDefault="00E7665A" w:rsidP="00E25653">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0BAA9580"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2A3614BC"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28</w:t>
            </w:r>
            <w:r w:rsidRPr="002C05CE">
              <w:rPr>
                <w:rFonts w:asciiTheme="majorEastAsia" w:eastAsiaTheme="majorEastAsia" w:hAnsiTheme="majorEastAsia" w:hint="eastAsia"/>
                <w:sz w:val="15"/>
                <w:szCs w:val="15"/>
              </w:rPr>
              <w:t>条</w:t>
            </w:r>
          </w:p>
          <w:p w14:paraId="77C643D7"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C257D41" w14:textId="77777777" w:rsidR="00E7665A" w:rsidRPr="002C05CE" w:rsidRDefault="00E7665A"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第36条・第45条</w:t>
            </w:r>
          </w:p>
          <w:p w14:paraId="1542DAB1" w14:textId="77777777" w:rsidR="00E7665A" w:rsidRPr="002C05CE" w:rsidRDefault="00E7665A"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40CC74FE" w14:textId="77777777" w:rsidR="00E7665A" w:rsidRPr="002C05CE" w:rsidRDefault="00E7665A" w:rsidP="00E25653">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第28条</w:t>
            </w:r>
          </w:p>
          <w:p w14:paraId="7EB1130E" w14:textId="77777777" w:rsidR="00E7665A" w:rsidRPr="002C05CE" w:rsidRDefault="00E7665A" w:rsidP="00E25653">
            <w:pPr>
              <w:snapToGrid w:val="0"/>
              <w:spacing w:line="0" w:lineRule="atLeast"/>
              <w:rPr>
                <w:rFonts w:asciiTheme="majorEastAsia" w:eastAsiaTheme="majorEastAsia" w:hAnsiTheme="majorEastAsia"/>
                <w:sz w:val="15"/>
                <w:szCs w:val="15"/>
              </w:rPr>
            </w:pPr>
          </w:p>
          <w:p w14:paraId="6A34F7AB" w14:textId="77777777" w:rsidR="00E7665A" w:rsidRPr="002C05CE" w:rsidRDefault="00E7665A" w:rsidP="00E25653">
            <w:pPr>
              <w:snapToGrid w:val="0"/>
              <w:spacing w:line="0" w:lineRule="atLeast"/>
              <w:rPr>
                <w:rFonts w:asciiTheme="majorEastAsia" w:eastAsiaTheme="majorEastAsia" w:hAnsiTheme="majorEastAsia"/>
                <w:sz w:val="15"/>
                <w:szCs w:val="15"/>
              </w:rPr>
            </w:pPr>
          </w:p>
          <w:p w14:paraId="0D0E576E" w14:textId="77777777" w:rsidR="00E7665A" w:rsidRPr="000A3873" w:rsidRDefault="00E7665A" w:rsidP="00E25653">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r w:rsidRPr="000A3873">
              <w:rPr>
                <w:rFonts w:asciiTheme="majorEastAsia" w:eastAsiaTheme="majorEastAsia" w:hAnsiTheme="majorEastAsia" w:hint="eastAsia"/>
                <w:sz w:val="15"/>
                <w:szCs w:val="15"/>
              </w:rPr>
              <w:t>解釈</w:t>
            </w:r>
          </w:p>
          <w:p w14:paraId="7A3CD78C" w14:textId="28453CA0" w:rsidR="00E7665A" w:rsidRPr="000A3873" w:rsidRDefault="00E7665A" w:rsidP="00E25653">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通知第二の2の</w:t>
            </w:r>
            <w:r w:rsidRPr="000A3873">
              <w:rPr>
                <w:rFonts w:asciiTheme="majorEastAsia" w:eastAsiaTheme="majorEastAsia" w:hAnsiTheme="majorEastAsia"/>
                <w:sz w:val="15"/>
                <w:szCs w:val="15"/>
              </w:rPr>
              <w:t>(</w:t>
            </w:r>
            <w:r w:rsidR="00602ABE" w:rsidRPr="000A3873">
              <w:rPr>
                <w:rFonts w:asciiTheme="majorEastAsia" w:eastAsiaTheme="majorEastAsia" w:hAnsiTheme="majorEastAsia" w:hint="eastAsia"/>
                <w:sz w:val="15"/>
                <w:szCs w:val="15"/>
              </w:rPr>
              <w:t>25</w:t>
            </w:r>
            <w:r w:rsidRPr="000A3873">
              <w:rPr>
                <w:rFonts w:asciiTheme="majorEastAsia" w:eastAsiaTheme="majorEastAsia" w:hAnsiTheme="majorEastAsia"/>
                <w:sz w:val="15"/>
                <w:szCs w:val="15"/>
              </w:rPr>
              <w:t>)</w:t>
            </w:r>
          </w:p>
          <w:p w14:paraId="0B2605BB" w14:textId="59236BD0" w:rsidR="00E7665A" w:rsidRPr="000A3873" w:rsidRDefault="00E7665A" w:rsidP="00E25653">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w:t>
            </w:r>
            <w:r w:rsidR="00346029" w:rsidRPr="000A3873">
              <w:rPr>
                <w:rFonts w:asciiTheme="majorEastAsia" w:eastAsiaTheme="majorEastAsia" w:hAnsiTheme="majorEastAsia" w:hint="eastAsia"/>
                <w:sz w:val="15"/>
                <w:szCs w:val="15"/>
              </w:rPr>
              <w:t>30</w:t>
            </w:r>
            <w:r w:rsidRPr="000A3873">
              <w:rPr>
                <w:rFonts w:asciiTheme="majorEastAsia" w:eastAsiaTheme="majorEastAsia" w:hAnsiTheme="majorEastAsia" w:hint="eastAsia"/>
                <w:sz w:val="15"/>
                <w:szCs w:val="15"/>
              </w:rPr>
              <w:t>)</w:t>
            </w:r>
          </w:p>
          <w:p w14:paraId="4CB691C0" w14:textId="067881D2" w:rsidR="00E7665A" w:rsidRPr="000A3873" w:rsidRDefault="00E7665A" w:rsidP="00E25653">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602ABE" w:rsidRPr="000A3873">
              <w:rPr>
                <w:rFonts w:asciiTheme="majorEastAsia" w:eastAsiaTheme="majorEastAsia" w:hAnsiTheme="majorEastAsia" w:hint="eastAsia"/>
                <w:sz w:val="15"/>
                <w:szCs w:val="15"/>
              </w:rPr>
              <w:t>25</w:t>
            </w:r>
            <w:r w:rsidRPr="000A3873">
              <w:rPr>
                <w:rFonts w:asciiTheme="majorEastAsia" w:eastAsiaTheme="majorEastAsia" w:hAnsiTheme="majorEastAsia" w:hint="eastAsia"/>
                <w:sz w:val="15"/>
                <w:szCs w:val="15"/>
              </w:rPr>
              <w:t>)</w:t>
            </w:r>
          </w:p>
          <w:p w14:paraId="13026325"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p>
        </w:tc>
      </w:tr>
      <w:tr w:rsidR="002C05CE" w:rsidRPr="002C05CE" w14:paraId="3B20217C" w14:textId="77777777" w:rsidTr="000D0A8A">
        <w:trPr>
          <w:gridAfter w:val="1"/>
          <w:wAfter w:w="11" w:type="dxa"/>
          <w:trHeight w:val="210"/>
        </w:trPr>
        <w:tc>
          <w:tcPr>
            <w:tcW w:w="1134" w:type="dxa"/>
            <w:vMerge/>
            <w:tcBorders>
              <w:left w:val="single" w:sz="4" w:space="0" w:color="auto"/>
              <w:right w:val="single" w:sz="4" w:space="0" w:color="auto"/>
            </w:tcBorders>
          </w:tcPr>
          <w:p w14:paraId="35A1AB86"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163DFF96" w14:textId="77777777" w:rsidR="00E7665A" w:rsidRPr="00D160A0" w:rsidRDefault="00E7665A" w:rsidP="00E25653">
            <w:pPr>
              <w:snapToGrid w:val="0"/>
              <w:spacing w:line="0" w:lineRule="atLeast"/>
              <w:ind w:left="160" w:hangingChars="100" w:hanging="160"/>
              <w:jc w:val="left"/>
              <w:rPr>
                <w:rFonts w:asciiTheme="majorEastAsia" w:eastAsiaTheme="majorEastAsia" w:hAnsiTheme="majorEastAsia" w:cs="ＭＳ ゴシック"/>
                <w:sz w:val="20"/>
                <w:szCs w:val="20"/>
              </w:rPr>
            </w:pPr>
            <w:r w:rsidRPr="00D160A0">
              <w:rPr>
                <w:rFonts w:asciiTheme="majorEastAsia" w:eastAsiaTheme="majorEastAsia" w:hAnsiTheme="majorEastAsia" w:hint="eastAsia"/>
                <w:sz w:val="16"/>
                <w:szCs w:val="16"/>
              </w:rPr>
              <w:t>※　事故</w:t>
            </w:r>
            <w:r w:rsidRPr="00D160A0">
              <w:rPr>
                <w:rFonts w:asciiTheme="majorEastAsia" w:eastAsiaTheme="majorEastAsia" w:hAnsiTheme="majorEastAsia" w:cs="ＭＳ ゴシック" w:hint="eastAsia"/>
                <w:sz w:val="16"/>
                <w:szCs w:val="16"/>
              </w:rPr>
              <w:t>が発生した場合の対応方法について、あらかじめ定めておくことが望ましいです。また、事業所に自動体外式除細動器（</w:t>
            </w:r>
            <w:r w:rsidRPr="00D160A0">
              <w:rPr>
                <w:rFonts w:asciiTheme="majorEastAsia" w:eastAsiaTheme="majorEastAsia" w:hAnsiTheme="majorEastAsia" w:cs="ＭＳ ゴシック"/>
                <w:sz w:val="16"/>
                <w:szCs w:val="16"/>
              </w:rPr>
              <w:t>AED）</w:t>
            </w:r>
            <w:r w:rsidRPr="00D160A0">
              <w:rPr>
                <w:rFonts w:asciiTheme="majorEastAsia" w:eastAsiaTheme="majorEastAsia" w:hAnsiTheme="majorEastAsia" w:cs="ＭＳ ゴシック" w:hint="eastAsia"/>
                <w:sz w:val="16"/>
                <w:szCs w:val="16"/>
              </w:rPr>
              <w:t>を設置することや救命講習等を受講することが望ましいとされています。なお、事業所の近隣に</w:t>
            </w:r>
            <w:r w:rsidRPr="00D160A0">
              <w:rPr>
                <w:rFonts w:asciiTheme="majorEastAsia" w:eastAsiaTheme="majorEastAsia" w:hAnsiTheme="majorEastAsia" w:cs="ＭＳ ゴシック"/>
                <w:sz w:val="16"/>
                <w:szCs w:val="16"/>
              </w:rPr>
              <w:t>AEDが設置されており、緊急時に使用できるよう、地域においてその体制や連携を構築することでも差し支えありません。</w:t>
            </w:r>
          </w:p>
        </w:tc>
        <w:tc>
          <w:tcPr>
            <w:tcW w:w="993" w:type="dxa"/>
            <w:vMerge/>
            <w:tcBorders>
              <w:left w:val="single" w:sz="4" w:space="0" w:color="auto"/>
              <w:bottom w:val="single" w:sz="4" w:space="0" w:color="auto"/>
              <w:right w:val="single" w:sz="4" w:space="0" w:color="auto"/>
            </w:tcBorders>
          </w:tcPr>
          <w:p w14:paraId="6382D10A" w14:textId="77777777" w:rsidR="00E7665A" w:rsidRPr="002C05CE" w:rsidRDefault="00E7665A" w:rsidP="00E25653">
            <w:pPr>
              <w:spacing w:line="0" w:lineRule="atLeast"/>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2C9A6BA3" w14:textId="77777777" w:rsidR="00E7665A" w:rsidRPr="002C05CE" w:rsidRDefault="00E7665A" w:rsidP="00E25653">
            <w:pPr>
              <w:spacing w:line="0" w:lineRule="atLeast"/>
              <w:jc w:val="left"/>
              <w:rPr>
                <w:rFonts w:asciiTheme="majorEastAsia" w:eastAsiaTheme="majorEastAsia" w:hAnsiTheme="majorEastAsia"/>
                <w:sz w:val="15"/>
                <w:szCs w:val="15"/>
              </w:rPr>
            </w:pPr>
          </w:p>
        </w:tc>
      </w:tr>
      <w:tr w:rsidR="002C05CE" w:rsidRPr="002C05CE" w14:paraId="01956A40" w14:textId="77777777" w:rsidTr="000D0A8A">
        <w:trPr>
          <w:gridAfter w:val="1"/>
          <w:wAfter w:w="11" w:type="dxa"/>
          <w:trHeight w:val="210"/>
        </w:trPr>
        <w:tc>
          <w:tcPr>
            <w:tcW w:w="1134" w:type="dxa"/>
            <w:vMerge/>
            <w:tcBorders>
              <w:left w:val="single" w:sz="4" w:space="0" w:color="auto"/>
              <w:right w:val="single" w:sz="4" w:space="0" w:color="auto"/>
            </w:tcBorders>
          </w:tcPr>
          <w:p w14:paraId="5AB160A5"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61D58889"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sz w:val="20"/>
                <w:szCs w:val="20"/>
              </w:rPr>
              <w:t>(1)</w:t>
            </w:r>
            <w:r w:rsidRPr="00D160A0">
              <w:rPr>
                <w:rFonts w:asciiTheme="majorEastAsia" w:eastAsiaTheme="majorEastAsia" w:hAnsiTheme="majorEastAsia" w:hint="eastAsia"/>
                <w:sz w:val="20"/>
                <w:szCs w:val="20"/>
              </w:rPr>
              <w:t>の事故</w:t>
            </w:r>
            <w:r w:rsidRPr="00D160A0">
              <w:rPr>
                <w:rFonts w:asciiTheme="majorEastAsia" w:eastAsiaTheme="majorEastAsia" w:hAnsiTheme="majorEastAsia" w:cs="ＭＳ ゴシック" w:hint="eastAsia"/>
                <w:sz w:val="20"/>
                <w:szCs w:val="20"/>
              </w:rPr>
              <w:t>の状況及び事故に際して採った処置について、記録しています</w:t>
            </w:r>
            <w:r w:rsidRPr="00D160A0">
              <w:rPr>
                <w:rFonts w:asciiTheme="majorEastAsia" w:eastAsiaTheme="majorEastAsia" w:hAnsiTheme="majorEastAsia" w:hint="eastAsia"/>
                <w:sz w:val="20"/>
                <w:szCs w:val="20"/>
              </w:rPr>
              <w:t>か。</w:t>
            </w:r>
          </w:p>
        </w:tc>
        <w:tc>
          <w:tcPr>
            <w:tcW w:w="993" w:type="dxa"/>
            <w:tcBorders>
              <w:top w:val="single" w:sz="4" w:space="0" w:color="auto"/>
              <w:left w:val="single" w:sz="4" w:space="0" w:color="auto"/>
              <w:right w:val="single" w:sz="4" w:space="0" w:color="auto"/>
            </w:tcBorders>
          </w:tcPr>
          <w:p w14:paraId="57E3CD81" w14:textId="0DA53EC1"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13786AC" w14:textId="58C1CE37" w:rsidR="00E7665A" w:rsidRPr="002C05CE" w:rsidRDefault="00E7665A" w:rsidP="00E7665A">
            <w:pPr>
              <w:snapToGrid w:val="0"/>
              <w:spacing w:line="0" w:lineRule="atLeas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3" w:type="dxa"/>
            <w:vMerge/>
            <w:tcBorders>
              <w:left w:val="single" w:sz="4" w:space="0" w:color="auto"/>
              <w:right w:val="single" w:sz="4" w:space="0" w:color="auto"/>
            </w:tcBorders>
          </w:tcPr>
          <w:p w14:paraId="2A365631" w14:textId="77777777" w:rsidR="00E7665A" w:rsidRPr="002C05CE" w:rsidRDefault="00E7665A" w:rsidP="00E25653">
            <w:pPr>
              <w:snapToGrid w:val="0"/>
              <w:spacing w:line="0" w:lineRule="atLeast"/>
              <w:rPr>
                <w:rFonts w:asciiTheme="majorEastAsia" w:eastAsiaTheme="majorEastAsia" w:hAnsiTheme="majorEastAsia"/>
                <w:sz w:val="15"/>
                <w:szCs w:val="15"/>
              </w:rPr>
            </w:pPr>
          </w:p>
        </w:tc>
      </w:tr>
      <w:tr w:rsidR="002C05CE" w:rsidRPr="002C05CE" w14:paraId="085E06DB" w14:textId="77777777" w:rsidTr="000D0A8A">
        <w:trPr>
          <w:gridAfter w:val="1"/>
          <w:wAfter w:w="11" w:type="dxa"/>
          <w:trHeight w:val="210"/>
        </w:trPr>
        <w:tc>
          <w:tcPr>
            <w:tcW w:w="1134" w:type="dxa"/>
            <w:vMerge/>
            <w:tcBorders>
              <w:left w:val="single" w:sz="4" w:space="0" w:color="auto"/>
              <w:right w:val="single" w:sz="4" w:space="0" w:color="auto"/>
            </w:tcBorders>
          </w:tcPr>
          <w:p w14:paraId="5C19C18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63238083"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利用者に対するサービスの提供により賠償すべき事故</w:t>
            </w:r>
            <w:r w:rsidRPr="00D160A0">
              <w:rPr>
                <w:rFonts w:asciiTheme="majorEastAsia" w:eastAsiaTheme="majorEastAsia" w:hAnsiTheme="majorEastAsia" w:cs="ＭＳ ゴシック" w:hint="eastAsia"/>
                <w:sz w:val="20"/>
                <w:szCs w:val="20"/>
              </w:rPr>
              <w:t>が発生した場合は、損害賠償を速やかに行</w:t>
            </w:r>
            <w:r w:rsidRPr="00D160A0">
              <w:rPr>
                <w:rFonts w:asciiTheme="majorEastAsia" w:eastAsiaTheme="majorEastAsia" w:hAnsiTheme="majorEastAsia" w:hint="eastAsia"/>
                <w:sz w:val="20"/>
                <w:szCs w:val="20"/>
              </w:rPr>
              <w:t>っていますか。</w:t>
            </w:r>
          </w:p>
        </w:tc>
        <w:tc>
          <w:tcPr>
            <w:tcW w:w="993" w:type="dxa"/>
            <w:vMerge w:val="restart"/>
            <w:tcBorders>
              <w:top w:val="single" w:sz="4" w:space="0" w:color="auto"/>
              <w:left w:val="single" w:sz="4" w:space="0" w:color="auto"/>
              <w:right w:val="single" w:sz="4" w:space="0" w:color="auto"/>
            </w:tcBorders>
          </w:tcPr>
          <w:p w14:paraId="640606AB" w14:textId="36FBE892"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63AA93C" w14:textId="7A9B3CE8" w:rsidR="00E7665A" w:rsidRPr="002C05CE" w:rsidRDefault="00E7665A"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37B37D8" w14:textId="77777777" w:rsidR="00E7665A" w:rsidRPr="002C05CE" w:rsidRDefault="00E7665A" w:rsidP="00E25653">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491A132A"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p>
        </w:tc>
      </w:tr>
      <w:tr w:rsidR="002C05CE" w:rsidRPr="002C05CE" w14:paraId="735738B2" w14:textId="77777777" w:rsidTr="000D0A8A">
        <w:trPr>
          <w:gridAfter w:val="1"/>
          <w:wAfter w:w="11" w:type="dxa"/>
          <w:trHeight w:val="531"/>
        </w:trPr>
        <w:tc>
          <w:tcPr>
            <w:tcW w:w="1134" w:type="dxa"/>
            <w:vMerge/>
            <w:tcBorders>
              <w:left w:val="single" w:sz="4" w:space="0" w:color="auto"/>
              <w:right w:val="single" w:sz="4" w:space="0" w:color="auto"/>
            </w:tcBorders>
          </w:tcPr>
          <w:p w14:paraId="1A39B5C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33008D28" w14:textId="77777777" w:rsidR="00E7665A" w:rsidRPr="00D160A0" w:rsidRDefault="00E7665A" w:rsidP="00E25653">
            <w:pPr>
              <w:snapToGrid w:val="0"/>
              <w:spacing w:line="0" w:lineRule="atLeast"/>
              <w:ind w:left="160" w:hangingChars="100" w:hanging="160"/>
              <w:jc w:val="left"/>
              <w:rPr>
                <w:rFonts w:asciiTheme="majorEastAsia" w:eastAsiaTheme="majorEastAsia" w:hAnsiTheme="majorEastAsia"/>
                <w:sz w:val="20"/>
                <w:szCs w:val="20"/>
              </w:rPr>
            </w:pPr>
            <w:r w:rsidRPr="00D160A0">
              <w:rPr>
                <w:rFonts w:asciiTheme="majorEastAsia" w:eastAsiaTheme="majorEastAsia" w:hAnsiTheme="majorEastAsia" w:hint="eastAsia"/>
                <w:sz w:val="16"/>
                <w:szCs w:val="16"/>
              </w:rPr>
              <w:t>※　賠償すべき事態において、速やかに賠償を行うため、損害賠償保険に加入しておくことが望ましいです。</w:t>
            </w:r>
          </w:p>
        </w:tc>
        <w:tc>
          <w:tcPr>
            <w:tcW w:w="993" w:type="dxa"/>
            <w:vMerge/>
            <w:tcBorders>
              <w:left w:val="single" w:sz="4" w:space="0" w:color="auto"/>
              <w:bottom w:val="single" w:sz="4" w:space="0" w:color="auto"/>
              <w:right w:val="single" w:sz="4" w:space="0" w:color="auto"/>
            </w:tcBorders>
          </w:tcPr>
          <w:p w14:paraId="373411E5" w14:textId="77777777" w:rsidR="00E7665A" w:rsidRPr="002C05CE" w:rsidRDefault="00E7665A" w:rsidP="00E25653">
            <w:pPr>
              <w:spacing w:line="0" w:lineRule="atLeast"/>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639F5A47" w14:textId="77777777" w:rsidR="00E7665A" w:rsidRPr="002C05CE" w:rsidRDefault="00E7665A" w:rsidP="00E25653">
            <w:pPr>
              <w:spacing w:line="0" w:lineRule="atLeast"/>
              <w:jc w:val="left"/>
              <w:rPr>
                <w:rFonts w:asciiTheme="majorEastAsia" w:eastAsiaTheme="majorEastAsia" w:hAnsiTheme="majorEastAsia"/>
                <w:sz w:val="15"/>
                <w:szCs w:val="15"/>
              </w:rPr>
            </w:pPr>
          </w:p>
        </w:tc>
      </w:tr>
      <w:tr w:rsidR="002C05CE" w:rsidRPr="002C05CE" w14:paraId="4439E9AA" w14:textId="77777777" w:rsidTr="000D0A8A">
        <w:trPr>
          <w:gridAfter w:val="1"/>
          <w:wAfter w:w="11" w:type="dxa"/>
          <w:trHeight w:val="559"/>
        </w:trPr>
        <w:tc>
          <w:tcPr>
            <w:tcW w:w="1134" w:type="dxa"/>
            <w:vMerge/>
            <w:tcBorders>
              <w:left w:val="single" w:sz="4" w:space="0" w:color="auto"/>
              <w:right w:val="single" w:sz="4" w:space="0" w:color="auto"/>
            </w:tcBorders>
          </w:tcPr>
          <w:p w14:paraId="7426FBDF"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169999EB" w14:textId="77777777" w:rsidR="00E7665A" w:rsidRPr="00D160A0" w:rsidRDefault="00E7665A" w:rsidP="00E25653">
            <w:pPr>
              <w:pStyle w:val="af1"/>
              <w:numPr>
                <w:ilvl w:val="0"/>
                <w:numId w:val="17"/>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事故</w:t>
            </w:r>
            <w:r w:rsidRPr="00D160A0">
              <w:rPr>
                <w:rFonts w:asciiTheme="majorEastAsia" w:eastAsiaTheme="majorEastAsia" w:hAnsiTheme="majorEastAsia" w:cs="ＭＳ ゴシック" w:hint="eastAsia"/>
                <w:sz w:val="20"/>
                <w:szCs w:val="20"/>
              </w:rPr>
              <w:t>が生じた際にはその原因を解明し、再発生を防ぐための対策を講じていますか</w:t>
            </w:r>
            <w:r w:rsidRPr="00D160A0">
              <w:rPr>
                <w:rFonts w:asciiTheme="majorEastAsia" w:eastAsiaTheme="majorEastAsia" w:hAnsiTheme="majorEastAsia" w:hint="eastAsia"/>
                <w:sz w:val="20"/>
                <w:szCs w:val="20"/>
              </w:rPr>
              <w:t>。</w:t>
            </w:r>
          </w:p>
        </w:tc>
        <w:tc>
          <w:tcPr>
            <w:tcW w:w="993" w:type="dxa"/>
            <w:vMerge w:val="restart"/>
            <w:tcBorders>
              <w:top w:val="single" w:sz="4" w:space="0" w:color="auto"/>
              <w:left w:val="single" w:sz="4" w:space="0" w:color="auto"/>
              <w:right w:val="single" w:sz="4" w:space="0" w:color="auto"/>
            </w:tcBorders>
          </w:tcPr>
          <w:p w14:paraId="1DB2823F" w14:textId="2B28EFA6" w:rsidR="00E7665A" w:rsidRPr="002C05CE" w:rsidRDefault="00E766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43B755D" w14:textId="10E2FCB2" w:rsidR="00E7665A" w:rsidRPr="002C05CE" w:rsidRDefault="00E7665A"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8125FC1" w14:textId="77777777" w:rsidR="00E7665A" w:rsidRPr="002C05CE" w:rsidRDefault="00E7665A" w:rsidP="00E25653">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53F04953" w14:textId="77777777" w:rsidR="00E7665A" w:rsidRPr="002C05CE" w:rsidRDefault="00E7665A" w:rsidP="00E25653">
            <w:pPr>
              <w:snapToGrid w:val="0"/>
              <w:spacing w:line="0" w:lineRule="atLeast"/>
              <w:jc w:val="left"/>
              <w:rPr>
                <w:rFonts w:asciiTheme="majorEastAsia" w:eastAsiaTheme="majorEastAsia" w:hAnsiTheme="majorEastAsia"/>
                <w:sz w:val="15"/>
                <w:szCs w:val="15"/>
              </w:rPr>
            </w:pPr>
          </w:p>
        </w:tc>
      </w:tr>
      <w:tr w:rsidR="002C05CE" w:rsidRPr="002C05CE" w14:paraId="6BC42650" w14:textId="77777777" w:rsidTr="0017189C">
        <w:trPr>
          <w:gridAfter w:val="1"/>
          <w:wAfter w:w="11" w:type="dxa"/>
          <w:trHeight w:val="10581"/>
        </w:trPr>
        <w:tc>
          <w:tcPr>
            <w:tcW w:w="1134" w:type="dxa"/>
            <w:vMerge/>
            <w:tcBorders>
              <w:left w:val="single" w:sz="4" w:space="0" w:color="auto"/>
              <w:right w:val="single" w:sz="4" w:space="0" w:color="auto"/>
            </w:tcBorders>
          </w:tcPr>
          <w:p w14:paraId="7CC609E7" w14:textId="77777777" w:rsidR="00E7665A" w:rsidRPr="00D160A0" w:rsidRDefault="00E7665A" w:rsidP="00E25653">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single" w:sz="4" w:space="0" w:color="auto"/>
              <w:right w:val="single" w:sz="4" w:space="0" w:color="auto"/>
            </w:tcBorders>
          </w:tcPr>
          <w:p w14:paraId="6E7E3ED1" w14:textId="7F10BBE6" w:rsidR="00E7665A" w:rsidRPr="00D160A0" w:rsidRDefault="00E7665A" w:rsidP="00E7665A">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「福祉サービスにおける危機管理（リスクマネジメント）に関する取り組み指針」（平成</w:t>
            </w:r>
            <w:r w:rsidRPr="00D160A0">
              <w:rPr>
                <w:rFonts w:asciiTheme="majorEastAsia" w:eastAsiaTheme="majorEastAsia" w:hAnsiTheme="majorEastAsia"/>
                <w:sz w:val="16"/>
                <w:szCs w:val="16"/>
              </w:rPr>
              <w:t>14</w:t>
            </w:r>
            <w:r w:rsidRPr="00D160A0">
              <w:rPr>
                <w:rFonts w:asciiTheme="majorEastAsia" w:eastAsiaTheme="majorEastAsia" w:hAnsiTheme="majorEastAsia" w:hint="eastAsia"/>
                <w:sz w:val="16"/>
                <w:szCs w:val="16"/>
              </w:rPr>
              <w:t>年3月</w:t>
            </w:r>
            <w:r w:rsidRPr="00D160A0">
              <w:rPr>
                <w:rFonts w:asciiTheme="majorEastAsia" w:eastAsiaTheme="majorEastAsia" w:hAnsiTheme="majorEastAsia"/>
                <w:sz w:val="16"/>
                <w:szCs w:val="16"/>
              </w:rPr>
              <w:t>28</w:t>
            </w:r>
            <w:r w:rsidRPr="00D160A0">
              <w:rPr>
                <w:rFonts w:asciiTheme="majorEastAsia" w:eastAsiaTheme="majorEastAsia" w:hAnsiTheme="majorEastAsia" w:hint="eastAsia"/>
                <w:sz w:val="16"/>
                <w:szCs w:val="16"/>
              </w:rPr>
              <w:t>日福祉サービスにおける危機管理に関する検討会）を参考にしてください。</w:t>
            </w:r>
          </w:p>
        </w:tc>
        <w:tc>
          <w:tcPr>
            <w:tcW w:w="993" w:type="dxa"/>
            <w:vMerge/>
            <w:tcBorders>
              <w:left w:val="single" w:sz="4" w:space="0" w:color="auto"/>
              <w:bottom w:val="single" w:sz="4" w:space="0" w:color="auto"/>
              <w:right w:val="single" w:sz="4" w:space="0" w:color="auto"/>
            </w:tcBorders>
          </w:tcPr>
          <w:p w14:paraId="7C3CDD4B" w14:textId="77777777" w:rsidR="00E7665A" w:rsidRPr="002C05CE" w:rsidRDefault="00E7665A" w:rsidP="00E25653">
            <w:pPr>
              <w:spacing w:line="0" w:lineRule="atLeast"/>
              <w:jc w:val="left"/>
              <w:rPr>
                <w:rFonts w:asciiTheme="majorEastAsia" w:eastAsiaTheme="majorEastAsia" w:hAnsiTheme="majorEastAsia"/>
                <w:szCs w:val="21"/>
              </w:rPr>
            </w:pPr>
          </w:p>
        </w:tc>
        <w:tc>
          <w:tcPr>
            <w:tcW w:w="1703" w:type="dxa"/>
            <w:vMerge/>
            <w:tcBorders>
              <w:left w:val="single" w:sz="4" w:space="0" w:color="auto"/>
              <w:bottom w:val="single" w:sz="4" w:space="0" w:color="auto"/>
              <w:right w:val="single" w:sz="4" w:space="0" w:color="auto"/>
            </w:tcBorders>
          </w:tcPr>
          <w:p w14:paraId="460292BD" w14:textId="77777777" w:rsidR="00E7665A" w:rsidRPr="002C05CE" w:rsidRDefault="00E7665A" w:rsidP="00E25653">
            <w:pPr>
              <w:spacing w:line="0" w:lineRule="atLeast"/>
              <w:jc w:val="left"/>
              <w:rPr>
                <w:rFonts w:asciiTheme="majorEastAsia" w:eastAsiaTheme="majorEastAsia" w:hAnsiTheme="majorEastAsia"/>
                <w:sz w:val="15"/>
                <w:szCs w:val="15"/>
              </w:rPr>
            </w:pPr>
          </w:p>
        </w:tc>
      </w:tr>
    </w:tbl>
    <w:p w14:paraId="700E3D23" w14:textId="0EFBC50D" w:rsidR="00BB1807" w:rsidRPr="002C05CE" w:rsidRDefault="00E7665A" w:rsidP="00E7665A">
      <w:pPr>
        <w:widowControl/>
        <w:jc w:val="left"/>
        <w:rPr>
          <w:rFonts w:ascii="ＭＳ ゴシック" w:eastAsia="ＭＳ ゴシック" w:hAnsi="ＭＳ ゴシック"/>
          <w:sz w:val="20"/>
          <w:szCs w:val="20"/>
        </w:rPr>
      </w:pPr>
      <w:r w:rsidRPr="002C05CE">
        <w:rPr>
          <w:rFonts w:ascii="ＭＳ ゴシック" w:eastAsia="ＭＳ ゴシック" w:hAnsi="MS UI Gothic"/>
          <w:sz w:val="20"/>
          <w:szCs w:val="21"/>
        </w:rPr>
        <w:br w:type="page"/>
      </w:r>
      <w:r w:rsidR="00BB1807"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3"/>
        <w:gridCol w:w="1703"/>
        <w:gridCol w:w="11"/>
      </w:tblGrid>
      <w:tr w:rsidR="002C05CE" w:rsidRPr="002C05CE" w14:paraId="456700EA" w14:textId="77777777" w:rsidTr="00BB1807">
        <w:trPr>
          <w:trHeight w:val="121"/>
        </w:trPr>
        <w:tc>
          <w:tcPr>
            <w:tcW w:w="1134" w:type="dxa"/>
            <w:tcBorders>
              <w:top w:val="single" w:sz="4" w:space="0" w:color="auto"/>
              <w:left w:val="single" w:sz="4" w:space="0" w:color="auto"/>
              <w:bottom w:val="single" w:sz="4" w:space="0" w:color="auto"/>
              <w:right w:val="single" w:sz="4" w:space="0" w:color="auto"/>
            </w:tcBorders>
            <w:vAlign w:val="center"/>
          </w:tcPr>
          <w:p w14:paraId="6D4C5BC7"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2" w:type="dxa"/>
            <w:tcBorders>
              <w:top w:val="single" w:sz="4" w:space="0" w:color="auto"/>
              <w:left w:val="single" w:sz="4" w:space="0" w:color="auto"/>
              <w:bottom w:val="single" w:sz="4" w:space="0" w:color="auto"/>
              <w:right w:val="single" w:sz="4" w:space="0" w:color="auto"/>
            </w:tcBorders>
            <w:vAlign w:val="center"/>
          </w:tcPr>
          <w:p w14:paraId="2569E000"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69C31978"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7CB4F6A5" w14:textId="77777777" w:rsidR="00BB1807" w:rsidRPr="002C05CE" w:rsidRDefault="00BB1807"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16C8EC7B" w14:textId="77777777" w:rsidTr="000D0A8A">
        <w:trPr>
          <w:gridAfter w:val="1"/>
          <w:wAfter w:w="11" w:type="dxa"/>
          <w:trHeight w:val="3376"/>
        </w:trPr>
        <w:tc>
          <w:tcPr>
            <w:tcW w:w="1134" w:type="dxa"/>
            <w:vMerge w:val="restart"/>
            <w:tcBorders>
              <w:left w:val="single" w:sz="4" w:space="0" w:color="auto"/>
              <w:right w:val="single" w:sz="4" w:space="0" w:color="auto"/>
            </w:tcBorders>
          </w:tcPr>
          <w:p w14:paraId="7F598DDE" w14:textId="3C33CFD2" w:rsidR="005231A6" w:rsidRPr="00D160A0" w:rsidRDefault="005231A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２</w:t>
            </w:r>
            <w:r w:rsidR="003176EA" w:rsidRPr="00D160A0">
              <w:rPr>
                <w:rFonts w:asciiTheme="majorEastAsia" w:eastAsiaTheme="majorEastAsia" w:hAnsiTheme="majorEastAsia" w:hint="eastAsia"/>
                <w:szCs w:val="21"/>
              </w:rPr>
              <w:t>８</w:t>
            </w:r>
            <w:r w:rsidR="00E7665A" w:rsidRPr="00D160A0">
              <w:rPr>
                <w:rFonts w:asciiTheme="majorEastAsia" w:eastAsiaTheme="majorEastAsia" w:hAnsiTheme="majorEastAsia" w:hint="eastAsia"/>
                <w:szCs w:val="21"/>
              </w:rPr>
              <w:t>-２</w:t>
            </w:r>
          </w:p>
          <w:p w14:paraId="29A48712" w14:textId="77777777" w:rsidR="005231A6" w:rsidRPr="00D160A0" w:rsidRDefault="005231A6" w:rsidP="00BE0D42">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苦情解決</w:t>
            </w:r>
          </w:p>
          <w:p w14:paraId="27DE761D" w14:textId="77777777" w:rsidR="005231A6" w:rsidRPr="00D160A0" w:rsidRDefault="005231A6" w:rsidP="00BE0D42">
            <w:pPr>
              <w:snapToGrid w:val="0"/>
              <w:spacing w:line="0" w:lineRule="atLeast"/>
              <w:jc w:val="left"/>
              <w:rPr>
                <w:rFonts w:asciiTheme="majorEastAsia" w:eastAsiaTheme="majorEastAsia" w:hAnsiTheme="majorEastAsia"/>
                <w:sz w:val="20"/>
                <w:szCs w:val="20"/>
              </w:rPr>
            </w:pPr>
          </w:p>
          <w:p w14:paraId="1C65EF55" w14:textId="77777777" w:rsidR="005231A6" w:rsidRPr="002C05CE" w:rsidRDefault="005231A6" w:rsidP="00BE0D42">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 w:val="20"/>
                <w:szCs w:val="20"/>
                <w:bdr w:val="single" w:sz="4" w:space="0" w:color="auto"/>
              </w:rPr>
              <w:t>共通</w:t>
            </w:r>
          </w:p>
          <w:p w14:paraId="0D9B5D95" w14:textId="77777777" w:rsidR="005231A6" w:rsidRPr="002C05CE" w:rsidRDefault="005231A6" w:rsidP="00BE0D42">
            <w:pPr>
              <w:snapToGrid w:val="0"/>
              <w:spacing w:line="0" w:lineRule="atLeast"/>
              <w:ind w:rightChars="-80" w:right="-168"/>
              <w:rPr>
                <w:rFonts w:asciiTheme="majorEastAsia" w:eastAsiaTheme="majorEastAsia" w:hAnsiTheme="majorEastAsia"/>
                <w:sz w:val="20"/>
                <w:szCs w:val="20"/>
              </w:rPr>
            </w:pPr>
          </w:p>
          <w:p w14:paraId="1C61DE78" w14:textId="08B225DE"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r w:rsidRPr="002C05CE">
              <w:br w:type="page"/>
            </w:r>
          </w:p>
        </w:tc>
        <w:tc>
          <w:tcPr>
            <w:tcW w:w="5812" w:type="dxa"/>
            <w:tcBorders>
              <w:top w:val="single" w:sz="4" w:space="0" w:color="auto"/>
              <w:left w:val="single" w:sz="4" w:space="0" w:color="auto"/>
              <w:bottom w:val="dotted" w:sz="4" w:space="0" w:color="auto"/>
              <w:right w:val="single" w:sz="4" w:space="0" w:color="auto"/>
            </w:tcBorders>
          </w:tcPr>
          <w:p w14:paraId="71A0640D" w14:textId="30380FAD" w:rsidR="005231A6" w:rsidRPr="00D160A0" w:rsidRDefault="005231A6" w:rsidP="000D0A8A">
            <w:pPr>
              <w:pStyle w:val="af1"/>
              <w:numPr>
                <w:ilvl w:val="0"/>
                <w:numId w:val="28"/>
              </w:numPr>
              <w:snapToGrid w:val="0"/>
              <w:spacing w:line="0" w:lineRule="atLeast"/>
              <w:ind w:leftChars="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提供したサービス又は計画に位置付けた福祉サ－ビス等に関する利用者又はその家族からの苦情に迅速かつ適切に対応するために、苦情を受け付けるための窓口を設置する等の必要な措置を講じていますか。</w:t>
            </w:r>
          </w:p>
          <w:p w14:paraId="312B4B59" w14:textId="77777777" w:rsidR="005231A6" w:rsidRPr="00CE16AD" w:rsidRDefault="005231A6" w:rsidP="006C3C1D">
            <w:pPr>
              <w:snapToGrid w:val="0"/>
              <w:spacing w:line="0" w:lineRule="atLeast"/>
              <w:ind w:left="200" w:hangingChars="100" w:hanging="200"/>
              <w:jc w:val="left"/>
              <w:rPr>
                <w:rFonts w:asciiTheme="majorEastAsia" w:eastAsiaTheme="majorEastAsia" w:hAnsiTheme="majorEastAsia"/>
                <w:sz w:val="20"/>
                <w:szCs w:val="20"/>
                <w:highlight w:val="yellow"/>
              </w:rPr>
            </w:pPr>
          </w:p>
          <w:p w14:paraId="64F65C4A" w14:textId="77777777" w:rsidR="005231A6" w:rsidRPr="00D160A0" w:rsidRDefault="005231A6" w:rsidP="006C3C1D">
            <w:pPr>
              <w:snapToGrid w:val="0"/>
              <w:spacing w:line="0" w:lineRule="atLeast"/>
              <w:ind w:leftChars="100" w:left="210"/>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※苦情受付体制を記載してください。</w:t>
            </w:r>
          </w:p>
          <w:tbl>
            <w:tblPr>
              <w:tblStyle w:val="a5"/>
              <w:tblW w:w="6029" w:type="dxa"/>
              <w:tblLayout w:type="fixed"/>
              <w:tblLook w:val="04A0" w:firstRow="1" w:lastRow="0" w:firstColumn="1" w:lastColumn="0" w:noHBand="0" w:noVBand="1"/>
            </w:tblPr>
            <w:tblGrid>
              <w:gridCol w:w="1832"/>
              <w:gridCol w:w="2101"/>
              <w:gridCol w:w="2096"/>
            </w:tblGrid>
            <w:tr w:rsidR="002C05CE" w:rsidRPr="00CE16AD" w14:paraId="496BC4A2" w14:textId="77777777" w:rsidTr="000D0A8A">
              <w:trPr>
                <w:trHeight w:val="340"/>
              </w:trPr>
              <w:tc>
                <w:tcPr>
                  <w:tcW w:w="1832" w:type="dxa"/>
                  <w:shd w:val="clear" w:color="auto" w:fill="D9D9D9" w:themeFill="background1" w:themeFillShade="D9"/>
                  <w:vAlign w:val="center"/>
                </w:tcPr>
                <w:p w14:paraId="5A3F5D3F"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101" w:type="dxa"/>
                  <w:shd w:val="clear" w:color="auto" w:fill="D9D9D9" w:themeFill="background1" w:themeFillShade="D9"/>
                  <w:vAlign w:val="center"/>
                </w:tcPr>
                <w:p w14:paraId="4BE915F9"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職名</w:t>
                  </w:r>
                </w:p>
              </w:tc>
              <w:tc>
                <w:tcPr>
                  <w:tcW w:w="2096" w:type="dxa"/>
                  <w:shd w:val="clear" w:color="auto" w:fill="D9D9D9" w:themeFill="background1" w:themeFillShade="D9"/>
                  <w:vAlign w:val="center"/>
                </w:tcPr>
                <w:p w14:paraId="47FCD45D"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氏名</w:t>
                  </w:r>
                </w:p>
              </w:tc>
            </w:tr>
            <w:tr w:rsidR="002C05CE" w:rsidRPr="00CE16AD" w14:paraId="59AD9A0B" w14:textId="77777777" w:rsidTr="000D0A8A">
              <w:trPr>
                <w:trHeight w:val="340"/>
              </w:trPr>
              <w:tc>
                <w:tcPr>
                  <w:tcW w:w="1832" w:type="dxa"/>
                  <w:shd w:val="clear" w:color="auto" w:fill="D9D9D9" w:themeFill="background1" w:themeFillShade="D9"/>
                  <w:vAlign w:val="center"/>
                </w:tcPr>
                <w:p w14:paraId="46635451"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苦情受付担当者</w:t>
                  </w:r>
                </w:p>
              </w:tc>
              <w:tc>
                <w:tcPr>
                  <w:tcW w:w="2101" w:type="dxa"/>
                  <w:vAlign w:val="center"/>
                </w:tcPr>
                <w:p w14:paraId="6BA67C9E"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vAlign w:val="center"/>
                </w:tcPr>
                <w:p w14:paraId="6D07A764"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r w:rsidR="002C05CE" w:rsidRPr="00CE16AD" w14:paraId="04BC6E42" w14:textId="77777777" w:rsidTr="000D0A8A">
              <w:trPr>
                <w:trHeight w:val="340"/>
              </w:trPr>
              <w:tc>
                <w:tcPr>
                  <w:tcW w:w="1832" w:type="dxa"/>
                  <w:shd w:val="clear" w:color="auto" w:fill="D9D9D9" w:themeFill="background1" w:themeFillShade="D9"/>
                  <w:vAlign w:val="center"/>
                </w:tcPr>
                <w:p w14:paraId="73FB756E" w14:textId="77777777" w:rsidR="005231A6" w:rsidRPr="00D160A0" w:rsidRDefault="005231A6" w:rsidP="006C3C1D">
                  <w:pPr>
                    <w:snapToGrid w:val="0"/>
                    <w:spacing w:line="0" w:lineRule="atLeast"/>
                    <w:jc w:val="left"/>
                    <w:rPr>
                      <w:rFonts w:asciiTheme="majorEastAsia" w:eastAsiaTheme="majorEastAsia" w:hAnsiTheme="majorEastAsia"/>
                      <w:sz w:val="20"/>
                      <w:szCs w:val="20"/>
                    </w:rPr>
                  </w:pPr>
                  <w:r w:rsidRPr="00D160A0">
                    <w:rPr>
                      <w:rFonts w:asciiTheme="majorEastAsia" w:eastAsiaTheme="majorEastAsia" w:hAnsiTheme="majorEastAsia" w:hint="eastAsia"/>
                      <w:sz w:val="20"/>
                      <w:szCs w:val="20"/>
                    </w:rPr>
                    <w:t>苦情解決責任者</w:t>
                  </w:r>
                </w:p>
              </w:tc>
              <w:tc>
                <w:tcPr>
                  <w:tcW w:w="2101" w:type="dxa"/>
                  <w:vAlign w:val="center"/>
                </w:tcPr>
                <w:p w14:paraId="10D4EA36"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vAlign w:val="center"/>
                </w:tcPr>
                <w:p w14:paraId="5329C6CC"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r w:rsidR="002C05CE" w:rsidRPr="00CE16AD" w14:paraId="4A6E8015" w14:textId="77777777" w:rsidTr="000D0A8A">
              <w:trPr>
                <w:trHeight w:val="340"/>
              </w:trPr>
              <w:tc>
                <w:tcPr>
                  <w:tcW w:w="1832" w:type="dxa"/>
                  <w:vMerge w:val="restart"/>
                  <w:shd w:val="clear" w:color="auto" w:fill="D9D9D9" w:themeFill="background1" w:themeFillShade="D9"/>
                  <w:vAlign w:val="center"/>
                </w:tcPr>
                <w:p w14:paraId="4BDE8DE7"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r w:rsidRPr="00D160A0">
                    <w:rPr>
                      <w:rFonts w:asciiTheme="majorEastAsia" w:eastAsiaTheme="majorEastAsia" w:hAnsiTheme="majorEastAsia" w:hint="eastAsia"/>
                      <w:sz w:val="20"/>
                      <w:szCs w:val="20"/>
                    </w:rPr>
                    <w:t>第三者委員</w:t>
                  </w:r>
                </w:p>
              </w:tc>
              <w:tc>
                <w:tcPr>
                  <w:tcW w:w="2101" w:type="dxa"/>
                  <w:tcBorders>
                    <w:bottom w:val="dotted" w:sz="4" w:space="0" w:color="auto"/>
                  </w:tcBorders>
                  <w:vAlign w:val="center"/>
                </w:tcPr>
                <w:p w14:paraId="33F6AC0A"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tcBorders>
                    <w:bottom w:val="dotted" w:sz="4" w:space="0" w:color="auto"/>
                  </w:tcBorders>
                  <w:vAlign w:val="center"/>
                </w:tcPr>
                <w:p w14:paraId="1932BC4C"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r w:rsidR="002C05CE" w:rsidRPr="00CE16AD" w14:paraId="5136A176" w14:textId="77777777" w:rsidTr="000D0A8A">
              <w:trPr>
                <w:trHeight w:val="340"/>
              </w:trPr>
              <w:tc>
                <w:tcPr>
                  <w:tcW w:w="1832" w:type="dxa"/>
                  <w:vMerge/>
                  <w:shd w:val="clear" w:color="auto" w:fill="D9D9D9" w:themeFill="background1" w:themeFillShade="D9"/>
                  <w:vAlign w:val="center"/>
                </w:tcPr>
                <w:p w14:paraId="0C34829E"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101" w:type="dxa"/>
                  <w:tcBorders>
                    <w:top w:val="dotted" w:sz="4" w:space="0" w:color="auto"/>
                    <w:bottom w:val="dotted" w:sz="4" w:space="0" w:color="auto"/>
                  </w:tcBorders>
                  <w:vAlign w:val="center"/>
                </w:tcPr>
                <w:p w14:paraId="5583AAD5"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c>
                <w:tcPr>
                  <w:tcW w:w="2096" w:type="dxa"/>
                  <w:tcBorders>
                    <w:top w:val="dotted" w:sz="4" w:space="0" w:color="auto"/>
                    <w:bottom w:val="dotted" w:sz="4" w:space="0" w:color="auto"/>
                  </w:tcBorders>
                  <w:vAlign w:val="center"/>
                </w:tcPr>
                <w:p w14:paraId="373D9980" w14:textId="77777777" w:rsidR="005231A6" w:rsidRPr="00CE16AD" w:rsidRDefault="005231A6" w:rsidP="006C3C1D">
                  <w:pPr>
                    <w:snapToGrid w:val="0"/>
                    <w:spacing w:line="0" w:lineRule="atLeast"/>
                    <w:jc w:val="left"/>
                    <w:rPr>
                      <w:rFonts w:asciiTheme="majorEastAsia" w:eastAsiaTheme="majorEastAsia" w:hAnsiTheme="majorEastAsia"/>
                      <w:sz w:val="20"/>
                      <w:szCs w:val="20"/>
                      <w:highlight w:val="yellow"/>
                    </w:rPr>
                  </w:pPr>
                </w:p>
              </w:tc>
            </w:tr>
          </w:tbl>
          <w:p w14:paraId="37DCFD2A" w14:textId="77777777" w:rsidR="005231A6" w:rsidRPr="00CE16AD" w:rsidRDefault="005231A6" w:rsidP="006C3C1D">
            <w:pPr>
              <w:spacing w:line="0" w:lineRule="atLeast"/>
              <w:jc w:val="left"/>
              <w:rPr>
                <w:rFonts w:asciiTheme="majorEastAsia" w:eastAsiaTheme="majorEastAsia" w:hAnsiTheme="majorEastAsia"/>
                <w:sz w:val="20"/>
                <w:szCs w:val="20"/>
                <w:highlight w:val="yellow"/>
              </w:rPr>
            </w:pPr>
          </w:p>
        </w:tc>
        <w:tc>
          <w:tcPr>
            <w:tcW w:w="993" w:type="dxa"/>
            <w:vMerge w:val="restart"/>
            <w:tcBorders>
              <w:top w:val="single" w:sz="4" w:space="0" w:color="auto"/>
              <w:left w:val="single" w:sz="4" w:space="0" w:color="auto"/>
              <w:right w:val="single" w:sz="4" w:space="0" w:color="auto"/>
            </w:tcBorders>
          </w:tcPr>
          <w:p w14:paraId="667FFB35" w14:textId="18BD6F76" w:rsidR="005231A6" w:rsidRPr="002C05CE" w:rsidRDefault="005231A6"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6D4FAB1" w14:textId="4D408642" w:rsidR="005231A6" w:rsidRPr="002C05CE" w:rsidRDefault="005231A6"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2270905" w14:textId="77777777" w:rsidR="005231A6" w:rsidRPr="002C05CE" w:rsidRDefault="005231A6" w:rsidP="00BE0D42">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3E91E267"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7DA75E3C"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27</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18D71551"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E597F19" w14:textId="77777777" w:rsidR="005231A6" w:rsidRPr="002C05CE" w:rsidRDefault="005231A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第35条・第45条</w:t>
            </w:r>
          </w:p>
          <w:p w14:paraId="1A6D9E2D" w14:textId="77777777" w:rsidR="005231A6" w:rsidRPr="002C05CE" w:rsidRDefault="005231A6" w:rsidP="00BE0D42">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7A59F1BF"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第27条第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679C1E93"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6B4DE6B5"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2698B0E1"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4AC67CC8"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3BADE4B7"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192C1514"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4B315683"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3ED0CCE9"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6B51E101"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784A3F8A"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39AAC568"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p w14:paraId="6763FC59" w14:textId="67299C8D" w:rsidR="005231A6" w:rsidRPr="000A3873" w:rsidRDefault="005231A6" w:rsidP="00BE0D42">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602ABE" w:rsidRPr="000A3873">
              <w:rPr>
                <w:rFonts w:asciiTheme="majorEastAsia" w:eastAsiaTheme="majorEastAsia" w:hAnsiTheme="majorEastAsia" w:hint="eastAsia"/>
                <w:sz w:val="15"/>
                <w:szCs w:val="15"/>
              </w:rPr>
              <w:t>24</w:t>
            </w:r>
            <w:r w:rsidRPr="000A3873">
              <w:rPr>
                <w:rFonts w:asciiTheme="majorEastAsia" w:eastAsiaTheme="majorEastAsia" w:hAnsiTheme="majorEastAsia"/>
                <w:sz w:val="15"/>
                <w:szCs w:val="15"/>
              </w:rPr>
              <w:t>)</w:t>
            </w:r>
            <w:r w:rsidRPr="000A3873">
              <w:rPr>
                <w:rFonts w:asciiTheme="majorEastAsia" w:eastAsiaTheme="majorEastAsia" w:hAnsiTheme="majorEastAsia" w:hint="eastAsia"/>
                <w:sz w:val="15"/>
                <w:szCs w:val="15"/>
              </w:rPr>
              <w:t>の①</w:t>
            </w:r>
          </w:p>
          <w:p w14:paraId="01D4CCCF" w14:textId="4B133BA8" w:rsidR="005231A6" w:rsidRPr="000A3873" w:rsidRDefault="005231A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基準解釈通知第二の2の(2</w:t>
            </w:r>
            <w:r w:rsidR="00346029" w:rsidRPr="000A3873">
              <w:rPr>
                <w:rFonts w:asciiTheme="majorEastAsia" w:eastAsiaTheme="majorEastAsia" w:hAnsiTheme="majorEastAsia" w:hint="eastAsia"/>
                <w:sz w:val="15"/>
                <w:szCs w:val="15"/>
              </w:rPr>
              <w:t>9</w:t>
            </w:r>
            <w:r w:rsidRPr="000A3873">
              <w:rPr>
                <w:rFonts w:asciiTheme="majorEastAsia" w:eastAsiaTheme="majorEastAsia" w:hAnsiTheme="majorEastAsia" w:hint="eastAsia"/>
                <w:sz w:val="15"/>
                <w:szCs w:val="15"/>
              </w:rPr>
              <w:t>)の①</w:t>
            </w:r>
          </w:p>
          <w:p w14:paraId="5BC1D8F2" w14:textId="65BD5B56" w:rsidR="005231A6" w:rsidRPr="000A3873" w:rsidRDefault="005231A6" w:rsidP="00BE0D42">
            <w:pPr>
              <w:snapToGrid w:val="0"/>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障害児</w:t>
            </w:r>
            <w:r w:rsidRPr="000A3873">
              <w:rPr>
                <w:rFonts w:asciiTheme="majorEastAsia" w:eastAsiaTheme="majorEastAsia" w:hAnsiTheme="majorEastAsia" w:hint="eastAsia"/>
                <w:sz w:val="15"/>
                <w:szCs w:val="15"/>
              </w:rPr>
              <w:t>基準解釈通知第二の2の(</w:t>
            </w:r>
            <w:r w:rsidR="00602ABE" w:rsidRPr="000A3873">
              <w:rPr>
                <w:rFonts w:asciiTheme="majorEastAsia" w:eastAsiaTheme="majorEastAsia" w:hAnsiTheme="majorEastAsia" w:hint="eastAsia"/>
                <w:sz w:val="15"/>
                <w:szCs w:val="15"/>
              </w:rPr>
              <w:t>24</w:t>
            </w:r>
            <w:r w:rsidRPr="000A3873">
              <w:rPr>
                <w:rFonts w:asciiTheme="majorEastAsia" w:eastAsiaTheme="majorEastAsia" w:hAnsiTheme="majorEastAsia" w:hint="eastAsia"/>
                <w:sz w:val="15"/>
                <w:szCs w:val="15"/>
              </w:rPr>
              <w:t>)の①</w:t>
            </w:r>
          </w:p>
          <w:p w14:paraId="36AC9B27"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tc>
      </w:tr>
      <w:tr w:rsidR="002C05CE" w:rsidRPr="002C05CE" w14:paraId="134456FA" w14:textId="77777777" w:rsidTr="000D0A8A">
        <w:trPr>
          <w:gridAfter w:val="1"/>
          <w:wAfter w:w="11" w:type="dxa"/>
          <w:trHeight w:val="1538"/>
        </w:trPr>
        <w:tc>
          <w:tcPr>
            <w:tcW w:w="1134" w:type="dxa"/>
            <w:vMerge/>
            <w:tcBorders>
              <w:left w:val="single" w:sz="4" w:space="0" w:color="auto"/>
              <w:right w:val="single" w:sz="4" w:space="0" w:color="auto"/>
            </w:tcBorders>
          </w:tcPr>
          <w:p w14:paraId="3524DED6" w14:textId="0B279600"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bottom w:val="dotted" w:sz="4" w:space="0" w:color="auto"/>
              <w:right w:val="single" w:sz="4" w:space="0" w:color="auto"/>
            </w:tcBorders>
          </w:tcPr>
          <w:p w14:paraId="62857B67" w14:textId="77777777" w:rsidR="005231A6" w:rsidRPr="00D160A0" w:rsidRDefault="005231A6" w:rsidP="006C3C1D">
            <w:pPr>
              <w:snapToGrid w:val="0"/>
              <w:spacing w:line="0" w:lineRule="atLeast"/>
              <w:ind w:left="160"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　「必要な措置」とは、具体的には次のとおりです。</w:t>
            </w:r>
          </w:p>
          <w:p w14:paraId="35DBF915" w14:textId="77777777" w:rsidR="005231A6" w:rsidRPr="00D160A0" w:rsidRDefault="005231A6" w:rsidP="006C3C1D">
            <w:pPr>
              <w:snapToGrid w:val="0"/>
              <w:spacing w:line="0" w:lineRule="atLeast"/>
              <w:ind w:firstLineChars="50" w:firstLine="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①</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苦情を受け付けるための窓口を設置する。</w:t>
            </w:r>
          </w:p>
          <w:p w14:paraId="52EF6C3A" w14:textId="77777777" w:rsidR="005231A6" w:rsidRPr="00D160A0" w:rsidRDefault="005231A6" w:rsidP="006C3C1D">
            <w:pPr>
              <w:snapToGrid w:val="0"/>
              <w:spacing w:line="0" w:lineRule="atLeast"/>
              <w:ind w:leftChars="50" w:left="345" w:hangingChars="150" w:hanging="24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②</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相談窓口、苦情処理の体制及び手順等当該事業所における苦情処理するために講ずる措置の概要について明らかにする。</w:t>
            </w:r>
          </w:p>
          <w:p w14:paraId="4617BF7E" w14:textId="77777777" w:rsidR="005231A6" w:rsidRPr="00D160A0" w:rsidRDefault="005231A6" w:rsidP="006C3C1D">
            <w:pPr>
              <w:snapToGrid w:val="0"/>
              <w:spacing w:line="0" w:lineRule="atLeast"/>
              <w:ind w:leftChars="50" w:left="265" w:hangingChars="100" w:hanging="16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③</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利用申込者又はその家族にサービスの内容を説明する文書（重要事項説明書）に苦情に対する措置の概要についても併せて記載する。</w:t>
            </w:r>
          </w:p>
          <w:p w14:paraId="51A6A446" w14:textId="77777777" w:rsidR="005231A6" w:rsidRPr="00D160A0" w:rsidRDefault="005231A6" w:rsidP="000D0A8A">
            <w:pPr>
              <w:snapToGrid w:val="0"/>
              <w:spacing w:line="0" w:lineRule="atLeast"/>
              <w:ind w:firstLineChars="50" w:firstLine="80"/>
              <w:jc w:val="left"/>
              <w:rPr>
                <w:rFonts w:asciiTheme="majorEastAsia" w:eastAsiaTheme="majorEastAsia" w:hAnsiTheme="majorEastAsia"/>
                <w:sz w:val="16"/>
                <w:szCs w:val="16"/>
              </w:rPr>
            </w:pPr>
            <w:r w:rsidRPr="00D160A0">
              <w:rPr>
                <w:rFonts w:asciiTheme="majorEastAsia" w:eastAsiaTheme="majorEastAsia" w:hAnsiTheme="majorEastAsia" w:hint="eastAsia"/>
                <w:sz w:val="16"/>
                <w:szCs w:val="16"/>
              </w:rPr>
              <w:t>④</w:t>
            </w:r>
            <w:r w:rsidRPr="00D160A0">
              <w:rPr>
                <w:rFonts w:asciiTheme="majorEastAsia" w:eastAsiaTheme="majorEastAsia" w:hAnsiTheme="majorEastAsia"/>
                <w:sz w:val="16"/>
                <w:szCs w:val="16"/>
              </w:rPr>
              <w:t xml:space="preserve"> </w:t>
            </w:r>
            <w:r w:rsidRPr="00D160A0">
              <w:rPr>
                <w:rFonts w:asciiTheme="majorEastAsia" w:eastAsiaTheme="majorEastAsia" w:hAnsiTheme="majorEastAsia" w:hint="eastAsia"/>
                <w:sz w:val="16"/>
                <w:szCs w:val="16"/>
              </w:rPr>
              <w:t>苦情に対する措置の概要について事業所に掲示する。</w:t>
            </w:r>
          </w:p>
          <w:p w14:paraId="3BF5CBA4" w14:textId="2DDB505C" w:rsidR="00CA46B3" w:rsidRPr="00D160A0" w:rsidRDefault="00CA46B3" w:rsidP="000D0A8A">
            <w:pPr>
              <w:snapToGrid w:val="0"/>
              <w:spacing w:line="0" w:lineRule="atLeast"/>
              <w:ind w:firstLineChars="50" w:firstLine="100"/>
              <w:jc w:val="left"/>
              <w:rPr>
                <w:rFonts w:asciiTheme="majorEastAsia" w:eastAsiaTheme="majorEastAsia" w:hAnsiTheme="majorEastAsia"/>
                <w:sz w:val="20"/>
                <w:szCs w:val="20"/>
              </w:rPr>
            </w:pPr>
          </w:p>
        </w:tc>
        <w:tc>
          <w:tcPr>
            <w:tcW w:w="993" w:type="dxa"/>
            <w:vMerge/>
            <w:tcBorders>
              <w:left w:val="single" w:sz="4" w:space="0" w:color="auto"/>
              <w:right w:val="single" w:sz="4" w:space="0" w:color="auto"/>
            </w:tcBorders>
          </w:tcPr>
          <w:p w14:paraId="5F922213" w14:textId="77777777" w:rsidR="005231A6" w:rsidRPr="002C05CE" w:rsidRDefault="005231A6" w:rsidP="00BE0D42">
            <w:pPr>
              <w:spacing w:line="0" w:lineRule="atLeast"/>
              <w:jc w:val="lef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04322865" w14:textId="77777777" w:rsidR="005231A6" w:rsidRPr="002C05CE" w:rsidRDefault="005231A6" w:rsidP="00BE0D42">
            <w:pPr>
              <w:snapToGrid w:val="0"/>
              <w:spacing w:line="0" w:lineRule="atLeast"/>
              <w:jc w:val="left"/>
              <w:rPr>
                <w:rFonts w:asciiTheme="majorEastAsia" w:eastAsiaTheme="majorEastAsia" w:hAnsiTheme="majorEastAsia"/>
                <w:sz w:val="15"/>
                <w:szCs w:val="15"/>
              </w:rPr>
            </w:pPr>
          </w:p>
        </w:tc>
      </w:tr>
      <w:tr w:rsidR="002C05CE" w:rsidRPr="002C05CE" w14:paraId="291D8492" w14:textId="77777777" w:rsidTr="00BB1807">
        <w:trPr>
          <w:gridAfter w:val="1"/>
          <w:wAfter w:w="11" w:type="dxa"/>
          <w:trHeight w:val="145"/>
        </w:trPr>
        <w:tc>
          <w:tcPr>
            <w:tcW w:w="1134" w:type="dxa"/>
            <w:vMerge/>
            <w:tcBorders>
              <w:left w:val="single" w:sz="4" w:space="0" w:color="auto"/>
              <w:right w:val="single" w:sz="4" w:space="0" w:color="auto"/>
            </w:tcBorders>
          </w:tcPr>
          <w:p w14:paraId="3FC975B5" w14:textId="61A13BFE"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dotted" w:sz="4" w:space="0" w:color="auto"/>
              <w:right w:val="single" w:sz="4" w:space="0" w:color="auto"/>
            </w:tcBorders>
          </w:tcPr>
          <w:p w14:paraId="2EB58622" w14:textId="3C46C4F1" w:rsidR="005231A6" w:rsidRPr="00D160A0" w:rsidRDefault="005231A6" w:rsidP="000D0A8A">
            <w:pPr>
              <w:pStyle w:val="af1"/>
              <w:numPr>
                <w:ilvl w:val="0"/>
                <w:numId w:val="28"/>
              </w:numPr>
              <w:snapToGrid w:val="0"/>
              <w:ind w:leftChars="0"/>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20"/>
                <w:szCs w:val="20"/>
              </w:rPr>
              <w:t>苦情について、受付日、内容等を記録していますか。</w:t>
            </w:r>
          </w:p>
          <w:p w14:paraId="04E796FA" w14:textId="77777777" w:rsidR="005231A6" w:rsidRPr="00D160A0" w:rsidRDefault="005231A6" w:rsidP="005818DB">
            <w:pPr>
              <w:snapToGrid w:val="0"/>
              <w:ind w:leftChars="34" w:left="71"/>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20"/>
                <w:szCs w:val="20"/>
              </w:rPr>
              <w:t xml:space="preserve">　</w:t>
            </w:r>
          </w:p>
        </w:tc>
        <w:tc>
          <w:tcPr>
            <w:tcW w:w="993" w:type="dxa"/>
            <w:vMerge w:val="restart"/>
            <w:tcBorders>
              <w:top w:val="single" w:sz="4" w:space="0" w:color="auto"/>
              <w:left w:val="single" w:sz="4" w:space="0" w:color="auto"/>
              <w:right w:val="single" w:sz="4" w:space="0" w:color="auto"/>
            </w:tcBorders>
          </w:tcPr>
          <w:p w14:paraId="7FB33479" w14:textId="5BB7A643" w:rsidR="005231A6" w:rsidRPr="002C05CE" w:rsidRDefault="005231A6"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8F0F5FA" w14:textId="2FA089AD" w:rsidR="005231A6" w:rsidRPr="002C05CE" w:rsidRDefault="005231A6"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2921B9E" w14:textId="77777777" w:rsidR="005231A6" w:rsidRPr="002C05CE" w:rsidRDefault="005231A6" w:rsidP="000A65A1">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vMerge w:val="restart"/>
            <w:tcBorders>
              <w:top w:val="single" w:sz="4" w:space="0" w:color="auto"/>
              <w:left w:val="single" w:sz="4" w:space="0" w:color="auto"/>
              <w:right w:val="single" w:sz="4" w:space="0" w:color="auto"/>
            </w:tcBorders>
          </w:tcPr>
          <w:p w14:paraId="5A3A5350"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0A9B18E1"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27</w:t>
            </w:r>
            <w:r w:rsidRPr="002C05CE">
              <w:rPr>
                <w:rFonts w:asciiTheme="majorEastAsia" w:eastAsiaTheme="majorEastAsia" w:hAnsiTheme="majorEastAsia" w:hint="eastAsia"/>
                <w:sz w:val="15"/>
                <w:szCs w:val="15"/>
              </w:rPr>
              <w:t>条</w:t>
            </w:r>
          </w:p>
          <w:p w14:paraId="7B162A07"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～7項</w:t>
            </w:r>
          </w:p>
          <w:p w14:paraId="1C575AE3" w14:textId="77777777" w:rsidR="005231A6" w:rsidRPr="002C05CE" w:rsidRDefault="005231A6" w:rsidP="000A65A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E46722E" w14:textId="77777777" w:rsidR="005231A6" w:rsidRPr="002C05CE" w:rsidRDefault="005231A6" w:rsidP="000A65A1">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第35条第2～7項・第45条</w:t>
            </w:r>
          </w:p>
          <w:p w14:paraId="4F9745FF" w14:textId="77777777" w:rsidR="005231A6" w:rsidRPr="002C05CE" w:rsidRDefault="005231A6" w:rsidP="000A65A1">
            <w:pPr>
              <w:snapToGrid w:val="0"/>
              <w:spacing w:line="0" w:lineRule="atLeast"/>
              <w:jc w:val="left"/>
              <w:rPr>
                <w:rFonts w:asciiTheme="majorEastAsia" w:eastAsiaTheme="majorEastAsia" w:hAnsiTheme="majorEastAsia"/>
                <w:sz w:val="15"/>
                <w:szCs w:val="15"/>
                <w:bdr w:val="single" w:sz="4" w:space="0" w:color="auto"/>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79652811" w14:textId="77777777" w:rsidR="005231A6" w:rsidRPr="002C05CE" w:rsidRDefault="005231A6" w:rsidP="000A65A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基準解釈通知</w:t>
            </w:r>
          </w:p>
          <w:p w14:paraId="38BF0B9D" w14:textId="413E1CCE" w:rsidR="005231A6" w:rsidRPr="002C05CE" w:rsidRDefault="005231A6" w:rsidP="000A65A1">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第二の2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w:t>
            </w:r>
            <w:r w:rsidR="00602ABE" w:rsidRPr="000A3873">
              <w:rPr>
                <w:rFonts w:asciiTheme="majorEastAsia" w:eastAsiaTheme="majorEastAsia" w:hAnsiTheme="majorEastAsia" w:hint="eastAsia"/>
                <w:sz w:val="15"/>
                <w:szCs w:val="15"/>
              </w:rPr>
              <w:t>24</w:t>
            </w:r>
            <w:r w:rsidRPr="000A3873">
              <w:rPr>
                <w:rFonts w:asciiTheme="majorEastAsia" w:eastAsiaTheme="majorEastAsia" w:hAnsiTheme="majorEastAsia"/>
                <w:sz w:val="15"/>
                <w:szCs w:val="15"/>
              </w:rPr>
              <w:t>)</w:t>
            </w:r>
            <w:r w:rsidRPr="002C05CE">
              <w:rPr>
                <w:rFonts w:asciiTheme="majorEastAsia" w:eastAsiaTheme="majorEastAsia" w:hAnsiTheme="majorEastAsia" w:hint="eastAsia"/>
                <w:sz w:val="15"/>
                <w:szCs w:val="15"/>
              </w:rPr>
              <w:t>の②</w:t>
            </w:r>
          </w:p>
          <w:p w14:paraId="142D4E32" w14:textId="77777777" w:rsidR="005231A6" w:rsidRPr="002C05CE" w:rsidRDefault="005231A6" w:rsidP="000A65A1">
            <w:pPr>
              <w:snapToGrid w:val="0"/>
              <w:spacing w:line="0" w:lineRule="atLeast"/>
              <w:jc w:val="left"/>
              <w:rPr>
                <w:rFonts w:asciiTheme="majorEastAsia" w:eastAsiaTheme="majorEastAsia" w:hAnsiTheme="majorEastAsia"/>
                <w:sz w:val="15"/>
                <w:szCs w:val="15"/>
              </w:rPr>
            </w:pPr>
          </w:p>
        </w:tc>
      </w:tr>
      <w:tr w:rsidR="002C05CE" w:rsidRPr="002C05CE" w14:paraId="66B53802" w14:textId="77777777" w:rsidTr="00BB1807">
        <w:trPr>
          <w:gridAfter w:val="1"/>
          <w:wAfter w:w="11" w:type="dxa"/>
          <w:trHeight w:val="1295"/>
        </w:trPr>
        <w:tc>
          <w:tcPr>
            <w:tcW w:w="1134" w:type="dxa"/>
            <w:vMerge/>
            <w:tcBorders>
              <w:left w:val="single" w:sz="4" w:space="0" w:color="auto"/>
              <w:right w:val="single" w:sz="4" w:space="0" w:color="auto"/>
            </w:tcBorders>
          </w:tcPr>
          <w:p w14:paraId="6C73958D" w14:textId="48F42B8A"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dotted" w:sz="4" w:space="0" w:color="auto"/>
              <w:left w:val="single" w:sz="4" w:space="0" w:color="auto"/>
              <w:right w:val="single" w:sz="4" w:space="0" w:color="auto"/>
            </w:tcBorders>
          </w:tcPr>
          <w:p w14:paraId="293D2B20" w14:textId="0CCB2946" w:rsidR="005231A6" w:rsidRPr="00D160A0" w:rsidRDefault="005231A6" w:rsidP="00BB1807">
            <w:pPr>
              <w:snapToGrid w:val="0"/>
              <w:spacing w:line="240" w:lineRule="exact"/>
              <w:rPr>
                <w:rFonts w:asciiTheme="majorEastAsia" w:eastAsiaTheme="majorEastAsia" w:hAnsiTheme="majorEastAsia"/>
                <w:snapToGrid w:val="0"/>
                <w:sz w:val="16"/>
                <w:szCs w:val="16"/>
              </w:rPr>
            </w:pPr>
            <w:r w:rsidRPr="00D160A0">
              <w:rPr>
                <w:rFonts w:asciiTheme="majorEastAsia" w:eastAsiaTheme="majorEastAsia" w:hAnsiTheme="majorEastAsia" w:cs="ＭＳ 明朝" w:hint="eastAsia"/>
                <w:sz w:val="16"/>
                <w:szCs w:val="16"/>
              </w:rPr>
              <w:t xml:space="preserve">※ </w:t>
            </w:r>
            <w:r w:rsidRPr="00D160A0">
              <w:rPr>
                <w:rFonts w:asciiTheme="majorEastAsia" w:eastAsiaTheme="majorEastAsia" w:hAnsiTheme="majorEastAsia" w:cs="ＭＳ 明朝"/>
                <w:sz w:val="16"/>
                <w:szCs w:val="16"/>
              </w:rPr>
              <w:t xml:space="preserve"> </w:t>
            </w:r>
            <w:r w:rsidRPr="00D160A0">
              <w:rPr>
                <w:rFonts w:asciiTheme="majorEastAsia" w:eastAsiaTheme="majorEastAsia" w:hAnsiTheme="majorEastAsia" w:hint="eastAsia"/>
                <w:snapToGrid w:val="0"/>
                <w:sz w:val="16"/>
                <w:szCs w:val="16"/>
              </w:rPr>
              <w:t>対応策、対応結果等を記載できる様式を定めることが必要です。</w:t>
            </w:r>
          </w:p>
          <w:p w14:paraId="2AAC297E" w14:textId="77777777" w:rsidR="005231A6" w:rsidRPr="00D160A0" w:rsidRDefault="005231A6" w:rsidP="00BB1807">
            <w:pPr>
              <w:snapToGrid w:val="0"/>
              <w:spacing w:line="240" w:lineRule="exact"/>
              <w:ind w:left="160" w:hangingChars="100" w:hanging="160"/>
              <w:rPr>
                <w:rFonts w:asciiTheme="majorEastAsia" w:eastAsiaTheme="majorEastAsia" w:hAnsiTheme="majorEastAsia" w:cs="ＭＳ 明朝"/>
                <w:sz w:val="16"/>
                <w:szCs w:val="16"/>
              </w:rPr>
            </w:pPr>
            <w:r w:rsidRPr="00D160A0">
              <w:rPr>
                <w:rFonts w:asciiTheme="majorEastAsia" w:eastAsiaTheme="majorEastAsia" w:hAnsiTheme="majorEastAsia" w:cs="ＭＳ 明朝" w:hint="eastAsia"/>
                <w:sz w:val="16"/>
                <w:szCs w:val="16"/>
              </w:rPr>
              <w:t>※　当該記録は、５年間保存してください。</w:t>
            </w:r>
          </w:p>
          <w:p w14:paraId="29C08976" w14:textId="77777777" w:rsidR="005231A6" w:rsidRPr="00D160A0" w:rsidRDefault="005231A6" w:rsidP="00BB1807">
            <w:pPr>
              <w:adjustRightInd w:val="0"/>
              <w:spacing w:line="240" w:lineRule="exact"/>
              <w:ind w:left="160" w:hanging="160"/>
              <w:contextualSpacing/>
              <w:jc w:val="left"/>
              <w:rPr>
                <w:rFonts w:asciiTheme="majorEastAsia" w:eastAsiaTheme="majorEastAsia" w:hAnsiTheme="majorEastAsia"/>
                <w:snapToGrid w:val="0"/>
                <w:sz w:val="16"/>
                <w:szCs w:val="16"/>
              </w:rPr>
            </w:pPr>
            <w:r w:rsidRPr="00D160A0">
              <w:rPr>
                <w:rFonts w:asciiTheme="majorEastAsia" w:eastAsiaTheme="majorEastAsia" w:hAnsiTheme="majorEastAsia" w:cs="ＭＳ 明朝" w:hint="eastAsia"/>
                <w:sz w:val="16"/>
                <w:szCs w:val="16"/>
              </w:rPr>
              <w:t>※　苦情解決の仕組みについては、「社会福祉事業の経営者による福祉サービスに関する苦情解決の仕組みの指針について」（平成12年6月7日厚生省通知・平成29年3月7日最終改正）を参考にしてください。</w:t>
            </w:r>
          </w:p>
        </w:tc>
        <w:tc>
          <w:tcPr>
            <w:tcW w:w="993" w:type="dxa"/>
            <w:vMerge/>
            <w:tcBorders>
              <w:left w:val="single" w:sz="4" w:space="0" w:color="auto"/>
              <w:right w:val="single" w:sz="4" w:space="0" w:color="auto"/>
            </w:tcBorders>
          </w:tcPr>
          <w:p w14:paraId="5A6640AB" w14:textId="77777777" w:rsidR="005231A6" w:rsidRPr="002C05CE" w:rsidRDefault="005231A6" w:rsidP="000A65A1">
            <w:pPr>
              <w:snapToGrid w:val="0"/>
              <w:spacing w:line="0" w:lineRule="atLeast"/>
              <w:rPr>
                <w:rFonts w:asciiTheme="majorEastAsia" w:eastAsiaTheme="majorEastAsia" w:hAnsiTheme="majorEastAsia"/>
                <w:szCs w:val="21"/>
              </w:rPr>
            </w:pPr>
          </w:p>
        </w:tc>
        <w:tc>
          <w:tcPr>
            <w:tcW w:w="1703" w:type="dxa"/>
            <w:vMerge/>
            <w:tcBorders>
              <w:left w:val="single" w:sz="4" w:space="0" w:color="auto"/>
              <w:right w:val="single" w:sz="4" w:space="0" w:color="auto"/>
            </w:tcBorders>
          </w:tcPr>
          <w:p w14:paraId="1FCBC0EE" w14:textId="77777777" w:rsidR="005231A6" w:rsidRPr="002C05CE" w:rsidRDefault="005231A6" w:rsidP="000A65A1">
            <w:pPr>
              <w:snapToGrid w:val="0"/>
              <w:spacing w:line="0" w:lineRule="atLeast"/>
              <w:ind w:rightChars="-54" w:right="-113"/>
              <w:jc w:val="left"/>
              <w:rPr>
                <w:rFonts w:asciiTheme="majorEastAsia" w:eastAsiaTheme="majorEastAsia" w:hAnsiTheme="majorEastAsia"/>
                <w:sz w:val="15"/>
                <w:szCs w:val="15"/>
                <w:bdr w:val="single" w:sz="4" w:space="0" w:color="auto"/>
              </w:rPr>
            </w:pPr>
          </w:p>
        </w:tc>
      </w:tr>
      <w:tr w:rsidR="005231A6" w:rsidRPr="002C05CE" w14:paraId="6394BC4B" w14:textId="77777777" w:rsidTr="00BB1807">
        <w:trPr>
          <w:gridAfter w:val="1"/>
          <w:wAfter w:w="11" w:type="dxa"/>
          <w:trHeight w:val="210"/>
        </w:trPr>
        <w:tc>
          <w:tcPr>
            <w:tcW w:w="1134" w:type="dxa"/>
            <w:vMerge/>
            <w:tcBorders>
              <w:left w:val="single" w:sz="4" w:space="0" w:color="auto"/>
              <w:right w:val="single" w:sz="4" w:space="0" w:color="auto"/>
            </w:tcBorders>
          </w:tcPr>
          <w:p w14:paraId="5132A4DA" w14:textId="3D60B189" w:rsidR="005231A6" w:rsidRPr="002C05CE" w:rsidRDefault="005231A6" w:rsidP="005818DB">
            <w:pPr>
              <w:snapToGrid w:val="0"/>
              <w:spacing w:line="0" w:lineRule="atLeast"/>
              <w:ind w:rightChars="-80" w:right="-168"/>
              <w:rPr>
                <w:rFonts w:asciiTheme="majorEastAsia" w:eastAsiaTheme="majorEastAsia" w:hAnsiTheme="majorEastAsia"/>
                <w:sz w:val="20"/>
                <w:szCs w:val="20"/>
              </w:rPr>
            </w:pPr>
          </w:p>
        </w:tc>
        <w:tc>
          <w:tcPr>
            <w:tcW w:w="5812" w:type="dxa"/>
            <w:tcBorders>
              <w:top w:val="single" w:sz="4" w:space="0" w:color="auto"/>
              <w:left w:val="single" w:sz="4" w:space="0" w:color="auto"/>
              <w:bottom w:val="single" w:sz="4" w:space="0" w:color="auto"/>
              <w:right w:val="single" w:sz="4" w:space="0" w:color="auto"/>
            </w:tcBorders>
          </w:tcPr>
          <w:p w14:paraId="1EEB3044" w14:textId="2FCEFD88" w:rsidR="005231A6" w:rsidRPr="00D160A0" w:rsidRDefault="005231A6" w:rsidP="000D0A8A">
            <w:pPr>
              <w:pStyle w:val="af1"/>
              <w:numPr>
                <w:ilvl w:val="0"/>
                <w:numId w:val="28"/>
              </w:numPr>
              <w:snapToGrid w:val="0"/>
              <w:ind w:leftChars="0"/>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20"/>
                <w:szCs w:val="20"/>
              </w:rPr>
              <w:t>市町村等が行う調査等への協力、改善、報告について、次のとおり対応していますか。</w:t>
            </w:r>
          </w:p>
          <w:p w14:paraId="3FA757DA" w14:textId="654D6BD8" w:rsidR="005231A6" w:rsidRPr="00D160A0" w:rsidRDefault="005231A6" w:rsidP="00A81D34">
            <w:pPr>
              <w:snapToGrid w:val="0"/>
              <w:spacing w:line="220" w:lineRule="exact"/>
              <w:ind w:leftChars="50" w:left="345" w:hangingChars="150" w:hanging="24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①</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提供したサービスに関し、法第10条第1項の規定により市町村が行う文書等の提出、提示の命令、当該職員からの質問、当該事業所の帳簿書類等の検査（実地指導等）に応じていますか。</w:t>
            </w:r>
          </w:p>
          <w:p w14:paraId="11E2140D" w14:textId="662F2DC9" w:rsidR="005231A6" w:rsidRPr="00D160A0" w:rsidRDefault="005231A6" w:rsidP="00A81D34">
            <w:pPr>
              <w:snapToGrid w:val="0"/>
              <w:spacing w:line="220" w:lineRule="exact"/>
              <w:ind w:leftChars="150" w:left="315" w:firstLineChars="100" w:firstLine="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また、利用者等の苦情に関して市町村が行う調査に協力し、市町村の指導等があった場合、必要な改善を行っていますか。</w:t>
            </w:r>
          </w:p>
          <w:p w14:paraId="2927DFA3" w14:textId="1B9081B0" w:rsidR="005231A6" w:rsidRPr="00D160A0" w:rsidRDefault="005231A6" w:rsidP="00A81D34">
            <w:pPr>
              <w:snapToGrid w:val="0"/>
              <w:spacing w:line="220" w:lineRule="exact"/>
              <w:ind w:leftChars="56" w:left="278"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②</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提供したサービスに関し、法第11条第2項の規定により県知事が行う帳簿書類等の提出、提示の命令、当該職員からの質問（実地指導等）に応じていますか。</w:t>
            </w:r>
          </w:p>
          <w:p w14:paraId="79BB2A6E" w14:textId="7E784419" w:rsidR="005231A6" w:rsidRPr="00D160A0" w:rsidRDefault="005231A6" w:rsidP="00A81D34">
            <w:pPr>
              <w:snapToGrid w:val="0"/>
              <w:spacing w:line="220" w:lineRule="exact"/>
              <w:ind w:leftChars="56" w:left="278"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③</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提供したサービスに関し、法第51条の27第2項</w:t>
            </w:r>
            <w:r w:rsidRPr="00D160A0">
              <w:rPr>
                <w:rFonts w:asciiTheme="majorEastAsia" w:eastAsiaTheme="majorEastAsia" w:hAnsiTheme="majorEastAsia" w:hint="eastAsia"/>
                <w:snapToGrid w:val="0"/>
                <w:sz w:val="16"/>
                <w:szCs w:val="16"/>
                <w:bdr w:val="single" w:sz="4" w:space="0" w:color="auto"/>
              </w:rPr>
              <w:t>計画</w:t>
            </w:r>
            <w:r w:rsidRPr="00D160A0">
              <w:rPr>
                <w:rFonts w:asciiTheme="majorEastAsia" w:eastAsiaTheme="majorEastAsia" w:hAnsiTheme="majorEastAsia" w:hint="eastAsia"/>
                <w:snapToGrid w:val="0"/>
                <w:sz w:val="16"/>
                <w:szCs w:val="16"/>
              </w:rPr>
              <w:t>※の規定により市町村長が行う帳簿書類等の提出、提示の命令又は当該職員からの質問、帳簿書類等の検査に応じていますか。</w:t>
            </w:r>
          </w:p>
          <w:p w14:paraId="1C57C356" w14:textId="77777777" w:rsidR="005231A6" w:rsidRPr="00D160A0" w:rsidRDefault="005231A6" w:rsidP="00CE6FA4">
            <w:pPr>
              <w:snapToGrid w:val="0"/>
              <w:spacing w:line="220" w:lineRule="exact"/>
              <w:ind w:leftChars="100" w:left="370"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bdr w:val="single" w:sz="4" w:space="0" w:color="auto"/>
              </w:rPr>
              <w:t>地域移行</w:t>
            </w:r>
            <w:r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bdr w:val="single" w:sz="4" w:space="0" w:color="auto"/>
              </w:rPr>
              <w:t>地域定着</w:t>
            </w:r>
            <w:r w:rsidRPr="00D160A0">
              <w:rPr>
                <w:rFonts w:asciiTheme="majorEastAsia" w:eastAsiaTheme="majorEastAsia" w:hAnsiTheme="majorEastAsia" w:hint="eastAsia"/>
                <w:snapToGrid w:val="0"/>
                <w:sz w:val="16"/>
                <w:szCs w:val="16"/>
              </w:rPr>
              <w:t xml:space="preserve">　法第５１条の27第１項</w:t>
            </w:r>
          </w:p>
          <w:p w14:paraId="6DED7A01" w14:textId="024BDB28" w:rsidR="005231A6" w:rsidRPr="00D160A0" w:rsidRDefault="005231A6" w:rsidP="00CE6FA4">
            <w:pPr>
              <w:snapToGrid w:val="0"/>
              <w:spacing w:line="220" w:lineRule="exact"/>
              <w:ind w:leftChars="100" w:left="370"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bdr w:val="single" w:sz="4" w:space="0" w:color="auto"/>
              </w:rPr>
              <w:t>障害児</w:t>
            </w:r>
            <w:r w:rsidRPr="00D160A0">
              <w:rPr>
                <w:rFonts w:asciiTheme="majorEastAsia" w:eastAsiaTheme="majorEastAsia" w:hAnsiTheme="majorEastAsia" w:hint="eastAsia"/>
                <w:snapToGrid w:val="0"/>
                <w:sz w:val="16"/>
                <w:szCs w:val="16"/>
              </w:rPr>
              <w:t xml:space="preserve">　児童福祉法第５７条の３の２第１項</w:t>
            </w:r>
          </w:p>
          <w:p w14:paraId="4A6E684E" w14:textId="3D0381E5" w:rsidR="005231A6" w:rsidRPr="00D160A0" w:rsidRDefault="005231A6" w:rsidP="00A81D34">
            <w:pPr>
              <w:snapToGrid w:val="0"/>
              <w:spacing w:line="220" w:lineRule="exact"/>
              <w:ind w:leftChars="72" w:left="311"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④</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利用者等からの苦情に関して県知事又は市町村長が行う調査に協力し、県知事又は市町村長から指導等があった場合は、必要な改善を行っていますか。</w:t>
            </w:r>
          </w:p>
          <w:p w14:paraId="08A46091" w14:textId="35B8AD4C" w:rsidR="005231A6" w:rsidRPr="00D160A0" w:rsidRDefault="005231A6" w:rsidP="00A81D34">
            <w:pPr>
              <w:snapToGrid w:val="0"/>
              <w:spacing w:line="220" w:lineRule="exact"/>
              <w:ind w:leftChars="72" w:left="311" w:hangingChars="100" w:hanging="160"/>
              <w:rPr>
                <w:rFonts w:asciiTheme="majorEastAsia" w:eastAsiaTheme="majorEastAsia" w:hAnsiTheme="majorEastAsia"/>
                <w:snapToGrid w:val="0"/>
                <w:sz w:val="16"/>
                <w:szCs w:val="16"/>
              </w:rPr>
            </w:pPr>
            <w:r w:rsidRPr="00D160A0">
              <w:rPr>
                <w:rFonts w:asciiTheme="majorEastAsia" w:eastAsiaTheme="majorEastAsia" w:hAnsiTheme="majorEastAsia" w:hint="eastAsia"/>
                <w:snapToGrid w:val="0"/>
                <w:sz w:val="16"/>
                <w:szCs w:val="16"/>
              </w:rPr>
              <w:t>⑤</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市町村長等から求めがあった場合に、①から④の改善内容を報告していますか。</w:t>
            </w:r>
          </w:p>
          <w:p w14:paraId="25194131" w14:textId="25A76075" w:rsidR="005231A6" w:rsidRPr="00D160A0" w:rsidRDefault="005231A6" w:rsidP="007A2A2B">
            <w:pPr>
              <w:snapToGrid w:val="0"/>
              <w:spacing w:line="220" w:lineRule="exact"/>
              <w:ind w:leftChars="72" w:left="311" w:hangingChars="100" w:hanging="160"/>
              <w:rPr>
                <w:rFonts w:asciiTheme="majorEastAsia" w:eastAsiaTheme="majorEastAsia" w:hAnsiTheme="majorEastAsia"/>
                <w:snapToGrid w:val="0"/>
                <w:sz w:val="20"/>
                <w:szCs w:val="20"/>
              </w:rPr>
            </w:pPr>
            <w:r w:rsidRPr="00D160A0">
              <w:rPr>
                <w:rFonts w:asciiTheme="majorEastAsia" w:eastAsiaTheme="majorEastAsia" w:hAnsiTheme="majorEastAsia" w:hint="eastAsia"/>
                <w:snapToGrid w:val="0"/>
                <w:sz w:val="16"/>
                <w:szCs w:val="16"/>
              </w:rPr>
              <w:t>⑥</w:t>
            </w:r>
            <w:r w:rsidR="00A81D34" w:rsidRPr="00D160A0">
              <w:rPr>
                <w:rFonts w:asciiTheme="majorEastAsia" w:eastAsiaTheme="majorEastAsia" w:hAnsiTheme="majorEastAsia" w:hint="eastAsia"/>
                <w:snapToGrid w:val="0"/>
                <w:sz w:val="16"/>
                <w:szCs w:val="16"/>
              </w:rPr>
              <w:t xml:space="preserve"> </w:t>
            </w:r>
            <w:r w:rsidRPr="00D160A0">
              <w:rPr>
                <w:rFonts w:asciiTheme="majorEastAsia" w:eastAsiaTheme="majorEastAsia" w:hAnsiTheme="majorEastAsia" w:hint="eastAsia"/>
                <w:snapToGrid w:val="0"/>
                <w:sz w:val="16"/>
                <w:szCs w:val="16"/>
              </w:rPr>
              <w:t>運営適正化委員会が社会福祉法第85条の規定により行う苦情解決に向けた調査、あっせんにできる限り協力していますか。</w:t>
            </w:r>
          </w:p>
        </w:tc>
        <w:tc>
          <w:tcPr>
            <w:tcW w:w="993" w:type="dxa"/>
            <w:tcBorders>
              <w:left w:val="single" w:sz="4" w:space="0" w:color="auto"/>
              <w:right w:val="single" w:sz="4" w:space="0" w:color="auto"/>
            </w:tcBorders>
          </w:tcPr>
          <w:p w14:paraId="5AC7FC52" w14:textId="5148C6F8" w:rsidR="005231A6" w:rsidRPr="002C05CE" w:rsidRDefault="005231A6"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527B433" w14:textId="788A28C7" w:rsidR="005231A6" w:rsidRPr="002C05CE" w:rsidRDefault="005231A6"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84D0748" w14:textId="77777777" w:rsidR="005231A6" w:rsidRPr="002C05CE" w:rsidRDefault="005231A6"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3" w:type="dxa"/>
            <w:tcBorders>
              <w:left w:val="single" w:sz="4" w:space="0" w:color="auto"/>
              <w:right w:val="single" w:sz="4" w:space="0" w:color="auto"/>
            </w:tcBorders>
          </w:tcPr>
          <w:p w14:paraId="1E1D42B4" w14:textId="77777777" w:rsidR="005231A6" w:rsidRPr="002C05CE" w:rsidRDefault="005231A6" w:rsidP="005818DB">
            <w:pPr>
              <w:spacing w:line="0" w:lineRule="atLeast"/>
              <w:jc w:val="left"/>
              <w:rPr>
                <w:rFonts w:asciiTheme="majorEastAsia" w:eastAsiaTheme="majorEastAsia" w:hAnsiTheme="majorEastAsia"/>
                <w:sz w:val="15"/>
                <w:szCs w:val="15"/>
              </w:rPr>
            </w:pPr>
          </w:p>
        </w:tc>
      </w:tr>
    </w:tbl>
    <w:p w14:paraId="07712461" w14:textId="3FC517DF" w:rsidR="00BB1807" w:rsidRPr="002C05CE" w:rsidRDefault="00BB1807"/>
    <w:p w14:paraId="07319DD5" w14:textId="1580A35D" w:rsidR="00BB1807" w:rsidRPr="002C05CE" w:rsidRDefault="00BB1807"/>
    <w:p w14:paraId="0307D5FE" w14:textId="5EA93562" w:rsidR="00BB1807" w:rsidRPr="002C05CE" w:rsidRDefault="00BB1807"/>
    <w:p w14:paraId="1C71CEB7" w14:textId="6430EF3B" w:rsidR="000D0A8A" w:rsidRPr="002C05CE" w:rsidRDefault="000D0A8A">
      <w:r w:rsidRPr="002C05CE">
        <w:br w:type="page"/>
      </w:r>
    </w:p>
    <w:p w14:paraId="5ED84666" w14:textId="77777777" w:rsidR="00C330EC" w:rsidRPr="002C05CE" w:rsidRDefault="00C330EC" w:rsidP="00C330EC">
      <w:pPr>
        <w:widowControl/>
        <w:jc w:val="left"/>
        <w:rPr>
          <w:rFonts w:ascii="ＭＳ ゴシック" w:eastAsia="ＭＳ ゴシック" w:hAnsi="MS UI Gothic"/>
          <w:sz w:val="20"/>
          <w:szCs w:val="21"/>
        </w:rPr>
      </w:pPr>
      <w:r w:rsidRPr="002C05CE">
        <w:rPr>
          <w:rFonts w:ascii="ＭＳ ゴシック" w:eastAsia="ＭＳ ゴシック" w:hAnsi="MS UI Gothic" w:hint="eastAsia"/>
          <w:sz w:val="20"/>
          <w:szCs w:val="2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3"/>
        <w:gridCol w:w="425"/>
        <w:gridCol w:w="5358"/>
        <w:gridCol w:w="992"/>
        <w:gridCol w:w="1710"/>
      </w:tblGrid>
      <w:tr w:rsidR="002C05CE" w:rsidRPr="002C05CE" w14:paraId="6C444B3B" w14:textId="77777777" w:rsidTr="00B04BF8">
        <w:trPr>
          <w:trHeight w:val="480"/>
        </w:trPr>
        <w:tc>
          <w:tcPr>
            <w:tcW w:w="1163" w:type="dxa"/>
            <w:vAlign w:val="center"/>
          </w:tcPr>
          <w:p w14:paraId="2A1197B7"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項目</w:t>
            </w:r>
          </w:p>
        </w:tc>
        <w:tc>
          <w:tcPr>
            <w:tcW w:w="5783" w:type="dxa"/>
            <w:gridSpan w:val="2"/>
            <w:tcBorders>
              <w:right w:val="single" w:sz="4" w:space="0" w:color="auto"/>
            </w:tcBorders>
            <w:vAlign w:val="center"/>
          </w:tcPr>
          <w:p w14:paraId="7FF60717"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点検のポイント</w:t>
            </w:r>
          </w:p>
        </w:tc>
        <w:tc>
          <w:tcPr>
            <w:tcW w:w="992" w:type="dxa"/>
            <w:tcBorders>
              <w:left w:val="single" w:sz="4" w:space="0" w:color="auto"/>
            </w:tcBorders>
            <w:vAlign w:val="center"/>
          </w:tcPr>
          <w:p w14:paraId="1C7B05BA"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w:t>
            </w:r>
          </w:p>
        </w:tc>
        <w:tc>
          <w:tcPr>
            <w:tcW w:w="1710" w:type="dxa"/>
            <w:vAlign w:val="center"/>
          </w:tcPr>
          <w:p w14:paraId="36977A87" w14:textId="77777777" w:rsidR="00C330EC" w:rsidRPr="002C05CE" w:rsidRDefault="00C330EC" w:rsidP="00C330EC">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根拠</w:t>
            </w:r>
          </w:p>
        </w:tc>
      </w:tr>
      <w:tr w:rsidR="002C05CE" w:rsidRPr="002C05CE" w14:paraId="4578AEAF" w14:textId="77777777" w:rsidTr="00B04BF8">
        <w:trPr>
          <w:trHeight w:val="683"/>
        </w:trPr>
        <w:tc>
          <w:tcPr>
            <w:tcW w:w="1163" w:type="dxa"/>
            <w:vMerge w:val="restart"/>
            <w:tcBorders>
              <w:left w:val="single" w:sz="4" w:space="0" w:color="000000"/>
              <w:right w:val="single" w:sz="4" w:space="0" w:color="000000"/>
            </w:tcBorders>
          </w:tcPr>
          <w:p w14:paraId="41CCFA8E" w14:textId="00967A2B" w:rsidR="008A61B0" w:rsidRPr="00D160A0" w:rsidRDefault="008A61B0" w:rsidP="00244BDD">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２９</w:t>
            </w:r>
          </w:p>
          <w:p w14:paraId="0B55F4FF" w14:textId="743689DC" w:rsidR="008A61B0" w:rsidRPr="00D160A0" w:rsidRDefault="008A61B0" w:rsidP="00113D9A">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虐待の</w:t>
            </w:r>
            <w:r w:rsidR="00113D9A" w:rsidRPr="00D160A0">
              <w:rPr>
                <w:rFonts w:ascii="ＭＳ ゴシック" w:eastAsia="ＭＳ ゴシック" w:hAnsi="ＭＳ ゴシック" w:hint="eastAsia"/>
                <w:szCs w:val="21"/>
              </w:rPr>
              <w:t>防止</w:t>
            </w:r>
          </w:p>
          <w:p w14:paraId="0373F702" w14:textId="77777777" w:rsidR="008A61B0" w:rsidRPr="002C05CE" w:rsidRDefault="008A61B0" w:rsidP="00244BDD">
            <w:pPr>
              <w:snapToGrid w:val="0"/>
              <w:jc w:val="center"/>
              <w:rPr>
                <w:rFonts w:ascii="ＭＳ ゴシック" w:eastAsia="ＭＳ ゴシック" w:hAnsi="ＭＳ ゴシック"/>
                <w:sz w:val="20"/>
                <w:szCs w:val="20"/>
              </w:rPr>
            </w:pPr>
            <w:r w:rsidRPr="00D160A0">
              <w:rPr>
                <w:rFonts w:ascii="ＭＳ ゴシック" w:eastAsia="ＭＳ ゴシック" w:hAnsi="ＭＳ ゴシック" w:hint="eastAsia"/>
                <w:szCs w:val="21"/>
                <w:bdr w:val="single" w:sz="4" w:space="0" w:color="auto"/>
              </w:rPr>
              <w:t>共通</w:t>
            </w:r>
          </w:p>
          <w:p w14:paraId="12D7AB9F" w14:textId="77777777" w:rsidR="008A61B0" w:rsidRPr="002C05CE" w:rsidRDefault="008A61B0" w:rsidP="008A61B0">
            <w:pPr>
              <w:spacing w:line="0" w:lineRule="atLeast"/>
              <w:jc w:val="left"/>
              <w:rPr>
                <w:rFonts w:ascii="ＭＳ ゴシック" w:eastAsia="ＭＳ ゴシック" w:hAnsi="ＭＳ ゴシック"/>
                <w:sz w:val="20"/>
                <w:szCs w:val="20"/>
              </w:rPr>
            </w:pPr>
            <w:r w:rsidRPr="002C05CE">
              <w:rPr>
                <w:rFonts w:ascii="ＭＳ ゴシック" w:eastAsia="ＭＳ ゴシック" w:hAnsi="MS UI Gothic"/>
                <w:sz w:val="20"/>
                <w:szCs w:val="21"/>
              </w:rPr>
              <w:br w:type="page"/>
            </w:r>
            <w:r w:rsidRPr="002C05CE">
              <w:rPr>
                <w:rFonts w:ascii="ＭＳ ゴシック" w:eastAsia="ＭＳ ゴシック" w:hAnsi="ＭＳ ゴシック"/>
                <w:sz w:val="20"/>
                <w:szCs w:val="20"/>
              </w:rPr>
              <w:t xml:space="preserve"> </w:t>
            </w:r>
          </w:p>
          <w:p w14:paraId="3EF5551C" w14:textId="7BA4A44A" w:rsidR="008A61B0" w:rsidRPr="002C05CE" w:rsidRDefault="008A61B0" w:rsidP="003176EA">
            <w:pPr>
              <w:ind w:firstLineChars="100" w:firstLine="200"/>
              <w:jc w:val="left"/>
              <w:rPr>
                <w:rFonts w:ascii="ＭＳ ゴシック" w:eastAsia="ＭＳ ゴシック" w:hAnsi="ＭＳ ゴシック"/>
                <w:sz w:val="20"/>
                <w:szCs w:val="20"/>
              </w:rPr>
            </w:pPr>
          </w:p>
        </w:tc>
        <w:tc>
          <w:tcPr>
            <w:tcW w:w="5783" w:type="dxa"/>
            <w:gridSpan w:val="2"/>
            <w:tcBorders>
              <w:top w:val="single" w:sz="4" w:space="0" w:color="auto"/>
              <w:left w:val="single" w:sz="4" w:space="0" w:color="000000"/>
              <w:bottom w:val="nil"/>
              <w:right w:val="single" w:sz="4" w:space="0" w:color="auto"/>
            </w:tcBorders>
          </w:tcPr>
          <w:p w14:paraId="64CEE0CC" w14:textId="5F752C10" w:rsidR="008A61B0" w:rsidRPr="00D160A0" w:rsidRDefault="008A61B0" w:rsidP="00AA62C3">
            <w:pPr>
              <w:snapToGrid w:val="0"/>
              <w:spacing w:afterLines="20" w:after="72"/>
              <w:ind w:firstLineChars="100" w:firstLine="200"/>
              <w:jc w:val="left"/>
              <w:rPr>
                <w:rFonts w:ascii="ＭＳ ゴシック" w:eastAsia="ＭＳ ゴシック" w:hAnsi="ＭＳ ゴシック"/>
                <w:sz w:val="20"/>
                <w:szCs w:val="20"/>
              </w:rPr>
            </w:pPr>
            <w:r w:rsidRPr="00D160A0">
              <w:rPr>
                <w:rFonts w:ascii="ＭＳ ゴシック" w:eastAsia="ＭＳ ゴシック" w:hAnsi="ＭＳ ゴシック" w:hint="eastAsia"/>
                <w:sz w:val="20"/>
                <w:szCs w:val="20"/>
              </w:rPr>
              <w:t>虐待の発生又はその再発を防止するため、次の各号に掲げる措置を講じていますか。</w:t>
            </w:r>
          </w:p>
        </w:tc>
        <w:tc>
          <w:tcPr>
            <w:tcW w:w="992" w:type="dxa"/>
            <w:tcBorders>
              <w:top w:val="single" w:sz="4" w:space="0" w:color="auto"/>
              <w:left w:val="single" w:sz="4" w:space="0" w:color="auto"/>
              <w:right w:val="single" w:sz="4" w:space="0" w:color="000000"/>
            </w:tcBorders>
          </w:tcPr>
          <w:p w14:paraId="6F92D2D7" w14:textId="5F750A26" w:rsidR="008A61B0" w:rsidRPr="002C05CE" w:rsidRDefault="008A61B0" w:rsidP="00C330EC">
            <w:pPr>
              <w:jc w:val="left"/>
              <w:rPr>
                <w:rFonts w:ascii="ＭＳ ゴシック" w:eastAsia="ＭＳ ゴシック" w:hAnsi="ＭＳ ゴシック"/>
                <w:sz w:val="20"/>
                <w:szCs w:val="20"/>
              </w:rPr>
            </w:pPr>
          </w:p>
        </w:tc>
        <w:tc>
          <w:tcPr>
            <w:tcW w:w="1710" w:type="dxa"/>
            <w:vMerge w:val="restart"/>
            <w:tcBorders>
              <w:top w:val="single" w:sz="4" w:space="0" w:color="auto"/>
              <w:left w:val="single" w:sz="4" w:space="0" w:color="000000"/>
              <w:right w:val="single" w:sz="4" w:space="0" w:color="000000"/>
            </w:tcBorders>
          </w:tcPr>
          <w:p w14:paraId="60B04A27" w14:textId="77777777" w:rsidR="008A61B0" w:rsidRPr="002C05CE" w:rsidRDefault="008A61B0" w:rsidP="00EC7BAE">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 xml:space="preserve">　</w:t>
            </w:r>
            <w:r w:rsidRPr="002C05CE">
              <w:rPr>
                <w:rFonts w:asciiTheme="majorEastAsia" w:eastAsiaTheme="majorEastAsia" w:hAnsiTheme="majorEastAsia" w:hint="eastAsia"/>
                <w:sz w:val="15"/>
                <w:szCs w:val="15"/>
                <w:bdr w:val="single" w:sz="4" w:space="0" w:color="auto"/>
              </w:rPr>
              <w:t>障害児</w:t>
            </w:r>
          </w:p>
          <w:p w14:paraId="0377470B" w14:textId="1E6E3CFA" w:rsidR="008A61B0" w:rsidRPr="002C05CE" w:rsidRDefault="008A61B0" w:rsidP="00EC7BAE">
            <w:pPr>
              <w:snapToGrid w:val="0"/>
              <w:spacing w:line="0" w:lineRule="atLeast"/>
              <w:ind w:rightChars="-54" w:right="-113"/>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8条の2</w:t>
            </w:r>
          </w:p>
          <w:p w14:paraId="11ED1843" w14:textId="77777777" w:rsidR="008A61B0" w:rsidRPr="002C05CE" w:rsidRDefault="008A61B0" w:rsidP="00EC7BAE">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FC87CB5" w14:textId="4358ADD3" w:rsidR="008A61B0" w:rsidRPr="002C05CE" w:rsidRDefault="008A61B0" w:rsidP="00EC7BAE">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第36条の2・第45条</w:t>
            </w:r>
          </w:p>
          <w:p w14:paraId="3C115D7B" w14:textId="77777777" w:rsidR="008A61B0" w:rsidRPr="002C05CE" w:rsidRDefault="008A61B0" w:rsidP="00EC7BAE">
            <w:pPr>
              <w:snapToGrid w:val="0"/>
              <w:spacing w:line="0" w:lineRule="atLeast"/>
              <w:rPr>
                <w:rFonts w:asciiTheme="majorEastAsia" w:eastAsiaTheme="majorEastAsia" w:hAnsiTheme="majorEastAsia"/>
                <w:sz w:val="15"/>
                <w:szCs w:val="15"/>
              </w:rPr>
            </w:pPr>
          </w:p>
          <w:p w14:paraId="54856BC4" w14:textId="77777777" w:rsidR="008A61B0" w:rsidRPr="002C05CE"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基準解釈</w:t>
            </w:r>
          </w:p>
          <w:p w14:paraId="1D84296E" w14:textId="283792A2" w:rsidR="008A61B0" w:rsidRPr="000A3873"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通知第二</w:t>
            </w:r>
            <w:r w:rsidRPr="000A3873">
              <w:rPr>
                <w:rFonts w:asciiTheme="majorEastAsia" w:eastAsiaTheme="majorEastAsia" w:hAnsiTheme="majorEastAsia" w:hint="eastAsia"/>
                <w:sz w:val="15"/>
                <w:szCs w:val="15"/>
              </w:rPr>
              <w:t>の2の</w:t>
            </w:r>
            <w:r w:rsidRPr="000A3873">
              <w:rPr>
                <w:rFonts w:asciiTheme="majorEastAsia" w:eastAsiaTheme="majorEastAsia" w:hAnsiTheme="majorEastAsia"/>
                <w:sz w:val="15"/>
                <w:szCs w:val="15"/>
              </w:rPr>
              <w:t>(</w:t>
            </w:r>
            <w:r w:rsidR="001C54FA" w:rsidRPr="000A3873">
              <w:rPr>
                <w:rFonts w:asciiTheme="majorEastAsia" w:eastAsiaTheme="majorEastAsia" w:hAnsiTheme="majorEastAsia" w:hint="eastAsia"/>
                <w:sz w:val="15"/>
                <w:szCs w:val="15"/>
              </w:rPr>
              <w:t>26</w:t>
            </w:r>
            <w:r w:rsidRPr="000A3873">
              <w:rPr>
                <w:rFonts w:asciiTheme="majorEastAsia" w:eastAsiaTheme="majorEastAsia" w:hAnsiTheme="majorEastAsia"/>
                <w:sz w:val="15"/>
                <w:szCs w:val="15"/>
              </w:rPr>
              <w:t>)</w:t>
            </w:r>
          </w:p>
          <w:p w14:paraId="723611A9" w14:textId="6F7E6A27" w:rsidR="008A61B0" w:rsidRPr="002C05CE"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基準解釈通知第二の2の(31)</w:t>
            </w:r>
          </w:p>
          <w:p w14:paraId="1F508326" w14:textId="26456C67" w:rsidR="008A61B0" w:rsidRPr="002C05CE" w:rsidRDefault="008A61B0" w:rsidP="00007E1F">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基準解釈通知第二の2の(25)</w:t>
            </w:r>
          </w:p>
          <w:p w14:paraId="601CA1D1" w14:textId="7F926092"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100C4083" w14:textId="77777777" w:rsidTr="00B04BF8">
        <w:trPr>
          <w:trHeight w:val="1020"/>
        </w:trPr>
        <w:tc>
          <w:tcPr>
            <w:tcW w:w="1163" w:type="dxa"/>
            <w:vMerge/>
            <w:tcBorders>
              <w:left w:val="single" w:sz="4" w:space="0" w:color="000000"/>
              <w:right w:val="single" w:sz="4" w:space="0" w:color="000000"/>
            </w:tcBorders>
          </w:tcPr>
          <w:p w14:paraId="41D24EA9" w14:textId="77777777" w:rsidR="008A61B0" w:rsidRPr="002C05CE" w:rsidRDefault="008A61B0" w:rsidP="003176EA">
            <w:pPr>
              <w:ind w:firstLineChars="100" w:firstLine="200"/>
              <w:jc w:val="left"/>
              <w:rPr>
                <w:rFonts w:ascii="ＭＳ ゴシック" w:eastAsia="ＭＳ ゴシック" w:hAnsi="ＭＳ ゴシック"/>
                <w:sz w:val="20"/>
                <w:szCs w:val="20"/>
              </w:rPr>
            </w:pPr>
          </w:p>
        </w:tc>
        <w:tc>
          <w:tcPr>
            <w:tcW w:w="425" w:type="dxa"/>
            <w:vMerge w:val="restart"/>
            <w:tcBorders>
              <w:top w:val="nil"/>
              <w:left w:val="single" w:sz="4" w:space="0" w:color="000000"/>
              <w:right w:val="dashSmallGap" w:sz="4" w:space="0" w:color="auto"/>
            </w:tcBorders>
          </w:tcPr>
          <w:p w14:paraId="3C207021"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auto"/>
              <w:left w:val="dashSmallGap" w:sz="4" w:space="0" w:color="auto"/>
              <w:bottom w:val="dashSmallGap" w:sz="4" w:space="0" w:color="000000"/>
              <w:right w:val="single" w:sz="4" w:space="0" w:color="auto"/>
            </w:tcBorders>
          </w:tcPr>
          <w:p w14:paraId="6829D197" w14:textId="3F1AB94F" w:rsidR="008A61B0" w:rsidRPr="00D160A0" w:rsidRDefault="00803E6D" w:rsidP="00225BE1">
            <w:pPr>
              <w:spacing w:afterLines="20" w:after="72" w:line="0" w:lineRule="atLeast"/>
              <w:ind w:left="200" w:hangingChars="100" w:hanging="200"/>
              <w:rPr>
                <w:rFonts w:ascii="ＭＳ ゴシック" w:eastAsia="ＭＳ ゴシック" w:hAnsi="ＭＳ ゴシック"/>
                <w:sz w:val="20"/>
                <w:szCs w:val="20"/>
              </w:rPr>
            </w:pPr>
            <w:r w:rsidRPr="00D160A0">
              <w:rPr>
                <w:rFonts w:ascii="ＭＳ ゴシック" w:eastAsia="ＭＳ ゴシック" w:hAnsi="ＭＳ ゴシック" w:hint="eastAsia"/>
                <w:bCs/>
                <w:kern w:val="0"/>
                <w:sz w:val="20"/>
                <w:szCs w:val="20"/>
              </w:rPr>
              <w:t>(</w:t>
            </w:r>
            <w:r w:rsidRPr="00D160A0">
              <w:rPr>
                <w:rFonts w:ascii="ＭＳ ゴシック" w:eastAsia="ＭＳ ゴシック" w:hAnsi="ＭＳ ゴシック"/>
                <w:bCs/>
                <w:kern w:val="0"/>
                <w:sz w:val="20"/>
                <w:szCs w:val="20"/>
              </w:rPr>
              <w:t xml:space="preserve">1) </w:t>
            </w:r>
            <w:r w:rsidR="008A61B0" w:rsidRPr="00D160A0">
              <w:rPr>
                <w:rFonts w:ascii="ＭＳ ゴシック" w:eastAsia="ＭＳ ゴシック" w:hAnsi="ＭＳ ゴシック" w:hint="eastAsia"/>
                <w:bCs/>
                <w:kern w:val="0"/>
                <w:sz w:val="20"/>
                <w:szCs w:val="20"/>
              </w:rPr>
              <w:t>虐待の防止のための対策を検討する委員会を定期的に開催するとともに、その結果について、従業者に周知徹底を図っていますか。（委員会は</w:t>
            </w:r>
            <w:r w:rsidR="008A61B0" w:rsidRPr="00D160A0">
              <w:rPr>
                <w:rFonts w:ascii="ＭＳ ゴシック" w:eastAsia="ＭＳ ゴシック" w:hAnsi="ＭＳ ゴシック" w:hint="eastAsia"/>
                <w:sz w:val="20"/>
                <w:szCs w:val="20"/>
              </w:rPr>
              <w:t>テレビ電話装置等を活用する方法により開催することができる。）</w:t>
            </w:r>
          </w:p>
        </w:tc>
        <w:tc>
          <w:tcPr>
            <w:tcW w:w="992" w:type="dxa"/>
            <w:vMerge w:val="restart"/>
            <w:tcBorders>
              <w:top w:val="dashSmallGap" w:sz="4" w:space="0" w:color="auto"/>
              <w:left w:val="single" w:sz="4" w:space="0" w:color="auto"/>
              <w:right w:val="single" w:sz="4" w:space="0" w:color="000000"/>
            </w:tcBorders>
          </w:tcPr>
          <w:p w14:paraId="0ADE4CAE" w14:textId="642E36CB" w:rsidR="008A61B0" w:rsidRPr="002C05CE" w:rsidRDefault="008A61B0" w:rsidP="00DB3F49">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D3068E9" w14:textId="7B1BC76B" w:rsidR="008A61B0" w:rsidRPr="002C05CE" w:rsidRDefault="008A61B0" w:rsidP="00DB3F49">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4A48E2D" w14:textId="33C49957" w:rsidR="008A61B0" w:rsidRPr="002C05CE" w:rsidRDefault="008A61B0" w:rsidP="00C330EC">
            <w:pPr>
              <w:jc w:val="left"/>
              <w:rPr>
                <w:rFonts w:ascii="ＭＳ ゴシック" w:eastAsia="ＭＳ ゴシック" w:hAnsi="ＭＳ ゴシック"/>
                <w:sz w:val="20"/>
                <w:szCs w:val="20"/>
              </w:rPr>
            </w:pPr>
          </w:p>
          <w:p w14:paraId="47EF3EAC" w14:textId="0B06189A" w:rsidR="008A61B0" w:rsidRPr="002C05CE" w:rsidRDefault="008A61B0" w:rsidP="00C330EC">
            <w:pPr>
              <w:jc w:val="left"/>
              <w:rPr>
                <w:rFonts w:ascii="ＭＳ ゴシック" w:eastAsia="ＭＳ ゴシック" w:hAnsi="MS UI Gothic"/>
                <w:sz w:val="20"/>
                <w:szCs w:val="21"/>
              </w:rPr>
            </w:pPr>
          </w:p>
        </w:tc>
        <w:tc>
          <w:tcPr>
            <w:tcW w:w="1710" w:type="dxa"/>
            <w:vMerge/>
            <w:tcBorders>
              <w:left w:val="single" w:sz="4" w:space="0" w:color="000000"/>
              <w:right w:val="single" w:sz="4" w:space="0" w:color="000000"/>
            </w:tcBorders>
          </w:tcPr>
          <w:p w14:paraId="40441CA8"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527A8009" w14:textId="77777777" w:rsidTr="00B04BF8">
        <w:trPr>
          <w:trHeight w:val="8680"/>
        </w:trPr>
        <w:tc>
          <w:tcPr>
            <w:tcW w:w="1163" w:type="dxa"/>
            <w:vMerge/>
            <w:tcBorders>
              <w:left w:val="single" w:sz="4" w:space="0" w:color="000000"/>
              <w:right w:val="single" w:sz="4" w:space="0" w:color="000000"/>
            </w:tcBorders>
          </w:tcPr>
          <w:p w14:paraId="4994276E" w14:textId="77777777" w:rsidR="008A61B0" w:rsidRPr="002C05CE" w:rsidRDefault="008A61B0" w:rsidP="003176EA">
            <w:pPr>
              <w:ind w:firstLineChars="100" w:firstLine="200"/>
              <w:jc w:val="left"/>
              <w:rPr>
                <w:rFonts w:ascii="ＭＳ ゴシック" w:eastAsia="ＭＳ ゴシック" w:hAnsi="ＭＳ ゴシック"/>
                <w:sz w:val="20"/>
                <w:szCs w:val="20"/>
              </w:rPr>
            </w:pPr>
          </w:p>
        </w:tc>
        <w:tc>
          <w:tcPr>
            <w:tcW w:w="425" w:type="dxa"/>
            <w:vMerge/>
            <w:tcBorders>
              <w:left w:val="single" w:sz="4" w:space="0" w:color="000000"/>
              <w:bottom w:val="nil"/>
              <w:right w:val="dashSmallGap" w:sz="4" w:space="0" w:color="auto"/>
            </w:tcBorders>
          </w:tcPr>
          <w:p w14:paraId="53B98C57"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000000"/>
              <w:left w:val="dashSmallGap" w:sz="4" w:space="0" w:color="auto"/>
              <w:bottom w:val="single" w:sz="4" w:space="0" w:color="auto"/>
              <w:right w:val="single" w:sz="4" w:space="0" w:color="auto"/>
            </w:tcBorders>
          </w:tcPr>
          <w:p w14:paraId="6386C104" w14:textId="3271B854" w:rsidR="008A61B0" w:rsidRPr="000A3873" w:rsidRDefault="008A61B0" w:rsidP="008A61B0">
            <w:pPr>
              <w:spacing w:line="200" w:lineRule="exact"/>
              <w:ind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w:t>
            </w:r>
            <w:r w:rsidR="00803E6D" w:rsidRPr="000A3873">
              <w:rPr>
                <w:rFonts w:asciiTheme="majorEastAsia" w:eastAsiaTheme="majorEastAsia" w:hAnsiTheme="majorEastAsia" w:hint="eastAsia"/>
                <w:kern w:val="18"/>
                <w:sz w:val="16"/>
                <w:szCs w:val="16"/>
              </w:rPr>
              <w:t xml:space="preserve"> </w:t>
            </w:r>
            <w:r w:rsidRPr="000A3873">
              <w:rPr>
                <w:rFonts w:asciiTheme="majorEastAsia" w:eastAsiaTheme="majorEastAsia" w:hAnsiTheme="majorEastAsia" w:hint="eastAsia"/>
                <w:kern w:val="18"/>
                <w:sz w:val="16"/>
                <w:szCs w:val="16"/>
              </w:rPr>
              <w:t>虐待防止委員会の役割</w:t>
            </w:r>
          </w:p>
          <w:p w14:paraId="43A79C22" w14:textId="5373A0F1" w:rsidR="008A61B0" w:rsidRPr="000A3873" w:rsidRDefault="00803E6D" w:rsidP="00803E6D">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①</w:t>
            </w:r>
            <w:r w:rsidR="008A61B0" w:rsidRPr="000A3873">
              <w:rPr>
                <w:rFonts w:asciiTheme="majorEastAsia" w:eastAsiaTheme="majorEastAsia" w:hAnsiTheme="majorEastAsia"/>
                <w:kern w:val="18"/>
                <w:sz w:val="16"/>
                <w:szCs w:val="16"/>
              </w:rPr>
              <w:t xml:space="preserve"> 虐待防止のための計画づくり（虐待防止の研修、労働環境・条</w:t>
            </w:r>
            <w:r w:rsidR="008A61B0" w:rsidRPr="000A3873">
              <w:rPr>
                <w:rFonts w:asciiTheme="majorEastAsia" w:eastAsiaTheme="majorEastAsia" w:hAnsiTheme="majorEastAsia" w:hint="eastAsia"/>
                <w:kern w:val="18"/>
                <w:sz w:val="16"/>
                <w:szCs w:val="16"/>
              </w:rPr>
              <w:t>件を確認・改善するための実施計画づくり、指針の作成）</w:t>
            </w:r>
          </w:p>
          <w:p w14:paraId="101D8A7D" w14:textId="7BE8DA48" w:rsidR="008A61B0" w:rsidRPr="000A3873" w:rsidRDefault="00803E6D" w:rsidP="00803E6D">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②</w:t>
            </w:r>
            <w:r w:rsidR="008A61B0" w:rsidRPr="000A3873">
              <w:rPr>
                <w:rFonts w:asciiTheme="majorEastAsia" w:eastAsiaTheme="majorEastAsia" w:hAnsiTheme="majorEastAsia"/>
                <w:kern w:val="18"/>
                <w:sz w:val="16"/>
                <w:szCs w:val="16"/>
              </w:rPr>
              <w:t xml:space="preserve"> 虐待防止のチェックとモニタリング（虐待が起こりやすい職場</w:t>
            </w:r>
            <w:r w:rsidR="008A61B0" w:rsidRPr="000A3873">
              <w:rPr>
                <w:rFonts w:asciiTheme="majorEastAsia" w:eastAsiaTheme="majorEastAsia" w:hAnsiTheme="majorEastAsia" w:hint="eastAsia"/>
                <w:kern w:val="18"/>
                <w:sz w:val="16"/>
                <w:szCs w:val="16"/>
              </w:rPr>
              <w:t>環境の確認等）</w:t>
            </w:r>
          </w:p>
          <w:p w14:paraId="5856917C" w14:textId="133ACAD0" w:rsidR="008A61B0" w:rsidRPr="000A3873" w:rsidRDefault="00803E6D" w:rsidP="00803E6D">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③</w:t>
            </w:r>
            <w:r w:rsidR="008A61B0" w:rsidRPr="000A3873">
              <w:rPr>
                <w:rFonts w:asciiTheme="majorEastAsia" w:eastAsiaTheme="majorEastAsia" w:hAnsiTheme="majorEastAsia"/>
                <w:kern w:val="18"/>
                <w:sz w:val="16"/>
                <w:szCs w:val="16"/>
              </w:rPr>
              <w:t xml:space="preserve"> 虐待発生後の検証と再発防止策の検討（虐待やその疑いが生じ</w:t>
            </w:r>
            <w:r w:rsidR="008A61B0" w:rsidRPr="000A3873">
              <w:rPr>
                <w:rFonts w:asciiTheme="majorEastAsia" w:eastAsiaTheme="majorEastAsia" w:hAnsiTheme="majorEastAsia" w:hint="eastAsia"/>
                <w:kern w:val="18"/>
                <w:sz w:val="16"/>
                <w:szCs w:val="16"/>
              </w:rPr>
              <w:t>た場合、事案検証の上、再発防止策を検討、実行）</w:t>
            </w:r>
          </w:p>
          <w:p w14:paraId="0C18251B" w14:textId="11562587" w:rsidR="008A61B0" w:rsidRPr="000A3873" w:rsidRDefault="008A61B0" w:rsidP="008A61B0">
            <w:pPr>
              <w:spacing w:line="200" w:lineRule="exact"/>
              <w:ind w:leftChars="19" w:left="200"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w:t>
            </w:r>
            <w:r w:rsidR="00803E6D" w:rsidRPr="000A3873">
              <w:rPr>
                <w:rFonts w:asciiTheme="majorEastAsia" w:eastAsiaTheme="majorEastAsia" w:hAnsiTheme="majorEastAsia" w:hint="eastAsia"/>
                <w:kern w:val="18"/>
                <w:sz w:val="16"/>
                <w:szCs w:val="16"/>
              </w:rPr>
              <w:t xml:space="preserve"> </w:t>
            </w:r>
            <w:r w:rsidRPr="000A3873">
              <w:rPr>
                <w:rFonts w:asciiTheme="majorEastAsia" w:eastAsiaTheme="majorEastAsia" w:hAnsiTheme="majorEastAsia" w:hint="eastAsia"/>
                <w:kern w:val="18"/>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1C54FA" w:rsidRPr="000A3873">
              <w:rPr>
                <w:rFonts w:asciiTheme="majorEastAsia" w:eastAsiaTheme="majorEastAsia" w:hAnsiTheme="majorEastAsia" w:hint="eastAsia"/>
                <w:kern w:val="18"/>
                <w:sz w:val="16"/>
                <w:szCs w:val="16"/>
              </w:rPr>
              <w:t>よう努めるものとする。</w:t>
            </w:r>
            <w:r w:rsidRPr="000A3873">
              <w:rPr>
                <w:rFonts w:asciiTheme="majorEastAsia" w:eastAsiaTheme="majorEastAsia" w:hAnsiTheme="majorEastAsia" w:hint="eastAsia"/>
                <w:kern w:val="18"/>
                <w:sz w:val="16"/>
                <w:szCs w:val="16"/>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554353C" w14:textId="2C0E6F97" w:rsidR="008A61B0" w:rsidRPr="000A3873" w:rsidRDefault="008A61B0" w:rsidP="008A61B0">
            <w:pPr>
              <w:spacing w:line="200" w:lineRule="exact"/>
              <w:ind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w:t>
            </w:r>
            <w:r w:rsidR="00803E6D" w:rsidRPr="000A3873">
              <w:rPr>
                <w:rFonts w:asciiTheme="majorEastAsia" w:eastAsiaTheme="majorEastAsia" w:hAnsiTheme="majorEastAsia" w:hint="eastAsia"/>
                <w:kern w:val="18"/>
                <w:sz w:val="16"/>
                <w:szCs w:val="16"/>
              </w:rPr>
              <w:t xml:space="preserve"> </w:t>
            </w:r>
            <w:r w:rsidRPr="000A3873">
              <w:rPr>
                <w:rFonts w:asciiTheme="majorEastAsia" w:eastAsiaTheme="majorEastAsia" w:hAnsiTheme="majorEastAsia" w:hint="eastAsia"/>
                <w:kern w:val="18"/>
                <w:sz w:val="16"/>
                <w:szCs w:val="16"/>
              </w:rPr>
              <w:t>虐待防止委員会の具体的対応</w:t>
            </w:r>
          </w:p>
          <w:p w14:paraId="5A8AE9A8" w14:textId="61CD4319"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①</w:t>
            </w:r>
            <w:r w:rsidR="008A61B0" w:rsidRPr="000A3873">
              <w:rPr>
                <w:rFonts w:asciiTheme="majorEastAsia" w:eastAsiaTheme="majorEastAsia" w:hAnsiTheme="majorEastAsia"/>
                <w:kern w:val="18"/>
                <w:sz w:val="16"/>
                <w:szCs w:val="16"/>
              </w:rPr>
              <w:t xml:space="preserve"> 虐待（不適切な対応事例も含む。）が発生した場合、当該事案に</w:t>
            </w:r>
            <w:r w:rsidR="008A61B0" w:rsidRPr="000A3873">
              <w:rPr>
                <w:rFonts w:asciiTheme="majorEastAsia" w:eastAsiaTheme="majorEastAsia" w:hAnsiTheme="majorEastAsia" w:hint="eastAsia"/>
                <w:kern w:val="18"/>
                <w:sz w:val="16"/>
                <w:szCs w:val="16"/>
              </w:rPr>
              <w:t>ついて報告するための様式を整備すること。</w:t>
            </w:r>
          </w:p>
          <w:p w14:paraId="1E32A7FA" w14:textId="1786BFEE"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②</w:t>
            </w:r>
            <w:r w:rsidR="008A61B0" w:rsidRPr="000A3873">
              <w:rPr>
                <w:rFonts w:asciiTheme="majorEastAsia" w:eastAsiaTheme="majorEastAsia" w:hAnsiTheme="majorEastAsia"/>
                <w:kern w:val="18"/>
                <w:sz w:val="16"/>
                <w:szCs w:val="16"/>
              </w:rPr>
              <w:t xml:space="preserve"> 従業者は、虐待の発生ごとにその状況、背景等を記録するとと</w:t>
            </w:r>
            <w:r w:rsidR="008A61B0" w:rsidRPr="000A3873">
              <w:rPr>
                <w:rFonts w:asciiTheme="majorEastAsia" w:eastAsiaTheme="majorEastAsia" w:hAnsiTheme="majorEastAsia" w:hint="eastAsia"/>
                <w:kern w:val="18"/>
                <w:sz w:val="16"/>
                <w:szCs w:val="16"/>
              </w:rPr>
              <w:t>もに、アの様式に従い、虐待について報告すること。</w:t>
            </w:r>
          </w:p>
          <w:p w14:paraId="1862E269" w14:textId="2D084FC6"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③</w:t>
            </w:r>
            <w:r w:rsidR="008A61B0" w:rsidRPr="000A3873">
              <w:rPr>
                <w:rFonts w:asciiTheme="majorEastAsia" w:eastAsiaTheme="majorEastAsia" w:hAnsiTheme="majorEastAsia"/>
                <w:kern w:val="18"/>
                <w:sz w:val="16"/>
                <w:szCs w:val="16"/>
              </w:rPr>
              <w:t xml:space="preserve"> 虐待防止委員会において、イにより報告された事例を集計し、</w:t>
            </w:r>
            <w:r w:rsidR="008A61B0" w:rsidRPr="000A3873">
              <w:rPr>
                <w:rFonts w:asciiTheme="majorEastAsia" w:eastAsiaTheme="majorEastAsia" w:hAnsiTheme="majorEastAsia" w:hint="eastAsia"/>
                <w:kern w:val="18"/>
                <w:sz w:val="16"/>
                <w:szCs w:val="16"/>
              </w:rPr>
              <w:t>分析すること。</w:t>
            </w:r>
          </w:p>
          <w:p w14:paraId="24949FA7" w14:textId="3DCBDAF3"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④</w:t>
            </w:r>
            <w:r w:rsidR="008A61B0" w:rsidRPr="000A3873">
              <w:rPr>
                <w:rFonts w:asciiTheme="majorEastAsia" w:eastAsiaTheme="majorEastAsia" w:hAnsiTheme="majorEastAsia"/>
                <w:kern w:val="18"/>
                <w:sz w:val="16"/>
                <w:szCs w:val="16"/>
              </w:rPr>
              <w:t xml:space="preserve"> 事例の分析に当たっては、虐待の発生時の状況等を分析し、虐</w:t>
            </w:r>
            <w:r w:rsidR="008A61B0" w:rsidRPr="000A3873">
              <w:rPr>
                <w:rFonts w:asciiTheme="majorEastAsia" w:eastAsiaTheme="majorEastAsia" w:hAnsiTheme="majorEastAsia" w:hint="eastAsia"/>
                <w:kern w:val="18"/>
                <w:sz w:val="16"/>
                <w:szCs w:val="16"/>
              </w:rPr>
              <w:t>待の発生原因、結果等をとりまとめ、当該事例の再発防止策を検討すること。</w:t>
            </w:r>
          </w:p>
          <w:p w14:paraId="74BD8469" w14:textId="28110A7C" w:rsidR="008A61B0" w:rsidRPr="000A3873" w:rsidRDefault="00803E6D" w:rsidP="008A61B0">
            <w:pPr>
              <w:spacing w:line="200" w:lineRule="exact"/>
              <w:ind w:leftChars="150" w:left="475"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⑤</w:t>
            </w:r>
            <w:r w:rsidR="008A61B0" w:rsidRPr="000A3873">
              <w:rPr>
                <w:rFonts w:asciiTheme="majorEastAsia" w:eastAsiaTheme="majorEastAsia" w:hAnsiTheme="majorEastAsia"/>
                <w:kern w:val="18"/>
                <w:sz w:val="16"/>
                <w:szCs w:val="16"/>
              </w:rPr>
              <w:t xml:space="preserve"> 労働環境・条件について確認するための様式を整備するととも</w:t>
            </w:r>
            <w:r w:rsidR="008A61B0" w:rsidRPr="000A3873">
              <w:rPr>
                <w:rFonts w:asciiTheme="majorEastAsia" w:eastAsiaTheme="majorEastAsia" w:hAnsiTheme="majorEastAsia" w:hint="eastAsia"/>
                <w:kern w:val="18"/>
                <w:sz w:val="16"/>
                <w:szCs w:val="16"/>
              </w:rPr>
              <w:t>に、当該様式に従い作成された内容を集計、報告し、分析すること。</w:t>
            </w:r>
          </w:p>
          <w:p w14:paraId="258D9992" w14:textId="48AB0115" w:rsidR="008A61B0" w:rsidRPr="000A3873" w:rsidRDefault="00803E6D" w:rsidP="008A61B0">
            <w:pPr>
              <w:spacing w:line="200" w:lineRule="exact"/>
              <w:ind w:leftChars="150" w:left="315"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⑥</w:t>
            </w:r>
            <w:r w:rsidR="008A61B0" w:rsidRPr="000A3873">
              <w:rPr>
                <w:rFonts w:asciiTheme="majorEastAsia" w:eastAsiaTheme="majorEastAsia" w:hAnsiTheme="majorEastAsia"/>
                <w:kern w:val="18"/>
                <w:sz w:val="16"/>
                <w:szCs w:val="16"/>
              </w:rPr>
              <w:t xml:space="preserve"> 報告された事例及び分析結果を従業者に周知徹底すること。</w:t>
            </w:r>
          </w:p>
          <w:p w14:paraId="44493F65" w14:textId="2ACB8EDE" w:rsidR="008A61B0" w:rsidRPr="000A3873" w:rsidRDefault="00803E6D" w:rsidP="008A61B0">
            <w:pPr>
              <w:spacing w:line="200" w:lineRule="exact"/>
              <w:ind w:leftChars="150" w:left="315" w:rightChars="50" w:right="105"/>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⑦</w:t>
            </w:r>
            <w:r w:rsidR="008A61B0" w:rsidRPr="000A3873">
              <w:rPr>
                <w:rFonts w:asciiTheme="majorEastAsia" w:eastAsiaTheme="majorEastAsia" w:hAnsiTheme="majorEastAsia"/>
                <w:kern w:val="18"/>
                <w:sz w:val="16"/>
                <w:szCs w:val="16"/>
              </w:rPr>
              <w:t xml:space="preserve"> 再発防止策を講じた後に、その効果について検証すること。</w:t>
            </w:r>
          </w:p>
          <w:p w14:paraId="4911D8DD" w14:textId="77777777" w:rsidR="008A61B0" w:rsidRPr="000A3873" w:rsidRDefault="008A61B0" w:rsidP="008A61B0">
            <w:pPr>
              <w:spacing w:line="200" w:lineRule="exact"/>
              <w:ind w:leftChars="23" w:left="208"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　事業者は次のような項目を定めた「虐待防止のための指針」を作成することが望ましい。</w:t>
            </w:r>
          </w:p>
          <w:p w14:paraId="4CB96196" w14:textId="5275182E"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①</w:t>
            </w:r>
            <w:r w:rsidR="008A61B0" w:rsidRPr="000A3873">
              <w:rPr>
                <w:rFonts w:asciiTheme="majorEastAsia" w:eastAsiaTheme="majorEastAsia" w:hAnsiTheme="majorEastAsia"/>
                <w:kern w:val="18"/>
                <w:sz w:val="16"/>
                <w:szCs w:val="16"/>
              </w:rPr>
              <w:t xml:space="preserve"> 事業所における虐待防止に関する基本的な考え方</w:t>
            </w:r>
          </w:p>
          <w:p w14:paraId="7EE1A662" w14:textId="243EA073"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②</w:t>
            </w:r>
            <w:r w:rsidR="008A61B0" w:rsidRPr="000A3873">
              <w:rPr>
                <w:rFonts w:asciiTheme="majorEastAsia" w:eastAsiaTheme="majorEastAsia" w:hAnsiTheme="majorEastAsia"/>
                <w:kern w:val="18"/>
                <w:sz w:val="16"/>
                <w:szCs w:val="16"/>
              </w:rPr>
              <w:t xml:space="preserve"> 虐待防止委員会その他施設内の組織に関する事項</w:t>
            </w:r>
          </w:p>
          <w:p w14:paraId="31B8F736" w14:textId="429DAEB5"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③</w:t>
            </w:r>
            <w:r w:rsidR="008A61B0" w:rsidRPr="000A3873">
              <w:rPr>
                <w:rFonts w:asciiTheme="majorEastAsia" w:eastAsiaTheme="majorEastAsia" w:hAnsiTheme="majorEastAsia"/>
                <w:kern w:val="18"/>
                <w:sz w:val="16"/>
                <w:szCs w:val="16"/>
              </w:rPr>
              <w:t xml:space="preserve"> 虐待防止のための職員研修に関する基本方針</w:t>
            </w:r>
          </w:p>
          <w:p w14:paraId="1FF0A4F7" w14:textId="574185F9" w:rsidR="008A61B0" w:rsidRPr="000A3873" w:rsidRDefault="00803E6D" w:rsidP="008A61B0">
            <w:pPr>
              <w:spacing w:line="200" w:lineRule="exact"/>
              <w:ind w:rightChars="-20" w:right="-42"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④</w:t>
            </w:r>
            <w:r w:rsidR="008A61B0" w:rsidRPr="000A3873">
              <w:rPr>
                <w:rFonts w:asciiTheme="majorEastAsia" w:eastAsiaTheme="majorEastAsia" w:hAnsiTheme="majorEastAsia"/>
                <w:kern w:val="18"/>
                <w:sz w:val="16"/>
                <w:szCs w:val="16"/>
              </w:rPr>
              <w:t xml:space="preserve"> 施設内で発生した虐待の報告方法等の方策に関する基本方針</w:t>
            </w:r>
          </w:p>
          <w:p w14:paraId="6DF5631B" w14:textId="32A0EB09"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⑤</w:t>
            </w:r>
            <w:r w:rsidR="008A61B0" w:rsidRPr="000A3873">
              <w:rPr>
                <w:rFonts w:asciiTheme="majorEastAsia" w:eastAsiaTheme="majorEastAsia" w:hAnsiTheme="majorEastAsia"/>
                <w:kern w:val="18"/>
                <w:sz w:val="16"/>
                <w:szCs w:val="16"/>
              </w:rPr>
              <w:t xml:space="preserve"> 虐待発生時の対応に関する基本方針</w:t>
            </w:r>
          </w:p>
          <w:p w14:paraId="79E7F8AB" w14:textId="3D1FCCCD"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⑥</w:t>
            </w:r>
            <w:r w:rsidR="008A61B0" w:rsidRPr="000A3873">
              <w:rPr>
                <w:rFonts w:asciiTheme="majorEastAsia" w:eastAsiaTheme="majorEastAsia" w:hAnsiTheme="majorEastAsia"/>
                <w:kern w:val="18"/>
                <w:sz w:val="16"/>
                <w:szCs w:val="16"/>
              </w:rPr>
              <w:t xml:space="preserve"> 利用者等に対する当該指針の閲覧に関する基本方針</w:t>
            </w:r>
          </w:p>
          <w:p w14:paraId="35B43F7E" w14:textId="27B45E51" w:rsidR="008A61B0" w:rsidRPr="000A3873" w:rsidRDefault="00803E6D" w:rsidP="008A61B0">
            <w:pPr>
              <w:spacing w:line="200" w:lineRule="exact"/>
              <w:ind w:rightChars="50" w:right="105" w:firstLineChars="200" w:firstLine="32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⑦</w:t>
            </w:r>
            <w:r w:rsidR="008A61B0" w:rsidRPr="000A3873">
              <w:rPr>
                <w:rFonts w:asciiTheme="majorEastAsia" w:eastAsiaTheme="majorEastAsia" w:hAnsiTheme="majorEastAsia"/>
                <w:kern w:val="18"/>
                <w:sz w:val="16"/>
                <w:szCs w:val="16"/>
              </w:rPr>
              <w:t xml:space="preserve"> その他虐待防止の適正化の推進のために必要な基本方針</w:t>
            </w:r>
          </w:p>
          <w:p w14:paraId="1049B63B" w14:textId="737A2D71" w:rsidR="001C54FA" w:rsidRPr="000A3873" w:rsidRDefault="001C54FA" w:rsidP="001C54FA">
            <w:pPr>
              <w:spacing w:line="200" w:lineRule="exact"/>
              <w:ind w:left="320" w:rightChars="50" w:right="105" w:hangingChars="200" w:hanging="320"/>
              <w:rPr>
                <w:rFonts w:ascii="ＭＳ ゴシック" w:eastAsia="ＭＳ ゴシック" w:hAnsi="ＭＳ ゴシック"/>
                <w:bCs/>
                <w:kern w:val="0"/>
                <w:sz w:val="20"/>
                <w:szCs w:val="20"/>
              </w:rPr>
            </w:pPr>
            <w:r w:rsidRPr="000A3873">
              <w:rPr>
                <w:rFonts w:ascii="ＭＳ ゴシック" w:eastAsia="ＭＳ ゴシック" w:hAnsi="ＭＳ ゴシック" w:hint="eastAsia"/>
                <w:bCs/>
                <w:kern w:val="18"/>
                <w:sz w:val="16"/>
                <w:szCs w:val="16"/>
              </w:rPr>
              <w:t xml:space="preserve"> ※　なお、虐待防止委員会における対応状況については、適切に記録の上、５年間保存すること。</w:t>
            </w:r>
          </w:p>
        </w:tc>
        <w:tc>
          <w:tcPr>
            <w:tcW w:w="992" w:type="dxa"/>
            <w:vMerge/>
            <w:tcBorders>
              <w:left w:val="single" w:sz="4" w:space="0" w:color="auto"/>
              <w:bottom w:val="single" w:sz="4" w:space="0" w:color="auto"/>
              <w:right w:val="single" w:sz="4" w:space="0" w:color="000000"/>
            </w:tcBorders>
          </w:tcPr>
          <w:p w14:paraId="76E0B9FD" w14:textId="77777777" w:rsidR="008A61B0" w:rsidRPr="002C05CE" w:rsidRDefault="008A61B0" w:rsidP="00DB3F49">
            <w:pPr>
              <w:rPr>
                <w:sz w:val="20"/>
                <w:szCs w:val="20"/>
              </w:rPr>
            </w:pPr>
          </w:p>
        </w:tc>
        <w:tc>
          <w:tcPr>
            <w:tcW w:w="1710" w:type="dxa"/>
            <w:vMerge/>
            <w:tcBorders>
              <w:left w:val="single" w:sz="4" w:space="0" w:color="000000"/>
              <w:right w:val="single" w:sz="4" w:space="0" w:color="000000"/>
            </w:tcBorders>
          </w:tcPr>
          <w:p w14:paraId="264C26D5"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09C27FFA" w14:textId="77777777" w:rsidTr="00B04BF8">
        <w:trPr>
          <w:trHeight w:val="402"/>
        </w:trPr>
        <w:tc>
          <w:tcPr>
            <w:tcW w:w="1163" w:type="dxa"/>
            <w:vMerge/>
            <w:tcBorders>
              <w:left w:val="single" w:sz="4" w:space="0" w:color="000000"/>
              <w:right w:val="single" w:sz="4" w:space="0" w:color="000000"/>
            </w:tcBorders>
          </w:tcPr>
          <w:p w14:paraId="72481AB3" w14:textId="483ED386" w:rsidR="008A61B0" w:rsidRPr="002C05CE" w:rsidRDefault="008A61B0" w:rsidP="003176EA">
            <w:pPr>
              <w:ind w:firstLineChars="100" w:firstLine="200"/>
              <w:jc w:val="left"/>
              <w:rPr>
                <w:rFonts w:ascii="ＭＳ ゴシック" w:eastAsia="ＭＳ ゴシック" w:hAnsi="ＭＳ ゴシック"/>
                <w:sz w:val="20"/>
                <w:szCs w:val="20"/>
              </w:rPr>
            </w:pPr>
          </w:p>
        </w:tc>
        <w:tc>
          <w:tcPr>
            <w:tcW w:w="425" w:type="dxa"/>
            <w:vMerge w:val="restart"/>
            <w:tcBorders>
              <w:top w:val="nil"/>
              <w:left w:val="single" w:sz="4" w:space="0" w:color="000000"/>
              <w:right w:val="dashSmallGap" w:sz="4" w:space="0" w:color="auto"/>
            </w:tcBorders>
          </w:tcPr>
          <w:p w14:paraId="533549E0"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auto"/>
              <w:left w:val="dashSmallGap" w:sz="4" w:space="0" w:color="auto"/>
              <w:bottom w:val="dashSmallGap" w:sz="4" w:space="0" w:color="000000"/>
              <w:right w:val="single" w:sz="4" w:space="0" w:color="auto"/>
            </w:tcBorders>
          </w:tcPr>
          <w:p w14:paraId="2ACCFFCA" w14:textId="1E5AFD38" w:rsidR="008A61B0" w:rsidRPr="000A3873" w:rsidRDefault="00803E6D" w:rsidP="008A61B0">
            <w:pPr>
              <w:spacing w:line="220" w:lineRule="exact"/>
              <w:ind w:leftChars="17" w:left="236" w:rightChars="50" w:right="105" w:hangingChars="100" w:hanging="200"/>
              <w:rPr>
                <w:rFonts w:ascii="ＭＳ ゴシック" w:eastAsia="ＭＳ ゴシック" w:hAnsi="ＭＳ ゴシック"/>
                <w:sz w:val="20"/>
                <w:szCs w:val="20"/>
              </w:rPr>
            </w:pPr>
            <w:r w:rsidRPr="000A3873">
              <w:rPr>
                <w:rFonts w:ascii="ＭＳ ゴシック" w:eastAsia="ＭＳ ゴシック" w:hAnsi="ＭＳ ゴシック" w:hint="eastAsia"/>
                <w:sz w:val="20"/>
                <w:szCs w:val="20"/>
              </w:rPr>
              <w:t>(</w:t>
            </w:r>
            <w:r w:rsidRPr="000A3873">
              <w:rPr>
                <w:rFonts w:ascii="ＭＳ ゴシック" w:eastAsia="ＭＳ ゴシック" w:hAnsi="ＭＳ ゴシック"/>
                <w:sz w:val="20"/>
                <w:szCs w:val="20"/>
              </w:rPr>
              <w:t xml:space="preserve">2) </w:t>
            </w:r>
            <w:r w:rsidR="008A61B0" w:rsidRPr="000A3873">
              <w:rPr>
                <w:rFonts w:ascii="ＭＳ ゴシック" w:eastAsia="ＭＳ ゴシック" w:hAnsi="ＭＳ ゴシック" w:hint="eastAsia"/>
                <w:sz w:val="20"/>
                <w:szCs w:val="20"/>
              </w:rPr>
              <w:t>従業者に対し、</w:t>
            </w:r>
            <w:r w:rsidR="008A61B0" w:rsidRPr="000A3873">
              <w:rPr>
                <w:rFonts w:ascii="ＭＳ ゴシック" w:eastAsia="ＭＳ ゴシック" w:hAnsi="ＭＳ ゴシック" w:hint="eastAsia"/>
                <w:bCs/>
                <w:kern w:val="0"/>
                <w:sz w:val="20"/>
                <w:szCs w:val="20"/>
              </w:rPr>
              <w:t>虐待の防止</w:t>
            </w:r>
            <w:r w:rsidR="008A61B0" w:rsidRPr="000A3873">
              <w:rPr>
                <w:rFonts w:ascii="ＭＳ ゴシック" w:eastAsia="ＭＳ ゴシック" w:hAnsi="ＭＳ ゴシック" w:hint="eastAsia"/>
                <w:sz w:val="20"/>
                <w:szCs w:val="20"/>
              </w:rPr>
              <w:t>のための研修を定期的に実施していますか。</w:t>
            </w:r>
          </w:p>
        </w:tc>
        <w:tc>
          <w:tcPr>
            <w:tcW w:w="992" w:type="dxa"/>
            <w:vMerge w:val="restart"/>
            <w:tcBorders>
              <w:top w:val="dashSmallGap" w:sz="4" w:space="0" w:color="auto"/>
              <w:left w:val="single" w:sz="4" w:space="0" w:color="auto"/>
              <w:right w:val="single" w:sz="4" w:space="0" w:color="000000"/>
            </w:tcBorders>
          </w:tcPr>
          <w:p w14:paraId="01FE06A3" w14:textId="3231881F" w:rsidR="008A61B0" w:rsidRPr="002C05CE" w:rsidRDefault="008A61B0" w:rsidP="00DB3F49">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9500009" w14:textId="72F7F18F" w:rsidR="008A61B0" w:rsidRPr="002C05CE" w:rsidRDefault="008A61B0" w:rsidP="00DB3F49">
            <w:pPr>
              <w:snapToGrid w:val="0"/>
              <w:spacing w:line="0" w:lineRule="atLeast"/>
              <w:rPr>
                <w:sz w:val="20"/>
                <w:szCs w:val="20"/>
              </w:rPr>
            </w:pPr>
            <w:r w:rsidRPr="002C05CE">
              <w:rPr>
                <w:rFonts w:hAnsi="ＭＳ ゴシック" w:hint="eastAsia"/>
                <w:sz w:val="20"/>
                <w:szCs w:val="20"/>
              </w:rPr>
              <w:t>☐</w:t>
            </w:r>
            <w:r w:rsidRPr="002C05CE">
              <w:rPr>
                <w:rFonts w:hint="eastAsia"/>
                <w:sz w:val="20"/>
                <w:szCs w:val="20"/>
              </w:rPr>
              <w:t>いない</w:t>
            </w:r>
          </w:p>
          <w:p w14:paraId="337FDC0A" w14:textId="00716583" w:rsidR="008A61B0" w:rsidRPr="002C05CE" w:rsidRDefault="008A61B0" w:rsidP="00DB3F49">
            <w:pPr>
              <w:snapToGrid w:val="0"/>
              <w:spacing w:line="0" w:lineRule="atLeast"/>
              <w:rPr>
                <w:rFonts w:hAnsi="MS UI Gothic"/>
                <w:sz w:val="20"/>
                <w:szCs w:val="20"/>
              </w:rPr>
            </w:pPr>
          </w:p>
        </w:tc>
        <w:tc>
          <w:tcPr>
            <w:tcW w:w="1710" w:type="dxa"/>
            <w:vMerge/>
            <w:tcBorders>
              <w:left w:val="single" w:sz="4" w:space="0" w:color="000000"/>
              <w:right w:val="single" w:sz="4" w:space="0" w:color="000000"/>
            </w:tcBorders>
          </w:tcPr>
          <w:p w14:paraId="4B29482B"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554DD956" w14:textId="77777777" w:rsidTr="002B753A">
        <w:trPr>
          <w:trHeight w:val="1830"/>
        </w:trPr>
        <w:tc>
          <w:tcPr>
            <w:tcW w:w="1163" w:type="dxa"/>
            <w:vMerge/>
            <w:tcBorders>
              <w:left w:val="single" w:sz="4" w:space="0" w:color="000000"/>
              <w:right w:val="single" w:sz="4" w:space="0" w:color="000000"/>
            </w:tcBorders>
          </w:tcPr>
          <w:p w14:paraId="689D9E28" w14:textId="77777777" w:rsidR="008A61B0" w:rsidRPr="002C05CE" w:rsidRDefault="008A61B0" w:rsidP="008A61B0">
            <w:pPr>
              <w:spacing w:line="0" w:lineRule="atLeast"/>
              <w:jc w:val="left"/>
              <w:rPr>
                <w:rFonts w:ascii="ＭＳ ゴシック" w:eastAsia="ＭＳ ゴシック" w:hAnsi="MS UI Gothic"/>
                <w:sz w:val="20"/>
                <w:szCs w:val="21"/>
              </w:rPr>
            </w:pPr>
          </w:p>
        </w:tc>
        <w:tc>
          <w:tcPr>
            <w:tcW w:w="425" w:type="dxa"/>
            <w:vMerge/>
            <w:tcBorders>
              <w:left w:val="single" w:sz="4" w:space="0" w:color="000000"/>
              <w:right w:val="dashSmallGap" w:sz="4" w:space="0" w:color="auto"/>
            </w:tcBorders>
          </w:tcPr>
          <w:p w14:paraId="01C96689" w14:textId="77777777" w:rsidR="008A61B0" w:rsidRPr="002C05CE" w:rsidRDefault="008A61B0" w:rsidP="00C330EC">
            <w:pPr>
              <w:snapToGrid w:val="0"/>
              <w:spacing w:afterLines="20" w:after="72"/>
              <w:ind w:firstLineChars="100" w:firstLine="200"/>
              <w:rPr>
                <w:rFonts w:ascii="ＭＳ ゴシック" w:eastAsia="ＭＳ ゴシック" w:hAnsi="ＭＳ ゴシック"/>
                <w:sz w:val="20"/>
                <w:szCs w:val="20"/>
              </w:rPr>
            </w:pPr>
          </w:p>
        </w:tc>
        <w:tc>
          <w:tcPr>
            <w:tcW w:w="5358" w:type="dxa"/>
            <w:tcBorders>
              <w:top w:val="dashSmallGap" w:sz="4" w:space="0" w:color="000000"/>
              <w:left w:val="dashSmallGap" w:sz="4" w:space="0" w:color="auto"/>
              <w:bottom w:val="single" w:sz="4" w:space="0" w:color="000000"/>
              <w:right w:val="single" w:sz="4" w:space="0" w:color="auto"/>
            </w:tcBorders>
          </w:tcPr>
          <w:p w14:paraId="0139A094" w14:textId="77777777" w:rsidR="008A61B0" w:rsidRPr="000A3873" w:rsidRDefault="008A61B0" w:rsidP="008A61B0">
            <w:pPr>
              <w:spacing w:line="220" w:lineRule="exact"/>
              <w:ind w:leftChars="19" w:left="200"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　指針を作成した事業所においては指針に基づき虐待防止の徹底を図るものとする。</w:t>
            </w:r>
          </w:p>
          <w:p w14:paraId="26FBF5AE" w14:textId="77777777" w:rsidR="008A61B0" w:rsidRPr="000A3873" w:rsidRDefault="008A61B0" w:rsidP="008A61B0">
            <w:pPr>
              <w:spacing w:line="220" w:lineRule="exact"/>
              <w:ind w:leftChars="19" w:left="200" w:rightChars="50" w:right="105" w:hangingChars="100" w:hanging="160"/>
              <w:rPr>
                <w:rFonts w:asciiTheme="majorEastAsia" w:eastAsiaTheme="majorEastAsia" w:hAnsiTheme="majorEastAsia"/>
                <w:kern w:val="18"/>
                <w:sz w:val="16"/>
                <w:szCs w:val="16"/>
              </w:rPr>
            </w:pPr>
            <w:r w:rsidRPr="000A3873">
              <w:rPr>
                <w:rFonts w:asciiTheme="majorEastAsia" w:eastAsiaTheme="majorEastAsia" w:hAnsiTheme="majorEastAsia" w:hint="eastAsia"/>
                <w:kern w:val="18"/>
                <w:sz w:val="16"/>
                <w:szCs w:val="16"/>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p w14:paraId="266F4EDE" w14:textId="2918982E" w:rsidR="001C54FA" w:rsidRPr="000A3873" w:rsidRDefault="001C54FA" w:rsidP="001C54FA">
            <w:pPr>
              <w:spacing w:line="220" w:lineRule="exact"/>
              <w:ind w:leftChars="19" w:left="200" w:rightChars="50" w:right="105" w:hangingChars="100" w:hanging="160"/>
              <w:rPr>
                <w:rFonts w:ascii="ＭＳ ゴシック" w:eastAsia="ＭＳ ゴシック" w:hAnsi="ＭＳ ゴシック"/>
                <w:sz w:val="20"/>
                <w:szCs w:val="20"/>
              </w:rPr>
            </w:pPr>
            <w:r w:rsidRPr="000A3873">
              <w:rPr>
                <w:rFonts w:ascii="ＭＳ ゴシック" w:eastAsia="ＭＳ ゴシック" w:hAnsi="ＭＳ ゴシック" w:hint="eastAsia"/>
                <w:kern w:val="18"/>
                <w:sz w:val="16"/>
                <w:szCs w:val="16"/>
              </w:rPr>
              <w:t>※　研修の実施内容を適切に記録の上、５年間保存すること。</w:t>
            </w:r>
          </w:p>
        </w:tc>
        <w:tc>
          <w:tcPr>
            <w:tcW w:w="992" w:type="dxa"/>
            <w:vMerge/>
            <w:tcBorders>
              <w:left w:val="single" w:sz="4" w:space="0" w:color="auto"/>
              <w:bottom w:val="single" w:sz="4" w:space="0" w:color="000000"/>
              <w:right w:val="single" w:sz="4" w:space="0" w:color="000000"/>
            </w:tcBorders>
          </w:tcPr>
          <w:p w14:paraId="17315DDD" w14:textId="77777777" w:rsidR="008A61B0" w:rsidRPr="002C05CE" w:rsidRDefault="008A61B0" w:rsidP="00DB3F49">
            <w:pPr>
              <w:rPr>
                <w:sz w:val="20"/>
                <w:szCs w:val="20"/>
              </w:rPr>
            </w:pPr>
          </w:p>
        </w:tc>
        <w:tc>
          <w:tcPr>
            <w:tcW w:w="1710" w:type="dxa"/>
            <w:vMerge/>
            <w:tcBorders>
              <w:left w:val="single" w:sz="4" w:space="0" w:color="000000"/>
              <w:right w:val="single" w:sz="4" w:space="0" w:color="000000"/>
            </w:tcBorders>
          </w:tcPr>
          <w:p w14:paraId="5BEAAF24"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bl>
    <w:p w14:paraId="09F95767" w14:textId="77777777" w:rsidR="00B04BF8" w:rsidRDefault="00B04BF8"/>
    <w:p w14:paraId="5778F9E5" w14:textId="77777777" w:rsidR="00B04BF8" w:rsidRDefault="00B04BF8"/>
    <w:p w14:paraId="2630CA65" w14:textId="77777777" w:rsidR="00B04BF8" w:rsidRPr="002C05CE" w:rsidRDefault="00B04BF8" w:rsidP="00B04BF8">
      <w:pPr>
        <w:widowControl/>
        <w:jc w:val="left"/>
        <w:rPr>
          <w:rFonts w:ascii="ＭＳ ゴシック" w:eastAsia="ＭＳ ゴシック" w:hAnsi="MS UI Gothic"/>
          <w:sz w:val="20"/>
          <w:szCs w:val="21"/>
        </w:rPr>
      </w:pPr>
      <w:r w:rsidRPr="002C05CE">
        <w:rPr>
          <w:rFonts w:ascii="ＭＳ ゴシック" w:eastAsia="ＭＳ ゴシック" w:hAnsi="MS UI Gothic" w:hint="eastAsia"/>
          <w:sz w:val="20"/>
          <w:szCs w:val="2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454"/>
        <w:gridCol w:w="5357"/>
        <w:gridCol w:w="993"/>
        <w:gridCol w:w="1704"/>
        <w:gridCol w:w="6"/>
      </w:tblGrid>
      <w:tr w:rsidR="00B04BF8" w:rsidRPr="002C05CE" w14:paraId="413047EC" w14:textId="77777777" w:rsidTr="00B04BF8">
        <w:trPr>
          <w:trHeight w:val="480"/>
        </w:trPr>
        <w:tc>
          <w:tcPr>
            <w:tcW w:w="1134" w:type="dxa"/>
            <w:vAlign w:val="center"/>
          </w:tcPr>
          <w:p w14:paraId="38D15C22"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項目</w:t>
            </w:r>
          </w:p>
        </w:tc>
        <w:tc>
          <w:tcPr>
            <w:tcW w:w="5811" w:type="dxa"/>
            <w:gridSpan w:val="2"/>
            <w:tcBorders>
              <w:right w:val="single" w:sz="4" w:space="0" w:color="auto"/>
            </w:tcBorders>
            <w:vAlign w:val="center"/>
          </w:tcPr>
          <w:p w14:paraId="52C85D37"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点検のポイント</w:t>
            </w:r>
          </w:p>
        </w:tc>
        <w:tc>
          <w:tcPr>
            <w:tcW w:w="993" w:type="dxa"/>
            <w:tcBorders>
              <w:left w:val="single" w:sz="4" w:space="0" w:color="auto"/>
            </w:tcBorders>
            <w:vAlign w:val="center"/>
          </w:tcPr>
          <w:p w14:paraId="6BACF127"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点検</w:t>
            </w:r>
          </w:p>
        </w:tc>
        <w:tc>
          <w:tcPr>
            <w:tcW w:w="1710" w:type="dxa"/>
            <w:gridSpan w:val="2"/>
            <w:vAlign w:val="center"/>
          </w:tcPr>
          <w:p w14:paraId="64AC4DC4" w14:textId="77777777" w:rsidR="00B04BF8" w:rsidRPr="002C05CE" w:rsidRDefault="00B04BF8" w:rsidP="00007EB7">
            <w:pPr>
              <w:jc w:val="center"/>
              <w:rPr>
                <w:rFonts w:ascii="ＭＳ ゴシック" w:eastAsia="ＭＳ ゴシック" w:hAnsi="MS UI Gothic"/>
                <w:sz w:val="20"/>
                <w:szCs w:val="21"/>
              </w:rPr>
            </w:pPr>
            <w:r w:rsidRPr="002C05CE">
              <w:rPr>
                <w:rFonts w:ascii="ＭＳ ゴシック" w:eastAsia="ＭＳ ゴシック" w:hAnsi="MS UI Gothic" w:hint="eastAsia"/>
                <w:sz w:val="20"/>
                <w:szCs w:val="21"/>
              </w:rPr>
              <w:t>根拠</w:t>
            </w:r>
          </w:p>
        </w:tc>
      </w:tr>
      <w:tr w:rsidR="002C05CE" w:rsidRPr="002C05CE" w14:paraId="66A17890" w14:textId="77777777" w:rsidTr="002664CC">
        <w:trPr>
          <w:trHeight w:val="840"/>
        </w:trPr>
        <w:tc>
          <w:tcPr>
            <w:tcW w:w="1134" w:type="dxa"/>
            <w:vMerge w:val="restart"/>
            <w:tcBorders>
              <w:left w:val="single" w:sz="4" w:space="0" w:color="000000"/>
              <w:right w:val="single" w:sz="4" w:space="0" w:color="000000"/>
            </w:tcBorders>
          </w:tcPr>
          <w:p w14:paraId="1B281E60" w14:textId="77777777" w:rsidR="00B04BF8" w:rsidRPr="00D160A0" w:rsidRDefault="00B04BF8" w:rsidP="00B04BF8">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２９</w:t>
            </w:r>
          </w:p>
          <w:p w14:paraId="6D21F7A1" w14:textId="77777777" w:rsidR="00B04BF8" w:rsidRPr="00D160A0" w:rsidRDefault="00B04BF8" w:rsidP="00B04BF8">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虐待の防止</w:t>
            </w:r>
          </w:p>
          <w:p w14:paraId="6B669C74" w14:textId="6E34875C" w:rsidR="00B04BF8" w:rsidRPr="00D160A0" w:rsidRDefault="00B04BF8" w:rsidP="00B04BF8">
            <w:pPr>
              <w:spacing w:line="0" w:lineRule="atLeast"/>
              <w:jc w:val="left"/>
              <w:rPr>
                <w:rFonts w:ascii="ＭＳ ゴシック" w:eastAsia="ＭＳ ゴシック" w:hAnsi="ＭＳ ゴシック"/>
                <w:szCs w:val="21"/>
              </w:rPr>
            </w:pPr>
            <w:r w:rsidRPr="00D160A0">
              <w:rPr>
                <w:rFonts w:ascii="ＭＳ ゴシック" w:eastAsia="ＭＳ ゴシック" w:hAnsi="ＭＳ ゴシック" w:hint="eastAsia"/>
                <w:szCs w:val="21"/>
              </w:rPr>
              <w:t>（続き）</w:t>
            </w:r>
          </w:p>
          <w:p w14:paraId="73AD93F4" w14:textId="77777777" w:rsidR="00B04BF8" w:rsidRPr="00D160A0" w:rsidRDefault="00B04BF8" w:rsidP="00B04BF8">
            <w:pPr>
              <w:spacing w:line="0" w:lineRule="atLeast"/>
              <w:jc w:val="left"/>
              <w:rPr>
                <w:rFonts w:ascii="ＭＳ ゴシック" w:eastAsia="ＭＳ ゴシック" w:hAnsi="ＭＳ ゴシック"/>
                <w:szCs w:val="21"/>
              </w:rPr>
            </w:pPr>
          </w:p>
          <w:p w14:paraId="4B25C284" w14:textId="77777777" w:rsidR="00B04BF8" w:rsidRPr="00D160A0" w:rsidRDefault="00B04BF8" w:rsidP="00B04BF8">
            <w:pPr>
              <w:snapToGrid w:val="0"/>
              <w:jc w:val="center"/>
              <w:rPr>
                <w:rFonts w:ascii="ＭＳ ゴシック" w:eastAsia="ＭＳ ゴシック" w:hAnsi="ＭＳ ゴシック"/>
                <w:sz w:val="20"/>
                <w:szCs w:val="20"/>
              </w:rPr>
            </w:pPr>
            <w:r w:rsidRPr="00D160A0">
              <w:rPr>
                <w:rFonts w:ascii="ＭＳ ゴシック" w:eastAsia="ＭＳ ゴシック" w:hAnsi="ＭＳ ゴシック" w:hint="eastAsia"/>
                <w:szCs w:val="21"/>
                <w:bdr w:val="single" w:sz="4" w:space="0" w:color="auto"/>
              </w:rPr>
              <w:t>共通</w:t>
            </w:r>
          </w:p>
          <w:p w14:paraId="05B451F2" w14:textId="77777777" w:rsidR="008A61B0" w:rsidRPr="00D160A0" w:rsidRDefault="008A61B0" w:rsidP="00C330EC">
            <w:pPr>
              <w:jc w:val="left"/>
              <w:rPr>
                <w:rFonts w:ascii="ＭＳ ゴシック" w:eastAsia="ＭＳ ゴシック" w:hAnsi="ＭＳ ゴシック"/>
                <w:sz w:val="20"/>
                <w:szCs w:val="20"/>
              </w:rPr>
            </w:pPr>
          </w:p>
        </w:tc>
        <w:tc>
          <w:tcPr>
            <w:tcW w:w="454" w:type="dxa"/>
            <w:vMerge w:val="restart"/>
            <w:tcBorders>
              <w:left w:val="single" w:sz="4" w:space="0" w:color="000000"/>
              <w:right w:val="dashSmallGap" w:sz="4" w:space="0" w:color="auto"/>
            </w:tcBorders>
          </w:tcPr>
          <w:p w14:paraId="71B86643" w14:textId="77777777" w:rsidR="008A61B0" w:rsidRPr="00D160A0" w:rsidRDefault="008A61B0" w:rsidP="00C330EC">
            <w:pPr>
              <w:spacing w:afterLines="20" w:after="72"/>
              <w:ind w:firstLineChars="100" w:firstLine="200"/>
              <w:rPr>
                <w:rFonts w:ascii="ＭＳ ゴシック" w:eastAsia="ＭＳ ゴシック" w:hAnsi="ＭＳ ゴシック"/>
                <w:sz w:val="20"/>
                <w:szCs w:val="20"/>
              </w:rPr>
            </w:pPr>
          </w:p>
        </w:tc>
        <w:tc>
          <w:tcPr>
            <w:tcW w:w="5357" w:type="dxa"/>
            <w:tcBorders>
              <w:top w:val="single" w:sz="4" w:space="0" w:color="000000"/>
              <w:left w:val="dashSmallGap" w:sz="4" w:space="0" w:color="auto"/>
              <w:bottom w:val="dashSmallGap" w:sz="4" w:space="0" w:color="000000"/>
              <w:right w:val="single" w:sz="4" w:space="0" w:color="auto"/>
            </w:tcBorders>
          </w:tcPr>
          <w:p w14:paraId="4A37FEC4" w14:textId="0FBA4187" w:rsidR="008A61B0" w:rsidRPr="000A3873" w:rsidRDefault="00803E6D" w:rsidP="00225BE1">
            <w:pPr>
              <w:spacing w:afterLines="20" w:after="72" w:line="0" w:lineRule="atLeast"/>
              <w:ind w:left="200" w:hangingChars="100" w:hanging="200"/>
              <w:rPr>
                <w:rFonts w:ascii="ＭＳ ゴシック" w:eastAsia="ＭＳ ゴシック" w:hAnsi="ＭＳ ゴシック"/>
                <w:sz w:val="20"/>
                <w:szCs w:val="20"/>
              </w:rPr>
            </w:pPr>
            <w:r w:rsidRPr="000A3873">
              <w:rPr>
                <w:rFonts w:ascii="ＭＳ ゴシック" w:eastAsia="ＭＳ ゴシック" w:hAnsi="ＭＳ ゴシック" w:hint="eastAsia"/>
                <w:sz w:val="20"/>
                <w:szCs w:val="20"/>
              </w:rPr>
              <w:t>(</w:t>
            </w:r>
            <w:r w:rsidRPr="000A3873">
              <w:rPr>
                <w:rFonts w:ascii="ＭＳ ゴシック" w:eastAsia="ＭＳ ゴシック" w:hAnsi="ＭＳ ゴシック"/>
                <w:sz w:val="20"/>
                <w:szCs w:val="20"/>
              </w:rPr>
              <w:t>3) (2)</w:t>
            </w:r>
            <w:r w:rsidR="008A61B0" w:rsidRPr="000A3873">
              <w:rPr>
                <w:rFonts w:ascii="ＭＳ ゴシック" w:eastAsia="ＭＳ ゴシック" w:hAnsi="ＭＳ ゴシック" w:hint="eastAsia"/>
                <w:sz w:val="20"/>
                <w:szCs w:val="20"/>
              </w:rPr>
              <w:t xml:space="preserve">に掲げる措置を適切に実施するための担当者を置いていますか。　　　</w:t>
            </w:r>
            <w:r w:rsidR="008A61B0" w:rsidRPr="000A3873">
              <w:rPr>
                <w:rFonts w:ascii="ＭＳ ゴシック" w:eastAsia="ＭＳ ゴシック" w:hAnsi="MS UI Gothic" w:hint="eastAsia"/>
                <w:sz w:val="14"/>
                <w:szCs w:val="16"/>
              </w:rPr>
              <w:t>（職・氏名</w:t>
            </w:r>
            <w:r w:rsidR="008A61B0" w:rsidRPr="000A3873">
              <w:rPr>
                <w:rFonts w:ascii="ＭＳ ゴシック" w:eastAsia="ＭＳ ゴシック" w:hAnsi="MS UI Gothic"/>
                <w:sz w:val="14"/>
                <w:szCs w:val="16"/>
              </w:rPr>
              <w:t>）</w:t>
            </w:r>
            <w:r w:rsidR="008A61B0" w:rsidRPr="000A3873">
              <w:rPr>
                <w:rFonts w:ascii="ＭＳ ゴシック" w:eastAsia="ＭＳ ゴシック" w:hAnsi="MS UI Gothic" w:hint="eastAsia"/>
                <w:sz w:val="14"/>
                <w:szCs w:val="16"/>
              </w:rPr>
              <w:t xml:space="preserve">　</w:t>
            </w:r>
          </w:p>
          <w:p w14:paraId="5ABDF274" w14:textId="67DB8A22" w:rsidR="008A61B0" w:rsidRPr="000A3873" w:rsidRDefault="008A61B0" w:rsidP="00225BE1">
            <w:pPr>
              <w:spacing w:afterLines="20" w:after="72" w:line="0" w:lineRule="atLeast"/>
              <w:ind w:firstLineChars="300" w:firstLine="540"/>
              <w:rPr>
                <w:rFonts w:ascii="ＭＳ ゴシック" w:eastAsia="ＭＳ ゴシック" w:hAnsi="ＭＳ ゴシック"/>
                <w:sz w:val="20"/>
                <w:szCs w:val="20"/>
              </w:rPr>
            </w:pPr>
            <w:r w:rsidRPr="000A3873">
              <w:rPr>
                <w:rFonts w:ascii="ＭＳ ゴシック" w:eastAsia="ＭＳ ゴシック" w:hAnsi="MS UI Gothic" w:hint="eastAsia"/>
                <w:sz w:val="18"/>
                <w:szCs w:val="21"/>
              </w:rPr>
              <w:t xml:space="preserve">虐待防止担当者　</w:t>
            </w:r>
            <w:r w:rsidRPr="000A3873">
              <w:rPr>
                <w:rFonts w:ascii="ＭＳ ゴシック" w:eastAsia="ＭＳ ゴシック" w:hAnsi="MS UI Gothic" w:hint="eastAsia"/>
                <w:sz w:val="14"/>
                <w:szCs w:val="16"/>
                <w:u w:val="single"/>
              </w:rPr>
              <w:t xml:space="preserve">　　　　　　　　　　　　　　　　　　　　　　</w:t>
            </w:r>
          </w:p>
        </w:tc>
        <w:tc>
          <w:tcPr>
            <w:tcW w:w="993" w:type="dxa"/>
            <w:vMerge w:val="restart"/>
            <w:tcBorders>
              <w:top w:val="single" w:sz="4" w:space="0" w:color="000000"/>
              <w:left w:val="single" w:sz="4" w:space="0" w:color="auto"/>
              <w:right w:val="single" w:sz="4" w:space="0" w:color="000000"/>
            </w:tcBorders>
          </w:tcPr>
          <w:p w14:paraId="7F4155A4" w14:textId="0F33D6BE" w:rsidR="008A61B0" w:rsidRPr="002C05CE" w:rsidRDefault="008A61B0" w:rsidP="00DB3F49">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C01B13D" w14:textId="770116FB" w:rsidR="008A61B0" w:rsidRPr="002C05CE" w:rsidRDefault="008A61B0" w:rsidP="001C54FA">
            <w:pPr>
              <w:snapToGrid w:val="0"/>
              <w:spacing w:line="0" w:lineRule="atLeast"/>
              <w:rPr>
                <w:rFonts w:ascii="ＭＳ ゴシック" w:eastAsia="ＭＳ ゴシック" w:hAnsi="ＭＳ ゴシック"/>
                <w:sz w:val="20"/>
                <w:szCs w:val="20"/>
              </w:rPr>
            </w:pPr>
            <w:r w:rsidRPr="002C05CE">
              <w:rPr>
                <w:rFonts w:hAnsi="ＭＳ ゴシック" w:hint="eastAsia"/>
                <w:sz w:val="20"/>
                <w:szCs w:val="20"/>
              </w:rPr>
              <w:t>☐</w:t>
            </w:r>
            <w:r w:rsidRPr="002C05CE">
              <w:rPr>
                <w:rFonts w:hint="eastAsia"/>
                <w:sz w:val="20"/>
                <w:szCs w:val="20"/>
              </w:rPr>
              <w:t>いない</w:t>
            </w:r>
          </w:p>
        </w:tc>
        <w:tc>
          <w:tcPr>
            <w:tcW w:w="1710" w:type="dxa"/>
            <w:gridSpan w:val="2"/>
            <w:vMerge w:val="restart"/>
            <w:tcBorders>
              <w:left w:val="single" w:sz="4" w:space="0" w:color="000000"/>
              <w:right w:val="single" w:sz="4" w:space="0" w:color="000000"/>
            </w:tcBorders>
          </w:tcPr>
          <w:p w14:paraId="67F96B97"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767D7FF6" w14:textId="77777777" w:rsidTr="00B04BF8">
        <w:trPr>
          <w:trHeight w:val="280"/>
        </w:trPr>
        <w:tc>
          <w:tcPr>
            <w:tcW w:w="1134" w:type="dxa"/>
            <w:vMerge/>
            <w:tcBorders>
              <w:left w:val="single" w:sz="4" w:space="0" w:color="000000"/>
              <w:bottom w:val="single" w:sz="4" w:space="0" w:color="000000"/>
              <w:right w:val="single" w:sz="4" w:space="0" w:color="000000"/>
            </w:tcBorders>
          </w:tcPr>
          <w:p w14:paraId="217E2282" w14:textId="77777777" w:rsidR="008A61B0" w:rsidRPr="00D160A0" w:rsidRDefault="008A61B0" w:rsidP="00C330EC">
            <w:pPr>
              <w:jc w:val="left"/>
              <w:rPr>
                <w:rFonts w:ascii="ＭＳ ゴシック" w:eastAsia="ＭＳ ゴシック" w:hAnsi="ＭＳ ゴシック"/>
                <w:sz w:val="20"/>
                <w:szCs w:val="20"/>
              </w:rPr>
            </w:pPr>
          </w:p>
        </w:tc>
        <w:tc>
          <w:tcPr>
            <w:tcW w:w="454" w:type="dxa"/>
            <w:vMerge/>
            <w:tcBorders>
              <w:left w:val="single" w:sz="4" w:space="0" w:color="000000"/>
              <w:bottom w:val="single" w:sz="4" w:space="0" w:color="000000"/>
              <w:right w:val="dashSmallGap" w:sz="4" w:space="0" w:color="auto"/>
            </w:tcBorders>
          </w:tcPr>
          <w:p w14:paraId="7EFEA433" w14:textId="77777777" w:rsidR="008A61B0" w:rsidRPr="00D160A0" w:rsidRDefault="008A61B0" w:rsidP="00C330EC">
            <w:pPr>
              <w:spacing w:afterLines="20" w:after="72"/>
              <w:ind w:firstLineChars="100" w:firstLine="200"/>
              <w:rPr>
                <w:rFonts w:ascii="ＭＳ ゴシック" w:eastAsia="ＭＳ ゴシック" w:hAnsi="ＭＳ ゴシック"/>
                <w:sz w:val="20"/>
                <w:szCs w:val="20"/>
              </w:rPr>
            </w:pPr>
          </w:p>
        </w:tc>
        <w:tc>
          <w:tcPr>
            <w:tcW w:w="5357" w:type="dxa"/>
            <w:tcBorders>
              <w:top w:val="dashSmallGap" w:sz="4" w:space="0" w:color="000000"/>
              <w:left w:val="dashSmallGap" w:sz="4" w:space="0" w:color="auto"/>
              <w:bottom w:val="single" w:sz="4" w:space="0" w:color="000000"/>
              <w:right w:val="single" w:sz="4" w:space="0" w:color="auto"/>
            </w:tcBorders>
          </w:tcPr>
          <w:p w14:paraId="09EE239A" w14:textId="092F37E0" w:rsidR="008A61B0" w:rsidRPr="000A3873" w:rsidRDefault="008A61B0" w:rsidP="001C54FA">
            <w:pPr>
              <w:spacing w:beforeLines="20" w:before="72" w:line="0" w:lineRule="atLeast"/>
              <w:ind w:left="160" w:rightChars="50" w:right="105" w:hangingChars="100" w:hanging="160"/>
              <w:jc w:val="left"/>
              <w:rPr>
                <w:rFonts w:ascii="ＭＳ ゴシック" w:eastAsia="ＭＳ ゴシック" w:hAnsi="ＭＳ ゴシック"/>
                <w:sz w:val="20"/>
                <w:szCs w:val="20"/>
              </w:rPr>
            </w:pPr>
            <w:r w:rsidRPr="000A3873">
              <w:rPr>
                <w:rFonts w:asciiTheme="majorEastAsia" w:eastAsiaTheme="majorEastAsia" w:hAnsiTheme="majorEastAsia" w:hint="eastAsia"/>
                <w:sz w:val="16"/>
                <w:szCs w:val="16"/>
              </w:rPr>
              <w:t>※　虐待防止担当者は、相談支援専門員を配置すること。</w:t>
            </w:r>
            <w:r w:rsidR="001C54FA" w:rsidRPr="000A3873">
              <w:rPr>
                <w:rFonts w:asciiTheme="majorEastAsia" w:eastAsiaTheme="majorEastAsia" w:hAnsiTheme="majorEastAsia" w:hint="eastAsia"/>
                <w:sz w:val="16"/>
                <w:szCs w:val="16"/>
              </w:rPr>
              <w:t>なお、当該担当者及び管理者は、「地域生活支援事業の実施について」（平成18 年８月１日障発第0801002 号）の別紙２「地域生活支援促進事業実施要綱」の別記２－４の３（３）の都道府県が行う研修に参加することが望ましい。</w:t>
            </w:r>
          </w:p>
        </w:tc>
        <w:tc>
          <w:tcPr>
            <w:tcW w:w="993" w:type="dxa"/>
            <w:vMerge/>
            <w:tcBorders>
              <w:left w:val="single" w:sz="4" w:space="0" w:color="auto"/>
              <w:bottom w:val="single" w:sz="4" w:space="0" w:color="000000"/>
              <w:right w:val="single" w:sz="4" w:space="0" w:color="000000"/>
            </w:tcBorders>
          </w:tcPr>
          <w:p w14:paraId="0FD89427" w14:textId="77777777" w:rsidR="008A61B0" w:rsidRPr="002C05CE" w:rsidRDefault="008A61B0" w:rsidP="00DB3F49">
            <w:pPr>
              <w:rPr>
                <w:sz w:val="20"/>
                <w:szCs w:val="20"/>
              </w:rPr>
            </w:pPr>
          </w:p>
        </w:tc>
        <w:tc>
          <w:tcPr>
            <w:tcW w:w="1710" w:type="dxa"/>
            <w:gridSpan w:val="2"/>
            <w:vMerge/>
            <w:tcBorders>
              <w:left w:val="single" w:sz="4" w:space="0" w:color="000000"/>
              <w:bottom w:val="single" w:sz="4" w:space="0" w:color="000000"/>
              <w:right w:val="single" w:sz="4" w:space="0" w:color="000000"/>
            </w:tcBorders>
          </w:tcPr>
          <w:p w14:paraId="02B86168" w14:textId="77777777" w:rsidR="008A61B0" w:rsidRPr="002C05CE" w:rsidRDefault="008A61B0" w:rsidP="00C330EC">
            <w:pPr>
              <w:spacing w:line="240" w:lineRule="exact"/>
              <w:jc w:val="left"/>
              <w:rPr>
                <w:rFonts w:ascii="ＭＳ ゴシック" w:eastAsia="ＭＳ ゴシック" w:hAnsi="ＭＳ ゴシック"/>
                <w:sz w:val="18"/>
                <w:szCs w:val="18"/>
              </w:rPr>
            </w:pPr>
          </w:p>
        </w:tc>
      </w:tr>
      <w:tr w:rsidR="002C05CE" w:rsidRPr="002C05CE" w14:paraId="152B59D0" w14:textId="77777777" w:rsidTr="00B04BF8">
        <w:trPr>
          <w:gridAfter w:val="1"/>
          <w:wAfter w:w="6" w:type="dxa"/>
          <w:trHeight w:val="1444"/>
        </w:trPr>
        <w:tc>
          <w:tcPr>
            <w:tcW w:w="1134" w:type="dxa"/>
            <w:tcBorders>
              <w:left w:val="single" w:sz="4" w:space="0" w:color="auto"/>
              <w:right w:val="single" w:sz="4" w:space="0" w:color="auto"/>
            </w:tcBorders>
          </w:tcPr>
          <w:p w14:paraId="5B9B1E0D" w14:textId="4B99EC44" w:rsidR="00FF5246" w:rsidRPr="00D160A0" w:rsidRDefault="008A61B0" w:rsidP="005818DB">
            <w:pPr>
              <w:snapToGrid w:val="0"/>
              <w:spacing w:line="0" w:lineRule="atLeast"/>
              <w:ind w:rightChars="-80" w:right="-168"/>
              <w:rPr>
                <w:rFonts w:asciiTheme="majorEastAsia" w:eastAsiaTheme="majorEastAsia" w:hAnsiTheme="majorEastAsia"/>
                <w:szCs w:val="21"/>
              </w:rPr>
            </w:pPr>
            <w:r w:rsidRPr="00D160A0">
              <w:br w:type="page"/>
            </w:r>
            <w:r w:rsidR="003176EA" w:rsidRPr="00D160A0">
              <w:rPr>
                <w:rFonts w:asciiTheme="majorEastAsia" w:eastAsiaTheme="majorEastAsia" w:hAnsiTheme="majorEastAsia" w:hint="eastAsia"/>
                <w:szCs w:val="21"/>
              </w:rPr>
              <w:t>３０</w:t>
            </w:r>
          </w:p>
          <w:p w14:paraId="68DCCE95" w14:textId="77777777" w:rsidR="00FF5246" w:rsidRPr="00D160A0" w:rsidRDefault="00FF5246" w:rsidP="005818DB">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会計の区分</w:t>
            </w:r>
          </w:p>
          <w:p w14:paraId="79EE1F9D" w14:textId="77777777" w:rsidR="00FF5246" w:rsidRPr="00D160A0" w:rsidRDefault="00FF5246" w:rsidP="005818DB">
            <w:pPr>
              <w:snapToGrid w:val="0"/>
              <w:spacing w:line="0" w:lineRule="atLeast"/>
              <w:jc w:val="left"/>
              <w:rPr>
                <w:rFonts w:asciiTheme="majorEastAsia" w:eastAsiaTheme="majorEastAsia" w:hAnsiTheme="majorEastAsia"/>
                <w:szCs w:val="21"/>
              </w:rPr>
            </w:pPr>
          </w:p>
          <w:p w14:paraId="3F3FC30B" w14:textId="77777777" w:rsidR="00FF5246" w:rsidRPr="00D160A0" w:rsidRDefault="00FF5246" w:rsidP="005818DB">
            <w:pPr>
              <w:snapToGrid w:val="0"/>
              <w:spacing w:line="0" w:lineRule="atLeast"/>
              <w:rPr>
                <w:rFonts w:asciiTheme="majorEastAsia" w:eastAsiaTheme="majorEastAsia" w:hAnsiTheme="majorEastAsia"/>
                <w:sz w:val="20"/>
                <w:szCs w:val="20"/>
                <w:bdr w:val="single" w:sz="4" w:space="0" w:color="auto"/>
              </w:rPr>
            </w:pPr>
            <w:r w:rsidRPr="00D160A0">
              <w:rPr>
                <w:rFonts w:asciiTheme="majorEastAsia" w:eastAsiaTheme="majorEastAsia" w:hAnsiTheme="majorEastAsia" w:hint="eastAsia"/>
                <w:szCs w:val="21"/>
                <w:bdr w:val="single" w:sz="4" w:space="0" w:color="auto"/>
              </w:rPr>
              <w:t>共通</w:t>
            </w:r>
          </w:p>
        </w:tc>
        <w:tc>
          <w:tcPr>
            <w:tcW w:w="5811" w:type="dxa"/>
            <w:gridSpan w:val="2"/>
            <w:tcBorders>
              <w:top w:val="single" w:sz="4" w:space="0" w:color="auto"/>
              <w:left w:val="single" w:sz="4" w:space="0" w:color="auto"/>
              <w:bottom w:val="single" w:sz="4" w:space="0" w:color="auto"/>
              <w:right w:val="single" w:sz="4" w:space="0" w:color="auto"/>
            </w:tcBorders>
          </w:tcPr>
          <w:p w14:paraId="0C2A6453" w14:textId="5332552A" w:rsidR="00FF5246" w:rsidRPr="000A3873" w:rsidRDefault="00FF5246" w:rsidP="005818DB">
            <w:pPr>
              <w:snapToGrid w:val="0"/>
              <w:spacing w:line="0" w:lineRule="atLeast"/>
              <w:jc w:val="left"/>
              <w:rPr>
                <w:rFonts w:asciiTheme="majorEastAsia" w:eastAsiaTheme="majorEastAsia" w:hAnsiTheme="majorEastAsia"/>
                <w:szCs w:val="21"/>
              </w:rPr>
            </w:pPr>
            <w:r w:rsidRPr="000A3873">
              <w:rPr>
                <w:rFonts w:asciiTheme="majorEastAsia" w:eastAsiaTheme="majorEastAsia" w:hAnsiTheme="majorEastAsia" w:hint="eastAsia"/>
                <w:szCs w:val="21"/>
              </w:rPr>
              <w:t xml:space="preserve">　事業者は、事業所ごとに経理を区分するとともに、当該事業の会計とその他の事業の会計を区分していますか。</w:t>
            </w:r>
          </w:p>
          <w:p w14:paraId="51578A22" w14:textId="77777777" w:rsidR="00FF5246" w:rsidRPr="000A3873" w:rsidRDefault="00FF5246" w:rsidP="005818DB">
            <w:pPr>
              <w:snapToGrid w:val="0"/>
              <w:spacing w:line="0" w:lineRule="atLeast"/>
              <w:jc w:val="left"/>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tcPr>
          <w:p w14:paraId="709489CC" w14:textId="0E13A162"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D774A21" w14:textId="69B48D09"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2E28248" w14:textId="27A04703" w:rsidR="00FF5246" w:rsidRPr="002C05CE" w:rsidRDefault="00FF5246"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tcPr>
          <w:p w14:paraId="16ACBBD5" w14:textId="77777777" w:rsidR="00FF5246" w:rsidRPr="002C05CE" w:rsidRDefault="00FF5246"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7BAE8C47" w14:textId="77777777" w:rsidR="00FF5246" w:rsidRPr="002C05CE" w:rsidRDefault="00FF5246"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29</w:t>
            </w:r>
            <w:r w:rsidRPr="002C05CE">
              <w:rPr>
                <w:rFonts w:asciiTheme="majorEastAsia" w:eastAsiaTheme="majorEastAsia" w:hAnsiTheme="majorEastAsia" w:hint="eastAsia"/>
                <w:sz w:val="15"/>
                <w:szCs w:val="15"/>
              </w:rPr>
              <w:t>条</w:t>
            </w:r>
          </w:p>
          <w:p w14:paraId="72487EF2" w14:textId="77777777" w:rsidR="00FF5246" w:rsidRPr="002C05CE" w:rsidRDefault="00FF5246"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23AED31"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第37条・第45条</w:t>
            </w:r>
          </w:p>
          <w:p w14:paraId="09AA6492"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68E0DA80"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第29条</w:t>
            </w:r>
          </w:p>
        </w:tc>
      </w:tr>
      <w:tr w:rsidR="002C05CE" w:rsidRPr="002C05CE" w14:paraId="53C5022B" w14:textId="77777777" w:rsidTr="00B04BF8">
        <w:trPr>
          <w:gridAfter w:val="1"/>
          <w:wAfter w:w="6" w:type="dxa"/>
          <w:trHeight w:val="447"/>
        </w:trPr>
        <w:tc>
          <w:tcPr>
            <w:tcW w:w="1134" w:type="dxa"/>
            <w:vMerge w:val="restart"/>
            <w:tcBorders>
              <w:left w:val="single" w:sz="4" w:space="0" w:color="auto"/>
              <w:right w:val="single" w:sz="4" w:space="0" w:color="auto"/>
            </w:tcBorders>
          </w:tcPr>
          <w:p w14:paraId="3B2136F6" w14:textId="6241BBDB" w:rsidR="00353A75" w:rsidRPr="00D160A0" w:rsidRDefault="00353A75" w:rsidP="005818DB">
            <w:pPr>
              <w:snapToGrid w:val="0"/>
              <w:spacing w:line="0" w:lineRule="atLeast"/>
              <w:ind w:rightChars="-80" w:right="-168"/>
              <w:rPr>
                <w:rFonts w:asciiTheme="majorEastAsia" w:eastAsiaTheme="majorEastAsia" w:hAnsiTheme="majorEastAsia"/>
                <w:szCs w:val="21"/>
              </w:rPr>
            </w:pPr>
            <w:r w:rsidRPr="00D160A0">
              <w:rPr>
                <w:rFonts w:asciiTheme="majorEastAsia" w:eastAsiaTheme="majorEastAsia" w:hAnsiTheme="majorEastAsia" w:hint="eastAsia"/>
                <w:szCs w:val="21"/>
              </w:rPr>
              <w:t>３</w:t>
            </w:r>
            <w:r w:rsidR="003176EA" w:rsidRPr="00D160A0">
              <w:rPr>
                <w:rFonts w:asciiTheme="majorEastAsia" w:eastAsiaTheme="majorEastAsia" w:hAnsiTheme="majorEastAsia" w:hint="eastAsia"/>
                <w:szCs w:val="21"/>
              </w:rPr>
              <w:t>１</w:t>
            </w:r>
          </w:p>
          <w:p w14:paraId="04465044" w14:textId="77777777" w:rsidR="00353A75" w:rsidRPr="00D160A0" w:rsidRDefault="00353A75" w:rsidP="005818DB">
            <w:pPr>
              <w:snapToGrid w:val="0"/>
              <w:spacing w:line="0" w:lineRule="atLeast"/>
              <w:ind w:rightChars="-17" w:right="-36"/>
              <w:rPr>
                <w:rFonts w:asciiTheme="majorEastAsia" w:eastAsiaTheme="majorEastAsia" w:hAnsiTheme="majorEastAsia"/>
                <w:szCs w:val="21"/>
              </w:rPr>
            </w:pPr>
            <w:r w:rsidRPr="00D160A0">
              <w:rPr>
                <w:rFonts w:asciiTheme="majorEastAsia" w:eastAsiaTheme="majorEastAsia" w:hAnsiTheme="majorEastAsia" w:hint="eastAsia"/>
                <w:szCs w:val="21"/>
              </w:rPr>
              <w:t>記録の整備</w:t>
            </w:r>
          </w:p>
          <w:p w14:paraId="1881EC77" w14:textId="77777777" w:rsidR="00353A75" w:rsidRPr="00D160A0" w:rsidRDefault="00353A75" w:rsidP="005818DB">
            <w:pPr>
              <w:snapToGrid w:val="0"/>
              <w:spacing w:line="0" w:lineRule="atLeast"/>
              <w:jc w:val="left"/>
              <w:rPr>
                <w:rFonts w:asciiTheme="majorEastAsia" w:eastAsiaTheme="majorEastAsia" w:hAnsiTheme="majorEastAsia"/>
                <w:sz w:val="20"/>
                <w:szCs w:val="20"/>
              </w:rPr>
            </w:pPr>
          </w:p>
          <w:p w14:paraId="4B5947B4" w14:textId="77777777" w:rsidR="00353A75" w:rsidRPr="00D160A0" w:rsidRDefault="00353A75" w:rsidP="005818DB">
            <w:pPr>
              <w:snapToGrid w:val="0"/>
              <w:spacing w:line="0" w:lineRule="atLeast"/>
              <w:ind w:rightChars="-80" w:right="-168"/>
              <w:rPr>
                <w:rFonts w:asciiTheme="majorEastAsia" w:eastAsiaTheme="majorEastAsia" w:hAnsiTheme="majorEastAsia"/>
                <w:sz w:val="18"/>
                <w:szCs w:val="18"/>
              </w:rPr>
            </w:pPr>
            <w:r w:rsidRPr="00D160A0">
              <w:rPr>
                <w:rFonts w:asciiTheme="majorEastAsia" w:eastAsiaTheme="majorEastAsia" w:hAnsiTheme="majorEastAsia" w:hint="eastAsia"/>
                <w:sz w:val="20"/>
                <w:szCs w:val="20"/>
                <w:bdr w:val="single" w:sz="4" w:space="0" w:color="auto"/>
              </w:rPr>
              <w:t>共通</w:t>
            </w:r>
          </w:p>
          <w:p w14:paraId="3B20A041" w14:textId="77777777" w:rsidR="00353A75" w:rsidRPr="00D160A0" w:rsidRDefault="00353A75" w:rsidP="005818DB">
            <w:pPr>
              <w:snapToGrid w:val="0"/>
              <w:spacing w:line="0" w:lineRule="atLeast"/>
              <w:ind w:rightChars="-80" w:right="-168"/>
              <w:rPr>
                <w:rFonts w:asciiTheme="majorEastAsia" w:eastAsiaTheme="majorEastAsia" w:hAnsiTheme="majorEastAsia"/>
                <w:sz w:val="18"/>
                <w:szCs w:val="18"/>
              </w:rPr>
            </w:pPr>
          </w:p>
          <w:p w14:paraId="6DB0AB9C" w14:textId="77777777" w:rsidR="00353A75" w:rsidRPr="00D160A0" w:rsidRDefault="00353A75" w:rsidP="005818DB">
            <w:pPr>
              <w:snapToGrid w:val="0"/>
              <w:spacing w:line="0" w:lineRule="atLeast"/>
              <w:ind w:rightChars="-80" w:right="-168"/>
              <w:rPr>
                <w:rFonts w:asciiTheme="majorEastAsia" w:eastAsiaTheme="majorEastAsia" w:hAnsiTheme="majorEastAsia"/>
                <w:sz w:val="18"/>
                <w:szCs w:val="18"/>
              </w:rPr>
            </w:pPr>
          </w:p>
          <w:p w14:paraId="2DB4833F" w14:textId="77777777" w:rsidR="00353A75" w:rsidRPr="00D160A0" w:rsidRDefault="00353A75" w:rsidP="005818DB">
            <w:pPr>
              <w:snapToGrid w:val="0"/>
              <w:spacing w:line="0" w:lineRule="atLeast"/>
              <w:ind w:rightChars="-80" w:right="-168"/>
              <w:rPr>
                <w:rFonts w:asciiTheme="majorEastAsia" w:eastAsiaTheme="majorEastAsia" w:hAnsiTheme="majorEastAsia"/>
                <w:szCs w:val="21"/>
              </w:rPr>
            </w:pPr>
          </w:p>
        </w:tc>
        <w:tc>
          <w:tcPr>
            <w:tcW w:w="5811" w:type="dxa"/>
            <w:gridSpan w:val="2"/>
            <w:tcBorders>
              <w:top w:val="single" w:sz="4" w:space="0" w:color="auto"/>
              <w:left w:val="single" w:sz="4" w:space="0" w:color="auto"/>
              <w:right w:val="single" w:sz="4" w:space="0" w:color="auto"/>
            </w:tcBorders>
          </w:tcPr>
          <w:p w14:paraId="011BE03B" w14:textId="623DF197" w:rsidR="00353A75" w:rsidRPr="00D160A0" w:rsidRDefault="00353A75" w:rsidP="00A65E5B">
            <w:pPr>
              <w:pStyle w:val="af1"/>
              <w:numPr>
                <w:ilvl w:val="0"/>
                <w:numId w:val="30"/>
              </w:numPr>
              <w:snapToGrid w:val="0"/>
              <w:spacing w:line="0" w:lineRule="atLeast"/>
              <w:ind w:leftChars="0"/>
              <w:jc w:val="left"/>
              <w:rPr>
                <w:rFonts w:asciiTheme="majorEastAsia" w:eastAsiaTheme="majorEastAsia" w:hAnsiTheme="majorEastAsia"/>
                <w:szCs w:val="21"/>
              </w:rPr>
            </w:pPr>
            <w:r w:rsidRPr="00D160A0">
              <w:rPr>
                <w:rFonts w:asciiTheme="majorEastAsia" w:eastAsiaTheme="majorEastAsia" w:hAnsiTheme="majorEastAsia" w:hint="eastAsia"/>
                <w:szCs w:val="21"/>
              </w:rPr>
              <w:t>事業者は、従業者、設備、備品及び会計に関する諸記録を整備していますか。</w:t>
            </w:r>
          </w:p>
          <w:p w14:paraId="2575F0D5" w14:textId="77777777" w:rsidR="00353A75" w:rsidRPr="00D160A0" w:rsidRDefault="00353A75" w:rsidP="005818DB">
            <w:pPr>
              <w:snapToGrid w:val="0"/>
              <w:spacing w:line="0" w:lineRule="atLeast"/>
              <w:ind w:left="210" w:hangingChars="100" w:hanging="210"/>
              <w:jc w:val="left"/>
              <w:rPr>
                <w:rFonts w:asciiTheme="majorEastAsia" w:eastAsiaTheme="majorEastAsia" w:hAnsiTheme="majorEastAsia"/>
                <w:szCs w:val="21"/>
              </w:rPr>
            </w:pPr>
          </w:p>
        </w:tc>
        <w:tc>
          <w:tcPr>
            <w:tcW w:w="993" w:type="dxa"/>
            <w:tcBorders>
              <w:top w:val="single" w:sz="4" w:space="0" w:color="auto"/>
              <w:left w:val="single" w:sz="4" w:space="0" w:color="auto"/>
              <w:right w:val="single" w:sz="4" w:space="0" w:color="auto"/>
            </w:tcBorders>
          </w:tcPr>
          <w:p w14:paraId="61A961E7" w14:textId="6D207B1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A1DB6C8" w14:textId="318B578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151D648" w14:textId="77777777" w:rsidR="00353A75" w:rsidRPr="002C05CE" w:rsidRDefault="00353A75" w:rsidP="005818DB">
            <w:pPr>
              <w:snapToGrid w:val="0"/>
              <w:spacing w:line="0" w:lineRule="atLeast"/>
              <w:ind w:rightChars="-56" w:right="-118"/>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tcPr>
          <w:p w14:paraId="7B965A59" w14:textId="77777777" w:rsidR="00353A75" w:rsidRPr="002C05CE" w:rsidRDefault="00353A75"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計画</w:t>
            </w:r>
            <w:r w:rsidRPr="002C05CE">
              <w:rPr>
                <w:rFonts w:asciiTheme="majorEastAsia" w:eastAsiaTheme="majorEastAsia" w:hAnsiTheme="majorEastAsia" w:hint="eastAsia"/>
                <w:sz w:val="15"/>
                <w:szCs w:val="15"/>
              </w:rPr>
              <w:t>基準</w:t>
            </w:r>
          </w:p>
          <w:p w14:paraId="52151280" w14:textId="77777777" w:rsidR="00353A75" w:rsidRPr="002C05CE" w:rsidRDefault="00353A75"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30</w:t>
            </w:r>
            <w:r w:rsidRPr="002C05CE">
              <w:rPr>
                <w:rFonts w:asciiTheme="majorEastAsia" w:eastAsiaTheme="majorEastAsia" w:hAnsiTheme="majorEastAsia" w:hint="eastAsia"/>
                <w:sz w:val="15"/>
                <w:szCs w:val="15"/>
              </w:rPr>
              <w:t>条</w:t>
            </w:r>
          </w:p>
          <w:p w14:paraId="0D73903F" w14:textId="77777777" w:rsidR="00353A75" w:rsidRPr="002C05CE" w:rsidRDefault="00353A75" w:rsidP="005818DB">
            <w:pPr>
              <w:snapToGrid w:val="0"/>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57168E6" w14:textId="77777777" w:rsidR="00353A75" w:rsidRPr="002C05CE" w:rsidRDefault="00353A75"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8条・第45条</w:t>
            </w:r>
          </w:p>
          <w:p w14:paraId="0AD2193F" w14:textId="77777777" w:rsidR="00353A75" w:rsidRPr="002C05CE" w:rsidRDefault="00353A75"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障害児</w:t>
            </w:r>
            <w:r w:rsidRPr="002C05CE">
              <w:rPr>
                <w:rFonts w:asciiTheme="majorEastAsia" w:eastAsiaTheme="majorEastAsia" w:hAnsiTheme="majorEastAsia" w:hint="eastAsia"/>
                <w:sz w:val="15"/>
                <w:szCs w:val="15"/>
              </w:rPr>
              <w:t>基準</w:t>
            </w:r>
          </w:p>
          <w:p w14:paraId="391F499F" w14:textId="77777777" w:rsidR="00353A75" w:rsidRPr="002C05CE" w:rsidRDefault="00353A75"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第30条</w:t>
            </w:r>
          </w:p>
          <w:p w14:paraId="00583A66" w14:textId="77777777" w:rsidR="00353A75" w:rsidRPr="002C05CE" w:rsidRDefault="00353A75" w:rsidP="005818DB">
            <w:pPr>
              <w:snapToGrid w:val="0"/>
              <w:spacing w:line="0" w:lineRule="atLeast"/>
              <w:rPr>
                <w:rFonts w:asciiTheme="majorEastAsia" w:eastAsiaTheme="majorEastAsia" w:hAnsiTheme="majorEastAsia"/>
                <w:sz w:val="15"/>
                <w:szCs w:val="15"/>
              </w:rPr>
            </w:pPr>
          </w:p>
        </w:tc>
      </w:tr>
      <w:tr w:rsidR="002C05CE" w:rsidRPr="002C05CE" w14:paraId="28FA4044" w14:textId="77777777" w:rsidTr="00B04BF8">
        <w:trPr>
          <w:gridAfter w:val="1"/>
          <w:wAfter w:w="6" w:type="dxa"/>
          <w:trHeight w:val="3195"/>
        </w:trPr>
        <w:tc>
          <w:tcPr>
            <w:tcW w:w="1134" w:type="dxa"/>
            <w:vMerge/>
            <w:tcBorders>
              <w:left w:val="single" w:sz="4" w:space="0" w:color="auto"/>
              <w:right w:val="single" w:sz="4" w:space="0" w:color="auto"/>
            </w:tcBorders>
          </w:tcPr>
          <w:p w14:paraId="47F0FE6B" w14:textId="77777777" w:rsidR="00353A75" w:rsidRPr="00D160A0" w:rsidRDefault="00353A75" w:rsidP="005818DB">
            <w:pPr>
              <w:snapToGrid w:val="0"/>
              <w:spacing w:line="0" w:lineRule="atLeast"/>
              <w:ind w:rightChars="-80" w:right="-168"/>
              <w:rPr>
                <w:rFonts w:asciiTheme="majorEastAsia" w:eastAsiaTheme="majorEastAsia" w:hAnsiTheme="majorEastAsia"/>
                <w:szCs w:val="21"/>
              </w:rPr>
            </w:pPr>
          </w:p>
        </w:tc>
        <w:tc>
          <w:tcPr>
            <w:tcW w:w="5811" w:type="dxa"/>
            <w:gridSpan w:val="2"/>
            <w:tcBorders>
              <w:top w:val="single" w:sz="4" w:space="0" w:color="auto"/>
              <w:left w:val="single" w:sz="4" w:space="0" w:color="auto"/>
              <w:bottom w:val="single" w:sz="4" w:space="0" w:color="FFFFFF" w:themeColor="background1"/>
              <w:right w:val="single" w:sz="4" w:space="0" w:color="auto"/>
            </w:tcBorders>
          </w:tcPr>
          <w:p w14:paraId="035D2C16" w14:textId="2E410BCF" w:rsidR="00353A75" w:rsidRPr="00D160A0" w:rsidRDefault="00353A75" w:rsidP="00A65E5B">
            <w:pPr>
              <w:pStyle w:val="af1"/>
              <w:numPr>
                <w:ilvl w:val="0"/>
                <w:numId w:val="30"/>
              </w:numPr>
              <w:snapToGrid w:val="0"/>
              <w:spacing w:line="0" w:lineRule="atLeast"/>
              <w:ind w:leftChars="0" w:left="352" w:hanging="352"/>
              <w:jc w:val="left"/>
              <w:rPr>
                <w:rFonts w:asciiTheme="majorEastAsia" w:eastAsiaTheme="majorEastAsia" w:hAnsiTheme="majorEastAsia"/>
                <w:szCs w:val="21"/>
              </w:rPr>
            </w:pPr>
            <w:r w:rsidRPr="00D160A0">
              <w:rPr>
                <w:rFonts w:asciiTheme="majorEastAsia" w:eastAsiaTheme="majorEastAsia" w:hAnsiTheme="majorEastAsia" w:hint="eastAsia"/>
                <w:szCs w:val="21"/>
              </w:rPr>
              <w:t>事業者は、利用者に対するサービスの提供に関する次の諸記録を整備し、</w:t>
            </w:r>
            <w:r w:rsidR="00FD1E45" w:rsidRPr="00D160A0">
              <w:rPr>
                <w:rFonts w:asciiTheme="majorEastAsia" w:eastAsiaTheme="majorEastAsia" w:hAnsiTheme="majorEastAsia" w:hint="eastAsia"/>
                <w:szCs w:val="21"/>
              </w:rPr>
              <w:t>サービスを提供した</w:t>
            </w:r>
            <w:r w:rsidRPr="00D160A0">
              <w:rPr>
                <w:rFonts w:asciiTheme="majorEastAsia" w:eastAsiaTheme="majorEastAsia" w:hAnsiTheme="majorEastAsia" w:hint="eastAsia"/>
                <w:szCs w:val="21"/>
              </w:rPr>
              <w:t>日から５年間保存していますか。</w:t>
            </w:r>
          </w:p>
          <w:p w14:paraId="2870F9F9" w14:textId="77777777" w:rsidR="00353A75" w:rsidRPr="00D160A0" w:rsidRDefault="00353A75" w:rsidP="00E7665A">
            <w:pPr>
              <w:snapToGrid w:val="0"/>
              <w:spacing w:line="0" w:lineRule="atLeast"/>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bdr w:val="single" w:sz="4" w:space="0" w:color="auto"/>
              </w:rPr>
              <w:t>計画</w:t>
            </w:r>
            <w:r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bdr w:val="single" w:sz="4" w:space="0" w:color="auto"/>
              </w:rPr>
              <w:t>障害児</w:t>
            </w:r>
          </w:p>
          <w:p w14:paraId="11327EDB" w14:textId="34D2DD03"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①</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福祉サービス等の事業を行う者等との連絡調整に関する記録</w:t>
            </w:r>
          </w:p>
          <w:p w14:paraId="59395047" w14:textId="70031448"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②</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個々の利用者ごとの次に掲げる事項を記載した相談支援台帳</w:t>
            </w:r>
          </w:p>
          <w:p w14:paraId="06C9A0E4"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ア サービス等利用計画案及びサービス等利用計画</w:t>
            </w:r>
          </w:p>
          <w:p w14:paraId="002E104A"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イ</w:t>
            </w:r>
            <w:r w:rsidRPr="00D160A0">
              <w:rPr>
                <w:rFonts w:asciiTheme="majorEastAsia" w:eastAsiaTheme="majorEastAsia" w:hAnsiTheme="majorEastAsia"/>
                <w:sz w:val="18"/>
                <w:szCs w:val="18"/>
              </w:rPr>
              <w:t xml:space="preserve"> </w:t>
            </w:r>
            <w:r w:rsidRPr="00D160A0">
              <w:rPr>
                <w:rFonts w:asciiTheme="majorEastAsia" w:eastAsiaTheme="majorEastAsia" w:hAnsiTheme="majorEastAsia" w:hint="eastAsia"/>
                <w:sz w:val="18"/>
                <w:szCs w:val="18"/>
              </w:rPr>
              <w:t>アセスメントの記録</w:t>
            </w:r>
          </w:p>
          <w:p w14:paraId="0233A8F9"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ウ</w:t>
            </w:r>
            <w:r w:rsidRPr="00D160A0">
              <w:rPr>
                <w:rFonts w:asciiTheme="majorEastAsia" w:eastAsiaTheme="majorEastAsia" w:hAnsiTheme="majorEastAsia"/>
                <w:sz w:val="18"/>
                <w:szCs w:val="18"/>
              </w:rPr>
              <w:t xml:space="preserve"> </w:t>
            </w:r>
            <w:r w:rsidRPr="00D160A0">
              <w:rPr>
                <w:rFonts w:asciiTheme="majorEastAsia" w:eastAsiaTheme="majorEastAsia" w:hAnsiTheme="majorEastAsia" w:hint="eastAsia"/>
                <w:sz w:val="18"/>
                <w:szCs w:val="18"/>
              </w:rPr>
              <w:t>サービス担当者会議等の記録</w:t>
            </w:r>
          </w:p>
          <w:p w14:paraId="12E613E1" w14:textId="77777777" w:rsidR="00353A75" w:rsidRPr="00D160A0" w:rsidRDefault="00353A75" w:rsidP="00803E6D">
            <w:pPr>
              <w:snapToGrid w:val="0"/>
              <w:spacing w:line="0" w:lineRule="atLeast"/>
              <w:ind w:firstLineChars="250" w:firstLine="45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エ</w:t>
            </w:r>
            <w:r w:rsidRPr="00D160A0">
              <w:rPr>
                <w:rFonts w:asciiTheme="majorEastAsia" w:eastAsiaTheme="majorEastAsia" w:hAnsiTheme="majorEastAsia"/>
                <w:sz w:val="18"/>
                <w:szCs w:val="18"/>
              </w:rPr>
              <w:t xml:space="preserve"> </w:t>
            </w:r>
            <w:r w:rsidRPr="00D160A0">
              <w:rPr>
                <w:rFonts w:asciiTheme="majorEastAsia" w:eastAsiaTheme="majorEastAsia" w:hAnsiTheme="majorEastAsia" w:hint="eastAsia"/>
                <w:sz w:val="18"/>
                <w:szCs w:val="18"/>
              </w:rPr>
              <w:t>モニタリングの結果の記録</w:t>
            </w:r>
          </w:p>
          <w:p w14:paraId="1F95622A" w14:textId="1A69051B"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③</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市町村への通知に係る記録（項目１７参照）</w:t>
            </w:r>
          </w:p>
          <w:p w14:paraId="40E3AB21" w14:textId="6F2295DE" w:rsidR="00353A75" w:rsidRPr="00D160A0" w:rsidRDefault="00353A75" w:rsidP="00803E6D">
            <w:pPr>
              <w:snapToGrid w:val="0"/>
              <w:spacing w:line="0" w:lineRule="atLeast"/>
              <w:ind w:firstLineChars="50" w:firstLine="90"/>
              <w:jc w:val="left"/>
              <w:rPr>
                <w:rFonts w:asciiTheme="majorEastAsia" w:eastAsiaTheme="majorEastAsia" w:hAnsiTheme="majorEastAsia"/>
                <w:sz w:val="18"/>
                <w:szCs w:val="18"/>
              </w:rPr>
            </w:pPr>
            <w:r w:rsidRPr="00D160A0">
              <w:rPr>
                <w:rFonts w:asciiTheme="majorEastAsia" w:eastAsiaTheme="majorEastAsia" w:hAnsiTheme="majorEastAsia" w:hint="eastAsia"/>
                <w:sz w:val="18"/>
                <w:szCs w:val="18"/>
              </w:rPr>
              <w:t>④</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苦情の内容等の記録</w:t>
            </w:r>
          </w:p>
          <w:p w14:paraId="7928E637" w14:textId="4B25B16E" w:rsidR="00353A75" w:rsidRPr="00D160A0" w:rsidRDefault="00353A75" w:rsidP="00803E6D">
            <w:pPr>
              <w:snapToGrid w:val="0"/>
              <w:spacing w:line="0" w:lineRule="atLeast"/>
              <w:ind w:firstLineChars="50" w:firstLine="90"/>
              <w:jc w:val="left"/>
              <w:rPr>
                <w:rFonts w:asciiTheme="majorEastAsia" w:eastAsiaTheme="majorEastAsia" w:hAnsiTheme="majorEastAsia"/>
                <w:szCs w:val="21"/>
              </w:rPr>
            </w:pPr>
            <w:r w:rsidRPr="00D160A0">
              <w:rPr>
                <w:rFonts w:asciiTheme="majorEastAsia" w:eastAsiaTheme="majorEastAsia" w:hAnsiTheme="majorEastAsia" w:hint="eastAsia"/>
                <w:sz w:val="18"/>
                <w:szCs w:val="18"/>
              </w:rPr>
              <w:t>⑤</w:t>
            </w:r>
            <w:r w:rsidR="00803E6D" w:rsidRPr="00D160A0">
              <w:rPr>
                <w:rFonts w:asciiTheme="majorEastAsia" w:eastAsiaTheme="majorEastAsia" w:hAnsiTheme="majorEastAsia" w:hint="eastAsia"/>
                <w:sz w:val="18"/>
                <w:szCs w:val="18"/>
              </w:rPr>
              <w:t xml:space="preserve"> </w:t>
            </w:r>
            <w:r w:rsidRPr="00D160A0">
              <w:rPr>
                <w:rFonts w:asciiTheme="majorEastAsia" w:eastAsiaTheme="majorEastAsia" w:hAnsiTheme="majorEastAsia" w:hint="eastAsia"/>
                <w:sz w:val="18"/>
                <w:szCs w:val="18"/>
              </w:rPr>
              <w:t>事故</w:t>
            </w:r>
            <w:r w:rsidRPr="00D160A0">
              <w:rPr>
                <w:rFonts w:asciiTheme="majorEastAsia" w:eastAsiaTheme="majorEastAsia" w:hAnsiTheme="majorEastAsia" w:cs="ＭＳ ゴシック" w:hint="eastAsia"/>
                <w:sz w:val="18"/>
                <w:szCs w:val="18"/>
              </w:rPr>
              <w:t>の状況及び事故に際して採った処置について</w:t>
            </w:r>
            <w:r w:rsidRPr="00D160A0">
              <w:rPr>
                <w:rFonts w:asciiTheme="majorEastAsia" w:eastAsiaTheme="majorEastAsia" w:hAnsiTheme="majorEastAsia" w:hint="eastAsia"/>
                <w:sz w:val="18"/>
                <w:szCs w:val="18"/>
              </w:rPr>
              <w:t>の記録</w:t>
            </w:r>
          </w:p>
        </w:tc>
        <w:tc>
          <w:tcPr>
            <w:tcW w:w="993" w:type="dxa"/>
            <w:vMerge w:val="restart"/>
            <w:tcBorders>
              <w:left w:val="single" w:sz="4" w:space="0" w:color="auto"/>
              <w:right w:val="single" w:sz="4" w:space="0" w:color="auto"/>
            </w:tcBorders>
          </w:tcPr>
          <w:p w14:paraId="1215E537" w14:textId="002844D5"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D072CB8" w14:textId="4F8A5E8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6939145" w14:textId="20F9E4A9" w:rsidR="00353A75" w:rsidRPr="002C05CE" w:rsidRDefault="00353A75"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tcPr>
          <w:p w14:paraId="6638B811" w14:textId="77777777" w:rsidR="00353A75" w:rsidRPr="002C05CE" w:rsidRDefault="00353A75" w:rsidP="005818DB">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781F4CF9" w14:textId="77777777" w:rsidTr="00B04BF8">
        <w:trPr>
          <w:gridAfter w:val="1"/>
          <w:wAfter w:w="6" w:type="dxa"/>
          <w:trHeight w:val="1643"/>
        </w:trPr>
        <w:tc>
          <w:tcPr>
            <w:tcW w:w="1134" w:type="dxa"/>
            <w:vMerge/>
            <w:tcBorders>
              <w:left w:val="single" w:sz="4" w:space="0" w:color="auto"/>
              <w:right w:val="single" w:sz="4" w:space="0" w:color="auto"/>
            </w:tcBorders>
          </w:tcPr>
          <w:p w14:paraId="23802D3F" w14:textId="77777777" w:rsidR="00353A75" w:rsidRPr="002C05CE" w:rsidRDefault="00353A75" w:rsidP="005818DB">
            <w:pPr>
              <w:snapToGrid w:val="0"/>
              <w:spacing w:line="0" w:lineRule="atLeast"/>
              <w:ind w:rightChars="-80" w:right="-168"/>
              <w:rPr>
                <w:rFonts w:asciiTheme="majorEastAsia" w:eastAsiaTheme="majorEastAsia" w:hAnsiTheme="majorEastAsia"/>
                <w:szCs w:val="21"/>
              </w:rPr>
            </w:pPr>
          </w:p>
        </w:tc>
        <w:tc>
          <w:tcPr>
            <w:tcW w:w="5811" w:type="dxa"/>
            <w:gridSpan w:val="2"/>
            <w:tcBorders>
              <w:top w:val="single" w:sz="4" w:space="0" w:color="FFFFFF" w:themeColor="background1"/>
              <w:left w:val="single" w:sz="4" w:space="0" w:color="auto"/>
              <w:right w:val="single" w:sz="4" w:space="0" w:color="auto"/>
            </w:tcBorders>
            <w:shd w:val="clear" w:color="auto" w:fill="EEECE1" w:themeFill="background2"/>
          </w:tcPr>
          <w:p w14:paraId="53C0F7C3" w14:textId="77777777" w:rsidR="00353A75" w:rsidRPr="002C05CE" w:rsidRDefault="00353A75" w:rsidP="00E7665A">
            <w:pPr>
              <w:shd w:val="clear" w:color="auto" w:fill="EEECE1" w:themeFill="background2"/>
              <w:spacing w:line="0" w:lineRule="atLeast"/>
              <w:rPr>
                <w:rFonts w:asciiTheme="majorEastAsia" w:eastAsiaTheme="majorEastAsia" w:hAnsiTheme="majorEastAsia"/>
                <w:sz w:val="18"/>
                <w:szCs w:val="18"/>
              </w:rPr>
            </w:pPr>
            <w:r w:rsidRPr="002C05CE">
              <w:rPr>
                <w:rFonts w:asciiTheme="majorEastAsia" w:eastAsiaTheme="majorEastAsia" w:hAnsiTheme="majorEastAsia" w:hint="eastAsia"/>
                <w:sz w:val="18"/>
                <w:szCs w:val="18"/>
                <w:bdr w:val="single" w:sz="4" w:space="0" w:color="auto"/>
              </w:rPr>
              <w:t>地域移行</w:t>
            </w:r>
            <w:r w:rsidRPr="002C05CE">
              <w:rPr>
                <w:rFonts w:asciiTheme="majorEastAsia" w:eastAsiaTheme="majorEastAsia" w:hAnsiTheme="majorEastAsia" w:hint="eastAsia"/>
                <w:sz w:val="18"/>
                <w:szCs w:val="18"/>
              </w:rPr>
              <w:t xml:space="preserve">　</w:t>
            </w:r>
            <w:r w:rsidRPr="002C05CE">
              <w:rPr>
                <w:rFonts w:asciiTheme="majorEastAsia" w:eastAsiaTheme="majorEastAsia" w:hAnsiTheme="majorEastAsia" w:hint="eastAsia"/>
                <w:sz w:val="18"/>
                <w:szCs w:val="18"/>
                <w:bdr w:val="single" w:sz="4" w:space="0" w:color="auto"/>
              </w:rPr>
              <w:t>地域定着</w:t>
            </w:r>
          </w:p>
          <w:p w14:paraId="2CEDC909" w14:textId="0014B71C"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00353A75" w:rsidRPr="00803E6D">
              <w:rPr>
                <w:rFonts w:asciiTheme="majorEastAsia" w:eastAsiaTheme="majorEastAsia" w:hAnsiTheme="majorEastAsia" w:hint="eastAsia"/>
                <w:sz w:val="18"/>
                <w:szCs w:val="18"/>
              </w:rPr>
              <w:t>提供した地域移行（定着）支援に係る必要な事項の提供の記録</w:t>
            </w:r>
          </w:p>
          <w:p w14:paraId="394625E7" w14:textId="35C16119"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00353A75" w:rsidRPr="00803E6D">
              <w:rPr>
                <w:rFonts w:asciiTheme="majorEastAsia" w:eastAsiaTheme="majorEastAsia" w:hAnsiTheme="majorEastAsia" w:hint="eastAsia"/>
                <w:sz w:val="18"/>
                <w:szCs w:val="18"/>
              </w:rPr>
              <w:t>地域移行支援計画（地域定着支援台帳）</w:t>
            </w:r>
          </w:p>
          <w:p w14:paraId="5328DB45" w14:textId="56B6D133"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③ </w:t>
            </w:r>
            <w:r w:rsidR="00353A75" w:rsidRPr="00803E6D">
              <w:rPr>
                <w:rFonts w:asciiTheme="majorEastAsia" w:eastAsiaTheme="majorEastAsia" w:hAnsiTheme="majorEastAsia" w:hint="eastAsia"/>
                <w:sz w:val="18"/>
                <w:szCs w:val="18"/>
              </w:rPr>
              <w:t>市町村への通知に係る記録</w:t>
            </w:r>
          </w:p>
          <w:p w14:paraId="6170C36D" w14:textId="3E848631"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④ </w:t>
            </w:r>
            <w:r w:rsidR="00353A75" w:rsidRPr="00803E6D">
              <w:rPr>
                <w:rFonts w:asciiTheme="majorEastAsia" w:eastAsiaTheme="majorEastAsia" w:hAnsiTheme="majorEastAsia" w:hint="eastAsia"/>
                <w:sz w:val="18"/>
                <w:szCs w:val="18"/>
              </w:rPr>
              <w:t>苦情の内容等の記録</w:t>
            </w:r>
          </w:p>
          <w:p w14:paraId="7A88F4A8" w14:textId="7D1CD885" w:rsidR="00353A75" w:rsidRPr="00803E6D" w:rsidRDefault="00803E6D" w:rsidP="00803E6D">
            <w:pPr>
              <w:shd w:val="clear" w:color="auto" w:fill="EEECE1" w:themeFill="background2"/>
              <w:spacing w:line="0" w:lineRule="atLeas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⑤ </w:t>
            </w:r>
            <w:r w:rsidR="00353A75" w:rsidRPr="00803E6D">
              <w:rPr>
                <w:rFonts w:asciiTheme="majorEastAsia" w:eastAsiaTheme="majorEastAsia" w:hAnsiTheme="majorEastAsia" w:hint="eastAsia"/>
                <w:sz w:val="18"/>
                <w:szCs w:val="18"/>
              </w:rPr>
              <w:t>事故</w:t>
            </w:r>
            <w:r w:rsidR="00353A75" w:rsidRPr="00803E6D">
              <w:rPr>
                <w:rFonts w:asciiTheme="majorEastAsia" w:eastAsiaTheme="majorEastAsia" w:hAnsiTheme="majorEastAsia" w:cs="ＭＳ ゴシック" w:hint="eastAsia"/>
                <w:sz w:val="18"/>
                <w:szCs w:val="18"/>
              </w:rPr>
              <w:t>の状況及び事故に際して採った処置について</w:t>
            </w:r>
            <w:r w:rsidR="00353A75" w:rsidRPr="00803E6D">
              <w:rPr>
                <w:rFonts w:asciiTheme="majorEastAsia" w:eastAsiaTheme="majorEastAsia" w:hAnsiTheme="majorEastAsia" w:hint="eastAsia"/>
                <w:sz w:val="18"/>
                <w:szCs w:val="18"/>
              </w:rPr>
              <w:t>の記録</w:t>
            </w:r>
          </w:p>
        </w:tc>
        <w:tc>
          <w:tcPr>
            <w:tcW w:w="993" w:type="dxa"/>
            <w:vMerge/>
            <w:tcBorders>
              <w:left w:val="single" w:sz="4" w:space="0" w:color="auto"/>
              <w:right w:val="single" w:sz="4" w:space="0" w:color="auto"/>
            </w:tcBorders>
          </w:tcPr>
          <w:p w14:paraId="731EDD72" w14:textId="77777777" w:rsidR="00353A75" w:rsidRPr="002C05CE" w:rsidRDefault="00353A75" w:rsidP="005818DB">
            <w:pPr>
              <w:snapToGrid w:val="0"/>
              <w:spacing w:line="0" w:lineRule="atLeast"/>
              <w:ind w:leftChars="-56" w:left="-118" w:rightChars="-56" w:right="-118" w:firstLineChars="50" w:firstLine="105"/>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tcPr>
          <w:p w14:paraId="0222478B" w14:textId="77777777" w:rsidR="00353A75" w:rsidRPr="002C05CE" w:rsidRDefault="00353A75" w:rsidP="005818DB">
            <w:pPr>
              <w:snapToGrid w:val="0"/>
              <w:spacing w:line="0" w:lineRule="atLeast"/>
              <w:jc w:val="left"/>
              <w:rPr>
                <w:rFonts w:asciiTheme="majorEastAsia" w:eastAsiaTheme="majorEastAsia" w:hAnsiTheme="majorEastAsia"/>
                <w:sz w:val="15"/>
                <w:szCs w:val="15"/>
                <w:bdr w:val="single" w:sz="4" w:space="0" w:color="auto"/>
              </w:rPr>
            </w:pPr>
          </w:p>
        </w:tc>
      </w:tr>
      <w:tr w:rsidR="002C05CE" w:rsidRPr="002C05CE" w14:paraId="1AECE818" w14:textId="77777777" w:rsidTr="00B04BF8">
        <w:trPr>
          <w:gridAfter w:val="1"/>
          <w:wAfter w:w="6" w:type="dxa"/>
          <w:trHeight w:val="637"/>
        </w:trPr>
        <w:tc>
          <w:tcPr>
            <w:tcW w:w="1134" w:type="dxa"/>
            <w:vMerge w:val="restart"/>
            <w:tcBorders>
              <w:left w:val="single" w:sz="4" w:space="0" w:color="auto"/>
              <w:right w:val="single" w:sz="4" w:space="0" w:color="auto"/>
            </w:tcBorders>
            <w:shd w:val="clear" w:color="auto" w:fill="EEECE1" w:themeFill="background2"/>
          </w:tcPr>
          <w:p w14:paraId="3273AA69" w14:textId="1361F5BE" w:rsidR="00FF5246" w:rsidRPr="002C05CE" w:rsidRDefault="00E7665A" w:rsidP="005818DB">
            <w:pPr>
              <w:snapToGrid w:val="0"/>
              <w:spacing w:line="0" w:lineRule="atLeast"/>
              <w:ind w:rightChars="-80" w:right="-168"/>
              <w:rPr>
                <w:rFonts w:asciiTheme="majorEastAsia" w:eastAsiaTheme="majorEastAsia" w:hAnsiTheme="majorEastAsia"/>
                <w:szCs w:val="21"/>
              </w:rPr>
            </w:pPr>
            <w:r w:rsidRPr="002C05CE">
              <w:br w:type="page"/>
            </w:r>
            <w:r w:rsidR="00FF5246"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２</w:t>
            </w:r>
          </w:p>
          <w:p w14:paraId="1A5D53CA"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連絡調整に対する協力</w:t>
            </w:r>
          </w:p>
          <w:p w14:paraId="09643777" w14:textId="77777777" w:rsidR="00FF5246" w:rsidRPr="002C05CE" w:rsidRDefault="00FF5246" w:rsidP="005818DB">
            <w:pPr>
              <w:spacing w:line="0" w:lineRule="atLeast"/>
              <w:rPr>
                <w:rFonts w:asciiTheme="majorEastAsia" w:eastAsiaTheme="majorEastAsia" w:hAnsiTheme="majorEastAsia"/>
                <w:sz w:val="20"/>
                <w:szCs w:val="20"/>
              </w:rPr>
            </w:pPr>
          </w:p>
          <w:p w14:paraId="64B083DB"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62BF482A"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5F406AC4"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p>
        </w:tc>
        <w:tc>
          <w:tcPr>
            <w:tcW w:w="5811" w:type="dxa"/>
            <w:gridSpan w:val="2"/>
            <w:tcBorders>
              <w:top w:val="single" w:sz="4" w:space="0" w:color="auto"/>
              <w:left w:val="single" w:sz="4" w:space="0" w:color="auto"/>
              <w:bottom w:val="dotted" w:sz="4" w:space="0" w:color="auto"/>
              <w:right w:val="single" w:sz="4" w:space="0" w:color="auto"/>
            </w:tcBorders>
            <w:shd w:val="clear" w:color="auto" w:fill="EEECE1" w:themeFill="background2"/>
          </w:tcPr>
          <w:p w14:paraId="454CD68A"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サービスの利用について市町村又は特定相談支援事業者が行う連絡調整に、できる限り協力していますか。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25092234" w14:textId="090856C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A71E973" w14:textId="52C39F4A"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0515562" w14:textId="474B8275"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0B45753C"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2AF301B"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8</w:t>
            </w:r>
            <w:r w:rsidRPr="002C05CE">
              <w:rPr>
                <w:rFonts w:asciiTheme="majorEastAsia" w:eastAsiaTheme="majorEastAsia" w:hAnsiTheme="majorEastAsia" w:hint="eastAsia"/>
                <w:sz w:val="15"/>
                <w:szCs w:val="15"/>
              </w:rPr>
              <w:t>条・第45条</w:t>
            </w:r>
          </w:p>
          <w:p w14:paraId="15D51CDB"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(4)</w:t>
            </w:r>
          </w:p>
          <w:p w14:paraId="2BC0B502" w14:textId="77777777" w:rsidR="00FF5246" w:rsidRPr="002C05CE" w:rsidRDefault="00FF5246" w:rsidP="005818DB">
            <w:pPr>
              <w:spacing w:line="0" w:lineRule="atLeast"/>
              <w:rPr>
                <w:rFonts w:asciiTheme="majorEastAsia" w:eastAsiaTheme="majorEastAsia" w:hAnsiTheme="majorEastAsia"/>
                <w:sz w:val="15"/>
                <w:szCs w:val="15"/>
              </w:rPr>
            </w:pPr>
          </w:p>
        </w:tc>
      </w:tr>
      <w:tr w:rsidR="002C05CE" w:rsidRPr="002C05CE" w14:paraId="75198675" w14:textId="77777777" w:rsidTr="00B04BF8">
        <w:trPr>
          <w:gridAfter w:val="1"/>
          <w:wAfter w:w="6" w:type="dxa"/>
          <w:trHeight w:val="1269"/>
        </w:trPr>
        <w:tc>
          <w:tcPr>
            <w:tcW w:w="1134" w:type="dxa"/>
            <w:vMerge/>
            <w:tcBorders>
              <w:left w:val="single" w:sz="4" w:space="0" w:color="auto"/>
              <w:right w:val="single" w:sz="4" w:space="0" w:color="auto"/>
            </w:tcBorders>
            <w:shd w:val="clear" w:color="auto" w:fill="EEECE1" w:themeFill="background2"/>
          </w:tcPr>
          <w:p w14:paraId="0D909672"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gridSpan w:val="2"/>
            <w:tcBorders>
              <w:top w:val="dotted" w:sz="4" w:space="0" w:color="auto"/>
              <w:left w:val="single" w:sz="4" w:space="0" w:color="auto"/>
              <w:bottom w:val="single" w:sz="4" w:space="0" w:color="auto"/>
              <w:right w:val="single" w:sz="4" w:space="0" w:color="auto"/>
            </w:tcBorders>
            <w:shd w:val="clear" w:color="auto" w:fill="EEECE1" w:themeFill="background2"/>
          </w:tcPr>
          <w:p w14:paraId="7EE84FF4" w14:textId="77777777" w:rsidR="00FF5246" w:rsidRPr="002C05CE" w:rsidRDefault="00FF5246" w:rsidP="005818DB">
            <w:pPr>
              <w:spacing w:line="0" w:lineRule="atLeast"/>
              <w:ind w:left="180" w:hangingChars="100" w:hanging="18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市町村又は特定相談支援事業者が行う利用者の紹介、地域におけるサービス担当者会議への出席依頼等の連絡調整等に対し、地域移行支援の円滑な利用の観点から、できる限り協力してください。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31503ADA"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6DEE96BB"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40200800" w14:textId="77777777" w:rsidTr="00B04BF8">
        <w:trPr>
          <w:gridAfter w:val="1"/>
          <w:wAfter w:w="6" w:type="dxa"/>
          <w:trHeight w:val="1829"/>
        </w:trPr>
        <w:tc>
          <w:tcPr>
            <w:tcW w:w="1134" w:type="dxa"/>
            <w:tcBorders>
              <w:left w:val="single" w:sz="4" w:space="0" w:color="auto"/>
              <w:right w:val="single" w:sz="4" w:space="0" w:color="auto"/>
            </w:tcBorders>
            <w:shd w:val="clear" w:color="auto" w:fill="EEECE1" w:themeFill="background2"/>
          </w:tcPr>
          <w:p w14:paraId="6F482086" w14:textId="6491C265"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３</w:t>
            </w:r>
          </w:p>
          <w:p w14:paraId="3D14B5C8"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心身の状況等の把握</w:t>
            </w:r>
          </w:p>
          <w:p w14:paraId="5E8E924B" w14:textId="77777777" w:rsidR="00FF5246" w:rsidRPr="002C05CE" w:rsidRDefault="00FF5246" w:rsidP="005818DB">
            <w:pPr>
              <w:spacing w:line="0" w:lineRule="atLeast"/>
              <w:rPr>
                <w:rFonts w:asciiTheme="majorEastAsia" w:eastAsiaTheme="majorEastAsia" w:hAnsiTheme="majorEastAsia"/>
                <w:sz w:val="20"/>
                <w:szCs w:val="20"/>
              </w:rPr>
            </w:pPr>
          </w:p>
          <w:p w14:paraId="1E8F42E1"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79058056"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631951D6"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D655C7A"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サービスの提供に当たっては、利用者の心身の状況、その置かれている環境、他の保健医療サービス又は福祉サービスの利用状況等の把握に努めていますか。</w:t>
            </w:r>
          </w:p>
          <w:p w14:paraId="14999714" w14:textId="77777777" w:rsidR="00FF5246" w:rsidRPr="002C05CE" w:rsidRDefault="00FF5246" w:rsidP="005818DB">
            <w:pPr>
              <w:spacing w:line="0" w:lineRule="atLeast"/>
              <w:rPr>
                <w:rFonts w:asciiTheme="majorEastAsia" w:eastAsiaTheme="majorEastAsia" w:hAnsiTheme="majorEastAsia"/>
                <w:sz w:val="20"/>
                <w:szCs w:val="20"/>
              </w:rPr>
            </w:pPr>
          </w:p>
          <w:p w14:paraId="63459D2D" w14:textId="77777777" w:rsidR="00FF5246" w:rsidRPr="002C05CE" w:rsidRDefault="00FF5246" w:rsidP="005818DB">
            <w:pPr>
              <w:spacing w:line="0" w:lineRule="atLeast"/>
              <w:rPr>
                <w:rFonts w:asciiTheme="majorEastAsia" w:eastAsiaTheme="majorEastAsia" w:hAnsiTheme="majorEastAsia"/>
                <w:sz w:val="20"/>
                <w:szCs w:val="20"/>
              </w:rPr>
            </w:pPr>
          </w:p>
          <w:p w14:paraId="00ABA90F" w14:textId="77777777" w:rsidR="00FF5246" w:rsidRPr="002C05CE" w:rsidRDefault="00FF5246" w:rsidP="005818DB">
            <w:pPr>
              <w:spacing w:line="0" w:lineRule="atLeast"/>
              <w:rPr>
                <w:rFonts w:asciiTheme="majorEastAsia" w:eastAsiaTheme="majorEastAsia" w:hAnsiTheme="majorEastAsia"/>
                <w:sz w:val="20"/>
                <w:szCs w:val="20"/>
              </w:rPr>
            </w:pPr>
          </w:p>
          <w:p w14:paraId="54815287" w14:textId="77777777" w:rsidR="00FF5246" w:rsidRPr="002C05CE" w:rsidRDefault="00FF5246" w:rsidP="005818DB">
            <w:pPr>
              <w:spacing w:line="0" w:lineRule="atLeas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00EACA5" w14:textId="5C3D132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E01F1A9" w14:textId="365DA7B7"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451D24A" w14:textId="2F15C256"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1FD58D8"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F463746"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12</w:t>
            </w:r>
            <w:r w:rsidRPr="002C05CE">
              <w:rPr>
                <w:rFonts w:asciiTheme="majorEastAsia" w:eastAsiaTheme="majorEastAsia" w:hAnsiTheme="majorEastAsia" w:hint="eastAsia"/>
                <w:sz w:val="15"/>
                <w:szCs w:val="15"/>
              </w:rPr>
              <w:t>条・第45条</w:t>
            </w:r>
          </w:p>
          <w:p w14:paraId="23C36C59" w14:textId="77777777" w:rsidR="00FF5246" w:rsidRPr="002C05CE" w:rsidRDefault="00FF5246" w:rsidP="005818DB">
            <w:pPr>
              <w:snapToGrid w:val="0"/>
              <w:spacing w:line="0" w:lineRule="atLeast"/>
              <w:rPr>
                <w:rFonts w:asciiTheme="majorEastAsia" w:eastAsiaTheme="majorEastAsia" w:hAnsiTheme="majorEastAsia"/>
                <w:sz w:val="15"/>
                <w:szCs w:val="15"/>
              </w:rPr>
            </w:pPr>
          </w:p>
          <w:p w14:paraId="1B2045BC" w14:textId="77777777" w:rsidR="00FF5246" w:rsidRPr="002C05CE" w:rsidRDefault="00FF5246" w:rsidP="005818DB">
            <w:pPr>
              <w:snapToGrid w:val="0"/>
              <w:spacing w:line="0" w:lineRule="atLeast"/>
              <w:rPr>
                <w:rFonts w:asciiTheme="majorEastAsia" w:eastAsiaTheme="majorEastAsia" w:hAnsiTheme="majorEastAsia"/>
                <w:sz w:val="15"/>
                <w:szCs w:val="15"/>
              </w:rPr>
            </w:pPr>
          </w:p>
        </w:tc>
      </w:tr>
    </w:tbl>
    <w:p w14:paraId="7F93E98B" w14:textId="77777777" w:rsidR="00BF386C" w:rsidRPr="002C05CE" w:rsidRDefault="00BF386C" w:rsidP="00BF386C">
      <w:pPr>
        <w:rPr>
          <w:rFonts w:ascii="ＭＳ ゴシック" w:eastAsia="ＭＳ ゴシック" w:hAnsi="ＭＳ ゴシック"/>
          <w:sz w:val="20"/>
          <w:szCs w:val="20"/>
        </w:rPr>
      </w:pPr>
      <w:r w:rsidRPr="002C05CE">
        <w:br w:type="page"/>
      </w: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2C05CE" w:rsidRPr="002C05CE" w14:paraId="3B6D3B9D" w14:textId="77777777" w:rsidTr="002664CC">
        <w:trPr>
          <w:trHeight w:val="338"/>
        </w:trPr>
        <w:tc>
          <w:tcPr>
            <w:tcW w:w="1134" w:type="dxa"/>
            <w:tcBorders>
              <w:top w:val="single" w:sz="4" w:space="0" w:color="auto"/>
              <w:left w:val="single" w:sz="4" w:space="0" w:color="auto"/>
              <w:bottom w:val="single" w:sz="4" w:space="0" w:color="auto"/>
              <w:right w:val="single" w:sz="4" w:space="0" w:color="auto"/>
            </w:tcBorders>
            <w:vAlign w:val="center"/>
          </w:tcPr>
          <w:p w14:paraId="68737281"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2FFCA631"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0A806BCA"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BB3CA85" w14:textId="77777777" w:rsidR="00BF386C" w:rsidRPr="002C05CE" w:rsidRDefault="00BF386C"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4DB3CDBA" w14:textId="77777777" w:rsidTr="00BF386C">
        <w:trPr>
          <w:gridAfter w:val="1"/>
          <w:wAfter w:w="11" w:type="dxa"/>
          <w:trHeight w:val="978"/>
        </w:trPr>
        <w:tc>
          <w:tcPr>
            <w:tcW w:w="1134" w:type="dxa"/>
            <w:vMerge w:val="restart"/>
            <w:tcBorders>
              <w:left w:val="single" w:sz="4" w:space="0" w:color="auto"/>
              <w:right w:val="single" w:sz="4" w:space="0" w:color="auto"/>
            </w:tcBorders>
            <w:shd w:val="clear" w:color="auto" w:fill="EEECE1" w:themeFill="background2"/>
          </w:tcPr>
          <w:p w14:paraId="27DFC583" w14:textId="470935D8"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４</w:t>
            </w:r>
          </w:p>
          <w:p w14:paraId="4EA90071"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障害福祉サービス事業者等との連携</w:t>
            </w:r>
          </w:p>
          <w:p w14:paraId="4482BE53" w14:textId="77777777" w:rsidR="00FF5246" w:rsidRPr="002C05CE" w:rsidRDefault="00FF5246" w:rsidP="005818DB">
            <w:pPr>
              <w:spacing w:line="0" w:lineRule="atLeast"/>
              <w:rPr>
                <w:rFonts w:asciiTheme="majorEastAsia" w:eastAsiaTheme="majorEastAsia" w:hAnsiTheme="majorEastAsia"/>
                <w:sz w:val="20"/>
                <w:szCs w:val="20"/>
              </w:rPr>
            </w:pPr>
          </w:p>
          <w:p w14:paraId="66CC56BC"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4828494E"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73A50D7D" w14:textId="15683515" w:rsidR="00BF386C" w:rsidRPr="002C05CE" w:rsidRDefault="00FF5246" w:rsidP="005818D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サービス提供時の関係機関等の連携</w:t>
            </w:r>
          </w:p>
          <w:p w14:paraId="4C911B76" w14:textId="784E6C7E"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に当たっては、地域及び家庭との結び付きを重視した運営を行い、市町村、障害福祉サービス事業者等その他の保健医療サービス又は福祉サービスを提供する者との密接な連携に努めていますか。</w:t>
            </w:r>
          </w:p>
          <w:p w14:paraId="75D76DCF" w14:textId="77777777" w:rsidR="00FF5246" w:rsidRPr="002C05CE" w:rsidRDefault="00FF5246" w:rsidP="005818DB">
            <w:pPr>
              <w:spacing w:line="0" w:lineRule="atLeast"/>
              <w:ind w:left="200" w:hangingChars="100" w:hanging="20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98471D7" w14:textId="34542FC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91036B2" w14:textId="4736DD45"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3D810CE" w14:textId="3BA0B152"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309A5D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42B5436"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p w14:paraId="1D4A7D40" w14:textId="77777777" w:rsidR="00FF5246" w:rsidRPr="002C05CE" w:rsidRDefault="00FF5246" w:rsidP="005818DB">
            <w:pPr>
              <w:spacing w:line="0" w:lineRule="atLeast"/>
              <w:rPr>
                <w:rFonts w:asciiTheme="majorEastAsia" w:eastAsiaTheme="majorEastAsia" w:hAnsiTheme="majorEastAsia"/>
                <w:sz w:val="15"/>
                <w:szCs w:val="15"/>
              </w:rPr>
            </w:pPr>
          </w:p>
        </w:tc>
      </w:tr>
      <w:tr w:rsidR="002C05CE" w:rsidRPr="002C05CE" w14:paraId="5AFFAF76" w14:textId="77777777" w:rsidTr="00BF386C">
        <w:trPr>
          <w:gridAfter w:val="1"/>
          <w:wAfter w:w="11" w:type="dxa"/>
          <w:trHeight w:val="1125"/>
        </w:trPr>
        <w:tc>
          <w:tcPr>
            <w:tcW w:w="1134" w:type="dxa"/>
            <w:vMerge/>
            <w:tcBorders>
              <w:left w:val="single" w:sz="4" w:space="0" w:color="auto"/>
              <w:right w:val="single" w:sz="4" w:space="0" w:color="auto"/>
            </w:tcBorders>
            <w:shd w:val="clear" w:color="auto" w:fill="EEECE1" w:themeFill="background2"/>
          </w:tcPr>
          <w:p w14:paraId="05E82B5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BE1B08D" w14:textId="1487FDA3" w:rsidR="00BF386C" w:rsidRPr="002C05CE" w:rsidRDefault="00FF5246" w:rsidP="005818D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サービス提供終了に伴う関係機関等との連携</w:t>
            </w:r>
          </w:p>
          <w:p w14:paraId="36D483F9" w14:textId="282699A9"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の提供の終了に際しては、利用者又はその家族に対して適切な援助を行うとともに、市町村、障害福祉サービス事業者等その他の保健医療サービス又は福祉サービスを提供する者との密接な連携に努めていますか。</w:t>
            </w:r>
          </w:p>
          <w:p w14:paraId="11D7C499" w14:textId="77777777" w:rsidR="00FF5246" w:rsidRPr="002C05CE" w:rsidRDefault="00FF5246" w:rsidP="005818DB">
            <w:pPr>
              <w:spacing w:line="0" w:lineRule="atLeast"/>
              <w:ind w:left="200" w:hangingChars="100" w:hanging="20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5BF69ED7" w14:textId="2CC7CD5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F3885E2" w14:textId="48778B15"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9BEA0BC" w14:textId="2E0F3297"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1292B0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363B5F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p w14:paraId="7349383F" w14:textId="77777777" w:rsidR="00FF5246" w:rsidRPr="002C05CE" w:rsidRDefault="00FF5246" w:rsidP="005818DB">
            <w:pPr>
              <w:spacing w:line="0" w:lineRule="atLeast"/>
              <w:rPr>
                <w:rFonts w:asciiTheme="majorEastAsia" w:eastAsiaTheme="majorEastAsia" w:hAnsiTheme="majorEastAsia"/>
                <w:sz w:val="15"/>
                <w:szCs w:val="15"/>
              </w:rPr>
            </w:pPr>
          </w:p>
        </w:tc>
      </w:tr>
      <w:tr w:rsidR="002C05CE" w:rsidRPr="002C05CE" w14:paraId="26397FE9" w14:textId="77777777" w:rsidTr="00BF386C">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1DFB3556" w14:textId="214EC1EC"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５</w:t>
            </w:r>
          </w:p>
          <w:p w14:paraId="4939D432"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サービス提供の記録</w:t>
            </w:r>
          </w:p>
          <w:p w14:paraId="4A8E6598" w14:textId="77777777" w:rsidR="00FF5246" w:rsidRPr="002C05CE" w:rsidRDefault="00FF5246" w:rsidP="005818DB">
            <w:pPr>
              <w:spacing w:line="0" w:lineRule="atLeast"/>
              <w:rPr>
                <w:rFonts w:asciiTheme="majorEastAsia" w:eastAsiaTheme="majorEastAsia" w:hAnsiTheme="majorEastAsia"/>
                <w:sz w:val="20"/>
                <w:szCs w:val="20"/>
              </w:rPr>
            </w:pPr>
          </w:p>
          <w:p w14:paraId="53DC537B"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467B78AA" w14:textId="77777777" w:rsidR="00FF5246" w:rsidRPr="002C05CE" w:rsidRDefault="00FF5246" w:rsidP="005818DB">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23C4B82A" w14:textId="42E4121C" w:rsidR="00BF386C" w:rsidRPr="002C05CE" w:rsidRDefault="007357FD" w:rsidP="003F3109">
            <w:pPr>
              <w:pStyle w:val="af1"/>
              <w:numPr>
                <w:ilvl w:val="0"/>
                <w:numId w:val="18"/>
              </w:numPr>
              <w:spacing w:line="0" w:lineRule="atLeast"/>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BF386C" w:rsidRPr="002C05CE">
              <w:rPr>
                <w:rFonts w:asciiTheme="majorEastAsia" w:eastAsiaTheme="majorEastAsia" w:hAnsiTheme="majorEastAsia" w:hint="eastAsia"/>
                <w:sz w:val="20"/>
                <w:szCs w:val="20"/>
              </w:rPr>
              <w:t>記録</w:t>
            </w:r>
            <w:r w:rsidR="00C562A7" w:rsidRPr="002C05CE">
              <w:rPr>
                <w:rFonts w:asciiTheme="majorEastAsia" w:eastAsiaTheme="majorEastAsia" w:hAnsiTheme="majorEastAsia" w:hint="eastAsia"/>
                <w:sz w:val="20"/>
                <w:szCs w:val="20"/>
              </w:rPr>
              <w:t>の時期</w:t>
            </w:r>
          </w:p>
          <w:p w14:paraId="09D0E994" w14:textId="5CD3332C"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サービスを提供した際は、当該サービスの提供日、提供したサービスの具体的内容等の利用者へ伝達すべき必要な事項を、当該サービスの提供の都度、記録していますか。</w:t>
            </w:r>
          </w:p>
          <w:p w14:paraId="2E9D81BF" w14:textId="77777777" w:rsidR="00FF5246" w:rsidRPr="002C05CE" w:rsidRDefault="00FF5246" w:rsidP="003F3109">
            <w:pPr>
              <w:pStyle w:val="af1"/>
              <w:spacing w:line="0" w:lineRule="atLeast"/>
              <w:ind w:leftChars="0" w:left="360"/>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F98FB9C" w14:textId="1BEF14E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AF955F5" w14:textId="53F48FE3"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15FE81D" w14:textId="5674F888"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17587EB9"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9023F0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tc>
      </w:tr>
      <w:tr w:rsidR="002C05CE" w:rsidRPr="002C05CE" w14:paraId="16B8C692" w14:textId="77777777" w:rsidTr="00BF386C">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06ECCB3D"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35721ECD" w14:textId="4C2F0517" w:rsidR="00BF386C" w:rsidRPr="002C05CE" w:rsidRDefault="00FF5246" w:rsidP="005818D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7357FD">
              <w:rPr>
                <w:rFonts w:asciiTheme="majorEastAsia" w:eastAsiaTheme="majorEastAsia" w:hAnsiTheme="majorEastAsia"/>
                <w:sz w:val="20"/>
                <w:szCs w:val="20"/>
              </w:rPr>
              <w:t xml:space="preserve"> </w:t>
            </w:r>
            <w:r w:rsidR="00C562A7" w:rsidRPr="002C05CE">
              <w:rPr>
                <w:rFonts w:asciiTheme="majorEastAsia" w:eastAsiaTheme="majorEastAsia" w:hAnsiTheme="majorEastAsia" w:hint="eastAsia"/>
                <w:sz w:val="20"/>
                <w:szCs w:val="20"/>
              </w:rPr>
              <w:t>利用者</w:t>
            </w:r>
            <w:r w:rsidR="00BF386C" w:rsidRPr="002C05CE">
              <w:rPr>
                <w:rFonts w:asciiTheme="majorEastAsia" w:eastAsiaTheme="majorEastAsia" w:hAnsiTheme="majorEastAsia" w:hint="eastAsia"/>
                <w:sz w:val="20"/>
                <w:szCs w:val="20"/>
              </w:rPr>
              <w:t>の確認</w:t>
            </w:r>
          </w:p>
          <w:p w14:paraId="453DA279" w14:textId="74427AE8"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の記録に際しては、利用者からサービスを提供したことについて確認を受けていますか。</w:t>
            </w:r>
          </w:p>
          <w:p w14:paraId="688EE873" w14:textId="77777777" w:rsidR="00FF5246" w:rsidRPr="002C05CE" w:rsidRDefault="00FF5246" w:rsidP="005E1B42">
            <w:pPr>
              <w:spacing w:line="0" w:lineRule="atLeast"/>
              <w:rPr>
                <w:rFonts w:asciiTheme="majorEastAsia" w:eastAsiaTheme="majorEastAsia" w:hAnsiTheme="major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E8A89E3" w14:textId="460A764D"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3D88842" w14:textId="1020AC0F"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38304D3" w14:textId="6A635A03"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45CCB1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6E76920"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r w:rsidR="002C05CE" w:rsidRPr="002C05CE" w14:paraId="62A8D029" w14:textId="77777777" w:rsidTr="00BF386C">
        <w:trPr>
          <w:gridAfter w:val="1"/>
          <w:wAfter w:w="11" w:type="dxa"/>
          <w:trHeight w:val="964"/>
        </w:trPr>
        <w:tc>
          <w:tcPr>
            <w:tcW w:w="1134" w:type="dxa"/>
            <w:vMerge w:val="restart"/>
            <w:tcBorders>
              <w:left w:val="single" w:sz="4" w:space="0" w:color="auto"/>
              <w:right w:val="single" w:sz="4" w:space="0" w:color="auto"/>
            </w:tcBorders>
            <w:shd w:val="clear" w:color="auto" w:fill="EEECE1" w:themeFill="background2"/>
          </w:tcPr>
          <w:p w14:paraId="49A68FA1" w14:textId="3B1A8413"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3176EA" w:rsidRPr="002C05CE">
              <w:rPr>
                <w:rFonts w:asciiTheme="majorEastAsia" w:eastAsiaTheme="majorEastAsia" w:hAnsiTheme="majorEastAsia" w:hint="eastAsia"/>
                <w:szCs w:val="21"/>
              </w:rPr>
              <w:t>６</w:t>
            </w:r>
          </w:p>
          <w:p w14:paraId="15E0DCFF"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利用者に求めることのできる金銭の支払の範囲</w:t>
            </w:r>
          </w:p>
          <w:p w14:paraId="6E8ADD61" w14:textId="77777777" w:rsidR="00FF5246" w:rsidRPr="002C05CE" w:rsidRDefault="00FF5246" w:rsidP="005818DB">
            <w:pPr>
              <w:spacing w:line="0" w:lineRule="atLeast"/>
              <w:rPr>
                <w:rFonts w:asciiTheme="majorEastAsia" w:eastAsiaTheme="majorEastAsia" w:hAnsiTheme="majorEastAsia"/>
                <w:sz w:val="20"/>
                <w:szCs w:val="20"/>
              </w:rPr>
            </w:pPr>
          </w:p>
          <w:p w14:paraId="605BBBA9"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A3B321D"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0BFE55B6" w14:textId="77777777" w:rsidR="00FF5246" w:rsidRPr="002C05CE"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C6BB920" w14:textId="1D70DE03" w:rsidR="00BF386C"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金銭の支払いの範囲</w:t>
            </w:r>
          </w:p>
          <w:p w14:paraId="372ACC0F" w14:textId="4B1B2BCA" w:rsidR="00FF5246" w:rsidRPr="002C05CE" w:rsidRDefault="00FF5246" w:rsidP="00BF386C">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事業者が利用者に対して金銭の支払いを求める場合、金銭の使途が直接利用者の便益を向上させるものであって、当該利用者に支払いを求めることが適当であるものに限られていますか。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0FED631B" w14:textId="3C398600"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0FFCB91" w14:textId="46EA6F94"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7E8276E" w14:textId="74F007B1"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1639714" w14:textId="7F76ECCD" w:rsidR="00FF5246" w:rsidRPr="002C05CE" w:rsidRDefault="00FF5246" w:rsidP="004C2CF8">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16</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p w14:paraId="24A7A9C4" w14:textId="77777777" w:rsidR="00FF5246" w:rsidRPr="002C05CE" w:rsidRDefault="00FF5246" w:rsidP="005818DB">
            <w:pPr>
              <w:spacing w:line="0" w:lineRule="atLeast"/>
              <w:rPr>
                <w:rFonts w:asciiTheme="majorEastAsia" w:eastAsiaTheme="majorEastAsia" w:hAnsiTheme="majorEastAsia"/>
                <w:sz w:val="15"/>
                <w:szCs w:val="15"/>
              </w:rPr>
            </w:pPr>
          </w:p>
          <w:p w14:paraId="22464FA7"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5725D0DE"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5AE53F76"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1BD411B9" w14:textId="77777777" w:rsidR="00E903D4" w:rsidRDefault="00E903D4" w:rsidP="005818DB">
            <w:pPr>
              <w:spacing w:line="0" w:lineRule="atLeast"/>
              <w:rPr>
                <w:rFonts w:asciiTheme="majorEastAsia" w:eastAsiaTheme="majorEastAsia" w:hAnsiTheme="majorEastAsia"/>
                <w:sz w:val="15"/>
                <w:szCs w:val="15"/>
                <w:bdr w:val="single" w:sz="4" w:space="0" w:color="auto"/>
              </w:rPr>
            </w:pPr>
          </w:p>
          <w:p w14:paraId="4F289354" w14:textId="27C06AF5"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(10)</w:t>
            </w:r>
          </w:p>
        </w:tc>
      </w:tr>
      <w:tr w:rsidR="002C05CE" w:rsidRPr="002C05CE" w14:paraId="57D4CC82" w14:textId="77777777" w:rsidTr="00182313">
        <w:trPr>
          <w:gridAfter w:val="1"/>
          <w:wAfter w:w="11" w:type="dxa"/>
          <w:trHeight w:val="1828"/>
        </w:trPr>
        <w:tc>
          <w:tcPr>
            <w:tcW w:w="1134" w:type="dxa"/>
            <w:vMerge/>
            <w:tcBorders>
              <w:left w:val="single" w:sz="4" w:space="0" w:color="auto"/>
              <w:right w:val="single" w:sz="4" w:space="0" w:color="auto"/>
            </w:tcBorders>
            <w:shd w:val="clear" w:color="auto" w:fill="EEECE1" w:themeFill="background2"/>
          </w:tcPr>
          <w:p w14:paraId="01469C26"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right w:val="single" w:sz="4" w:space="0" w:color="auto"/>
            </w:tcBorders>
            <w:shd w:val="clear" w:color="auto" w:fill="EEECE1" w:themeFill="background2"/>
          </w:tcPr>
          <w:p w14:paraId="0CE11CD3" w14:textId="77777777" w:rsidR="00FF5246" w:rsidRPr="002C05CE" w:rsidRDefault="00FF5246" w:rsidP="008235FC">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曖昧な名目による不適切な費用の徴収を行うことはできません。</w:t>
            </w:r>
          </w:p>
          <w:p w14:paraId="331B74EA" w14:textId="77777777" w:rsidR="00FF5246" w:rsidRPr="002C05CE" w:rsidRDefault="00FF5246" w:rsidP="005818DB">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次の要件を満たす場合、利用者に金銭の支払いを求めることは差し支えありません。</w:t>
            </w:r>
          </w:p>
          <w:p w14:paraId="3F610512" w14:textId="3E74FB52" w:rsidR="00FF5246" w:rsidRPr="002C05CE" w:rsidRDefault="00FF5246" w:rsidP="00F663D2">
            <w:pPr>
              <w:spacing w:line="0" w:lineRule="atLeast"/>
              <w:ind w:leftChars="50" w:left="345" w:hangingChars="150" w:hanging="24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①</w:t>
            </w:r>
            <w:r w:rsidR="00F663D2">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サービスの提供の一環として行われるものではないサービスの提供に要する費用であること。</w:t>
            </w:r>
          </w:p>
          <w:p w14:paraId="5B016F7B" w14:textId="28DA3E8D" w:rsidR="00FF5246" w:rsidRPr="002C05CE" w:rsidRDefault="00FF5246" w:rsidP="00F663D2">
            <w:pPr>
              <w:spacing w:line="0" w:lineRule="atLeast"/>
              <w:ind w:leftChars="50" w:left="345" w:hangingChars="150" w:hanging="240"/>
              <w:rPr>
                <w:rFonts w:asciiTheme="majorEastAsia" w:eastAsiaTheme="majorEastAsia" w:hAnsiTheme="majorEastAsia"/>
                <w:szCs w:val="21"/>
              </w:rPr>
            </w:pPr>
            <w:r w:rsidRPr="002C05CE">
              <w:rPr>
                <w:rFonts w:asciiTheme="majorEastAsia" w:eastAsiaTheme="majorEastAsia" w:hAnsiTheme="majorEastAsia" w:hint="eastAsia"/>
                <w:sz w:val="16"/>
                <w:szCs w:val="16"/>
              </w:rPr>
              <w:t>②</w:t>
            </w:r>
            <w:r w:rsidR="00F663D2">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利用者に求める金額、その使途及び金銭の支払いを求める理由について記載した書面を利用者に交付し、説明を行うとともに、当該利用者の同意を得ていること。</w:t>
            </w:r>
          </w:p>
        </w:tc>
        <w:tc>
          <w:tcPr>
            <w:tcW w:w="993" w:type="dxa"/>
            <w:vMerge/>
            <w:tcBorders>
              <w:left w:val="single" w:sz="4" w:space="0" w:color="auto"/>
              <w:right w:val="single" w:sz="4" w:space="0" w:color="auto"/>
            </w:tcBorders>
            <w:shd w:val="clear" w:color="auto" w:fill="EEECE1" w:themeFill="background2"/>
          </w:tcPr>
          <w:p w14:paraId="611EBB71"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shd w:val="clear" w:color="auto" w:fill="EEECE1" w:themeFill="background2"/>
          </w:tcPr>
          <w:p w14:paraId="7309BE42"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7E8C30A2" w14:textId="77777777" w:rsidTr="00BF386C">
        <w:trPr>
          <w:gridAfter w:val="1"/>
          <w:wAfter w:w="11" w:type="dxa"/>
          <w:trHeight w:val="1122"/>
        </w:trPr>
        <w:tc>
          <w:tcPr>
            <w:tcW w:w="1134" w:type="dxa"/>
            <w:vMerge/>
            <w:tcBorders>
              <w:left w:val="single" w:sz="4" w:space="0" w:color="auto"/>
              <w:right w:val="single" w:sz="4" w:space="0" w:color="auto"/>
            </w:tcBorders>
            <w:shd w:val="clear" w:color="auto" w:fill="EEECE1" w:themeFill="background2"/>
          </w:tcPr>
          <w:p w14:paraId="19B66BA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081451E" w14:textId="77B55577" w:rsidR="00BF386C" w:rsidRPr="002C05CE" w:rsidRDefault="00FF5246" w:rsidP="0068774E">
            <w:pPr>
              <w:spacing w:line="0" w:lineRule="atLeast"/>
              <w:ind w:leftChars="16" w:left="234"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7357FD">
              <w:rPr>
                <w:rFonts w:asciiTheme="majorEastAsia" w:eastAsiaTheme="majorEastAsia" w:hAnsiTheme="majorEastAsia"/>
                <w:sz w:val="20"/>
                <w:szCs w:val="20"/>
              </w:rPr>
              <w:t xml:space="preserve"> </w:t>
            </w:r>
            <w:r w:rsidR="00BF386C" w:rsidRPr="002C05CE">
              <w:rPr>
                <w:rFonts w:asciiTheme="majorEastAsia" w:eastAsiaTheme="majorEastAsia" w:hAnsiTheme="majorEastAsia" w:hint="eastAsia"/>
                <w:sz w:val="20"/>
                <w:szCs w:val="20"/>
              </w:rPr>
              <w:t>金銭の支払いに係る支給決定障害者等への説明</w:t>
            </w:r>
          </w:p>
          <w:p w14:paraId="6B27E202" w14:textId="7CF0E4AA" w:rsidR="00FF5246" w:rsidRPr="002C05CE" w:rsidRDefault="00FF5246" w:rsidP="00BF386C">
            <w:pPr>
              <w:spacing w:line="0" w:lineRule="atLeast"/>
              <w:ind w:leftChars="116" w:left="244"/>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により金銭の支払を求める際は、金銭の使途及び額並びに利用者に金銭の支払を求める理由について書面によって明らかにするとともに、利用者に対して説明を行い、その同意を得ていますか。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DD75A3E" w14:textId="5664ED9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9ADC189" w14:textId="5C044669"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683B7BC" w14:textId="16DCCCEB"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562C5A2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16</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bl>
    <w:p w14:paraId="7AC23220" w14:textId="3BD427AC" w:rsidR="0068774E" w:rsidRPr="002C05CE" w:rsidRDefault="00E7665A" w:rsidP="0068774E">
      <w:pPr>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r w:rsidR="0068774E"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2C05CE" w:rsidRPr="002C05CE" w14:paraId="30E570DA" w14:textId="77777777" w:rsidTr="002664CC">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070A00C5"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25CC44E2"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287B583C"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1EF4D03D" w14:textId="77777777" w:rsidR="0068774E" w:rsidRPr="002C05CE" w:rsidRDefault="0068774E"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4F29334F" w14:textId="77777777" w:rsidTr="0068774E">
        <w:trPr>
          <w:gridAfter w:val="1"/>
          <w:wAfter w:w="11" w:type="dxa"/>
          <w:trHeight w:val="637"/>
        </w:trPr>
        <w:tc>
          <w:tcPr>
            <w:tcW w:w="1134" w:type="dxa"/>
            <w:vMerge w:val="restart"/>
            <w:tcBorders>
              <w:left w:val="single" w:sz="4" w:space="0" w:color="auto"/>
              <w:right w:val="single" w:sz="4" w:space="0" w:color="auto"/>
            </w:tcBorders>
            <w:shd w:val="clear" w:color="auto" w:fill="EEECE1" w:themeFill="background2"/>
          </w:tcPr>
          <w:p w14:paraId="6332B135" w14:textId="1AD34F60"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4D3B9C" w:rsidRPr="002C05CE">
              <w:rPr>
                <w:rFonts w:asciiTheme="majorEastAsia" w:eastAsiaTheme="majorEastAsia" w:hAnsiTheme="majorEastAsia" w:hint="eastAsia"/>
                <w:szCs w:val="21"/>
              </w:rPr>
              <w:t>７</w:t>
            </w:r>
          </w:p>
          <w:p w14:paraId="2AC52FEC" w14:textId="14BCDC0C" w:rsidR="00FF5246" w:rsidRPr="002C05CE" w:rsidRDefault="00FF5246" w:rsidP="005818D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Cs w:val="21"/>
              </w:rPr>
              <w:t>地域移行支援計画</w:t>
            </w:r>
            <w:r w:rsidR="00BF386C" w:rsidRPr="002C05CE">
              <w:rPr>
                <w:rFonts w:asciiTheme="majorEastAsia" w:eastAsiaTheme="majorEastAsia" w:hAnsiTheme="majorEastAsia" w:hint="eastAsia"/>
                <w:szCs w:val="21"/>
              </w:rPr>
              <w:t>の作成</w:t>
            </w:r>
          </w:p>
          <w:p w14:paraId="69CC3943" w14:textId="77777777" w:rsidR="00FF5246" w:rsidRPr="002C05CE" w:rsidRDefault="00FF5246" w:rsidP="005818DB">
            <w:pPr>
              <w:spacing w:line="0" w:lineRule="atLeast"/>
              <w:rPr>
                <w:rFonts w:asciiTheme="majorEastAsia" w:eastAsiaTheme="majorEastAsia" w:hAnsiTheme="majorEastAsia"/>
                <w:sz w:val="20"/>
                <w:szCs w:val="20"/>
              </w:rPr>
            </w:pPr>
          </w:p>
          <w:p w14:paraId="5ABDB8F2"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B6D148D"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62BA29A1"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1ADBFF7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04E493B6"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50035CE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75527AD2" w14:textId="3883DCF4" w:rsidR="00DB25B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7357FD">
              <w:rPr>
                <w:rFonts w:asciiTheme="majorEastAsia" w:eastAsiaTheme="majorEastAsia" w:hAnsiTheme="majorEastAsia"/>
                <w:sz w:val="20"/>
                <w:szCs w:val="20"/>
              </w:rPr>
              <w:t xml:space="preserve"> </w:t>
            </w:r>
            <w:r w:rsidR="00DB25B6" w:rsidRPr="002C05CE">
              <w:rPr>
                <w:rFonts w:asciiTheme="majorEastAsia" w:eastAsiaTheme="majorEastAsia" w:hAnsiTheme="majorEastAsia" w:hint="eastAsia"/>
                <w:sz w:val="20"/>
                <w:szCs w:val="20"/>
              </w:rPr>
              <w:t>個別支援計画の作成</w:t>
            </w:r>
          </w:p>
          <w:p w14:paraId="2C109F3B" w14:textId="56B4E8C4" w:rsidR="00FF5246" w:rsidRPr="002C05CE" w:rsidRDefault="00FF5246" w:rsidP="00DB25B6">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事業者は、利用者の意向、適性、障害の特性その他の事情を踏まえた地域移行支援計画を作成していますか。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3DC0DC64" w14:textId="1AF39ACE"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AD3AD7D" w14:textId="6FDCCAD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56184A3" w14:textId="39E66369"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292A19B6"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基準第</w:t>
            </w:r>
            <w:r w:rsidRPr="002C05CE">
              <w:rPr>
                <w:rFonts w:asciiTheme="majorEastAsia" w:eastAsiaTheme="majorEastAsia" w:hAnsiTheme="majorEastAsia"/>
                <w:sz w:val="15"/>
                <w:szCs w:val="15"/>
              </w:rPr>
              <w:t>20</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36FDEF59"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7AA22F85"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5D365F78" w14:textId="77777777" w:rsidR="00351F10" w:rsidRDefault="00FF5246" w:rsidP="00CA46B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てください。</w:t>
            </w:r>
          </w:p>
          <w:p w14:paraId="54977B78" w14:textId="00892DA4" w:rsidR="00FF5246" w:rsidRPr="002C05CE" w:rsidRDefault="008A4367" w:rsidP="00CA46B3">
            <w:pPr>
              <w:spacing w:line="0" w:lineRule="atLeas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FF5246" w:rsidRPr="002C05CE">
              <w:rPr>
                <w:rFonts w:asciiTheme="majorEastAsia" w:eastAsiaTheme="majorEastAsia" w:hAnsiTheme="majorEastAsia" w:hint="eastAsia"/>
                <w:sz w:val="16"/>
                <w:szCs w:val="16"/>
              </w:rPr>
              <w:t>なお、地域移行支援計画の様式については、事業所ごとに定めるもので差し支えありません。</w:t>
            </w:r>
          </w:p>
        </w:tc>
        <w:tc>
          <w:tcPr>
            <w:tcW w:w="993" w:type="dxa"/>
            <w:vMerge/>
            <w:tcBorders>
              <w:left w:val="single" w:sz="4" w:space="0" w:color="auto"/>
              <w:bottom w:val="single" w:sz="4" w:space="0" w:color="auto"/>
              <w:right w:val="single" w:sz="4" w:space="0" w:color="auto"/>
            </w:tcBorders>
            <w:shd w:val="clear" w:color="auto" w:fill="EEECE1" w:themeFill="background2"/>
          </w:tcPr>
          <w:p w14:paraId="526891EB"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10B2D0B8"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0A3873" w:rsidRPr="000A3873" w14:paraId="6B59AC72" w14:textId="77777777" w:rsidTr="008A4367">
        <w:trPr>
          <w:gridAfter w:val="1"/>
          <w:wAfter w:w="11" w:type="dxa"/>
          <w:trHeight w:val="2490"/>
        </w:trPr>
        <w:tc>
          <w:tcPr>
            <w:tcW w:w="1134" w:type="dxa"/>
            <w:vMerge/>
            <w:tcBorders>
              <w:left w:val="single" w:sz="4" w:space="0" w:color="auto"/>
              <w:right w:val="single" w:sz="4" w:space="0" w:color="auto"/>
            </w:tcBorders>
            <w:shd w:val="clear" w:color="auto" w:fill="EEECE1" w:themeFill="background2"/>
          </w:tcPr>
          <w:p w14:paraId="46D3EE44"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13FD5D4" w14:textId="2C8957F7" w:rsidR="00DB25B6" w:rsidRPr="000A3873" w:rsidRDefault="00FF5246"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アセスメント</w:t>
            </w:r>
          </w:p>
          <w:p w14:paraId="03B91EEE" w14:textId="69A355B4" w:rsidR="008A4367" w:rsidRPr="000A3873" w:rsidRDefault="00FF5246" w:rsidP="008A4367">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の作成に当たっては、適切な方法により、利用者について、その心身の状況、その置かれている環境及び日常生活全般の状況等の評価を通じて利用者の希望する生活や課題等の把握（アセスメント）を</w:t>
            </w:r>
            <w:r w:rsidR="008A4367" w:rsidRPr="000A3873">
              <w:rPr>
                <w:rFonts w:asciiTheme="majorEastAsia" w:eastAsiaTheme="majorEastAsia" w:hAnsiTheme="majorEastAsia" w:hint="eastAsia"/>
                <w:sz w:val="20"/>
                <w:szCs w:val="20"/>
              </w:rPr>
              <w:t>行うとともに、利用者の自己決定の尊重及び意思決定の支援に配慮しつつ</w:t>
            </w:r>
            <w:r w:rsidRPr="000A3873">
              <w:rPr>
                <w:rFonts w:asciiTheme="majorEastAsia" w:eastAsiaTheme="majorEastAsia" w:hAnsiTheme="majorEastAsia" w:hint="eastAsia"/>
                <w:sz w:val="20"/>
                <w:szCs w:val="20"/>
              </w:rPr>
              <w:t>、利用者が地域において自立した日常生活又は社会生活を営むことができるように支援する上での適切な支援内容の検討をしていますか。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5A3BC3D0" w14:textId="1ABE4829"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41D3F128" w14:textId="46D2E9A1"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17045A8E" w14:textId="77777777" w:rsidR="00FF5246" w:rsidRPr="000A3873" w:rsidRDefault="00FF5246" w:rsidP="005818DB">
            <w:pPr>
              <w:spacing w:line="0" w:lineRule="atLeast"/>
              <w:rPr>
                <w:rFonts w:asciiTheme="majorEastAsia" w:eastAsiaTheme="majorEastAsia" w:hAnsiTheme="majorEastAsia"/>
                <w:szCs w:val="21"/>
              </w:rPr>
            </w:pPr>
          </w:p>
          <w:p w14:paraId="6F721CE6" w14:textId="77777777" w:rsidR="008A4367" w:rsidRPr="000A3873" w:rsidRDefault="008A4367" w:rsidP="005818DB">
            <w:pPr>
              <w:spacing w:line="0" w:lineRule="atLeast"/>
              <w:rPr>
                <w:rFonts w:asciiTheme="majorEastAsia" w:eastAsiaTheme="majorEastAsia" w:hAnsiTheme="majorEastAsia"/>
                <w:szCs w:val="21"/>
              </w:rPr>
            </w:pPr>
          </w:p>
          <w:p w14:paraId="26510986" w14:textId="77777777" w:rsidR="008A4367" w:rsidRPr="000A3873" w:rsidRDefault="008A4367" w:rsidP="005818DB">
            <w:pPr>
              <w:spacing w:line="0" w:lineRule="atLeast"/>
              <w:rPr>
                <w:rFonts w:asciiTheme="majorEastAsia" w:eastAsiaTheme="majorEastAsia" w:hAnsiTheme="majorEastAsia"/>
                <w:szCs w:val="21"/>
              </w:rPr>
            </w:pPr>
          </w:p>
          <w:p w14:paraId="778B3FB0" w14:textId="77777777" w:rsidR="008A4367" w:rsidRPr="000A3873" w:rsidRDefault="008A4367" w:rsidP="005818DB">
            <w:pPr>
              <w:spacing w:line="0" w:lineRule="atLeast"/>
              <w:rPr>
                <w:rFonts w:asciiTheme="majorEastAsia" w:eastAsiaTheme="majorEastAsia" w:hAnsiTheme="majorEastAsia"/>
                <w:szCs w:val="21"/>
              </w:rPr>
            </w:pPr>
          </w:p>
          <w:p w14:paraId="78A04E9E" w14:textId="77777777" w:rsidR="008A4367" w:rsidRPr="000A3873" w:rsidRDefault="008A4367" w:rsidP="005818DB">
            <w:pPr>
              <w:spacing w:line="0" w:lineRule="atLeast"/>
              <w:rPr>
                <w:rFonts w:asciiTheme="majorEastAsia" w:eastAsiaTheme="majorEastAsia" w:hAnsiTheme="majorEastAsia"/>
                <w:szCs w:val="21"/>
              </w:rPr>
            </w:pPr>
          </w:p>
          <w:p w14:paraId="445B0756" w14:textId="77777777" w:rsidR="008A4367" w:rsidRPr="000A3873" w:rsidRDefault="008A4367" w:rsidP="005818DB">
            <w:pPr>
              <w:spacing w:line="0" w:lineRule="atLeast"/>
              <w:rPr>
                <w:rFonts w:asciiTheme="majorEastAsia" w:eastAsiaTheme="majorEastAsia" w:hAnsiTheme="majorEastAsia"/>
                <w:szCs w:val="21"/>
              </w:rPr>
            </w:pPr>
          </w:p>
          <w:p w14:paraId="22E6E1AC" w14:textId="15B360FD" w:rsidR="008A4367" w:rsidRPr="000A3873" w:rsidRDefault="008A4367"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0E6C49D8"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w:t>
            </w:r>
          </w:p>
        </w:tc>
      </w:tr>
      <w:tr w:rsidR="000A3873" w:rsidRPr="000A3873" w14:paraId="1968A678" w14:textId="77777777" w:rsidTr="008A4367">
        <w:trPr>
          <w:gridAfter w:val="1"/>
          <w:wAfter w:w="11" w:type="dxa"/>
          <w:trHeight w:val="1327"/>
        </w:trPr>
        <w:tc>
          <w:tcPr>
            <w:tcW w:w="1134" w:type="dxa"/>
            <w:vMerge/>
            <w:tcBorders>
              <w:left w:val="single" w:sz="4" w:space="0" w:color="auto"/>
              <w:right w:val="single" w:sz="4" w:space="0" w:color="auto"/>
            </w:tcBorders>
            <w:shd w:val="clear" w:color="auto" w:fill="EEECE1" w:themeFill="background2"/>
          </w:tcPr>
          <w:p w14:paraId="4468A5B2" w14:textId="77777777" w:rsidR="008A4367" w:rsidRPr="000A3873" w:rsidRDefault="008A4367"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152EF2F6" w14:textId="2C005C19" w:rsidR="008A4367" w:rsidRPr="000A3873" w:rsidRDefault="008A4367" w:rsidP="008A4367">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(3)</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適切な意思決定の支援</w:t>
            </w:r>
          </w:p>
          <w:p w14:paraId="7DA9825D" w14:textId="2B937A13" w:rsidR="008A4367" w:rsidRPr="000A3873" w:rsidRDefault="008A4367" w:rsidP="008A4367">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従事者は、アセスメントに当たっては、利用者が自ら意思を決定することに困難を抱える場合には、適切に意思決定の支援を行うため、当該利用者の意思及び選好並びに判断能力等について丁寧に把握し</w:t>
            </w:r>
            <w:r w:rsidR="00347022" w:rsidRPr="000A3873">
              <w:rPr>
                <w:rFonts w:asciiTheme="majorEastAsia" w:eastAsiaTheme="majorEastAsia" w:hAnsiTheme="majorEastAsia" w:hint="eastAsia"/>
                <w:sz w:val="20"/>
                <w:szCs w:val="20"/>
              </w:rPr>
              <w:t>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D65F04D" w14:textId="77777777" w:rsidR="008A4367" w:rsidRPr="000A3873" w:rsidRDefault="008A4367" w:rsidP="008A4367">
            <w:pPr>
              <w:spacing w:line="0" w:lineRule="atLeas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いる</w:t>
            </w:r>
          </w:p>
          <w:p w14:paraId="3AC084AD" w14:textId="77777777" w:rsidR="008A4367" w:rsidRPr="000A3873" w:rsidRDefault="008A4367" w:rsidP="008A4367">
            <w:pPr>
              <w:spacing w:line="0" w:lineRule="atLeast"/>
              <w:rPr>
                <w:rFonts w:asciiTheme="majorEastAsia" w:eastAsiaTheme="majorEastAsia" w:hAnsiTheme="majorEastAsia"/>
                <w:sz w:val="18"/>
                <w:szCs w:val="18"/>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18"/>
                <w:szCs w:val="18"/>
              </w:rPr>
              <w:t>いない</w:t>
            </w:r>
          </w:p>
          <w:p w14:paraId="06AEBE5D" w14:textId="77777777" w:rsidR="008A4367" w:rsidRPr="000A3873" w:rsidRDefault="008A4367" w:rsidP="008A4367">
            <w:pPr>
              <w:spacing w:line="0" w:lineRule="atLeast"/>
              <w:rPr>
                <w:rFonts w:asciiTheme="majorEastAsia" w:eastAsiaTheme="majorEastAsia" w:hAnsiTheme="majorEastAsia"/>
                <w:szCs w:val="21"/>
              </w:rPr>
            </w:pPr>
          </w:p>
          <w:p w14:paraId="78C99D45" w14:textId="77777777" w:rsidR="008A4367" w:rsidRPr="000A3873" w:rsidRDefault="008A4367" w:rsidP="008A4367">
            <w:pPr>
              <w:spacing w:line="0" w:lineRule="atLeast"/>
              <w:rPr>
                <w:rFonts w:asciiTheme="majorEastAsia" w:eastAsiaTheme="majorEastAsia" w:hAnsiTheme="majorEastAsia"/>
                <w:szCs w:val="21"/>
              </w:rPr>
            </w:pPr>
          </w:p>
          <w:p w14:paraId="6AFB2EC8" w14:textId="77777777" w:rsidR="008A4367" w:rsidRPr="000A3873" w:rsidRDefault="008A4367" w:rsidP="005818DB">
            <w:pPr>
              <w:spacing w:line="0" w:lineRule="atLeast"/>
              <w:rPr>
                <w:rFonts w:ascii="ＭＳ ゴシック" w:eastAsia="ＭＳ ゴシック" w:hAnsi="ＭＳ ゴシック"/>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413E9861" w14:textId="63DAB93D" w:rsidR="008A4367" w:rsidRPr="000A3873" w:rsidRDefault="008A4367" w:rsidP="005818DB">
            <w:pPr>
              <w:spacing w:line="0" w:lineRule="atLeas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基準第20条第3項</w:t>
            </w:r>
          </w:p>
        </w:tc>
      </w:tr>
      <w:tr w:rsidR="000A3873" w:rsidRPr="000A3873" w14:paraId="1C1B42C1"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6A398E78"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1559A2ED" w14:textId="599FD30E" w:rsidR="00DB25B6" w:rsidRPr="000A3873" w:rsidRDefault="00FF5246" w:rsidP="00DB25B6">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8A4367" w:rsidRPr="000A3873">
              <w:rPr>
                <w:rFonts w:asciiTheme="majorEastAsia" w:eastAsiaTheme="majorEastAsia" w:hAnsiTheme="majorEastAsia" w:hint="eastAsia"/>
                <w:sz w:val="20"/>
                <w:szCs w:val="20"/>
              </w:rPr>
              <w:t>4</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利用者への面接</w:t>
            </w:r>
          </w:p>
          <w:p w14:paraId="60E10864" w14:textId="1382A0A5" w:rsidR="00F93C7D" w:rsidRPr="000A3873" w:rsidRDefault="00FF5246" w:rsidP="00DB25B6">
            <w:pPr>
              <w:spacing w:line="0" w:lineRule="atLeast"/>
              <w:ind w:leftChars="100" w:left="210"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アセスメントに当たっては、利用者に面接して行っていますか。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C8FDD3B" w14:textId="4580A25A"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8D5A994" w14:textId="247734DF" w:rsidR="00FF5246" w:rsidRPr="000A3873" w:rsidRDefault="00BB1807" w:rsidP="0068774E">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7D75D17" w14:textId="09B0EDBA"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8A4367" w:rsidRPr="000A3873">
              <w:rPr>
                <w:rFonts w:asciiTheme="majorEastAsia" w:eastAsiaTheme="majorEastAsia" w:hAnsiTheme="majorEastAsia" w:hint="eastAsia"/>
                <w:sz w:val="15"/>
                <w:szCs w:val="15"/>
              </w:rPr>
              <w:t>4</w:t>
            </w:r>
            <w:r w:rsidRPr="000A3873">
              <w:rPr>
                <w:rFonts w:asciiTheme="majorEastAsia" w:eastAsiaTheme="majorEastAsia" w:hAnsiTheme="majorEastAsia" w:hint="eastAsia"/>
                <w:sz w:val="15"/>
                <w:szCs w:val="15"/>
              </w:rPr>
              <w:t>項</w:t>
            </w:r>
          </w:p>
        </w:tc>
      </w:tr>
      <w:tr w:rsidR="000A3873" w:rsidRPr="000A3873" w14:paraId="5F02C9E8"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5CDCA247"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1EFE9AC0" w14:textId="71B9CBAC" w:rsidR="00FF5246" w:rsidRPr="000A3873" w:rsidRDefault="00FF5246" w:rsidP="00DB25B6">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8A4367" w:rsidRPr="000A3873">
              <w:rPr>
                <w:rFonts w:asciiTheme="majorEastAsia" w:eastAsiaTheme="majorEastAsia" w:hAnsiTheme="majorEastAsia" w:hint="eastAsia"/>
                <w:sz w:val="20"/>
                <w:szCs w:val="20"/>
              </w:rPr>
              <w:t>5</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アセスメントに当たっては、面接の趣旨を利用者に対して十分に説明し、理解を得ていますか。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4193B49B" w14:textId="59DF9759"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597B0AC7" w14:textId="6AC5C082" w:rsidR="00FF5246" w:rsidRPr="000A3873" w:rsidRDefault="00BB1807" w:rsidP="0068774E">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60595AF1" w14:textId="0F107C8C"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8A4367" w:rsidRPr="000A3873">
              <w:rPr>
                <w:rFonts w:asciiTheme="majorEastAsia" w:eastAsiaTheme="majorEastAsia" w:hAnsiTheme="majorEastAsia" w:hint="eastAsia"/>
                <w:sz w:val="15"/>
                <w:szCs w:val="15"/>
              </w:rPr>
              <w:t>4</w:t>
            </w:r>
            <w:r w:rsidRPr="000A3873">
              <w:rPr>
                <w:rFonts w:asciiTheme="majorEastAsia" w:eastAsiaTheme="majorEastAsia" w:hAnsiTheme="majorEastAsia" w:hint="eastAsia"/>
                <w:sz w:val="15"/>
                <w:szCs w:val="15"/>
              </w:rPr>
              <w:t>項</w:t>
            </w:r>
          </w:p>
        </w:tc>
      </w:tr>
      <w:tr w:rsidR="000A3873" w:rsidRPr="000A3873" w14:paraId="6E01173C" w14:textId="77777777" w:rsidTr="0068774E">
        <w:trPr>
          <w:gridAfter w:val="1"/>
          <w:wAfter w:w="11" w:type="dxa"/>
          <w:trHeight w:val="1306"/>
        </w:trPr>
        <w:tc>
          <w:tcPr>
            <w:tcW w:w="1134" w:type="dxa"/>
            <w:vMerge/>
            <w:tcBorders>
              <w:left w:val="single" w:sz="4" w:space="0" w:color="auto"/>
              <w:right w:val="single" w:sz="4" w:space="0" w:color="auto"/>
            </w:tcBorders>
            <w:shd w:val="clear" w:color="auto" w:fill="EEECE1" w:themeFill="background2"/>
          </w:tcPr>
          <w:p w14:paraId="0908BAE0"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3E95B801" w14:textId="22E233F6" w:rsidR="00DB25B6" w:rsidRPr="000A3873" w:rsidRDefault="00FF5246" w:rsidP="008235FC">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1E3EF1" w:rsidRPr="000A3873">
              <w:rPr>
                <w:rFonts w:asciiTheme="majorEastAsia" w:eastAsiaTheme="majorEastAsia" w:hAnsiTheme="majorEastAsia" w:hint="eastAsia"/>
                <w:sz w:val="20"/>
                <w:szCs w:val="20"/>
              </w:rPr>
              <w:t>6</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原案の作成</w:t>
            </w:r>
          </w:p>
          <w:p w14:paraId="2EF5E4F0" w14:textId="157EDA9F" w:rsidR="00FF5246" w:rsidRPr="000A3873" w:rsidRDefault="00FF5246" w:rsidP="00DB25B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アセスメント及び支援内容の検討結果に基づき、利用者及びその家族の生活に対する意向、総合的な支援の方針、生活全般の質を向上させるための課題、サービスの目標及びその達成時期並びにサービスを提供する上での留意事項等を記載した地域移行支援計画の原案を作成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61A39799" w14:textId="40F0F007"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5BFBB8AC" w14:textId="1546B64D"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3ED4F37C" w14:textId="261C25D3" w:rsidR="00FF5246" w:rsidRPr="000A3873"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0A8DA3FB" w14:textId="39D75698"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1E3EF1"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項</w:t>
            </w:r>
          </w:p>
          <w:p w14:paraId="76D8960B" w14:textId="77777777" w:rsidR="00FF5246" w:rsidRPr="000A3873" w:rsidRDefault="00FF5246" w:rsidP="005818DB">
            <w:pPr>
              <w:spacing w:line="0" w:lineRule="atLeast"/>
              <w:rPr>
                <w:rFonts w:asciiTheme="majorEastAsia" w:eastAsiaTheme="majorEastAsia" w:hAnsiTheme="majorEastAsia"/>
                <w:sz w:val="15"/>
                <w:szCs w:val="15"/>
              </w:rPr>
            </w:pPr>
          </w:p>
        </w:tc>
      </w:tr>
      <w:tr w:rsidR="000A3873" w:rsidRPr="000A3873" w14:paraId="343F83B0" w14:textId="77777777" w:rsidTr="00DB25B6">
        <w:trPr>
          <w:gridAfter w:val="1"/>
          <w:wAfter w:w="11" w:type="dxa"/>
          <w:trHeight w:val="708"/>
        </w:trPr>
        <w:tc>
          <w:tcPr>
            <w:tcW w:w="1134" w:type="dxa"/>
            <w:vMerge/>
            <w:tcBorders>
              <w:left w:val="single" w:sz="4" w:space="0" w:color="auto"/>
              <w:right w:val="single" w:sz="4" w:space="0" w:color="auto"/>
            </w:tcBorders>
            <w:shd w:val="clear" w:color="auto" w:fill="EEECE1" w:themeFill="background2"/>
          </w:tcPr>
          <w:p w14:paraId="3AE540B9"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3C81492C" w14:textId="7D77AD87" w:rsidR="00FF5246" w:rsidRPr="000A3873" w:rsidRDefault="00FF5246" w:rsidP="00DB25B6">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地域移行支援事業所以外の保健医療サービス又はその他の福祉サービス等との連携も含めて地域移行支援計画の原案に位置付けるよう努めてください。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46E0E0CB" w14:textId="77777777" w:rsidR="00FF5246" w:rsidRPr="000A3873"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C1CB459" w14:textId="77777777" w:rsidR="00FF5246" w:rsidRPr="000A3873" w:rsidRDefault="00FF5246" w:rsidP="005818DB">
            <w:pPr>
              <w:spacing w:line="0" w:lineRule="atLeast"/>
              <w:jc w:val="left"/>
              <w:rPr>
                <w:rFonts w:asciiTheme="majorEastAsia" w:eastAsiaTheme="majorEastAsia" w:hAnsiTheme="majorEastAsia"/>
                <w:sz w:val="15"/>
                <w:szCs w:val="15"/>
              </w:rPr>
            </w:pPr>
          </w:p>
        </w:tc>
      </w:tr>
      <w:tr w:rsidR="000A3873" w:rsidRPr="000A3873" w14:paraId="0B96DFFD" w14:textId="77777777" w:rsidTr="0068774E">
        <w:trPr>
          <w:gridAfter w:val="1"/>
          <w:wAfter w:w="11" w:type="dxa"/>
          <w:trHeight w:val="554"/>
        </w:trPr>
        <w:tc>
          <w:tcPr>
            <w:tcW w:w="1134" w:type="dxa"/>
            <w:vMerge/>
            <w:tcBorders>
              <w:left w:val="single" w:sz="4" w:space="0" w:color="auto"/>
              <w:right w:val="single" w:sz="4" w:space="0" w:color="auto"/>
            </w:tcBorders>
            <w:shd w:val="clear" w:color="auto" w:fill="EEECE1" w:themeFill="background2"/>
          </w:tcPr>
          <w:p w14:paraId="03ABCA1D"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5C18430B" w14:textId="4B7E60B9" w:rsidR="00DB25B6" w:rsidRPr="000A3873" w:rsidRDefault="00FF5246" w:rsidP="00E97220">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1E3EF1" w:rsidRPr="000A3873">
              <w:rPr>
                <w:rFonts w:asciiTheme="majorEastAsia" w:eastAsiaTheme="majorEastAsia" w:hAnsiTheme="majorEastAsia" w:hint="eastAsia"/>
                <w:sz w:val="20"/>
                <w:szCs w:val="20"/>
              </w:rPr>
              <w:t>7</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計画作成に係る会議</w:t>
            </w:r>
          </w:p>
          <w:p w14:paraId="70755F79" w14:textId="3A91AC90" w:rsidR="00FF5246" w:rsidRPr="000A3873" w:rsidRDefault="00FF5246" w:rsidP="00DB25B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計画作成会議を開催し、</w:t>
            </w:r>
            <w:r w:rsidR="001E3EF1" w:rsidRPr="000A3873">
              <w:rPr>
                <w:rFonts w:asciiTheme="majorEastAsia" w:eastAsiaTheme="majorEastAsia" w:hAnsiTheme="majorEastAsia" w:hint="eastAsia"/>
                <w:sz w:val="20"/>
                <w:szCs w:val="20"/>
              </w:rPr>
              <w:t>利用者の生活に対する意向等を改めて確認するとともに、</w:t>
            </w:r>
            <w:r w:rsidRPr="000A3873">
              <w:rPr>
                <w:rFonts w:asciiTheme="majorEastAsia" w:eastAsiaTheme="majorEastAsia" w:hAnsiTheme="majorEastAsia" w:hint="eastAsia"/>
                <w:sz w:val="20"/>
                <w:szCs w:val="20"/>
              </w:rPr>
              <w:t>地域移行支援計画の原案の内容について意見を求めていますか。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588C92AA" w14:textId="48550514"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23E3726E" w14:textId="36B3A2F5"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6620E570" w14:textId="62E8947F" w:rsidR="00FF5246" w:rsidRPr="000A3873"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170EF253" w14:textId="65847DE2"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1E3EF1" w:rsidRPr="000A3873">
              <w:rPr>
                <w:rFonts w:asciiTheme="majorEastAsia" w:eastAsiaTheme="majorEastAsia" w:hAnsiTheme="majorEastAsia" w:hint="eastAsia"/>
                <w:sz w:val="15"/>
                <w:szCs w:val="15"/>
              </w:rPr>
              <w:t>6</w:t>
            </w:r>
            <w:r w:rsidRPr="000A3873">
              <w:rPr>
                <w:rFonts w:asciiTheme="majorEastAsia" w:eastAsiaTheme="majorEastAsia" w:hAnsiTheme="majorEastAsia" w:hint="eastAsia"/>
                <w:sz w:val="15"/>
                <w:szCs w:val="15"/>
              </w:rPr>
              <w:t>項</w:t>
            </w:r>
          </w:p>
          <w:p w14:paraId="33731E90" w14:textId="77777777" w:rsidR="00FF5246" w:rsidRPr="000A3873" w:rsidRDefault="00FF5246" w:rsidP="005818DB">
            <w:pPr>
              <w:spacing w:line="0" w:lineRule="atLeast"/>
              <w:rPr>
                <w:rFonts w:asciiTheme="majorEastAsia" w:eastAsiaTheme="majorEastAsia" w:hAnsiTheme="majorEastAsia"/>
                <w:sz w:val="15"/>
                <w:szCs w:val="15"/>
              </w:rPr>
            </w:pPr>
          </w:p>
          <w:p w14:paraId="62684DEE" w14:textId="77777777" w:rsidR="00FF5246" w:rsidRPr="000A3873" w:rsidRDefault="00FF5246" w:rsidP="005818DB">
            <w:pPr>
              <w:spacing w:line="0" w:lineRule="atLeast"/>
              <w:rPr>
                <w:rFonts w:asciiTheme="majorEastAsia" w:eastAsiaTheme="majorEastAsia" w:hAnsiTheme="majorEastAsia"/>
                <w:sz w:val="15"/>
                <w:szCs w:val="15"/>
              </w:rPr>
            </w:pPr>
          </w:p>
          <w:p w14:paraId="56829893" w14:textId="77777777" w:rsidR="00FF5246" w:rsidRPr="000A3873" w:rsidRDefault="00FF5246" w:rsidP="005818DB">
            <w:pPr>
              <w:spacing w:line="0" w:lineRule="atLeast"/>
              <w:rPr>
                <w:rFonts w:asciiTheme="majorEastAsia" w:eastAsiaTheme="majorEastAsia" w:hAnsiTheme="majorEastAsia"/>
                <w:sz w:val="15"/>
                <w:szCs w:val="15"/>
              </w:rPr>
            </w:pPr>
          </w:p>
          <w:p w14:paraId="6B241591" w14:textId="54F76053" w:rsidR="00FF5246" w:rsidRPr="000A3873" w:rsidRDefault="00E903D4"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4)</w:t>
            </w:r>
          </w:p>
          <w:p w14:paraId="625C5788" w14:textId="77777777" w:rsidR="00FF5246" w:rsidRPr="000A3873" w:rsidRDefault="00FF5246" w:rsidP="005818DB">
            <w:pPr>
              <w:spacing w:line="0" w:lineRule="atLeast"/>
              <w:rPr>
                <w:rFonts w:asciiTheme="majorEastAsia" w:eastAsiaTheme="majorEastAsia" w:hAnsiTheme="majorEastAsia"/>
                <w:sz w:val="15"/>
                <w:szCs w:val="15"/>
              </w:rPr>
            </w:pPr>
          </w:p>
        </w:tc>
      </w:tr>
      <w:tr w:rsidR="000A3873" w:rsidRPr="000A3873" w14:paraId="5EE5B87A" w14:textId="77777777" w:rsidTr="0068774E">
        <w:trPr>
          <w:gridAfter w:val="1"/>
          <w:wAfter w:w="11" w:type="dxa"/>
          <w:trHeight w:val="553"/>
        </w:trPr>
        <w:tc>
          <w:tcPr>
            <w:tcW w:w="1134" w:type="dxa"/>
            <w:vMerge/>
            <w:tcBorders>
              <w:left w:val="single" w:sz="4" w:space="0" w:color="auto"/>
              <w:right w:val="single" w:sz="4" w:space="0" w:color="auto"/>
            </w:tcBorders>
            <w:shd w:val="clear" w:color="auto" w:fill="EEECE1" w:themeFill="background2"/>
          </w:tcPr>
          <w:p w14:paraId="361BAFBF" w14:textId="77777777" w:rsidR="00FF5246" w:rsidRPr="000A3873"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575150D1" w14:textId="5E656691" w:rsidR="00FF5246" w:rsidRPr="000A3873" w:rsidRDefault="00DB25B6" w:rsidP="00DB25B6">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1E3EF1" w:rsidRPr="000A3873">
              <w:rPr>
                <w:rFonts w:asciiTheme="majorEastAsia" w:eastAsiaTheme="majorEastAsia" w:hAnsiTheme="majorEastAsia" w:hint="eastAsia"/>
                <w:sz w:val="16"/>
                <w:szCs w:val="16"/>
              </w:rPr>
              <w:t>利用者及び利用者に係る障害者支援施設等、精神科病院、救護施設等、刑事施設等、保護観察所又は地域生活定着支援センターにおける担当者を招集して行う計画作成会議を開催し、利用者の生活に対する意向等を改めて確認するとともに、地域移行支援計画の原案について意見を</w:t>
            </w:r>
            <w:r w:rsidR="00D83396" w:rsidRPr="000A3873">
              <w:rPr>
                <w:rFonts w:asciiTheme="majorEastAsia" w:eastAsiaTheme="majorEastAsia" w:hAnsiTheme="majorEastAsia" w:hint="eastAsia"/>
                <w:sz w:val="16"/>
                <w:szCs w:val="16"/>
              </w:rPr>
              <w:t>求めること。</w:t>
            </w:r>
          </w:p>
          <w:p w14:paraId="1E2E5D31" w14:textId="2A380D3B" w:rsidR="001E3EF1" w:rsidRPr="000A3873" w:rsidRDefault="001E3EF1" w:rsidP="00DB25B6">
            <w:pPr>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なお、個別支援会議については、原則として利用者が同席した上で行わなければならない。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73B9EF19" w14:textId="77777777" w:rsidR="00FF5246" w:rsidRPr="000A3873" w:rsidRDefault="00FF5246" w:rsidP="005818DB">
            <w:pPr>
              <w:spacing w:line="0" w:lineRule="atLeas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F168B2B" w14:textId="77777777" w:rsidR="00FF5246" w:rsidRPr="000A3873" w:rsidRDefault="00FF5246" w:rsidP="005818DB">
            <w:pPr>
              <w:spacing w:line="0" w:lineRule="atLeast"/>
              <w:rPr>
                <w:rFonts w:asciiTheme="majorEastAsia" w:eastAsiaTheme="majorEastAsia" w:hAnsiTheme="majorEastAsia"/>
                <w:sz w:val="15"/>
                <w:szCs w:val="15"/>
                <w:bdr w:val="single" w:sz="4" w:space="0" w:color="auto"/>
              </w:rPr>
            </w:pPr>
          </w:p>
        </w:tc>
      </w:tr>
      <w:tr w:rsidR="000A3873" w:rsidRPr="000A3873" w14:paraId="4E97D548" w14:textId="77777777" w:rsidTr="0068774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2DE30194" w14:textId="77777777" w:rsidR="00FF5246" w:rsidRPr="000A3873"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2DE098A" w14:textId="304D3554" w:rsidR="00DB25B6" w:rsidRPr="000A3873" w:rsidRDefault="00FF5246"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940C98" w:rsidRPr="000A3873">
              <w:rPr>
                <w:rFonts w:asciiTheme="majorEastAsia" w:eastAsiaTheme="majorEastAsia" w:hAnsiTheme="majorEastAsia" w:hint="eastAsia"/>
                <w:sz w:val="20"/>
                <w:szCs w:val="20"/>
              </w:rPr>
              <w:t>8</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00DB25B6" w:rsidRPr="000A3873">
              <w:rPr>
                <w:rFonts w:asciiTheme="majorEastAsia" w:eastAsiaTheme="majorEastAsia" w:hAnsiTheme="majorEastAsia" w:hint="eastAsia"/>
                <w:sz w:val="20"/>
                <w:szCs w:val="20"/>
              </w:rPr>
              <w:t>計画の</w:t>
            </w:r>
            <w:r w:rsidR="00347022" w:rsidRPr="000A3873">
              <w:rPr>
                <w:rFonts w:asciiTheme="majorEastAsia" w:eastAsiaTheme="majorEastAsia" w:hAnsiTheme="majorEastAsia" w:hint="eastAsia"/>
                <w:sz w:val="20"/>
                <w:szCs w:val="20"/>
              </w:rPr>
              <w:t>原案の説明・</w:t>
            </w:r>
            <w:r w:rsidR="00DB25B6" w:rsidRPr="000A3873">
              <w:rPr>
                <w:rFonts w:asciiTheme="majorEastAsia" w:eastAsiaTheme="majorEastAsia" w:hAnsiTheme="majorEastAsia" w:hint="eastAsia"/>
                <w:sz w:val="20"/>
                <w:szCs w:val="20"/>
              </w:rPr>
              <w:t>同意</w:t>
            </w:r>
          </w:p>
          <w:p w14:paraId="068D2F3F" w14:textId="78363E0B" w:rsidR="00FF5246" w:rsidRPr="000A3873" w:rsidRDefault="00FF5246" w:rsidP="002664CC">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地域移行支援計画の作成に当たっては、利用者又はその家族に対して説明し、文書により利用者の同意を得ていますか。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AA5FB0E" w14:textId="667C4229"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4C9D3ABA" w14:textId="683EDCFC"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2B1C52B4" w14:textId="67A9A44D" w:rsidR="00FF5246" w:rsidRPr="000A3873"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789D88D9" w14:textId="6B25A8CE"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w:t>
            </w:r>
            <w:r w:rsidR="001E3EF1" w:rsidRPr="000A3873">
              <w:rPr>
                <w:rFonts w:asciiTheme="majorEastAsia" w:eastAsiaTheme="majorEastAsia" w:hAnsiTheme="majorEastAsia" w:hint="eastAsia"/>
                <w:sz w:val="15"/>
                <w:szCs w:val="15"/>
              </w:rPr>
              <w:t>7</w:t>
            </w:r>
            <w:r w:rsidRPr="000A3873">
              <w:rPr>
                <w:rFonts w:asciiTheme="majorEastAsia" w:eastAsiaTheme="majorEastAsia" w:hAnsiTheme="majorEastAsia" w:hint="eastAsia"/>
                <w:sz w:val="15"/>
                <w:szCs w:val="15"/>
              </w:rPr>
              <w:t>項</w:t>
            </w:r>
          </w:p>
        </w:tc>
      </w:tr>
    </w:tbl>
    <w:p w14:paraId="3B5845A1" w14:textId="77777777" w:rsidR="00E903D4" w:rsidRPr="000A3873" w:rsidRDefault="00E903D4"/>
    <w:p w14:paraId="3011E7A6" w14:textId="77777777" w:rsidR="00E903D4" w:rsidRPr="000A3873" w:rsidRDefault="00E903D4"/>
    <w:p w14:paraId="5FB47158" w14:textId="77777777" w:rsidR="00E903D4" w:rsidRDefault="00E903D4"/>
    <w:p w14:paraId="4AD9FABF" w14:textId="77777777" w:rsidR="00E903D4" w:rsidRPr="002C05CE" w:rsidRDefault="00E903D4" w:rsidP="00E903D4">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E903D4" w:rsidRPr="002C05CE" w14:paraId="1E300F4C" w14:textId="77777777" w:rsidTr="00E903D4">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27754FF3"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5A88D998"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4F107E86"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46D2C082" w14:textId="77777777" w:rsidR="00E903D4" w:rsidRPr="002C05CE" w:rsidRDefault="00E903D4" w:rsidP="0089105A">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E903D4" w:rsidRPr="002C05CE" w14:paraId="430812F9" w14:textId="77777777" w:rsidTr="00E903D4">
        <w:trPr>
          <w:gridAfter w:val="1"/>
          <w:wAfter w:w="11" w:type="dxa"/>
          <w:trHeight w:val="582"/>
        </w:trPr>
        <w:tc>
          <w:tcPr>
            <w:tcW w:w="1134" w:type="dxa"/>
            <w:vMerge w:val="restart"/>
            <w:tcBorders>
              <w:left w:val="single" w:sz="4" w:space="0" w:color="auto"/>
              <w:right w:val="single" w:sz="4" w:space="0" w:color="auto"/>
            </w:tcBorders>
            <w:shd w:val="clear" w:color="auto" w:fill="EEECE1" w:themeFill="background2"/>
          </w:tcPr>
          <w:p w14:paraId="2E366006" w14:textId="77777777" w:rsidR="00E903D4" w:rsidRPr="002C05CE" w:rsidRDefault="00E903D4" w:rsidP="00E903D4">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３７</w:t>
            </w:r>
          </w:p>
          <w:p w14:paraId="770EA32A" w14:textId="77777777" w:rsidR="00E903D4" w:rsidRPr="002C05CE" w:rsidRDefault="00E903D4" w:rsidP="00E903D4">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Cs w:val="21"/>
              </w:rPr>
              <w:t>地域移行支援計画の作成</w:t>
            </w:r>
          </w:p>
          <w:p w14:paraId="07966C0F" w14:textId="770D0A60" w:rsidR="00E903D4" w:rsidRPr="002C05CE" w:rsidRDefault="00E903D4" w:rsidP="00E903D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（続き）</w:t>
            </w:r>
          </w:p>
          <w:p w14:paraId="30BC4135" w14:textId="77777777" w:rsidR="00E903D4" w:rsidRPr="002C05CE" w:rsidRDefault="00E903D4" w:rsidP="00E903D4">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31DE0D17"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DE93513" w14:textId="2EFA614A" w:rsidR="00E903D4" w:rsidRPr="000A3873" w:rsidRDefault="00E903D4"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9</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計画の交付</w:t>
            </w:r>
          </w:p>
          <w:p w14:paraId="2EA8EE58" w14:textId="4B38DF29" w:rsidR="00E903D4" w:rsidRPr="000A3873" w:rsidRDefault="00E903D4" w:rsidP="00DB25B6">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地域移行支援計画を作成した際には、当該地域移行支援計画を利用者及び当該利用者に対して計画相談支援を行う者に交付していますか。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037DE155" w14:textId="758E254C" w:rsidR="00E903D4" w:rsidRPr="002C05CE" w:rsidRDefault="00E903D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F3A2EB5" w14:textId="2E5DED45" w:rsidR="00E903D4" w:rsidRPr="002C05CE" w:rsidRDefault="00E903D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9C9627B" w14:textId="46E2C81D" w:rsidR="00E903D4" w:rsidRPr="002C05CE" w:rsidRDefault="00E903D4"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7DD3D7BB" w14:textId="3F4763B2" w:rsidR="00E903D4" w:rsidRPr="000A3873" w:rsidRDefault="00E903D4"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条第8項</w:t>
            </w:r>
          </w:p>
        </w:tc>
      </w:tr>
      <w:tr w:rsidR="00E903D4" w:rsidRPr="002C05CE" w14:paraId="0E7AC72E" w14:textId="77777777" w:rsidTr="00E903D4">
        <w:trPr>
          <w:gridAfter w:val="1"/>
          <w:wAfter w:w="11" w:type="dxa"/>
          <w:trHeight w:val="280"/>
        </w:trPr>
        <w:tc>
          <w:tcPr>
            <w:tcW w:w="1134" w:type="dxa"/>
            <w:vMerge/>
            <w:tcBorders>
              <w:left w:val="single" w:sz="4" w:space="0" w:color="auto"/>
              <w:right w:val="single" w:sz="4" w:space="0" w:color="auto"/>
            </w:tcBorders>
            <w:shd w:val="clear" w:color="auto" w:fill="EEECE1" w:themeFill="background2"/>
          </w:tcPr>
          <w:p w14:paraId="27CCC5FB"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6047D6BE" w14:textId="7084B1A1" w:rsidR="00E903D4" w:rsidRPr="000A3873" w:rsidRDefault="00E903D4" w:rsidP="0068774E">
            <w:pPr>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交付した地域移行支援計画は、５年間保存してください。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3F061103" w14:textId="77777777" w:rsidR="00E903D4" w:rsidRPr="002C05CE" w:rsidRDefault="00E903D4"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66C77FB2" w14:textId="77777777" w:rsidR="00E903D4" w:rsidRPr="000A3873" w:rsidRDefault="00E903D4" w:rsidP="005818DB">
            <w:pPr>
              <w:spacing w:line="0" w:lineRule="atLeast"/>
              <w:jc w:val="left"/>
              <w:rPr>
                <w:rFonts w:asciiTheme="majorEastAsia" w:eastAsiaTheme="majorEastAsia" w:hAnsiTheme="majorEastAsia"/>
                <w:sz w:val="15"/>
                <w:szCs w:val="15"/>
              </w:rPr>
            </w:pPr>
          </w:p>
        </w:tc>
      </w:tr>
      <w:tr w:rsidR="00E903D4" w:rsidRPr="002C05CE" w14:paraId="7FA4A301" w14:textId="77777777" w:rsidTr="00E903D4">
        <w:trPr>
          <w:gridAfter w:val="1"/>
          <w:wAfter w:w="11" w:type="dxa"/>
          <w:trHeight w:val="854"/>
        </w:trPr>
        <w:tc>
          <w:tcPr>
            <w:tcW w:w="1134" w:type="dxa"/>
            <w:vMerge/>
            <w:tcBorders>
              <w:left w:val="single" w:sz="4" w:space="0" w:color="auto"/>
              <w:right w:val="single" w:sz="4" w:space="0" w:color="auto"/>
            </w:tcBorders>
            <w:shd w:val="clear" w:color="auto" w:fill="EEECE1" w:themeFill="background2"/>
          </w:tcPr>
          <w:p w14:paraId="1737D853"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65C417A" w14:textId="171358E8" w:rsidR="00E903D4" w:rsidRPr="000A3873" w:rsidRDefault="00E903D4" w:rsidP="005818DB">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10</w:t>
            </w:r>
            <w:r w:rsidRPr="000A3873">
              <w:rPr>
                <w:rFonts w:asciiTheme="majorEastAsia" w:eastAsiaTheme="majorEastAsia" w:hAnsiTheme="majorEastAsia"/>
                <w:sz w:val="20"/>
                <w:szCs w:val="20"/>
              </w:rPr>
              <w:t>)</w:t>
            </w:r>
            <w:r w:rsidR="007357FD"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計画の変更</w:t>
            </w:r>
          </w:p>
          <w:p w14:paraId="5472ACDC" w14:textId="0A1BC4DE" w:rsidR="00E903D4" w:rsidRPr="000A3873" w:rsidRDefault="00E903D4" w:rsidP="00182313">
            <w:pPr>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地域移行支援計画の作成後においても、適宜、地域移行支援計画の見直しを行い、必要に応じて地域移行支援計画の変更を行っていますか。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4C89E7F8" w14:textId="3F710274" w:rsidR="00E903D4" w:rsidRPr="002C05CE" w:rsidRDefault="00E903D4"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194E7BD" w14:textId="71B64772" w:rsidR="00E903D4" w:rsidRPr="002C05CE" w:rsidRDefault="00E903D4"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618BE24" w14:textId="3591CB9E" w:rsidR="00E903D4" w:rsidRPr="002C05CE" w:rsidRDefault="00E903D4"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2B69F16C" w14:textId="77777777" w:rsidR="00E903D4" w:rsidRPr="000A3873" w:rsidRDefault="00E903D4"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基準第</w:t>
            </w:r>
            <w:r w:rsidRPr="000A3873">
              <w:rPr>
                <w:rFonts w:asciiTheme="majorEastAsia" w:eastAsiaTheme="majorEastAsia" w:hAnsiTheme="majorEastAsia"/>
                <w:sz w:val="15"/>
                <w:szCs w:val="15"/>
              </w:rPr>
              <w:t>20</w:t>
            </w:r>
            <w:r w:rsidRPr="000A3873">
              <w:rPr>
                <w:rFonts w:asciiTheme="majorEastAsia" w:eastAsiaTheme="majorEastAsia" w:hAnsiTheme="majorEastAsia" w:hint="eastAsia"/>
                <w:sz w:val="15"/>
                <w:szCs w:val="15"/>
              </w:rPr>
              <w:t>条第9項、第10項</w:t>
            </w:r>
          </w:p>
          <w:p w14:paraId="5E441D23" w14:textId="77777777" w:rsidR="00E903D4" w:rsidRPr="000A3873" w:rsidRDefault="00E903D4" w:rsidP="005818DB">
            <w:pPr>
              <w:spacing w:line="0" w:lineRule="atLeast"/>
              <w:rPr>
                <w:rFonts w:asciiTheme="majorEastAsia" w:eastAsiaTheme="majorEastAsia" w:hAnsiTheme="majorEastAsia"/>
                <w:sz w:val="15"/>
                <w:szCs w:val="15"/>
              </w:rPr>
            </w:pPr>
          </w:p>
          <w:p w14:paraId="108D31BC" w14:textId="77777777" w:rsidR="00E903D4" w:rsidRPr="000A3873" w:rsidRDefault="00E903D4" w:rsidP="005818DB">
            <w:pPr>
              <w:spacing w:line="0" w:lineRule="atLeast"/>
              <w:rPr>
                <w:rFonts w:asciiTheme="majorEastAsia" w:eastAsiaTheme="majorEastAsia" w:hAnsiTheme="majorEastAsia"/>
                <w:sz w:val="15"/>
                <w:szCs w:val="15"/>
              </w:rPr>
            </w:pPr>
          </w:p>
          <w:p w14:paraId="56792A57" w14:textId="77777777" w:rsidR="00E903D4" w:rsidRPr="000A3873" w:rsidRDefault="00E903D4" w:rsidP="005818DB">
            <w:pPr>
              <w:spacing w:line="0" w:lineRule="atLeast"/>
              <w:rPr>
                <w:rFonts w:asciiTheme="majorEastAsia" w:eastAsiaTheme="majorEastAsia" w:hAnsiTheme="majorEastAsia"/>
                <w:sz w:val="15"/>
                <w:szCs w:val="15"/>
              </w:rPr>
            </w:pPr>
          </w:p>
          <w:p w14:paraId="3D81E5C3" w14:textId="77777777" w:rsidR="00E903D4" w:rsidRPr="000A3873" w:rsidRDefault="00E903D4" w:rsidP="00E903D4">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基準解釈通知第二の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4)</w:t>
            </w:r>
          </w:p>
          <w:p w14:paraId="7C274364" w14:textId="77777777" w:rsidR="00E903D4" w:rsidRPr="000A3873" w:rsidRDefault="00E903D4" w:rsidP="005818DB">
            <w:pPr>
              <w:spacing w:line="0" w:lineRule="atLeast"/>
              <w:rPr>
                <w:rFonts w:asciiTheme="majorEastAsia" w:eastAsiaTheme="majorEastAsia" w:hAnsiTheme="majorEastAsia"/>
                <w:sz w:val="15"/>
                <w:szCs w:val="15"/>
              </w:rPr>
            </w:pPr>
          </w:p>
          <w:p w14:paraId="4E431C61" w14:textId="34F349DD" w:rsidR="00E903D4" w:rsidRPr="000A3873" w:rsidRDefault="00E903D4" w:rsidP="005818DB">
            <w:pPr>
              <w:spacing w:line="0" w:lineRule="atLeast"/>
              <w:rPr>
                <w:rFonts w:asciiTheme="majorEastAsia" w:eastAsiaTheme="majorEastAsia" w:hAnsiTheme="majorEastAsia"/>
                <w:sz w:val="15"/>
                <w:szCs w:val="15"/>
              </w:rPr>
            </w:pPr>
          </w:p>
        </w:tc>
      </w:tr>
      <w:tr w:rsidR="00E903D4" w:rsidRPr="002C05CE" w14:paraId="56E0C3AA" w14:textId="77777777" w:rsidTr="00E903D4">
        <w:trPr>
          <w:gridAfter w:val="1"/>
          <w:wAfter w:w="11" w:type="dxa"/>
          <w:trHeight w:val="399"/>
        </w:trPr>
        <w:tc>
          <w:tcPr>
            <w:tcW w:w="1134" w:type="dxa"/>
            <w:vMerge/>
            <w:tcBorders>
              <w:left w:val="single" w:sz="4" w:space="0" w:color="auto"/>
              <w:right w:val="single" w:sz="4" w:space="0" w:color="auto"/>
            </w:tcBorders>
            <w:shd w:val="clear" w:color="auto" w:fill="EEECE1" w:themeFill="background2"/>
          </w:tcPr>
          <w:p w14:paraId="6A0E6189" w14:textId="77777777" w:rsidR="00E903D4" w:rsidRPr="002C05CE" w:rsidRDefault="00E903D4"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15347DEB" w14:textId="67217037" w:rsidR="00E903D4" w:rsidRPr="000A3873" w:rsidRDefault="00E903D4" w:rsidP="00467973">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　　　</w:t>
            </w:r>
          </w:p>
          <w:p w14:paraId="3ADDF22E" w14:textId="7F6AA8E8" w:rsidR="00E903D4" w:rsidRPr="000A3873" w:rsidRDefault="00E903D4" w:rsidP="00182313">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地域移行支援計画の変更について、</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2</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から</w:t>
            </w:r>
            <w:r w:rsidRPr="000A3873">
              <w:rPr>
                <w:rFonts w:asciiTheme="majorEastAsia" w:eastAsiaTheme="majorEastAsia" w:hAnsiTheme="majorEastAsia"/>
                <w:sz w:val="16"/>
                <w:szCs w:val="16"/>
              </w:rPr>
              <w:t>(8)</w:t>
            </w:r>
            <w:r w:rsidRPr="000A3873">
              <w:rPr>
                <w:rFonts w:asciiTheme="majorEastAsia" w:eastAsiaTheme="majorEastAsia" w:hAnsiTheme="majorEastAsia" w:hint="eastAsia"/>
                <w:sz w:val="16"/>
                <w:szCs w:val="16"/>
              </w:rPr>
              <w:t>までを準用してください。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6FA09FA2" w14:textId="77777777" w:rsidR="00E903D4" w:rsidRPr="002C05CE" w:rsidRDefault="00E903D4"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0018EA4A" w14:textId="77777777" w:rsidR="00E903D4" w:rsidRPr="002C05CE" w:rsidRDefault="00E903D4" w:rsidP="005818DB">
            <w:pPr>
              <w:spacing w:line="0" w:lineRule="atLeast"/>
              <w:jc w:val="left"/>
              <w:rPr>
                <w:rFonts w:asciiTheme="majorEastAsia" w:eastAsiaTheme="majorEastAsia" w:hAnsiTheme="majorEastAsia"/>
                <w:sz w:val="15"/>
                <w:szCs w:val="15"/>
              </w:rPr>
            </w:pPr>
          </w:p>
        </w:tc>
      </w:tr>
    </w:tbl>
    <w:p w14:paraId="743F7FE3" w14:textId="77777777" w:rsidR="00182313" w:rsidRPr="002C05CE" w:rsidRDefault="00182313" w:rsidP="00F93C7D">
      <w:pPr>
        <w:jc w:val="left"/>
        <w:rPr>
          <w:rFonts w:ascii="ＭＳ ゴシック" w:eastAsia="ＭＳ ゴシック" w:hAnsi="ＭＳ ゴシック"/>
          <w:sz w:val="20"/>
          <w:szCs w:val="20"/>
        </w:rPr>
      </w:pPr>
      <w:r w:rsidRPr="002C05CE">
        <w:rPr>
          <w:rFonts w:ascii="ＭＳ ゴシック" w:eastAsia="ＭＳ ゴシック" w:hAnsi="ＭＳ ゴシック"/>
          <w:sz w:val="20"/>
          <w:szCs w:val="20"/>
        </w:rPr>
        <w:br w:type="page"/>
      </w:r>
    </w:p>
    <w:p w14:paraId="1520F68F" w14:textId="24C35278" w:rsidR="00F93C7D" w:rsidRPr="002C05CE" w:rsidRDefault="00F93C7D" w:rsidP="00F93C7D">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2C05CE" w:rsidRPr="002C05CE" w14:paraId="75EFFD52" w14:textId="77777777" w:rsidTr="002664CC">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2C9F9634"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015222F5"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4713D138"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E4E1E5F" w14:textId="77777777" w:rsidR="00F93C7D" w:rsidRPr="002C05CE" w:rsidRDefault="00F93C7D" w:rsidP="00E25653">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62D36E38" w14:textId="77777777" w:rsidTr="008D015E">
        <w:trPr>
          <w:gridAfter w:val="1"/>
          <w:wAfter w:w="11" w:type="dxa"/>
          <w:trHeight w:val="1772"/>
        </w:trPr>
        <w:tc>
          <w:tcPr>
            <w:tcW w:w="1134" w:type="dxa"/>
            <w:vMerge w:val="restart"/>
            <w:tcBorders>
              <w:left w:val="single" w:sz="4" w:space="0" w:color="auto"/>
              <w:right w:val="single" w:sz="4" w:space="0" w:color="auto"/>
            </w:tcBorders>
            <w:shd w:val="clear" w:color="auto" w:fill="EEECE1" w:themeFill="background2"/>
          </w:tcPr>
          <w:p w14:paraId="07BF461A" w14:textId="76C51B01"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4D3B9C" w:rsidRPr="002C05CE">
              <w:rPr>
                <w:rFonts w:asciiTheme="majorEastAsia" w:eastAsiaTheme="majorEastAsia" w:hAnsiTheme="majorEastAsia" w:hint="eastAsia"/>
                <w:szCs w:val="21"/>
              </w:rPr>
              <w:t>８</w:t>
            </w:r>
          </w:p>
          <w:p w14:paraId="4FF0FF6D"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地域における生活に移行するための活動に関する支援</w:t>
            </w:r>
          </w:p>
          <w:p w14:paraId="6B83EA56" w14:textId="77777777" w:rsidR="00FF5246" w:rsidRPr="002C05CE" w:rsidRDefault="00FF5246" w:rsidP="005818DB">
            <w:pPr>
              <w:spacing w:line="0" w:lineRule="atLeast"/>
              <w:rPr>
                <w:rFonts w:asciiTheme="majorEastAsia" w:eastAsiaTheme="majorEastAsia" w:hAnsiTheme="majorEastAsia"/>
                <w:sz w:val="20"/>
                <w:szCs w:val="20"/>
              </w:rPr>
            </w:pPr>
          </w:p>
          <w:p w14:paraId="3EC1DB1B"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2DFF6A02"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p w14:paraId="3A92A857"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p w14:paraId="2750F4BD"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p w14:paraId="67C9B60C"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059DDD3" w14:textId="131E3398" w:rsidR="00FF524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3E65EB5" w14:textId="602C8985"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7CBF928" w14:textId="0E066620"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547B686" w14:textId="288B24EA"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B320DF1"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0A4DB989"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10D44782" w14:textId="77777777" w:rsidTr="008D015E">
        <w:trPr>
          <w:gridAfter w:val="1"/>
          <w:wAfter w:w="11" w:type="dxa"/>
          <w:trHeight w:val="695"/>
        </w:trPr>
        <w:tc>
          <w:tcPr>
            <w:tcW w:w="1134" w:type="dxa"/>
            <w:vMerge/>
            <w:tcBorders>
              <w:left w:val="single" w:sz="4" w:space="0" w:color="auto"/>
              <w:right w:val="single" w:sz="4" w:space="0" w:color="auto"/>
            </w:tcBorders>
            <w:shd w:val="clear" w:color="auto" w:fill="EEECE1" w:themeFill="background2"/>
          </w:tcPr>
          <w:p w14:paraId="6438560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604A064A" w14:textId="1918FD98" w:rsidR="00FF524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利用者に対して</w:t>
            </w: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の支援を提供するに当たっては、</w:t>
            </w:r>
            <w:r w:rsidRPr="002C05CE">
              <w:rPr>
                <w:rFonts w:asciiTheme="majorEastAsia" w:eastAsiaTheme="majorEastAsia" w:hAnsiTheme="majorEastAsia" w:hint="eastAsia"/>
                <w:sz w:val="20"/>
                <w:szCs w:val="20"/>
                <w:u w:val="wave"/>
              </w:rPr>
              <w:t>おおむね週に１回以上</w:t>
            </w:r>
            <w:r w:rsidRPr="002C05CE">
              <w:rPr>
                <w:rFonts w:asciiTheme="majorEastAsia" w:eastAsiaTheme="majorEastAsia" w:hAnsiTheme="majorEastAsia" w:hint="eastAsia"/>
                <w:sz w:val="20"/>
                <w:szCs w:val="20"/>
              </w:rPr>
              <w:t>、利用者との対面により行っていますか。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5072CB21" w14:textId="2D5797EC"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EE796D0" w14:textId="6E113E29"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D85942B" w14:textId="4722553D"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89214DB"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736EA3B"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21</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00C496A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の②</w:t>
            </w:r>
          </w:p>
        </w:tc>
      </w:tr>
      <w:tr w:rsidR="002C05CE" w:rsidRPr="002C05CE" w14:paraId="56379142" w14:textId="77777777" w:rsidTr="008D015E">
        <w:trPr>
          <w:gridAfter w:val="1"/>
          <w:wAfter w:w="11" w:type="dxa"/>
          <w:trHeight w:val="846"/>
        </w:trPr>
        <w:tc>
          <w:tcPr>
            <w:tcW w:w="1134" w:type="dxa"/>
            <w:vMerge/>
            <w:tcBorders>
              <w:left w:val="single" w:sz="4" w:space="0" w:color="auto"/>
              <w:right w:val="single" w:sz="4" w:space="0" w:color="auto"/>
            </w:tcBorders>
            <w:shd w:val="clear" w:color="auto" w:fill="EEECE1" w:themeFill="background2"/>
          </w:tcPr>
          <w:p w14:paraId="3AC7FA9A"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24E5CA04" w14:textId="77777777" w:rsidR="00FF5246" w:rsidRPr="002C05CE" w:rsidRDefault="00FF5246" w:rsidP="008235FC">
            <w:pPr>
              <w:spacing w:line="0" w:lineRule="atLeast"/>
              <w:ind w:left="160" w:hangingChars="100" w:hanging="160"/>
              <w:rPr>
                <w:rFonts w:asciiTheme="majorEastAsia" w:eastAsiaTheme="majorEastAsia" w:hAnsiTheme="majorEastAsia"/>
                <w:sz w:val="18"/>
                <w:szCs w:val="18"/>
              </w:rPr>
            </w:pPr>
            <w:r w:rsidRPr="002C05CE">
              <w:rPr>
                <w:rFonts w:asciiTheme="majorEastAsia" w:eastAsiaTheme="majorEastAsia" w:hAnsiTheme="majorEastAsia" w:hint="eastAsia"/>
                <w:sz w:val="16"/>
                <w:szCs w:val="16"/>
              </w:rPr>
              <w:t>※　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います。</w:t>
            </w:r>
          </w:p>
        </w:tc>
        <w:tc>
          <w:tcPr>
            <w:tcW w:w="993" w:type="dxa"/>
            <w:vMerge/>
            <w:tcBorders>
              <w:left w:val="single" w:sz="4" w:space="0" w:color="auto"/>
              <w:bottom w:val="single" w:sz="4" w:space="0" w:color="auto"/>
              <w:right w:val="single" w:sz="4" w:space="0" w:color="auto"/>
            </w:tcBorders>
            <w:shd w:val="clear" w:color="auto" w:fill="EEECE1" w:themeFill="background2"/>
          </w:tcPr>
          <w:p w14:paraId="1E83B201"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D508CD5"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441365D1" w14:textId="77777777" w:rsidTr="008D015E">
        <w:trPr>
          <w:gridAfter w:val="1"/>
          <w:wAfter w:w="11" w:type="dxa"/>
          <w:trHeight w:val="1683"/>
        </w:trPr>
        <w:tc>
          <w:tcPr>
            <w:tcW w:w="1134" w:type="dxa"/>
            <w:vMerge/>
            <w:tcBorders>
              <w:left w:val="single" w:sz="4" w:space="0" w:color="auto"/>
              <w:right w:val="single" w:sz="4" w:space="0" w:color="auto"/>
            </w:tcBorders>
            <w:shd w:val="clear" w:color="auto" w:fill="EEECE1" w:themeFill="background2"/>
          </w:tcPr>
          <w:p w14:paraId="2CCC6E90"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39BA5F22" w14:textId="272C62B7" w:rsidR="00FF5246" w:rsidRPr="002C05CE" w:rsidRDefault="00FF5246" w:rsidP="008235FC">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サービス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各担当者と緊密に連携して、利用者の地域生活への移行に向けた支援を一体的に行う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FEAB541" w14:textId="2B5D5D6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A387436" w14:textId="5B309FFE"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4C943D2" w14:textId="7591A3FE" w:rsidR="00FF5246" w:rsidRPr="002C05CE" w:rsidRDefault="00FF5246" w:rsidP="005818DB">
            <w:pPr>
              <w:spacing w:line="0" w:lineRule="atLeas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183BAAC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(15)</w:t>
            </w:r>
            <w:r w:rsidRPr="002C05CE">
              <w:rPr>
                <w:rFonts w:asciiTheme="majorEastAsia" w:eastAsiaTheme="majorEastAsia" w:hAnsiTheme="majorEastAsia" w:hint="eastAsia"/>
                <w:sz w:val="15"/>
                <w:szCs w:val="15"/>
              </w:rPr>
              <w:t>の②</w:t>
            </w:r>
          </w:p>
        </w:tc>
      </w:tr>
      <w:tr w:rsidR="002C05CE" w:rsidRPr="002C05CE" w14:paraId="6C2901EB" w14:textId="77777777" w:rsidTr="008D015E">
        <w:trPr>
          <w:gridAfter w:val="1"/>
          <w:wAfter w:w="11" w:type="dxa"/>
          <w:trHeight w:val="594"/>
        </w:trPr>
        <w:tc>
          <w:tcPr>
            <w:tcW w:w="1134" w:type="dxa"/>
            <w:vMerge w:val="restart"/>
            <w:tcBorders>
              <w:left w:val="single" w:sz="4" w:space="0" w:color="auto"/>
              <w:right w:val="single" w:sz="4" w:space="0" w:color="auto"/>
            </w:tcBorders>
            <w:shd w:val="clear" w:color="auto" w:fill="EEECE1" w:themeFill="background2"/>
          </w:tcPr>
          <w:p w14:paraId="3735CE61" w14:textId="4AD76919"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３</w:t>
            </w:r>
            <w:r w:rsidR="004D3B9C" w:rsidRPr="002C05CE">
              <w:rPr>
                <w:rFonts w:asciiTheme="majorEastAsia" w:eastAsiaTheme="majorEastAsia" w:hAnsiTheme="majorEastAsia" w:hint="eastAsia"/>
                <w:szCs w:val="21"/>
              </w:rPr>
              <w:t>９</w:t>
            </w:r>
          </w:p>
          <w:p w14:paraId="263B35B5"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障害福祉サービスの体験的な利用支援</w:t>
            </w:r>
          </w:p>
          <w:p w14:paraId="2B038480"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r w:rsidRPr="002C05CE">
              <w:rPr>
                <w:rFonts w:asciiTheme="majorEastAsia" w:eastAsiaTheme="majorEastAsia" w:hAnsiTheme="majorEastAsia" w:hint="eastAsia"/>
                <w:sz w:val="20"/>
                <w:szCs w:val="20"/>
                <w:bdr w:val="single" w:sz="4" w:space="0" w:color="auto"/>
              </w:rPr>
              <w:t>地域移行</w:t>
            </w: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40FEDFDE"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障害福祉サービスの体験的な利用支援について、障害福祉サービス事業者等への委託により行っていますか。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7D313D3E" w14:textId="3AF7358D"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5077B5E" w14:textId="6DE5E5F5"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65B8B9BA" w14:textId="12CF2BF0"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7ABA143F"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4FA7A282"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22</w:t>
            </w:r>
            <w:r w:rsidRPr="002C05CE">
              <w:rPr>
                <w:rFonts w:asciiTheme="majorEastAsia" w:eastAsiaTheme="majorEastAsia" w:hAnsiTheme="majorEastAsia" w:hint="eastAsia"/>
                <w:sz w:val="15"/>
                <w:szCs w:val="15"/>
              </w:rPr>
              <w:t>条</w:t>
            </w:r>
          </w:p>
          <w:p w14:paraId="6D12252C"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(16)</w:t>
            </w:r>
          </w:p>
        </w:tc>
      </w:tr>
      <w:tr w:rsidR="002C05CE" w:rsidRPr="002C05CE" w14:paraId="111E8C14"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7C3B74CD"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15D3998" w14:textId="67396062" w:rsidR="00FF5246" w:rsidRPr="002C05CE" w:rsidRDefault="00FF5246" w:rsidP="008D015E">
            <w:pPr>
              <w:spacing w:line="0" w:lineRule="atLeast"/>
              <w:ind w:left="160" w:hangingChars="100" w:hanging="160"/>
              <w:rPr>
                <w:rFonts w:asciiTheme="majorEastAsia" w:eastAsiaTheme="majorEastAsia" w:hAnsiTheme="majorEastAsia"/>
                <w:sz w:val="18"/>
                <w:szCs w:val="18"/>
              </w:rPr>
            </w:pPr>
            <w:r w:rsidRPr="002C05CE">
              <w:rPr>
                <w:rFonts w:asciiTheme="majorEastAsia" w:eastAsiaTheme="majorEastAsia" w:hAnsiTheme="majorEastAsia" w:hint="eastAsia"/>
                <w:sz w:val="16"/>
                <w:szCs w:val="16"/>
              </w:rPr>
              <w:t>※　障害福祉サービスの体験的な利用支援の提供に当たっては、原則として、</w:t>
            </w:r>
            <w:r w:rsidRPr="002C05CE">
              <w:rPr>
                <w:rFonts w:asciiTheme="majorEastAsia" w:eastAsiaTheme="majorEastAsia" w:hAnsiTheme="majorEastAsia" w:hint="eastAsia"/>
                <w:sz w:val="16"/>
                <w:szCs w:val="16"/>
                <w:u w:val="wave"/>
              </w:rPr>
              <w:t>同行による支援を行ってください</w:t>
            </w:r>
            <w:r w:rsidRPr="002C05CE">
              <w:rPr>
                <w:rFonts w:asciiTheme="majorEastAsia" w:eastAsiaTheme="majorEastAsia" w:hAnsiTheme="majorEastAsia" w:hint="eastAsia"/>
                <w:sz w:val="16"/>
                <w:szCs w:val="16"/>
              </w:rPr>
              <w:t>。また、障害者支援施設等、精神科病院、救護施設等、刑事施設等、保護観察所又は地域生活定着支援センター及び委託先の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っ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20776E43"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20CDC580"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3C6343D2" w14:textId="77777777" w:rsidTr="003A4B35">
        <w:trPr>
          <w:gridAfter w:val="1"/>
          <w:wAfter w:w="11" w:type="dxa"/>
          <w:trHeight w:val="1607"/>
        </w:trPr>
        <w:tc>
          <w:tcPr>
            <w:tcW w:w="1134" w:type="dxa"/>
            <w:vMerge w:val="restart"/>
            <w:tcBorders>
              <w:left w:val="single" w:sz="4" w:space="0" w:color="auto"/>
              <w:right w:val="single" w:sz="4" w:space="0" w:color="auto"/>
            </w:tcBorders>
            <w:shd w:val="clear" w:color="auto" w:fill="EEECE1" w:themeFill="background2"/>
          </w:tcPr>
          <w:p w14:paraId="5BF0A72B" w14:textId="1E2EAE12" w:rsidR="00FF5246" w:rsidRPr="002C05CE" w:rsidRDefault="004D3B9C"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４０</w:t>
            </w:r>
          </w:p>
          <w:p w14:paraId="3A49F689"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体験的な宿泊支援</w:t>
            </w:r>
          </w:p>
          <w:p w14:paraId="4283BE69" w14:textId="77777777" w:rsidR="00FF5246" w:rsidRPr="002C05CE" w:rsidRDefault="00FF5246" w:rsidP="005818DB">
            <w:pPr>
              <w:spacing w:line="0" w:lineRule="atLeast"/>
              <w:rPr>
                <w:rFonts w:asciiTheme="majorEastAsia" w:eastAsiaTheme="majorEastAsia" w:hAnsiTheme="majorEastAsia"/>
                <w:sz w:val="20"/>
                <w:szCs w:val="20"/>
              </w:rPr>
            </w:pPr>
          </w:p>
          <w:p w14:paraId="532C976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70B98C1B"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1940D668" w14:textId="79FBC2D6" w:rsidR="00FF5246" w:rsidRPr="002C05CE" w:rsidRDefault="00FF5246" w:rsidP="004478BD">
            <w:pPr>
              <w:spacing w:line="0" w:lineRule="atLeast"/>
              <w:ind w:firstLineChars="105" w:firstLine="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体験的な宿泊支援について、次の要件を満たす場所において行っていますか。</w:t>
            </w:r>
          </w:p>
          <w:p w14:paraId="676E0B27" w14:textId="4CB081A2" w:rsidR="00FF5246" w:rsidRPr="002C05CE" w:rsidRDefault="00907F3F" w:rsidP="00907F3F">
            <w:pPr>
              <w:spacing w:line="0" w:lineRule="atLeast"/>
              <w:ind w:leftChars="50" w:left="375" w:hangingChars="150" w:hanging="270"/>
              <w:rPr>
                <w:rFonts w:asciiTheme="majorEastAsia" w:eastAsiaTheme="majorEastAsia" w:hAnsiTheme="majorEastAsia"/>
                <w:sz w:val="18"/>
                <w:szCs w:val="18"/>
              </w:rPr>
            </w:pPr>
            <w:r>
              <w:rPr>
                <w:rFonts w:asciiTheme="majorEastAsia" w:eastAsiaTheme="majorEastAsia" w:hAnsiTheme="majorEastAsia"/>
                <w:sz w:val="18"/>
                <w:szCs w:val="18"/>
              </w:rPr>
              <w:t xml:space="preserve">(1) </w:t>
            </w:r>
            <w:r w:rsidR="00FF5246" w:rsidRPr="002C05CE">
              <w:rPr>
                <w:rFonts w:asciiTheme="majorEastAsia" w:eastAsiaTheme="majorEastAsia" w:hAnsiTheme="majorEastAsia" w:hint="eastAsia"/>
                <w:sz w:val="18"/>
                <w:szCs w:val="18"/>
              </w:rPr>
              <w:t>利用者が体験的な宿泊を行うために必要な広さの居室を有するとともに、体験的な宿泊に必要な設備及び備品等を備えていること。</w:t>
            </w:r>
          </w:p>
          <w:p w14:paraId="03AEB9ED" w14:textId="029B28BB" w:rsidR="00FF5246" w:rsidRPr="002C05CE" w:rsidRDefault="00907F3F" w:rsidP="00907F3F">
            <w:pPr>
              <w:spacing w:line="0" w:lineRule="atLeast"/>
              <w:ind w:leftChars="50" w:left="375" w:hangingChars="150" w:hanging="270"/>
              <w:rPr>
                <w:rFonts w:asciiTheme="majorEastAsia" w:eastAsiaTheme="majorEastAsia" w:hAnsiTheme="majorEastAsia"/>
                <w:sz w:val="20"/>
                <w:szCs w:val="20"/>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2) </w:t>
            </w:r>
            <w:r w:rsidR="00FF5246" w:rsidRPr="002C05CE">
              <w:rPr>
                <w:rFonts w:asciiTheme="majorEastAsia" w:eastAsiaTheme="majorEastAsia" w:hAnsiTheme="majorEastAsia" w:hint="eastAsia"/>
                <w:sz w:val="18"/>
                <w:szCs w:val="18"/>
              </w:rPr>
              <w:t>衛生的に管理されている場所であること。</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41E707D0" w14:textId="6E2C56A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7238BC1" w14:textId="5802978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FE53A70" w14:textId="6B14AB20"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67FF88C4"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512EBC3E" w14:textId="1C5F040A"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23</w:t>
            </w:r>
            <w:r w:rsidRPr="002C05CE">
              <w:rPr>
                <w:rFonts w:asciiTheme="majorEastAsia" w:eastAsiaTheme="majorEastAsia" w:hAnsiTheme="majorEastAsia" w:hint="eastAsia"/>
                <w:sz w:val="15"/>
                <w:szCs w:val="15"/>
              </w:rPr>
              <w:t>条</w:t>
            </w:r>
          </w:p>
          <w:p w14:paraId="08F865BA"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(17)</w:t>
            </w:r>
          </w:p>
        </w:tc>
      </w:tr>
      <w:tr w:rsidR="002C05CE" w:rsidRPr="002C05CE" w14:paraId="6B3E6877" w14:textId="77777777" w:rsidTr="008D015E">
        <w:trPr>
          <w:gridAfter w:val="1"/>
          <w:wAfter w:w="11" w:type="dxa"/>
          <w:trHeight w:val="1372"/>
        </w:trPr>
        <w:tc>
          <w:tcPr>
            <w:tcW w:w="1134" w:type="dxa"/>
            <w:vMerge/>
            <w:tcBorders>
              <w:left w:val="single" w:sz="4" w:space="0" w:color="auto"/>
              <w:right w:val="single" w:sz="4" w:space="0" w:color="auto"/>
            </w:tcBorders>
            <w:shd w:val="clear" w:color="auto" w:fill="EEECE1" w:themeFill="background2"/>
          </w:tcPr>
          <w:p w14:paraId="472DB26B"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right w:val="single" w:sz="4" w:space="0" w:color="auto"/>
            </w:tcBorders>
            <w:shd w:val="clear" w:color="auto" w:fill="EEECE1" w:themeFill="background2"/>
          </w:tcPr>
          <w:p w14:paraId="3F2298A0" w14:textId="77777777" w:rsidR="00FF5246" w:rsidRPr="002C05CE" w:rsidRDefault="00FF5246" w:rsidP="008235FC">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体験的な宿泊支援については、地域生活と同様の環境で実施してください。</w:t>
            </w:r>
          </w:p>
          <w:p w14:paraId="2D45FF3A" w14:textId="77777777" w:rsidR="00FF5246" w:rsidRPr="002C05CE" w:rsidRDefault="00FF5246" w:rsidP="005818DB">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体験的な宿泊支援の提供に当たっては、原則として、</w:t>
            </w:r>
            <w:r w:rsidRPr="002C05CE">
              <w:rPr>
                <w:rFonts w:asciiTheme="majorEastAsia" w:eastAsiaTheme="majorEastAsia" w:hAnsiTheme="majorEastAsia" w:hint="eastAsia"/>
                <w:sz w:val="16"/>
                <w:szCs w:val="16"/>
                <w:u w:val="wave"/>
              </w:rPr>
              <w:t>利用者に同行又は宿泊場所への訪問による支援を行ってください。</w:t>
            </w:r>
          </w:p>
          <w:p w14:paraId="715D2A63" w14:textId="77777777" w:rsidR="00FF5246" w:rsidRPr="002C05CE" w:rsidRDefault="00FF5246" w:rsidP="00607EC8">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的な宿泊支援について、地域移行支援事業者が自らアパート等を確保して実施する他、障害福祉サービス事業者等への委託により共同生活援助の共同生活住居や短期入所事業所等の空室を活用して行うことができます。</w:t>
            </w:r>
          </w:p>
          <w:p w14:paraId="1E2FFB66" w14:textId="77777777" w:rsidR="00FF5246" w:rsidRPr="002C05CE" w:rsidRDefault="00FF5246" w:rsidP="00607EC8">
            <w:pPr>
              <w:spacing w:line="0" w:lineRule="atLeast"/>
              <w:rPr>
                <w:rFonts w:asciiTheme="majorEastAsia" w:eastAsiaTheme="majorEastAsia" w:hAnsiTheme="majorEastAsia"/>
                <w:sz w:val="16"/>
                <w:szCs w:val="16"/>
              </w:rPr>
            </w:pPr>
          </w:p>
        </w:tc>
        <w:tc>
          <w:tcPr>
            <w:tcW w:w="993" w:type="dxa"/>
            <w:vMerge/>
            <w:tcBorders>
              <w:left w:val="single" w:sz="4" w:space="0" w:color="auto"/>
              <w:right w:val="single" w:sz="4" w:space="0" w:color="auto"/>
            </w:tcBorders>
            <w:shd w:val="clear" w:color="auto" w:fill="EEECE1" w:themeFill="background2"/>
          </w:tcPr>
          <w:p w14:paraId="31CC2D08"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shd w:val="clear" w:color="auto" w:fill="EEECE1" w:themeFill="background2"/>
          </w:tcPr>
          <w:p w14:paraId="00E84F7F"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22C76224" w14:textId="77777777" w:rsidTr="008D015E">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543A9950" w14:textId="35058A32"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１</w:t>
            </w:r>
          </w:p>
          <w:p w14:paraId="67186FA5"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関係機関との連絡調整</w:t>
            </w:r>
          </w:p>
          <w:p w14:paraId="2F800820" w14:textId="77777777" w:rsidR="00FF5246" w:rsidRPr="002C05CE" w:rsidRDefault="00FF5246" w:rsidP="005818DB">
            <w:pPr>
              <w:spacing w:line="0" w:lineRule="atLeast"/>
              <w:rPr>
                <w:rFonts w:asciiTheme="majorEastAsia" w:eastAsiaTheme="majorEastAsia" w:hAnsiTheme="majorEastAsia"/>
                <w:sz w:val="20"/>
                <w:szCs w:val="20"/>
                <w:u w:val="dotted"/>
              </w:rPr>
            </w:pPr>
          </w:p>
          <w:p w14:paraId="56407940" w14:textId="1F3380E5" w:rsidR="00FF5246" w:rsidRPr="002C05CE" w:rsidRDefault="00FF5246" w:rsidP="008D015E">
            <w:pPr>
              <w:snapToGrid w:val="0"/>
              <w:spacing w:line="0" w:lineRule="atLeast"/>
              <w:ind w:rightChars="-80" w:right="-168"/>
              <w:rPr>
                <w:rFonts w:asciiTheme="majorEastAsia" w:eastAsiaTheme="majorEastAsia" w:hAnsiTheme="majorEastAsia"/>
                <w:sz w:val="18"/>
                <w:szCs w:val="18"/>
              </w:rPr>
            </w:pPr>
            <w:r w:rsidRPr="002C05CE">
              <w:rPr>
                <w:rFonts w:asciiTheme="majorEastAsia" w:eastAsiaTheme="majorEastAsia" w:hAnsiTheme="majorEastAsia" w:hint="eastAsia"/>
                <w:sz w:val="20"/>
                <w:szCs w:val="20"/>
                <w:bdr w:val="single" w:sz="4" w:space="0" w:color="auto"/>
              </w:rPr>
              <w:t>地域移行</w:t>
            </w: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027867BE" w14:textId="77777777" w:rsidR="00FF5246" w:rsidRPr="002C05CE" w:rsidRDefault="00FF5246" w:rsidP="005818D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サービスを提供するに当たっては、市町村、障害福祉サービス事業者等その他の退院又は退所後の地域における生活に係る関係機関との連絡調整その他の便宜の供与を行っていますか。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5E1C48BA" w14:textId="45D971C0"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E1EEDB2" w14:textId="0D8DB0AD"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1F1C988" w14:textId="09B5591D" w:rsidR="00FF5246" w:rsidRPr="002C05CE" w:rsidRDefault="00FF5246" w:rsidP="005818DB">
            <w:pPr>
              <w:spacing w:line="0" w:lineRule="atLeas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73CD2D83"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157E2E4"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24</w:t>
            </w:r>
            <w:r w:rsidRPr="002C05CE">
              <w:rPr>
                <w:rFonts w:asciiTheme="majorEastAsia" w:eastAsiaTheme="majorEastAsia" w:hAnsiTheme="majorEastAsia" w:hint="eastAsia"/>
                <w:sz w:val="15"/>
                <w:szCs w:val="15"/>
              </w:rPr>
              <w:t>条</w:t>
            </w:r>
          </w:p>
          <w:p w14:paraId="43A818AC"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基準解釈通知第二の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(18)</w:t>
            </w:r>
          </w:p>
        </w:tc>
      </w:tr>
      <w:tr w:rsidR="002C05CE" w:rsidRPr="002C05CE" w14:paraId="0BCB6C97" w14:textId="77777777" w:rsidTr="008D015E">
        <w:trPr>
          <w:gridAfter w:val="1"/>
          <w:wAfter w:w="11" w:type="dxa"/>
          <w:trHeight w:val="763"/>
        </w:trPr>
        <w:tc>
          <w:tcPr>
            <w:tcW w:w="1134" w:type="dxa"/>
            <w:vMerge/>
            <w:tcBorders>
              <w:left w:val="single" w:sz="4" w:space="0" w:color="auto"/>
              <w:right w:val="single" w:sz="4" w:space="0" w:color="auto"/>
            </w:tcBorders>
            <w:shd w:val="clear" w:color="auto" w:fill="EEECE1" w:themeFill="background2"/>
          </w:tcPr>
          <w:p w14:paraId="560CC8E2"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2188D7C9" w14:textId="24D88951" w:rsidR="00FF5246" w:rsidRPr="002C05CE" w:rsidRDefault="00FF5246" w:rsidP="008D015E">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住居の確保や行政機関の手続等について、利用者又はその家族が行うことが困難な場合は、当該利用者の同意を得て代行するなど必要な支援を行ってください。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19CB04CD"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1C83EA97" w14:textId="77777777" w:rsidR="00FF5246" w:rsidRPr="002C05CE" w:rsidRDefault="00FF5246" w:rsidP="005818DB">
            <w:pPr>
              <w:spacing w:line="0" w:lineRule="atLeast"/>
              <w:jc w:val="left"/>
              <w:rPr>
                <w:rFonts w:asciiTheme="majorEastAsia" w:eastAsiaTheme="majorEastAsia" w:hAnsiTheme="majorEastAsia"/>
                <w:sz w:val="15"/>
                <w:szCs w:val="15"/>
              </w:rPr>
            </w:pPr>
          </w:p>
        </w:tc>
      </w:tr>
    </w:tbl>
    <w:p w14:paraId="660E4C1E" w14:textId="77777777" w:rsidR="006B4BEB" w:rsidRDefault="006B4BEB"/>
    <w:p w14:paraId="67B91E5F" w14:textId="77777777" w:rsidR="006B4BEB" w:rsidRDefault="006B4BEB"/>
    <w:p w14:paraId="7AD2CAE7" w14:textId="77777777" w:rsidR="006B4BEB" w:rsidRDefault="006B4BEB"/>
    <w:p w14:paraId="4EF373C6" w14:textId="77777777" w:rsidR="006B4BEB" w:rsidRDefault="006B4BEB"/>
    <w:p w14:paraId="47264C8A" w14:textId="77777777" w:rsidR="006B4BEB" w:rsidRPr="002C05CE" w:rsidRDefault="006B4BEB" w:rsidP="006B4BEB">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6B4BEB" w:rsidRPr="002C05CE" w14:paraId="09472109" w14:textId="77777777" w:rsidTr="006B4BEB">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23532360"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4780DA2A"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353E5141"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32BFF5D8"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3660E561" w14:textId="77777777" w:rsidTr="006B4BEB">
        <w:trPr>
          <w:gridAfter w:val="1"/>
          <w:wAfter w:w="11" w:type="dxa"/>
          <w:trHeight w:val="921"/>
        </w:trPr>
        <w:tc>
          <w:tcPr>
            <w:tcW w:w="1134" w:type="dxa"/>
            <w:vMerge w:val="restart"/>
            <w:tcBorders>
              <w:left w:val="single" w:sz="4" w:space="0" w:color="auto"/>
              <w:right w:val="single" w:sz="4" w:space="0" w:color="auto"/>
            </w:tcBorders>
            <w:shd w:val="clear" w:color="auto" w:fill="EEECE1" w:themeFill="background2"/>
          </w:tcPr>
          <w:p w14:paraId="16118625" w14:textId="206C7BB3"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２</w:t>
            </w:r>
          </w:p>
          <w:p w14:paraId="3953F024"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情報の提供</w:t>
            </w:r>
          </w:p>
          <w:p w14:paraId="64305F7B" w14:textId="77777777" w:rsidR="00FF5246" w:rsidRPr="002C05CE" w:rsidRDefault="00FF5246" w:rsidP="005818DB">
            <w:pPr>
              <w:spacing w:line="0" w:lineRule="atLeast"/>
              <w:rPr>
                <w:rFonts w:asciiTheme="majorEastAsia" w:eastAsiaTheme="majorEastAsia" w:hAnsiTheme="majorEastAsia"/>
                <w:sz w:val="20"/>
                <w:szCs w:val="20"/>
              </w:rPr>
            </w:pPr>
          </w:p>
          <w:p w14:paraId="2ECBD9AF" w14:textId="77777777" w:rsidR="00FF5246" w:rsidRPr="002C05CE" w:rsidRDefault="00FF5246" w:rsidP="005818DB">
            <w:pPr>
              <w:snapToGrid w:val="0"/>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地域移行</w:t>
            </w:r>
          </w:p>
          <w:p w14:paraId="5D6AECE8" w14:textId="77777777" w:rsidR="00FF5246" w:rsidRPr="002C05CE" w:rsidRDefault="00FF5246" w:rsidP="005818DB">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DF21B8A" w14:textId="723CF2E5" w:rsidR="00FF5246" w:rsidRPr="002C05CE" w:rsidRDefault="00FF5246" w:rsidP="00F93C7D">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利用希望者が、サービスを適切かつ円滑に利用することができるように、当該事業者が実施する事業の内容に関する情報の提供を行うよう努めていますか。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42162392" w14:textId="1EF1AC8E"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8112D61" w14:textId="3441D7D3" w:rsidR="00FF5246" w:rsidRPr="002C05CE" w:rsidRDefault="00BB1807" w:rsidP="00F93C7D">
            <w:pPr>
              <w:snapToGrid w:val="0"/>
              <w:spacing w:line="0" w:lineRule="atLeas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606A59A"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380BC3BC"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項・第45条</w:t>
            </w:r>
          </w:p>
        </w:tc>
      </w:tr>
      <w:tr w:rsidR="002C05CE" w:rsidRPr="002C05CE" w14:paraId="71A11D32" w14:textId="77777777" w:rsidTr="006B4BEB">
        <w:trPr>
          <w:gridAfter w:val="1"/>
          <w:wAfter w:w="11" w:type="dxa"/>
          <w:trHeight w:val="758"/>
        </w:trPr>
        <w:tc>
          <w:tcPr>
            <w:tcW w:w="1134" w:type="dxa"/>
            <w:vMerge/>
            <w:tcBorders>
              <w:left w:val="single" w:sz="4" w:space="0" w:color="auto"/>
              <w:right w:val="single" w:sz="4" w:space="0" w:color="auto"/>
            </w:tcBorders>
            <w:shd w:val="clear" w:color="auto" w:fill="EEECE1" w:themeFill="background2"/>
          </w:tcPr>
          <w:p w14:paraId="3E4C8B2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5785B96" w14:textId="3D0653DF" w:rsidR="00FF5246" w:rsidRPr="002C05CE" w:rsidRDefault="00FF5246" w:rsidP="00B66E6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907F3F">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事業者について広告をする場合においては、その内容を虚偽のもの又は誇大なものとして</w:t>
            </w:r>
            <w:r w:rsidR="00BB1807" w:rsidRPr="002C05CE">
              <w:rPr>
                <w:rFonts w:asciiTheme="majorEastAsia" w:eastAsiaTheme="majorEastAsia" w:hAnsiTheme="majorEastAsia" w:hint="eastAsia"/>
                <w:sz w:val="20"/>
                <w:szCs w:val="20"/>
              </w:rPr>
              <w:t>い</w:t>
            </w:r>
            <w:r w:rsidRPr="002C05CE">
              <w:rPr>
                <w:rFonts w:asciiTheme="majorEastAsia" w:eastAsiaTheme="majorEastAsia" w:hAnsiTheme="majorEastAsia" w:hint="eastAsia"/>
                <w:sz w:val="20"/>
                <w:szCs w:val="20"/>
              </w:rPr>
              <w:t>ませんか。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66210D5" w14:textId="5243BAC8"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429221E" w14:textId="46D129C3" w:rsidR="00FF5246" w:rsidRPr="002C05CE" w:rsidRDefault="00BB1807" w:rsidP="00F93C7D">
            <w:pPr>
              <w:snapToGrid w:val="0"/>
              <w:spacing w:line="0" w:lineRule="atLeast"/>
              <w:rPr>
                <w:rFonts w:asciiTheme="majorEastAsia" w:eastAsiaTheme="majorEastAsia" w:hAnsiTheme="majorEastAsia"/>
                <w:szCs w:val="21"/>
              </w:rPr>
            </w:pPr>
            <w:r w:rsidRPr="002C05CE">
              <w:rPr>
                <w:rFonts w:hAnsi="ＭＳ ゴシック" w:hint="eastAsia"/>
                <w:sz w:val="20"/>
                <w:szCs w:val="20"/>
              </w:rPr>
              <w:t>☐</w:t>
            </w:r>
            <w:r w:rsidRPr="002C05CE">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590EA1A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15C6BD2" w14:textId="77777777" w:rsidR="00FF5246" w:rsidRPr="002C05CE" w:rsidRDefault="00FF5246" w:rsidP="005818DB">
            <w:pPr>
              <w:snapToGrid w:val="0"/>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33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項・第45条</w:t>
            </w:r>
          </w:p>
        </w:tc>
      </w:tr>
      <w:tr w:rsidR="002C05CE" w:rsidRPr="002C05CE" w14:paraId="60CBD792" w14:textId="77777777" w:rsidTr="008D015E">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4CE9F30F" w14:textId="28BA17C2"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３</w:t>
            </w:r>
          </w:p>
          <w:p w14:paraId="461E75DE" w14:textId="77777777" w:rsidR="00FF5246" w:rsidRPr="002C05CE" w:rsidRDefault="00FF5246" w:rsidP="005818DB">
            <w:pPr>
              <w:snapToGrid w:val="0"/>
              <w:spacing w:line="0" w:lineRule="atLeast"/>
              <w:ind w:rightChars="-17" w:right="-36"/>
              <w:rPr>
                <w:rFonts w:asciiTheme="majorEastAsia" w:eastAsiaTheme="majorEastAsia" w:hAnsiTheme="majorEastAsia"/>
                <w:szCs w:val="21"/>
              </w:rPr>
            </w:pPr>
            <w:r w:rsidRPr="002C05CE">
              <w:rPr>
                <w:rFonts w:asciiTheme="majorEastAsia" w:eastAsiaTheme="majorEastAsia" w:hAnsiTheme="majorEastAsia" w:hint="eastAsia"/>
                <w:szCs w:val="21"/>
              </w:rPr>
              <w:t>地域定着支援台帳の作成</w:t>
            </w:r>
          </w:p>
          <w:p w14:paraId="199CA350" w14:textId="77777777" w:rsidR="00FF5246" w:rsidRPr="002C05CE" w:rsidRDefault="00FF5246" w:rsidP="005818DB">
            <w:pPr>
              <w:spacing w:line="0" w:lineRule="atLeast"/>
              <w:rPr>
                <w:rFonts w:asciiTheme="majorEastAsia" w:eastAsiaTheme="majorEastAsia" w:hAnsiTheme="majorEastAsia"/>
                <w:sz w:val="20"/>
                <w:szCs w:val="20"/>
              </w:rPr>
            </w:pPr>
          </w:p>
          <w:p w14:paraId="2931E97D" w14:textId="77777777" w:rsidR="00FF5246" w:rsidRPr="002C05CE" w:rsidRDefault="00FF5246" w:rsidP="005818DB">
            <w:pPr>
              <w:spacing w:line="0" w:lineRule="atLeast"/>
              <w:jc w:val="lef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p w14:paraId="7AD72770" w14:textId="77777777" w:rsidR="00FF5246" w:rsidRPr="002C05CE" w:rsidRDefault="00FF5246" w:rsidP="005818DB">
            <w:pPr>
              <w:spacing w:line="0" w:lineRule="atLeast"/>
              <w:jc w:val="left"/>
              <w:rPr>
                <w:rFonts w:asciiTheme="majorEastAsia" w:eastAsiaTheme="majorEastAsia" w:hAnsiTheme="majorEastAsia"/>
                <w:sz w:val="20"/>
                <w:szCs w:val="20"/>
              </w:rPr>
            </w:pPr>
          </w:p>
          <w:p w14:paraId="2B10FB62"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7A6357E8" w14:textId="5C4C709D" w:rsidR="008D015E" w:rsidRPr="002C05CE" w:rsidRDefault="00FF5246" w:rsidP="00F93C7D">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907F3F">
              <w:rPr>
                <w:rFonts w:asciiTheme="majorEastAsia" w:eastAsiaTheme="majorEastAsia" w:hAnsiTheme="majorEastAsia"/>
                <w:sz w:val="20"/>
                <w:szCs w:val="20"/>
              </w:rPr>
              <w:t xml:space="preserve"> </w:t>
            </w:r>
            <w:r w:rsidR="008D015E" w:rsidRPr="002C05CE">
              <w:rPr>
                <w:rFonts w:asciiTheme="majorEastAsia" w:eastAsiaTheme="majorEastAsia" w:hAnsiTheme="majorEastAsia" w:hint="eastAsia"/>
                <w:sz w:val="20"/>
                <w:szCs w:val="20"/>
              </w:rPr>
              <w:t>地域定着支援台帳</w:t>
            </w:r>
          </w:p>
          <w:p w14:paraId="28D39BD4" w14:textId="324E2161" w:rsidR="00FF5246" w:rsidRPr="002C05CE" w:rsidRDefault="00FF5246" w:rsidP="008D015E">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心身の状況、その置かれている環境、緊急時において必要となる当該利用者の家族等及び当該利用者が利用する障害福祉サービス事業者等、医療機関その他の関係機関の連絡先その他の利用者に関する情報を記載した地域定着支援台帳を作成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0335F4D2" w14:textId="1F7921D1"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7FDDB02" w14:textId="40DA57EA"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03EC98F2" w14:textId="6A4B2128" w:rsidR="00FF5246" w:rsidRPr="002C05CE" w:rsidRDefault="00FF5246" w:rsidP="005818DB">
            <w:pPr>
              <w:spacing w:line="0" w:lineRule="atLeast"/>
              <w:jc w:val="lef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26B42919"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8996BDC"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42</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080D7257"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0719F786"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6ABAAA91" w14:textId="580AE87F" w:rsidR="008D015E" w:rsidRPr="000A3873" w:rsidRDefault="00FF5246" w:rsidP="00F93C7D">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(2)</w:t>
            </w:r>
            <w:r w:rsidR="00907F3F" w:rsidRPr="000A3873">
              <w:rPr>
                <w:rFonts w:asciiTheme="majorEastAsia" w:eastAsiaTheme="majorEastAsia" w:hAnsiTheme="majorEastAsia"/>
                <w:sz w:val="20"/>
                <w:szCs w:val="20"/>
              </w:rPr>
              <w:t xml:space="preserve"> </w:t>
            </w:r>
            <w:r w:rsidR="008D015E" w:rsidRPr="000A3873">
              <w:rPr>
                <w:rFonts w:asciiTheme="majorEastAsia" w:eastAsiaTheme="majorEastAsia" w:hAnsiTheme="majorEastAsia" w:hint="eastAsia"/>
                <w:sz w:val="20"/>
                <w:szCs w:val="20"/>
              </w:rPr>
              <w:t>アセスメント</w:t>
            </w:r>
          </w:p>
          <w:p w14:paraId="5D635071" w14:textId="5A78FC1D" w:rsidR="00FF5246" w:rsidRPr="000A3873" w:rsidRDefault="00FF5246" w:rsidP="008D015E">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地域定着支援台帳の作成に当たっては、</w:t>
            </w:r>
            <w:r w:rsidR="008D7F48" w:rsidRPr="000A3873">
              <w:rPr>
                <w:rFonts w:asciiTheme="majorEastAsia" w:eastAsiaTheme="majorEastAsia" w:hAnsiTheme="majorEastAsia" w:hint="eastAsia"/>
                <w:sz w:val="20"/>
                <w:szCs w:val="20"/>
              </w:rPr>
              <w:t>利用者の自己決定の尊重及び意思決定の支援に配慮しつつ、</w:t>
            </w:r>
            <w:r w:rsidRPr="000A3873">
              <w:rPr>
                <w:rFonts w:asciiTheme="majorEastAsia" w:eastAsiaTheme="majorEastAsia" w:hAnsiTheme="majorEastAsia" w:hint="eastAsia"/>
                <w:sz w:val="20"/>
                <w:szCs w:val="20"/>
              </w:rPr>
              <w:t>適切な方法によりアセスメントを行っていますか。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1845D945" w14:textId="475126A3"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6332F12" w14:textId="042B2658"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64A18B4C"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2469C092"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項</w:t>
            </w:r>
          </w:p>
        </w:tc>
      </w:tr>
      <w:tr w:rsidR="002C05CE" w:rsidRPr="002C05CE" w14:paraId="2F32DE58" w14:textId="77777777" w:rsidTr="008D015E">
        <w:trPr>
          <w:gridAfter w:val="1"/>
          <w:wAfter w:w="11" w:type="dxa"/>
          <w:trHeight w:val="610"/>
        </w:trPr>
        <w:tc>
          <w:tcPr>
            <w:tcW w:w="1134" w:type="dxa"/>
            <w:vMerge/>
            <w:tcBorders>
              <w:left w:val="single" w:sz="4" w:space="0" w:color="auto"/>
              <w:right w:val="single" w:sz="4" w:space="0" w:color="auto"/>
            </w:tcBorders>
            <w:shd w:val="clear" w:color="auto" w:fill="EEECE1" w:themeFill="background2"/>
          </w:tcPr>
          <w:p w14:paraId="06E82A28"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00822B6C" w14:textId="200067DE" w:rsidR="00F0557A" w:rsidRPr="000A3873" w:rsidRDefault="00FF5246" w:rsidP="008D015E">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(3)</w:t>
            </w:r>
            <w:r w:rsidR="00F0557A" w:rsidRPr="000A3873">
              <w:rPr>
                <w:rFonts w:hint="eastAsia"/>
              </w:rPr>
              <w:t xml:space="preserve"> </w:t>
            </w:r>
            <w:r w:rsidR="00F0557A" w:rsidRPr="000A3873">
              <w:rPr>
                <w:rFonts w:asciiTheme="majorEastAsia" w:eastAsiaTheme="majorEastAsia" w:hAnsiTheme="majorEastAsia" w:hint="eastAsia"/>
                <w:sz w:val="20"/>
                <w:szCs w:val="20"/>
              </w:rPr>
              <w:t>利用者への面接</w:t>
            </w:r>
          </w:p>
          <w:p w14:paraId="61E7B2E1" w14:textId="76784F2B" w:rsidR="00FF5246" w:rsidRPr="000A3873" w:rsidRDefault="00FF5246" w:rsidP="00F0557A">
            <w:pPr>
              <w:spacing w:line="0" w:lineRule="atLeast"/>
              <w:ind w:leftChars="100" w:left="210" w:firstLineChars="50" w:firstLine="1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アセスメントに当たっては、利用者に面接して行っていますか。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706C92E3" w14:textId="4F6F40F1"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CA2469C" w14:textId="65578666"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387BAFA1"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C0D8EF9"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tc>
      </w:tr>
      <w:tr w:rsidR="002C05CE" w:rsidRPr="002C05CE" w14:paraId="2725C927" w14:textId="77777777" w:rsidTr="008D7F48">
        <w:trPr>
          <w:gridAfter w:val="1"/>
          <w:wAfter w:w="11" w:type="dxa"/>
          <w:trHeight w:val="676"/>
        </w:trPr>
        <w:tc>
          <w:tcPr>
            <w:tcW w:w="1134" w:type="dxa"/>
            <w:vMerge/>
            <w:tcBorders>
              <w:left w:val="single" w:sz="4" w:space="0" w:color="auto"/>
              <w:right w:val="single" w:sz="4" w:space="0" w:color="auto"/>
            </w:tcBorders>
            <w:shd w:val="clear" w:color="auto" w:fill="EEECE1" w:themeFill="background2"/>
          </w:tcPr>
          <w:p w14:paraId="4D88A16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2193FE65" w14:textId="6E99EB56" w:rsidR="008D7F48" w:rsidRPr="000A3873" w:rsidRDefault="00907F3F" w:rsidP="00F0557A">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 xml:space="preserve">(4) </w:t>
            </w:r>
            <w:r w:rsidR="00F0557A" w:rsidRPr="000A3873">
              <w:rPr>
                <w:rFonts w:asciiTheme="majorEastAsia" w:eastAsiaTheme="majorEastAsia" w:hAnsiTheme="majorEastAsia" w:hint="eastAsia"/>
                <w:sz w:val="20"/>
                <w:szCs w:val="20"/>
              </w:rPr>
              <w:t>ア</w:t>
            </w:r>
            <w:r w:rsidR="00FF5246" w:rsidRPr="000A3873">
              <w:rPr>
                <w:rFonts w:asciiTheme="majorEastAsia" w:eastAsiaTheme="majorEastAsia" w:hAnsiTheme="majorEastAsia" w:hint="eastAsia"/>
                <w:sz w:val="20"/>
                <w:szCs w:val="20"/>
              </w:rPr>
              <w:t>セスメントに当たっては、面接の趣旨を利用者及びその家族に対して十分に説明し、理解を得ていますか。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1CAE22C0" w14:textId="0689DDBE"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C6698D9" w14:textId="2A76FDA7"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47028D9B"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47FF45CE"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3</w:t>
            </w:r>
            <w:r w:rsidRPr="000A3873">
              <w:rPr>
                <w:rFonts w:asciiTheme="majorEastAsia" w:eastAsiaTheme="majorEastAsia" w:hAnsiTheme="majorEastAsia" w:hint="eastAsia"/>
                <w:sz w:val="15"/>
                <w:szCs w:val="15"/>
              </w:rPr>
              <w:t>項</w:t>
            </w:r>
          </w:p>
        </w:tc>
      </w:tr>
      <w:tr w:rsidR="008D7F48" w:rsidRPr="002C05CE" w14:paraId="20DD293F" w14:textId="77777777" w:rsidTr="008D7F48">
        <w:trPr>
          <w:gridAfter w:val="1"/>
          <w:wAfter w:w="11" w:type="dxa"/>
          <w:trHeight w:val="1125"/>
        </w:trPr>
        <w:tc>
          <w:tcPr>
            <w:tcW w:w="1134" w:type="dxa"/>
            <w:vMerge/>
            <w:tcBorders>
              <w:left w:val="single" w:sz="4" w:space="0" w:color="auto"/>
              <w:right w:val="single" w:sz="4" w:space="0" w:color="auto"/>
            </w:tcBorders>
            <w:shd w:val="clear" w:color="auto" w:fill="EEECE1" w:themeFill="background2"/>
          </w:tcPr>
          <w:p w14:paraId="3A3ED81C" w14:textId="77777777" w:rsidR="008D7F48" w:rsidRPr="002C05CE" w:rsidRDefault="008D7F48"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741D57DD" w14:textId="3B6336BF" w:rsidR="00511BC7" w:rsidRPr="000A3873" w:rsidRDefault="00511BC7" w:rsidP="00511BC7">
            <w:pPr>
              <w:pStyle w:val="af1"/>
              <w:numPr>
                <w:ilvl w:val="0"/>
                <w:numId w:val="17"/>
              </w:numPr>
              <w:spacing w:line="0" w:lineRule="atLeast"/>
              <w:ind w:leftChars="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適切</w:t>
            </w:r>
            <w:r w:rsidR="00554DE5" w:rsidRPr="000A3873">
              <w:rPr>
                <w:rFonts w:asciiTheme="majorEastAsia" w:eastAsiaTheme="majorEastAsia" w:hAnsiTheme="majorEastAsia" w:hint="eastAsia"/>
                <w:sz w:val="20"/>
                <w:szCs w:val="20"/>
              </w:rPr>
              <w:t>な</w:t>
            </w:r>
            <w:r w:rsidRPr="000A3873">
              <w:rPr>
                <w:rFonts w:asciiTheme="majorEastAsia" w:eastAsiaTheme="majorEastAsia" w:hAnsiTheme="majorEastAsia" w:hint="eastAsia"/>
                <w:sz w:val="20"/>
                <w:szCs w:val="20"/>
              </w:rPr>
              <w:t>意思決定の支援</w:t>
            </w:r>
          </w:p>
          <w:p w14:paraId="17F578C6" w14:textId="0D66A541" w:rsidR="008D7F48" w:rsidRPr="000A3873" w:rsidRDefault="008D7F48" w:rsidP="00F0557A">
            <w:pPr>
              <w:spacing w:line="0" w:lineRule="atLeast"/>
              <w:ind w:leftChars="100" w:left="210" w:firstLineChars="100" w:firstLine="20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従事者は、アセスメントに当たっては、利用者が自ら意思を決定することに困難を抱える場合には、適切に意思決定の支援を行うため、当該利用者の意思及び選好並びに判断能力等について丁寧に把握し</w:t>
            </w:r>
            <w:r w:rsidR="00F0557A" w:rsidRPr="000A3873">
              <w:rPr>
                <w:rFonts w:asciiTheme="majorEastAsia" w:eastAsiaTheme="majorEastAsia" w:hAnsiTheme="majorEastAsia" w:hint="eastAsia"/>
                <w:sz w:val="20"/>
                <w:szCs w:val="20"/>
              </w:rPr>
              <w:t>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2FB5EAF2" w14:textId="77777777" w:rsidR="008D7F48" w:rsidRPr="000A3873" w:rsidRDefault="008D7F48" w:rsidP="008D7F48">
            <w:pPr>
              <w:snapToGrid w:val="0"/>
              <w:spacing w:line="0" w:lineRule="atLeast"/>
              <w:rPr>
                <w:rFonts w:ascii="ＭＳ ゴシック" w:eastAsia="ＭＳ ゴシック" w:hAnsi="ＭＳ ゴシック"/>
                <w:sz w:val="20"/>
                <w:szCs w:val="20"/>
              </w:rPr>
            </w:pPr>
            <w:r w:rsidRPr="000A3873">
              <w:rPr>
                <w:rFonts w:ascii="ＭＳ ゴシック" w:eastAsia="ＭＳ ゴシック" w:hAnsi="ＭＳ ゴシック"/>
                <w:sz w:val="20"/>
                <w:szCs w:val="20"/>
              </w:rPr>
              <w:t>☐</w:t>
            </w:r>
            <w:r w:rsidRPr="000A3873">
              <w:rPr>
                <w:rFonts w:ascii="ＭＳ ゴシック" w:eastAsia="ＭＳ ゴシック" w:hAnsi="ＭＳ ゴシック" w:hint="eastAsia"/>
                <w:sz w:val="20"/>
                <w:szCs w:val="20"/>
              </w:rPr>
              <w:t>いる</w:t>
            </w:r>
          </w:p>
          <w:p w14:paraId="3F270C29" w14:textId="7103194E" w:rsidR="008D7F48" w:rsidRPr="000A3873" w:rsidRDefault="008D7F48" w:rsidP="008D7F48">
            <w:pPr>
              <w:snapToGrid w:val="0"/>
              <w:spacing w:line="0" w:lineRule="atLeast"/>
              <w:rPr>
                <w:rFonts w:ascii="ＭＳ ゴシック" w:eastAsia="ＭＳ ゴシック" w:hAnsi="ＭＳ ゴシック"/>
                <w:sz w:val="20"/>
                <w:szCs w:val="20"/>
              </w:rPr>
            </w:pPr>
            <w:r w:rsidRPr="000A3873">
              <w:rPr>
                <w:rFonts w:ascii="ＭＳ ゴシック" w:eastAsia="ＭＳ ゴシック" w:hAnsi="ＭＳ ゴシック"/>
                <w:sz w:val="20"/>
                <w:szCs w:val="20"/>
              </w:rPr>
              <w:t>☐</w:t>
            </w:r>
            <w:r w:rsidRPr="000A3873">
              <w:rPr>
                <w:rFonts w:ascii="ＭＳ ゴシック" w:eastAsia="ＭＳ ゴシック" w:hAnsi="ＭＳ ゴシック" w:hint="eastAsia"/>
                <w:sz w:val="18"/>
                <w:szCs w:val="18"/>
              </w:rPr>
              <w:t>いない</w:t>
            </w: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17932657" w14:textId="77777777" w:rsidR="008D7F48" w:rsidRPr="000A3873" w:rsidRDefault="008D7F48" w:rsidP="008D7F48">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580A5EA1" w14:textId="3D49E0C9" w:rsidR="008D7F48" w:rsidRPr="000A3873" w:rsidRDefault="008D7F48" w:rsidP="008D7F48">
            <w:pPr>
              <w:spacing w:line="0" w:lineRule="atLeast"/>
              <w:jc w:val="left"/>
              <w:rPr>
                <w:rFonts w:asciiTheme="majorEastAsia" w:eastAsiaTheme="majorEastAsia" w:hAnsiTheme="majorEastAsia"/>
                <w:sz w:val="15"/>
                <w:szCs w:val="15"/>
                <w:bdr w:val="single" w:sz="4" w:space="0" w:color="auto"/>
              </w:rPr>
            </w:pPr>
            <w:r w:rsidRPr="000A3873">
              <w:rPr>
                <w:rFonts w:asciiTheme="majorEastAsia" w:eastAsiaTheme="majorEastAsia" w:hAnsiTheme="majorEastAsia" w:hint="eastAsia"/>
                <w:sz w:val="15"/>
                <w:szCs w:val="15"/>
              </w:rPr>
              <w:t>第42条第4項</w:t>
            </w:r>
          </w:p>
        </w:tc>
      </w:tr>
      <w:tr w:rsidR="002C05CE" w:rsidRPr="002C05CE" w14:paraId="449A0FE0" w14:textId="77777777" w:rsidTr="008D015E">
        <w:trPr>
          <w:gridAfter w:val="1"/>
          <w:wAfter w:w="11" w:type="dxa"/>
          <w:trHeight w:val="804"/>
        </w:trPr>
        <w:tc>
          <w:tcPr>
            <w:tcW w:w="1134" w:type="dxa"/>
            <w:vMerge/>
            <w:tcBorders>
              <w:left w:val="single" w:sz="4" w:space="0" w:color="auto"/>
              <w:right w:val="single" w:sz="4" w:space="0" w:color="auto"/>
            </w:tcBorders>
            <w:shd w:val="clear" w:color="auto" w:fill="EEECE1" w:themeFill="background2"/>
          </w:tcPr>
          <w:p w14:paraId="6FA2A46C"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23ACBC3B" w14:textId="7F46C4A5" w:rsidR="008D015E" w:rsidRPr="000A3873" w:rsidRDefault="00FF5246" w:rsidP="005818DB">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940C98" w:rsidRPr="000A3873">
              <w:rPr>
                <w:rFonts w:asciiTheme="majorEastAsia" w:eastAsiaTheme="majorEastAsia" w:hAnsiTheme="majorEastAsia" w:hint="eastAsia"/>
                <w:sz w:val="20"/>
                <w:szCs w:val="20"/>
              </w:rPr>
              <w:t>6</w:t>
            </w:r>
            <w:r w:rsidRPr="000A3873">
              <w:rPr>
                <w:rFonts w:asciiTheme="majorEastAsia" w:eastAsiaTheme="majorEastAsia" w:hAnsiTheme="majorEastAsia"/>
                <w:sz w:val="20"/>
                <w:szCs w:val="20"/>
              </w:rPr>
              <w:t>)</w:t>
            </w:r>
            <w:r w:rsidR="00907F3F" w:rsidRPr="000A3873">
              <w:rPr>
                <w:rFonts w:asciiTheme="majorEastAsia" w:eastAsiaTheme="majorEastAsia" w:hAnsiTheme="majorEastAsia"/>
                <w:sz w:val="20"/>
                <w:szCs w:val="20"/>
              </w:rPr>
              <w:t xml:space="preserve"> </w:t>
            </w:r>
            <w:r w:rsidR="008D015E" w:rsidRPr="000A3873">
              <w:rPr>
                <w:rFonts w:asciiTheme="majorEastAsia" w:eastAsiaTheme="majorEastAsia" w:hAnsiTheme="majorEastAsia" w:hint="eastAsia"/>
                <w:sz w:val="20"/>
                <w:szCs w:val="20"/>
              </w:rPr>
              <w:t>地域定着支援台帳の変更</w:t>
            </w:r>
          </w:p>
          <w:p w14:paraId="4D8AB979" w14:textId="0D2A1D25" w:rsidR="00FF5246" w:rsidRPr="000A3873" w:rsidRDefault="00FF5246" w:rsidP="008D015E">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地域定着支援台帳の作成後においても、適宜、地域定着支援台帳の見直しを行い、必要に応じて地域定着支援台帳の変更を行っていますか。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1440CAC4" w14:textId="5E671513"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60126C18" w14:textId="258CB149" w:rsidR="00FF5246" w:rsidRPr="000A3873" w:rsidRDefault="00BB1807" w:rsidP="00F93C7D">
            <w:pPr>
              <w:snapToGrid w:val="0"/>
              <w:spacing w:line="0" w:lineRule="atLeast"/>
              <w:rPr>
                <w:rFonts w:asciiTheme="majorEastAsia" w:eastAsiaTheme="majorEastAsia" w:hAnsiTheme="majorEastAsia"/>
                <w:szCs w:val="21"/>
              </w:rPr>
            </w:pPr>
            <w:r w:rsidRPr="000A3873">
              <w:rPr>
                <w:rFonts w:hAnsi="ＭＳ ゴシック" w:hint="eastAsia"/>
                <w:sz w:val="20"/>
                <w:szCs w:val="20"/>
              </w:rPr>
              <w:t>☐</w:t>
            </w:r>
            <w:r w:rsidRPr="000A3873">
              <w:rPr>
                <w:rFonts w:hint="eastAsia"/>
                <w:sz w:val="20"/>
                <w:szCs w:val="20"/>
              </w:rPr>
              <w:t>いない</w:t>
            </w:r>
          </w:p>
        </w:tc>
        <w:tc>
          <w:tcPr>
            <w:tcW w:w="1704" w:type="dxa"/>
            <w:tcBorders>
              <w:top w:val="single" w:sz="4" w:space="0" w:color="auto"/>
              <w:left w:val="single" w:sz="4" w:space="0" w:color="auto"/>
              <w:bottom w:val="dotted" w:sz="4" w:space="0" w:color="000000"/>
              <w:right w:val="single" w:sz="4" w:space="0" w:color="auto"/>
            </w:tcBorders>
            <w:shd w:val="clear" w:color="auto" w:fill="EEECE1" w:themeFill="background2"/>
          </w:tcPr>
          <w:p w14:paraId="3DC9B59A"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7E48A976" w14:textId="47085C1F"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008F5F6F" w:rsidRPr="000A3873">
              <w:rPr>
                <w:rFonts w:asciiTheme="majorEastAsia" w:eastAsiaTheme="majorEastAsia" w:hAnsiTheme="majorEastAsia" w:hint="eastAsia"/>
                <w:sz w:val="15"/>
                <w:szCs w:val="15"/>
              </w:rPr>
              <w:t>5</w:t>
            </w:r>
            <w:r w:rsidRPr="000A3873">
              <w:rPr>
                <w:rFonts w:asciiTheme="majorEastAsia" w:eastAsiaTheme="majorEastAsia" w:hAnsiTheme="majorEastAsia" w:hint="eastAsia"/>
                <w:sz w:val="15"/>
                <w:szCs w:val="15"/>
              </w:rPr>
              <w:t>項</w:t>
            </w:r>
          </w:p>
        </w:tc>
      </w:tr>
      <w:tr w:rsidR="002C05CE" w:rsidRPr="002C05CE" w14:paraId="212945C1"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655FCF87"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6B8F22EE" w14:textId="4D9AB2CF" w:rsidR="00FF5246" w:rsidRPr="000A3873" w:rsidRDefault="00FF5246" w:rsidP="004478BD">
            <w:pPr>
              <w:spacing w:line="0" w:lineRule="atLeast"/>
              <w:ind w:left="160" w:rightChars="-65" w:right="-136" w:hangingChars="100" w:hanging="160"/>
              <w:jc w:val="left"/>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地域定着支援台帳の変更について、</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2</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から</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4</w:t>
            </w:r>
            <w:r w:rsidRPr="000A3873">
              <w:rPr>
                <w:rFonts w:asciiTheme="majorEastAsia" w:eastAsiaTheme="majorEastAsia" w:hAnsiTheme="majorEastAsia"/>
                <w:sz w:val="16"/>
                <w:szCs w:val="16"/>
              </w:rPr>
              <w:t>)</w:t>
            </w:r>
            <w:r w:rsidRPr="000A3873">
              <w:rPr>
                <w:rFonts w:asciiTheme="majorEastAsia" w:eastAsiaTheme="majorEastAsia" w:hAnsiTheme="majorEastAsia" w:hint="eastAsia"/>
                <w:sz w:val="16"/>
                <w:szCs w:val="16"/>
              </w:rPr>
              <w:t>までを準用してください。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6D3BF646" w14:textId="77777777" w:rsidR="00FF5246" w:rsidRPr="000A3873" w:rsidRDefault="00FF5246" w:rsidP="005818DB">
            <w:pPr>
              <w:spacing w:line="0" w:lineRule="atLeast"/>
              <w:jc w:val="left"/>
              <w:rPr>
                <w:rFonts w:asciiTheme="majorEastAsia" w:eastAsiaTheme="majorEastAsia" w:hAnsiTheme="majorEastAsia"/>
                <w:szCs w:val="21"/>
              </w:rPr>
            </w:pPr>
          </w:p>
        </w:tc>
        <w:tc>
          <w:tcPr>
            <w:tcW w:w="1704" w:type="dxa"/>
            <w:tcBorders>
              <w:top w:val="dotted" w:sz="4" w:space="0" w:color="000000"/>
              <w:left w:val="single" w:sz="4" w:space="0" w:color="auto"/>
              <w:bottom w:val="single" w:sz="4" w:space="0" w:color="auto"/>
              <w:right w:val="single" w:sz="4" w:space="0" w:color="auto"/>
            </w:tcBorders>
            <w:shd w:val="clear" w:color="auto" w:fill="EEECE1" w:themeFill="background2"/>
          </w:tcPr>
          <w:p w14:paraId="3063D856"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016F2D4B" w14:textId="2190B5CA"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42</w:t>
            </w:r>
            <w:r w:rsidRPr="000A3873">
              <w:rPr>
                <w:rFonts w:asciiTheme="majorEastAsia" w:eastAsiaTheme="majorEastAsia" w:hAnsiTheme="majorEastAsia" w:hint="eastAsia"/>
                <w:sz w:val="15"/>
                <w:szCs w:val="15"/>
              </w:rPr>
              <w:t>条第</w:t>
            </w:r>
            <w:r w:rsidR="008F5F6F" w:rsidRPr="000A3873">
              <w:rPr>
                <w:rFonts w:asciiTheme="majorEastAsia" w:eastAsiaTheme="majorEastAsia" w:hAnsiTheme="majorEastAsia" w:hint="eastAsia"/>
                <w:sz w:val="15"/>
                <w:szCs w:val="15"/>
              </w:rPr>
              <w:t>6</w:t>
            </w:r>
            <w:r w:rsidRPr="000A3873">
              <w:rPr>
                <w:rFonts w:asciiTheme="majorEastAsia" w:eastAsiaTheme="majorEastAsia" w:hAnsiTheme="majorEastAsia" w:hint="eastAsia"/>
                <w:sz w:val="15"/>
                <w:szCs w:val="15"/>
              </w:rPr>
              <w:t>項</w:t>
            </w:r>
          </w:p>
        </w:tc>
      </w:tr>
      <w:tr w:rsidR="002C05CE" w:rsidRPr="002C05CE" w14:paraId="721C5261" w14:textId="77777777" w:rsidTr="008D015E">
        <w:trPr>
          <w:gridAfter w:val="1"/>
          <w:wAfter w:w="11" w:type="dxa"/>
          <w:trHeight w:val="426"/>
        </w:trPr>
        <w:tc>
          <w:tcPr>
            <w:tcW w:w="1134" w:type="dxa"/>
            <w:vMerge w:val="restart"/>
            <w:tcBorders>
              <w:left w:val="single" w:sz="4" w:space="0" w:color="auto"/>
              <w:right w:val="single" w:sz="4" w:space="0" w:color="auto"/>
            </w:tcBorders>
            <w:shd w:val="clear" w:color="auto" w:fill="EEECE1" w:themeFill="background2"/>
          </w:tcPr>
          <w:p w14:paraId="4765B6BC" w14:textId="37C647DC"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４</w:t>
            </w:r>
          </w:p>
          <w:p w14:paraId="2420236D"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常時の連絡体制の確保</w:t>
            </w:r>
          </w:p>
          <w:p w14:paraId="7FFBD593" w14:textId="77777777" w:rsidR="00FF5246" w:rsidRPr="002C05CE" w:rsidRDefault="00FF5246" w:rsidP="005818DB">
            <w:pPr>
              <w:spacing w:line="0" w:lineRule="atLeast"/>
              <w:jc w:val="left"/>
              <w:rPr>
                <w:rFonts w:asciiTheme="majorEastAsia" w:eastAsiaTheme="majorEastAsia" w:hAnsiTheme="majorEastAsia"/>
                <w:sz w:val="20"/>
                <w:szCs w:val="20"/>
              </w:rPr>
            </w:pPr>
          </w:p>
          <w:p w14:paraId="7B3D6574"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地域定着</w:t>
            </w: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0155C765" w14:textId="79EEDB76" w:rsidR="008D015E" w:rsidRPr="000A3873" w:rsidRDefault="00FF5246" w:rsidP="00F93C7D">
            <w:pPr>
              <w:spacing w:line="0" w:lineRule="atLeast"/>
              <w:ind w:left="200" w:hangingChars="100" w:hanging="200"/>
              <w:jc w:val="left"/>
              <w:rPr>
                <w:rFonts w:asciiTheme="majorEastAsia" w:eastAsiaTheme="majorEastAsia" w:hAnsiTheme="majorEastAsia"/>
                <w:sz w:val="20"/>
                <w:szCs w:val="20"/>
              </w:rPr>
            </w:pPr>
            <w:r w:rsidRPr="000A3873">
              <w:rPr>
                <w:rFonts w:asciiTheme="majorEastAsia" w:eastAsiaTheme="majorEastAsia" w:hAnsiTheme="majorEastAsia"/>
                <w:sz w:val="20"/>
                <w:szCs w:val="20"/>
              </w:rPr>
              <w:t>(1)</w:t>
            </w:r>
            <w:r w:rsidR="00907F3F" w:rsidRPr="000A3873">
              <w:rPr>
                <w:rFonts w:asciiTheme="majorEastAsia" w:eastAsiaTheme="majorEastAsia" w:hAnsiTheme="majorEastAsia"/>
                <w:sz w:val="20"/>
                <w:szCs w:val="20"/>
              </w:rPr>
              <w:t xml:space="preserve"> </w:t>
            </w:r>
            <w:r w:rsidR="008D015E" w:rsidRPr="000A3873">
              <w:rPr>
                <w:rFonts w:asciiTheme="majorEastAsia" w:eastAsiaTheme="majorEastAsia" w:hAnsiTheme="majorEastAsia" w:hint="eastAsia"/>
                <w:sz w:val="20"/>
                <w:szCs w:val="20"/>
              </w:rPr>
              <w:t>常時の連絡体制の確保</w:t>
            </w:r>
          </w:p>
          <w:p w14:paraId="6A609E1C" w14:textId="16CE3F0E" w:rsidR="00FF5246" w:rsidRPr="000A3873" w:rsidRDefault="00FF5246" w:rsidP="008D015E">
            <w:pPr>
              <w:spacing w:line="0" w:lineRule="atLeast"/>
              <w:ind w:leftChars="100" w:left="210"/>
              <w:jc w:val="lef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利用者の心身の状況及び障害の特性等に応じ、適切な方法により、当該利用者又はその家族との常時の連絡体制を確保していますか。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63791D00" w14:textId="20288C4B" w:rsidR="00BB1807" w:rsidRPr="000A3873" w:rsidRDefault="00BB1807" w:rsidP="00BB1807">
            <w:pPr>
              <w:rPr>
                <w:sz w:val="20"/>
                <w:szCs w:val="20"/>
              </w:rPr>
            </w:pPr>
            <w:r w:rsidRPr="000A3873">
              <w:rPr>
                <w:rFonts w:ascii="ＭＳ ゴシック" w:eastAsia="ＭＳ ゴシック" w:hAnsi="ＭＳ ゴシック" w:hint="eastAsia"/>
                <w:sz w:val="20"/>
                <w:szCs w:val="20"/>
              </w:rPr>
              <w:t>☐</w:t>
            </w:r>
            <w:r w:rsidRPr="000A3873">
              <w:rPr>
                <w:rFonts w:hint="eastAsia"/>
                <w:sz w:val="20"/>
                <w:szCs w:val="20"/>
              </w:rPr>
              <w:t>いる</w:t>
            </w:r>
          </w:p>
          <w:p w14:paraId="385A6BFB" w14:textId="15255FD3" w:rsidR="00BB1807" w:rsidRPr="000A3873" w:rsidRDefault="00BB1807" w:rsidP="00BB1807">
            <w:pPr>
              <w:snapToGrid w:val="0"/>
              <w:spacing w:line="0" w:lineRule="atLeast"/>
              <w:rPr>
                <w:rFonts w:hAnsi="MS UI Gothic"/>
                <w:sz w:val="20"/>
                <w:szCs w:val="20"/>
              </w:rPr>
            </w:pPr>
            <w:r w:rsidRPr="000A3873">
              <w:rPr>
                <w:rFonts w:hAnsi="ＭＳ ゴシック" w:hint="eastAsia"/>
                <w:sz w:val="20"/>
                <w:szCs w:val="20"/>
              </w:rPr>
              <w:t>☐</w:t>
            </w:r>
            <w:r w:rsidRPr="000A3873">
              <w:rPr>
                <w:rFonts w:hint="eastAsia"/>
                <w:sz w:val="20"/>
                <w:szCs w:val="20"/>
              </w:rPr>
              <w:t>いない</w:t>
            </w:r>
          </w:p>
          <w:p w14:paraId="369F56B5" w14:textId="2C273159" w:rsidR="00FF5246" w:rsidRPr="000A3873"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19CE37E5" w14:textId="77777777" w:rsidR="00FF5246" w:rsidRPr="000A3873" w:rsidRDefault="00FF5246" w:rsidP="005818DB">
            <w:pPr>
              <w:spacing w:line="0" w:lineRule="atLeas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w:t>
            </w:r>
          </w:p>
          <w:p w14:paraId="17431360"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rPr>
              <w:t>第</w:t>
            </w:r>
            <w:r w:rsidRPr="000A3873">
              <w:rPr>
                <w:rFonts w:asciiTheme="majorEastAsia" w:eastAsiaTheme="majorEastAsia" w:hAnsiTheme="majorEastAsia"/>
                <w:sz w:val="15"/>
                <w:szCs w:val="15"/>
              </w:rPr>
              <w:t>43</w:t>
            </w:r>
            <w:r w:rsidRPr="000A3873">
              <w:rPr>
                <w:rFonts w:asciiTheme="majorEastAsia" w:eastAsiaTheme="majorEastAsia" w:hAnsiTheme="majorEastAsia" w:hint="eastAsia"/>
                <w:sz w:val="15"/>
                <w:szCs w:val="15"/>
              </w:rPr>
              <w:t>条第</w:t>
            </w:r>
            <w:r w:rsidRPr="000A3873">
              <w:rPr>
                <w:rFonts w:asciiTheme="majorEastAsia" w:eastAsiaTheme="majorEastAsia" w:hAnsiTheme="majorEastAsia"/>
                <w:sz w:val="15"/>
                <w:szCs w:val="15"/>
              </w:rPr>
              <w:t>1</w:t>
            </w:r>
            <w:r w:rsidRPr="000A3873">
              <w:rPr>
                <w:rFonts w:asciiTheme="majorEastAsia" w:eastAsiaTheme="majorEastAsia" w:hAnsiTheme="majorEastAsia" w:hint="eastAsia"/>
                <w:sz w:val="15"/>
                <w:szCs w:val="15"/>
              </w:rPr>
              <w:t>項</w:t>
            </w:r>
          </w:p>
          <w:p w14:paraId="034B12C9" w14:textId="77777777" w:rsidR="00FF5246" w:rsidRPr="000A3873" w:rsidRDefault="00FF5246" w:rsidP="005818DB">
            <w:pPr>
              <w:spacing w:line="0" w:lineRule="atLeast"/>
              <w:jc w:val="left"/>
              <w:rPr>
                <w:rFonts w:asciiTheme="majorEastAsia" w:eastAsiaTheme="majorEastAsia" w:hAnsiTheme="majorEastAsia"/>
                <w:sz w:val="15"/>
                <w:szCs w:val="15"/>
              </w:rPr>
            </w:pPr>
            <w:r w:rsidRPr="000A3873">
              <w:rPr>
                <w:rFonts w:asciiTheme="majorEastAsia" w:eastAsiaTheme="majorEastAsia" w:hAnsiTheme="majorEastAsia" w:hint="eastAsia"/>
                <w:sz w:val="15"/>
                <w:szCs w:val="15"/>
                <w:bdr w:val="single" w:sz="4" w:space="0" w:color="auto"/>
              </w:rPr>
              <w:t>地域</w:t>
            </w:r>
            <w:r w:rsidRPr="000A3873">
              <w:rPr>
                <w:rFonts w:asciiTheme="majorEastAsia" w:eastAsiaTheme="majorEastAsia" w:hAnsiTheme="majorEastAsia" w:hint="eastAsia"/>
                <w:sz w:val="15"/>
                <w:szCs w:val="15"/>
              </w:rPr>
              <w:t>基準解釈通知第三の</w:t>
            </w:r>
            <w:r w:rsidRPr="000A3873">
              <w:rPr>
                <w:rFonts w:asciiTheme="majorEastAsia" w:eastAsiaTheme="majorEastAsia" w:hAnsiTheme="majorEastAsia"/>
                <w:sz w:val="15"/>
                <w:szCs w:val="15"/>
              </w:rPr>
              <w:t>2</w:t>
            </w:r>
            <w:r w:rsidRPr="000A3873">
              <w:rPr>
                <w:rFonts w:asciiTheme="majorEastAsia" w:eastAsiaTheme="majorEastAsia" w:hAnsiTheme="majorEastAsia" w:hint="eastAsia"/>
                <w:sz w:val="15"/>
                <w:szCs w:val="15"/>
              </w:rPr>
              <w:t>の</w:t>
            </w:r>
            <w:r w:rsidRPr="000A3873">
              <w:rPr>
                <w:rFonts w:asciiTheme="majorEastAsia" w:eastAsiaTheme="majorEastAsia" w:hAnsiTheme="majorEastAsia"/>
                <w:sz w:val="15"/>
                <w:szCs w:val="15"/>
              </w:rPr>
              <w:t>(3)</w:t>
            </w:r>
          </w:p>
        </w:tc>
      </w:tr>
      <w:tr w:rsidR="002C05CE" w:rsidRPr="002C05CE" w14:paraId="28AB3214"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43913745"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2FDF6F01" w14:textId="6E6B3CA4" w:rsidR="00FF5246" w:rsidRPr="002C05CE" w:rsidRDefault="00FF5246" w:rsidP="00F93C7D">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「常時の連絡体制の確保」は、夜間等に職員を配置する他、携帯電話等により利用者又はその家族との常時の連絡体制を確保する方法によることも可能です。</w:t>
            </w:r>
          </w:p>
        </w:tc>
        <w:tc>
          <w:tcPr>
            <w:tcW w:w="993" w:type="dxa"/>
            <w:vMerge/>
            <w:tcBorders>
              <w:left w:val="single" w:sz="4" w:space="0" w:color="auto"/>
              <w:bottom w:val="single" w:sz="4" w:space="0" w:color="auto"/>
              <w:right w:val="single" w:sz="4" w:space="0" w:color="auto"/>
            </w:tcBorders>
            <w:shd w:val="clear" w:color="auto" w:fill="EEECE1" w:themeFill="background2"/>
          </w:tcPr>
          <w:p w14:paraId="29B25501"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3973C076"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7EBE6F83" w14:textId="77777777" w:rsidTr="008D015E">
        <w:trPr>
          <w:gridAfter w:val="1"/>
          <w:wAfter w:w="11" w:type="dxa"/>
          <w:trHeight w:val="464"/>
        </w:trPr>
        <w:tc>
          <w:tcPr>
            <w:tcW w:w="1134" w:type="dxa"/>
            <w:vMerge/>
            <w:tcBorders>
              <w:left w:val="single" w:sz="4" w:space="0" w:color="auto"/>
              <w:right w:val="single" w:sz="4" w:space="0" w:color="auto"/>
            </w:tcBorders>
            <w:shd w:val="clear" w:color="auto" w:fill="EEECE1" w:themeFill="background2"/>
          </w:tcPr>
          <w:p w14:paraId="4AAD007B"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2DA63E83" w14:textId="7CAA2762" w:rsidR="008D015E" w:rsidRPr="002C05CE" w:rsidRDefault="00FF5246" w:rsidP="00FF5246">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907F3F">
              <w:rPr>
                <w:rFonts w:asciiTheme="majorEastAsia" w:eastAsiaTheme="majorEastAsia" w:hAnsiTheme="majorEastAsia"/>
                <w:sz w:val="20"/>
                <w:szCs w:val="20"/>
              </w:rPr>
              <w:t xml:space="preserve"> </w:t>
            </w:r>
            <w:r w:rsidR="008D015E" w:rsidRPr="002C05CE">
              <w:rPr>
                <w:rFonts w:asciiTheme="majorEastAsia" w:eastAsiaTheme="majorEastAsia" w:hAnsiTheme="majorEastAsia" w:hint="eastAsia"/>
                <w:sz w:val="20"/>
                <w:szCs w:val="20"/>
              </w:rPr>
              <w:t>利用者の状況把握</w:t>
            </w:r>
          </w:p>
          <w:p w14:paraId="69F85901" w14:textId="1444C780" w:rsidR="00FF5246" w:rsidRPr="002C05CE" w:rsidRDefault="00FF5246" w:rsidP="008D015E">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適宜利用者の居宅への訪問等を行い、利用者の状況を把握していますか。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75D84249" w14:textId="7C69E7C9"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473E209" w14:textId="25BA3892"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55CD6C08" w14:textId="7FED53FF"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4B642E7"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F316326"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43</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44B56A5E"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基準解釈通知第三</w:t>
            </w:r>
            <w:r w:rsidRPr="002C05CE">
              <w:rPr>
                <w:rFonts w:asciiTheme="majorEastAsia" w:eastAsiaTheme="majorEastAsia" w:hAnsiTheme="majorEastAsia"/>
                <w:sz w:val="15"/>
                <w:szCs w:val="15"/>
              </w:rPr>
              <w:t xml:space="preserve"> </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(3)</w:t>
            </w:r>
          </w:p>
        </w:tc>
      </w:tr>
      <w:tr w:rsidR="002C05CE" w:rsidRPr="002C05CE" w14:paraId="49BB1C6D" w14:textId="77777777" w:rsidTr="008D015E">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6AC8ECD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BA6A6CB" w14:textId="23024316" w:rsidR="00FF5246" w:rsidRPr="002C05CE" w:rsidRDefault="00FF5246" w:rsidP="00F93C7D">
            <w:pPr>
              <w:spacing w:line="0" w:lineRule="atLeast"/>
              <w:ind w:left="160" w:hangingChars="100" w:hanging="160"/>
              <w:jc w:val="left"/>
              <w:rPr>
                <w:rFonts w:asciiTheme="majorEastAsia" w:eastAsiaTheme="majorEastAsia" w:hAnsiTheme="majorEastAsia"/>
                <w:sz w:val="18"/>
                <w:szCs w:val="18"/>
              </w:rPr>
            </w:pPr>
            <w:r w:rsidRPr="002C05CE">
              <w:rPr>
                <w:rFonts w:asciiTheme="majorEastAsia" w:eastAsiaTheme="majorEastAsia" w:hAnsiTheme="majorEastAsia" w:hint="eastAsia"/>
                <w:sz w:val="16"/>
                <w:szCs w:val="16"/>
              </w:rPr>
              <w:t>※　利用者の状況把握については、居宅訪問等の見守りによる支援により利用者の状況及び利用者の緊急時等に適切に対応するための情報を把握してください。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4359AFD5"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62BB6268" w14:textId="77777777" w:rsidR="00FF5246" w:rsidRPr="002C05CE" w:rsidRDefault="00FF5246" w:rsidP="005818DB">
            <w:pPr>
              <w:spacing w:line="0" w:lineRule="atLeast"/>
              <w:jc w:val="left"/>
              <w:rPr>
                <w:rFonts w:asciiTheme="majorEastAsia" w:eastAsiaTheme="majorEastAsia" w:hAnsiTheme="majorEastAsia"/>
                <w:sz w:val="15"/>
                <w:szCs w:val="15"/>
              </w:rPr>
            </w:pPr>
          </w:p>
        </w:tc>
      </w:tr>
    </w:tbl>
    <w:p w14:paraId="7208DE20" w14:textId="77777777" w:rsidR="006B4BEB" w:rsidRDefault="006B4BEB"/>
    <w:p w14:paraId="4A87F070" w14:textId="77777777" w:rsidR="006B4BEB" w:rsidRDefault="006B4BEB"/>
    <w:p w14:paraId="4A1ECAC3" w14:textId="77777777" w:rsidR="006B4BEB" w:rsidRDefault="006B4BEB"/>
    <w:p w14:paraId="595640CF" w14:textId="77777777" w:rsidR="006B4BEB" w:rsidRDefault="006B4BEB"/>
    <w:p w14:paraId="0E447D7D" w14:textId="77777777" w:rsidR="006B4BEB" w:rsidRDefault="006B4BEB"/>
    <w:p w14:paraId="2A866867" w14:textId="77777777" w:rsidR="006B4BEB" w:rsidRDefault="006B4BEB"/>
    <w:p w14:paraId="4F97B75C" w14:textId="77777777" w:rsidR="006B4BEB" w:rsidRPr="002C05CE" w:rsidRDefault="006B4BEB" w:rsidP="006B4BEB">
      <w:pPr>
        <w:jc w:val="left"/>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1"/>
        <w:gridCol w:w="993"/>
        <w:gridCol w:w="1704"/>
        <w:gridCol w:w="11"/>
      </w:tblGrid>
      <w:tr w:rsidR="006B4BEB" w:rsidRPr="002C05CE" w14:paraId="7BF65E9E" w14:textId="77777777" w:rsidTr="00762A26">
        <w:trPr>
          <w:trHeight w:val="480"/>
        </w:trPr>
        <w:tc>
          <w:tcPr>
            <w:tcW w:w="1134" w:type="dxa"/>
            <w:tcBorders>
              <w:top w:val="single" w:sz="4" w:space="0" w:color="auto"/>
              <w:left w:val="single" w:sz="4" w:space="0" w:color="auto"/>
              <w:bottom w:val="single" w:sz="4" w:space="0" w:color="auto"/>
              <w:right w:val="single" w:sz="4" w:space="0" w:color="auto"/>
            </w:tcBorders>
            <w:vAlign w:val="center"/>
          </w:tcPr>
          <w:p w14:paraId="0A622336"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項目</w:t>
            </w:r>
          </w:p>
        </w:tc>
        <w:tc>
          <w:tcPr>
            <w:tcW w:w="5811" w:type="dxa"/>
            <w:tcBorders>
              <w:top w:val="single" w:sz="4" w:space="0" w:color="auto"/>
              <w:left w:val="single" w:sz="4" w:space="0" w:color="auto"/>
              <w:bottom w:val="single" w:sz="4" w:space="0" w:color="auto"/>
              <w:right w:val="single" w:sz="4" w:space="0" w:color="auto"/>
            </w:tcBorders>
            <w:vAlign w:val="center"/>
          </w:tcPr>
          <w:p w14:paraId="71ED7979"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点検のポイント</w:t>
            </w:r>
          </w:p>
        </w:tc>
        <w:tc>
          <w:tcPr>
            <w:tcW w:w="993" w:type="dxa"/>
            <w:tcBorders>
              <w:top w:val="single" w:sz="4" w:space="0" w:color="auto"/>
              <w:left w:val="single" w:sz="4" w:space="0" w:color="auto"/>
              <w:bottom w:val="single" w:sz="4" w:space="0" w:color="auto"/>
              <w:right w:val="single" w:sz="4" w:space="0" w:color="auto"/>
            </w:tcBorders>
            <w:vAlign w:val="center"/>
          </w:tcPr>
          <w:p w14:paraId="3E5A1343"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点検</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0A1D85E" w14:textId="77777777" w:rsidR="006B4BEB" w:rsidRPr="002C05CE" w:rsidRDefault="006B4BEB" w:rsidP="00007EB7">
            <w:pPr>
              <w:jc w:val="center"/>
              <w:rPr>
                <w:rFonts w:ascii="ＭＳ ゴシック" w:eastAsia="ＭＳ ゴシック" w:hAnsi="ＭＳ ゴシック"/>
                <w:sz w:val="20"/>
                <w:szCs w:val="20"/>
              </w:rPr>
            </w:pPr>
            <w:r w:rsidRPr="002C05CE">
              <w:rPr>
                <w:rFonts w:ascii="ＭＳ ゴシック" w:eastAsia="ＭＳ ゴシック" w:hAnsi="ＭＳ ゴシック" w:hint="eastAsia"/>
                <w:sz w:val="20"/>
                <w:szCs w:val="20"/>
              </w:rPr>
              <w:t>根拠</w:t>
            </w:r>
          </w:p>
        </w:tc>
      </w:tr>
      <w:tr w:rsidR="002C05CE" w:rsidRPr="002C05CE" w14:paraId="3090C668" w14:textId="77777777" w:rsidTr="00762A26">
        <w:trPr>
          <w:gridAfter w:val="1"/>
          <w:wAfter w:w="11" w:type="dxa"/>
          <w:trHeight w:val="210"/>
        </w:trPr>
        <w:tc>
          <w:tcPr>
            <w:tcW w:w="1134" w:type="dxa"/>
            <w:vMerge w:val="restart"/>
            <w:tcBorders>
              <w:left w:val="single" w:sz="4" w:space="0" w:color="auto"/>
              <w:right w:val="single" w:sz="4" w:space="0" w:color="auto"/>
            </w:tcBorders>
            <w:shd w:val="clear" w:color="auto" w:fill="EEECE1" w:themeFill="background2"/>
          </w:tcPr>
          <w:p w14:paraId="2A3E69F9" w14:textId="6AAC1C04"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4D3B9C" w:rsidRPr="002C05CE">
              <w:rPr>
                <w:rFonts w:asciiTheme="majorEastAsia" w:eastAsiaTheme="majorEastAsia" w:hAnsiTheme="majorEastAsia" w:hint="eastAsia"/>
                <w:szCs w:val="21"/>
              </w:rPr>
              <w:t>５</w:t>
            </w:r>
          </w:p>
          <w:p w14:paraId="37745045"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緊急の事態における支援</w:t>
            </w:r>
          </w:p>
          <w:p w14:paraId="0438469B" w14:textId="77777777" w:rsidR="00FF5246" w:rsidRPr="002C05CE" w:rsidRDefault="00FF5246" w:rsidP="005818DB">
            <w:pPr>
              <w:spacing w:line="0" w:lineRule="atLeast"/>
              <w:jc w:val="left"/>
              <w:rPr>
                <w:rFonts w:asciiTheme="majorEastAsia" w:eastAsiaTheme="majorEastAsia" w:hAnsiTheme="majorEastAsia"/>
                <w:sz w:val="20"/>
                <w:szCs w:val="20"/>
              </w:rPr>
            </w:pPr>
          </w:p>
          <w:p w14:paraId="7DF94C1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地域定着</w:t>
            </w:r>
          </w:p>
          <w:p w14:paraId="5FEA3AB8"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p w14:paraId="37DB8F9E" w14:textId="77777777" w:rsidR="00FF5246" w:rsidRPr="002C05CE" w:rsidRDefault="00FF5246" w:rsidP="004F088D">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EEECE1" w:themeFill="background2"/>
          </w:tcPr>
          <w:p w14:paraId="45C9FCF0" w14:textId="08743FE8" w:rsidR="004478BD" w:rsidRPr="002C05CE" w:rsidRDefault="00FF5246" w:rsidP="00B66E61">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00EE73CA">
              <w:rPr>
                <w:rFonts w:asciiTheme="majorEastAsia" w:eastAsiaTheme="majorEastAsia" w:hAnsiTheme="majorEastAsia"/>
                <w:sz w:val="20"/>
                <w:szCs w:val="20"/>
              </w:rPr>
              <w:t xml:space="preserve"> </w:t>
            </w:r>
            <w:r w:rsidR="004478BD" w:rsidRPr="002C05CE">
              <w:rPr>
                <w:rFonts w:asciiTheme="majorEastAsia" w:eastAsiaTheme="majorEastAsia" w:hAnsiTheme="majorEastAsia" w:hint="eastAsia"/>
                <w:sz w:val="20"/>
                <w:szCs w:val="20"/>
              </w:rPr>
              <w:t>緊急時の状況把握</w:t>
            </w:r>
          </w:p>
          <w:p w14:paraId="076CB292" w14:textId="6318B44E" w:rsidR="00FF5246" w:rsidRPr="002C05CE" w:rsidRDefault="00FF5246" w:rsidP="004478BD">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利用者の障害の特性に起因して生じた緊急の事態その他の緊急に支援が必要な事態が生じた場合には、速やかに当該利用者の居宅への訪問等による状況把握を行っていますか。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319015C8" w14:textId="4F662B14"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FA07943" w14:textId="211D764B"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79E025D4" w14:textId="6CB31BF4" w:rsidR="00FF5246" w:rsidRPr="002C05CE" w:rsidRDefault="00FF5246" w:rsidP="005818DB">
            <w:pPr>
              <w:spacing w:line="0" w:lineRule="atLeast"/>
              <w:jc w:val="left"/>
              <w:rPr>
                <w:rFonts w:asciiTheme="majorEastAsia" w:eastAsiaTheme="majorEastAsia" w:hAnsiTheme="majorEastAsia"/>
                <w:szCs w:val="21"/>
              </w:rPr>
            </w:pPr>
          </w:p>
        </w:tc>
        <w:tc>
          <w:tcPr>
            <w:tcW w:w="1704" w:type="dxa"/>
            <w:tcBorders>
              <w:top w:val="single" w:sz="4" w:space="0" w:color="auto"/>
              <w:left w:val="single" w:sz="4" w:space="0" w:color="auto"/>
              <w:bottom w:val="single" w:sz="4" w:space="0" w:color="auto"/>
              <w:right w:val="single" w:sz="4" w:space="0" w:color="auto"/>
            </w:tcBorders>
            <w:shd w:val="clear" w:color="auto" w:fill="EEECE1" w:themeFill="background2"/>
          </w:tcPr>
          <w:p w14:paraId="27183BEA"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67BF4A42"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tc>
      </w:tr>
      <w:tr w:rsidR="002C05CE" w:rsidRPr="002C05CE" w14:paraId="37C97D4D" w14:textId="77777777" w:rsidTr="00762A26">
        <w:trPr>
          <w:gridAfter w:val="1"/>
          <w:wAfter w:w="11" w:type="dxa"/>
          <w:trHeight w:val="971"/>
        </w:trPr>
        <w:tc>
          <w:tcPr>
            <w:tcW w:w="1134" w:type="dxa"/>
            <w:vMerge/>
            <w:tcBorders>
              <w:left w:val="single" w:sz="4" w:space="0" w:color="auto"/>
              <w:right w:val="single" w:sz="4" w:space="0" w:color="auto"/>
            </w:tcBorders>
            <w:shd w:val="clear" w:color="auto" w:fill="EEECE1" w:themeFill="background2"/>
          </w:tcPr>
          <w:p w14:paraId="3D1843F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26FA43AB" w14:textId="7C39C8E6" w:rsidR="004478BD" w:rsidRPr="002C05CE" w:rsidRDefault="00FF5246" w:rsidP="004A3CE1">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EE73CA">
              <w:rPr>
                <w:rFonts w:asciiTheme="majorEastAsia" w:eastAsiaTheme="majorEastAsia" w:hAnsiTheme="majorEastAsia"/>
                <w:sz w:val="20"/>
                <w:szCs w:val="20"/>
              </w:rPr>
              <w:t xml:space="preserve"> </w:t>
            </w:r>
            <w:r w:rsidR="004478BD" w:rsidRPr="002C05CE">
              <w:rPr>
                <w:rFonts w:asciiTheme="majorEastAsia" w:eastAsiaTheme="majorEastAsia" w:hAnsiTheme="majorEastAsia" w:hint="eastAsia"/>
                <w:sz w:val="20"/>
                <w:szCs w:val="20"/>
              </w:rPr>
              <w:t>緊急時の必要な措置</w:t>
            </w:r>
          </w:p>
          <w:p w14:paraId="66F55AA9" w14:textId="70F94C8A" w:rsidR="00FF5246" w:rsidRPr="002C05CE" w:rsidRDefault="00FF5246" w:rsidP="004478BD">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の状況把握を踏まえ、当該利用者が置かれている状況に応じて、当該利用者の家族、当該利用者が利用する障害福祉サービス事業者等、医療機関その他の関係機関との連絡調整、一時的な滞在による支援その他の必要な措置を適切に講じていますか。</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412F22E9" w14:textId="4D7491D3"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485B1DCF" w14:textId="137CBFB6"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46E5225C" w14:textId="4A58F6DA"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5F63FE75"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1A25C2F2"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項</w:t>
            </w:r>
          </w:p>
          <w:p w14:paraId="35B47BBB" w14:textId="77777777" w:rsidR="00FF5246" w:rsidRPr="002C05CE" w:rsidRDefault="00FF5246" w:rsidP="005818DB">
            <w:pPr>
              <w:spacing w:line="0" w:lineRule="atLeast"/>
              <w:jc w:val="left"/>
              <w:rPr>
                <w:rFonts w:asciiTheme="majorEastAsia" w:eastAsiaTheme="majorEastAsia" w:hAnsiTheme="majorEastAsia"/>
                <w:sz w:val="15"/>
                <w:szCs w:val="15"/>
              </w:rPr>
            </w:pPr>
          </w:p>
          <w:p w14:paraId="67FB8927"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基準解釈通知第三の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の①</w:t>
            </w:r>
          </w:p>
        </w:tc>
      </w:tr>
      <w:tr w:rsidR="002C05CE" w:rsidRPr="002C05CE" w14:paraId="0D5B0BDB" w14:textId="77777777" w:rsidTr="00762A26">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47D8CE89"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8B6F053" w14:textId="7647FCC7" w:rsidR="00FF5246" w:rsidRPr="002C05CE" w:rsidRDefault="00FF5246" w:rsidP="00F93C7D">
            <w:pPr>
              <w:spacing w:line="0" w:lineRule="atLeast"/>
              <w:ind w:left="160" w:hangingChars="100" w:hanging="160"/>
              <w:jc w:val="left"/>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一時的な滞在による支援については、利用者への付添いによる見守り等の支援を適切に行ってください。</w:t>
            </w:r>
          </w:p>
        </w:tc>
        <w:tc>
          <w:tcPr>
            <w:tcW w:w="993" w:type="dxa"/>
            <w:vMerge/>
            <w:tcBorders>
              <w:left w:val="single" w:sz="4" w:space="0" w:color="auto"/>
              <w:bottom w:val="single" w:sz="4" w:space="0" w:color="auto"/>
              <w:right w:val="single" w:sz="4" w:space="0" w:color="auto"/>
            </w:tcBorders>
            <w:shd w:val="clear" w:color="auto" w:fill="EEECE1" w:themeFill="background2"/>
          </w:tcPr>
          <w:p w14:paraId="1D2E8E00"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bottom w:val="single" w:sz="4" w:space="0" w:color="auto"/>
              <w:right w:val="single" w:sz="4" w:space="0" w:color="auto"/>
            </w:tcBorders>
            <w:shd w:val="clear" w:color="auto" w:fill="EEECE1" w:themeFill="background2"/>
          </w:tcPr>
          <w:p w14:paraId="1E0A5491" w14:textId="77777777" w:rsidR="00FF5246" w:rsidRPr="002C05CE" w:rsidRDefault="00FF5246" w:rsidP="005818DB">
            <w:pPr>
              <w:spacing w:line="0" w:lineRule="atLeast"/>
              <w:jc w:val="left"/>
              <w:rPr>
                <w:rFonts w:asciiTheme="majorEastAsia" w:eastAsiaTheme="majorEastAsia" w:hAnsiTheme="majorEastAsia"/>
                <w:sz w:val="15"/>
                <w:szCs w:val="15"/>
              </w:rPr>
            </w:pPr>
          </w:p>
        </w:tc>
      </w:tr>
      <w:tr w:rsidR="002C05CE" w:rsidRPr="002C05CE" w14:paraId="020A7A0E" w14:textId="77777777" w:rsidTr="00762A26">
        <w:trPr>
          <w:gridAfter w:val="1"/>
          <w:wAfter w:w="11" w:type="dxa"/>
          <w:trHeight w:val="210"/>
        </w:trPr>
        <w:tc>
          <w:tcPr>
            <w:tcW w:w="1134" w:type="dxa"/>
            <w:vMerge/>
            <w:tcBorders>
              <w:left w:val="single" w:sz="4" w:space="0" w:color="auto"/>
              <w:right w:val="single" w:sz="4" w:space="0" w:color="auto"/>
            </w:tcBorders>
            <w:shd w:val="clear" w:color="auto" w:fill="EEECE1" w:themeFill="background2"/>
          </w:tcPr>
          <w:p w14:paraId="78E2877A"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single" w:sz="4" w:space="0" w:color="auto"/>
              <w:left w:val="single" w:sz="4" w:space="0" w:color="auto"/>
              <w:bottom w:val="dotted" w:sz="4" w:space="0" w:color="auto"/>
              <w:right w:val="single" w:sz="4" w:space="0" w:color="auto"/>
            </w:tcBorders>
            <w:shd w:val="clear" w:color="auto" w:fill="EEECE1" w:themeFill="background2"/>
          </w:tcPr>
          <w:p w14:paraId="108604F0" w14:textId="6E9A03EE" w:rsidR="004478BD" w:rsidRPr="002C05CE" w:rsidRDefault="00FF5246" w:rsidP="005818DB">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EE73CA">
              <w:rPr>
                <w:rFonts w:asciiTheme="majorEastAsia" w:eastAsiaTheme="majorEastAsia" w:hAnsiTheme="majorEastAsia"/>
                <w:sz w:val="20"/>
                <w:szCs w:val="20"/>
              </w:rPr>
              <w:t xml:space="preserve"> </w:t>
            </w:r>
            <w:r w:rsidR="004478BD" w:rsidRPr="002C05CE">
              <w:rPr>
                <w:rFonts w:asciiTheme="majorEastAsia" w:eastAsiaTheme="majorEastAsia" w:hAnsiTheme="majorEastAsia" w:hint="eastAsia"/>
                <w:sz w:val="20"/>
                <w:szCs w:val="20"/>
              </w:rPr>
              <w:t>一時的な滞在支援</w:t>
            </w:r>
          </w:p>
          <w:p w14:paraId="257458FF" w14:textId="0D159872" w:rsidR="00FF5246" w:rsidRPr="002C05CE" w:rsidRDefault="00FF5246" w:rsidP="004478BD">
            <w:pPr>
              <w:spacing w:line="0" w:lineRule="atLeast"/>
              <w:ind w:leftChars="100" w:left="21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一時的な滞在による支援について、次の要件を満たす場所において行っていますか。</w:t>
            </w:r>
          </w:p>
          <w:p w14:paraId="7B86E3E8" w14:textId="50A1A917" w:rsidR="00FF5246" w:rsidRPr="002C05CE" w:rsidRDefault="004D3B9C" w:rsidP="004D3B9C">
            <w:pPr>
              <w:spacing w:line="0" w:lineRule="atLeast"/>
              <w:ind w:left="135"/>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①</w:t>
            </w:r>
            <w:r w:rsidR="00FF5246" w:rsidRPr="002C05CE">
              <w:rPr>
                <w:rFonts w:asciiTheme="majorEastAsia" w:eastAsiaTheme="majorEastAsia" w:hAnsiTheme="majorEastAsia" w:hint="eastAsia"/>
                <w:sz w:val="18"/>
                <w:szCs w:val="18"/>
              </w:rPr>
              <w:t xml:space="preserve">　利用者が一時的な滞在を行うために必要な広さの区画を有するとともに、一時的な滞在に必要な設備及び備品等を備えていること。</w:t>
            </w:r>
          </w:p>
          <w:p w14:paraId="00E2411B" w14:textId="77777777" w:rsidR="00FF5246" w:rsidRPr="002C05CE" w:rsidRDefault="00FF5246" w:rsidP="00FF5246">
            <w:pPr>
              <w:spacing w:line="0" w:lineRule="atLeast"/>
              <w:ind w:left="180" w:hangingChars="100" w:hanging="18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xml:space="preserve">　②　衛生的に管理されている場所であること。</w:t>
            </w:r>
          </w:p>
        </w:tc>
        <w:tc>
          <w:tcPr>
            <w:tcW w:w="993" w:type="dxa"/>
            <w:vMerge w:val="restart"/>
            <w:tcBorders>
              <w:top w:val="single" w:sz="4" w:space="0" w:color="auto"/>
              <w:left w:val="single" w:sz="4" w:space="0" w:color="auto"/>
              <w:right w:val="single" w:sz="4" w:space="0" w:color="auto"/>
            </w:tcBorders>
            <w:shd w:val="clear" w:color="auto" w:fill="EEECE1" w:themeFill="background2"/>
          </w:tcPr>
          <w:p w14:paraId="182F00F8" w14:textId="71D448AE"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E44DD45" w14:textId="47C1ADD1"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98A92C7" w14:textId="6A936DE1"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val="restart"/>
            <w:tcBorders>
              <w:top w:val="single" w:sz="4" w:space="0" w:color="auto"/>
              <w:left w:val="single" w:sz="4" w:space="0" w:color="auto"/>
              <w:right w:val="single" w:sz="4" w:space="0" w:color="auto"/>
            </w:tcBorders>
            <w:shd w:val="clear" w:color="auto" w:fill="EEECE1" w:themeFill="background2"/>
          </w:tcPr>
          <w:p w14:paraId="442DA383"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w:t>
            </w:r>
          </w:p>
          <w:p w14:paraId="25E6A129" w14:textId="77777777" w:rsidR="00FF5246" w:rsidRPr="002C05CE" w:rsidRDefault="00FF5246" w:rsidP="005818DB">
            <w:pPr>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44</w:t>
            </w:r>
            <w:r w:rsidRPr="002C05CE">
              <w:rPr>
                <w:rFonts w:asciiTheme="majorEastAsia" w:eastAsiaTheme="majorEastAsia" w:hAnsiTheme="majorEastAsia" w:hint="eastAsia"/>
                <w:sz w:val="15"/>
                <w:szCs w:val="15"/>
              </w:rPr>
              <w:t>条第</w:t>
            </w:r>
            <w:r w:rsidRPr="002C05CE">
              <w:rPr>
                <w:rFonts w:asciiTheme="majorEastAsia" w:eastAsiaTheme="majorEastAsia" w:hAnsiTheme="majorEastAsia"/>
                <w:sz w:val="15"/>
                <w:szCs w:val="15"/>
              </w:rPr>
              <w:t>3</w:t>
            </w:r>
            <w:r w:rsidRPr="002C05CE">
              <w:rPr>
                <w:rFonts w:asciiTheme="majorEastAsia" w:eastAsiaTheme="majorEastAsia" w:hAnsiTheme="majorEastAsia" w:hint="eastAsia"/>
                <w:sz w:val="15"/>
                <w:szCs w:val="15"/>
              </w:rPr>
              <w:t>項</w:t>
            </w:r>
          </w:p>
          <w:p w14:paraId="1BC1657B" w14:textId="77777777" w:rsidR="00FF5246" w:rsidRPr="002C05CE" w:rsidRDefault="00FF5246" w:rsidP="005818DB">
            <w:pPr>
              <w:spacing w:line="0" w:lineRule="atLeast"/>
              <w:jc w:val="left"/>
              <w:rPr>
                <w:rFonts w:asciiTheme="majorEastAsia" w:eastAsiaTheme="majorEastAsia" w:hAnsiTheme="majorEastAsia"/>
                <w:sz w:val="15"/>
                <w:szCs w:val="15"/>
              </w:rPr>
            </w:pPr>
          </w:p>
          <w:p w14:paraId="655EF360" w14:textId="77777777" w:rsidR="00FF5246" w:rsidRPr="002C05CE" w:rsidRDefault="00FF5246" w:rsidP="005818DB">
            <w:pPr>
              <w:spacing w:line="0" w:lineRule="atLeast"/>
              <w:jc w:val="left"/>
              <w:rPr>
                <w:rFonts w:asciiTheme="majorEastAsia" w:eastAsiaTheme="majorEastAsia" w:hAnsiTheme="majorEastAsia"/>
                <w:sz w:val="15"/>
                <w:szCs w:val="15"/>
              </w:rPr>
            </w:pPr>
          </w:p>
          <w:p w14:paraId="06ABA5F6" w14:textId="77777777" w:rsidR="00FF5246" w:rsidRPr="002C05CE" w:rsidRDefault="00FF5246" w:rsidP="005818DB">
            <w:pPr>
              <w:spacing w:line="0" w:lineRule="atLeast"/>
              <w:rPr>
                <w:rFonts w:asciiTheme="majorEastAsia" w:eastAsiaTheme="majorEastAsia" w:hAnsiTheme="majorEastAsia"/>
                <w:sz w:val="15"/>
                <w:szCs w:val="15"/>
              </w:rPr>
            </w:pPr>
            <w:r w:rsidRPr="002C05CE">
              <w:rPr>
                <w:rFonts w:asciiTheme="majorEastAsia" w:eastAsiaTheme="majorEastAsia" w:hAnsiTheme="majorEastAsia" w:hint="eastAsia"/>
                <w:sz w:val="15"/>
                <w:szCs w:val="15"/>
                <w:bdr w:val="single" w:sz="4" w:space="0" w:color="auto"/>
              </w:rPr>
              <w:t>地域</w:t>
            </w:r>
            <w:r w:rsidRPr="002C05CE">
              <w:rPr>
                <w:rFonts w:asciiTheme="majorEastAsia" w:eastAsiaTheme="majorEastAsia" w:hAnsiTheme="majorEastAsia" w:hint="eastAsia"/>
                <w:sz w:val="15"/>
                <w:szCs w:val="15"/>
              </w:rPr>
              <w:t>基準解釈通知第三の</w:t>
            </w:r>
            <w:r w:rsidRPr="002C05CE">
              <w:rPr>
                <w:rFonts w:asciiTheme="majorEastAsia" w:eastAsiaTheme="majorEastAsia" w:hAnsiTheme="majorEastAsia"/>
                <w:sz w:val="15"/>
                <w:szCs w:val="15"/>
              </w:rPr>
              <w:t>2</w:t>
            </w:r>
            <w:r w:rsidRPr="002C05CE">
              <w:rPr>
                <w:rFonts w:asciiTheme="majorEastAsia" w:eastAsiaTheme="majorEastAsia" w:hAnsiTheme="majorEastAsia" w:hint="eastAsia"/>
                <w:sz w:val="15"/>
                <w:szCs w:val="15"/>
              </w:rPr>
              <w:t>の</w:t>
            </w:r>
            <w:r w:rsidRPr="002C05CE">
              <w:rPr>
                <w:rFonts w:asciiTheme="majorEastAsia" w:eastAsiaTheme="majorEastAsia" w:hAnsiTheme="majorEastAsia"/>
                <w:sz w:val="15"/>
                <w:szCs w:val="15"/>
              </w:rPr>
              <w:t>(4)</w:t>
            </w:r>
            <w:r w:rsidRPr="002C05CE">
              <w:rPr>
                <w:rFonts w:asciiTheme="majorEastAsia" w:eastAsiaTheme="majorEastAsia" w:hAnsiTheme="majorEastAsia" w:hint="eastAsia"/>
                <w:sz w:val="15"/>
                <w:szCs w:val="15"/>
              </w:rPr>
              <w:t>の③</w:t>
            </w:r>
          </w:p>
        </w:tc>
      </w:tr>
      <w:tr w:rsidR="002C05CE" w:rsidRPr="002C05CE" w14:paraId="66297801" w14:textId="77777777" w:rsidTr="00762A26">
        <w:trPr>
          <w:gridAfter w:val="1"/>
          <w:wAfter w:w="11" w:type="dxa"/>
          <w:trHeight w:val="801"/>
        </w:trPr>
        <w:tc>
          <w:tcPr>
            <w:tcW w:w="1134" w:type="dxa"/>
            <w:vMerge/>
            <w:tcBorders>
              <w:left w:val="single" w:sz="4" w:space="0" w:color="auto"/>
              <w:right w:val="single" w:sz="4" w:space="0" w:color="auto"/>
            </w:tcBorders>
          </w:tcPr>
          <w:p w14:paraId="66F91A97"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rPr>
            </w:pPr>
          </w:p>
        </w:tc>
        <w:tc>
          <w:tcPr>
            <w:tcW w:w="5811" w:type="dxa"/>
            <w:tcBorders>
              <w:top w:val="dotted" w:sz="4" w:space="0" w:color="auto"/>
              <w:left w:val="single" w:sz="4" w:space="0" w:color="auto"/>
              <w:bottom w:val="single" w:sz="4" w:space="0" w:color="auto"/>
              <w:right w:val="single" w:sz="4" w:space="0" w:color="auto"/>
            </w:tcBorders>
            <w:shd w:val="clear" w:color="auto" w:fill="EEECE1" w:themeFill="background2"/>
          </w:tcPr>
          <w:p w14:paraId="7D7DF2D6" w14:textId="77777777" w:rsidR="00FF5246" w:rsidRPr="002C05CE" w:rsidRDefault="00FF5246" w:rsidP="00FF5246">
            <w:pPr>
              <w:spacing w:line="0" w:lineRule="atLeast"/>
              <w:ind w:left="160" w:hangingChars="100" w:hanging="160"/>
              <w:jc w:val="left"/>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地域定着支援事業者が事業所の宿直室等を確保して実施する他、障害福祉サービス事業者等への委託により障害者支援施設や短期入所事業所等の空室を活用できます</w:t>
            </w:r>
            <w:r w:rsidRPr="002C05CE">
              <w:rPr>
                <w:rFonts w:asciiTheme="majorEastAsia" w:eastAsiaTheme="majorEastAsia" w:hAnsiTheme="majorEastAsia" w:hint="eastAsia"/>
                <w:sz w:val="18"/>
                <w:szCs w:val="18"/>
              </w:rPr>
              <w:t>。</w:t>
            </w:r>
          </w:p>
        </w:tc>
        <w:tc>
          <w:tcPr>
            <w:tcW w:w="993" w:type="dxa"/>
            <w:vMerge/>
            <w:tcBorders>
              <w:left w:val="single" w:sz="4" w:space="0" w:color="auto"/>
              <w:bottom w:val="single" w:sz="4" w:space="0" w:color="auto"/>
              <w:right w:val="single" w:sz="4" w:space="0" w:color="auto"/>
            </w:tcBorders>
            <w:shd w:val="clear" w:color="auto" w:fill="EEECE1" w:themeFill="background2"/>
          </w:tcPr>
          <w:p w14:paraId="63DA06BB" w14:textId="77777777" w:rsidR="00FF5246" w:rsidRPr="002C05CE" w:rsidRDefault="00FF5246" w:rsidP="005818DB">
            <w:pPr>
              <w:spacing w:line="0" w:lineRule="atLeast"/>
              <w:jc w:val="left"/>
              <w:rPr>
                <w:rFonts w:asciiTheme="majorEastAsia" w:eastAsiaTheme="majorEastAsia" w:hAnsiTheme="majorEastAsia"/>
                <w:szCs w:val="21"/>
              </w:rPr>
            </w:pPr>
          </w:p>
        </w:tc>
        <w:tc>
          <w:tcPr>
            <w:tcW w:w="1704" w:type="dxa"/>
            <w:vMerge/>
            <w:tcBorders>
              <w:left w:val="single" w:sz="4" w:space="0" w:color="auto"/>
              <w:right w:val="single" w:sz="4" w:space="0" w:color="auto"/>
            </w:tcBorders>
            <w:shd w:val="clear" w:color="auto" w:fill="BFBFBF" w:themeFill="background1" w:themeFillShade="BF"/>
          </w:tcPr>
          <w:p w14:paraId="3E41320A" w14:textId="77777777" w:rsidR="00FF5246" w:rsidRPr="002C05CE" w:rsidRDefault="00FF5246" w:rsidP="005818DB">
            <w:pPr>
              <w:spacing w:line="0" w:lineRule="atLeast"/>
              <w:rPr>
                <w:rFonts w:asciiTheme="majorEastAsia" w:eastAsiaTheme="majorEastAsia" w:hAnsiTheme="majorEastAsia"/>
                <w:sz w:val="15"/>
                <w:szCs w:val="15"/>
                <w:bdr w:val="single" w:sz="4" w:space="0" w:color="auto"/>
              </w:rPr>
            </w:pPr>
          </w:p>
        </w:tc>
      </w:tr>
      <w:tr w:rsidR="002C05CE" w:rsidRPr="002C05CE" w14:paraId="262186C2" w14:textId="77777777" w:rsidTr="00762A26">
        <w:trPr>
          <w:gridAfter w:val="1"/>
          <w:wAfter w:w="11" w:type="dxa"/>
          <w:trHeight w:val="1200"/>
        </w:trPr>
        <w:tc>
          <w:tcPr>
            <w:tcW w:w="1134" w:type="dxa"/>
            <w:vMerge w:val="restart"/>
            <w:tcBorders>
              <w:left w:val="single" w:sz="4" w:space="0" w:color="auto"/>
              <w:right w:val="single" w:sz="4" w:space="0" w:color="auto"/>
            </w:tcBorders>
          </w:tcPr>
          <w:p w14:paraId="53D265F0" w14:textId="56B1ECF5" w:rsidR="00FF5246" w:rsidRPr="002C05CE" w:rsidRDefault="00FF5246" w:rsidP="005818DB">
            <w:pPr>
              <w:snapToGrid w:val="0"/>
              <w:spacing w:line="0" w:lineRule="atLeast"/>
              <w:ind w:rightChars="-80" w:right="-168"/>
              <w:rPr>
                <w:rFonts w:asciiTheme="majorEastAsia" w:eastAsiaTheme="majorEastAsia" w:hAnsiTheme="majorEastAsia"/>
                <w:szCs w:val="21"/>
              </w:rPr>
            </w:pPr>
            <w:r w:rsidRPr="002C05CE">
              <w:rPr>
                <w:rFonts w:asciiTheme="majorEastAsia" w:eastAsiaTheme="majorEastAsia" w:hAnsiTheme="majorEastAsia" w:hint="eastAsia"/>
                <w:szCs w:val="21"/>
              </w:rPr>
              <w:t>４</w:t>
            </w:r>
            <w:r w:rsidR="00751481" w:rsidRPr="002C05CE">
              <w:rPr>
                <w:rFonts w:asciiTheme="majorEastAsia" w:eastAsiaTheme="majorEastAsia" w:hAnsiTheme="majorEastAsia" w:hint="eastAsia"/>
                <w:szCs w:val="21"/>
              </w:rPr>
              <w:t>６</w:t>
            </w:r>
          </w:p>
          <w:p w14:paraId="499D9C07" w14:textId="77777777" w:rsidR="00FF5246" w:rsidRPr="002C05CE" w:rsidRDefault="00FF5246" w:rsidP="005818DB">
            <w:pPr>
              <w:snapToGrid w:val="0"/>
              <w:spacing w:line="0" w:lineRule="atLeast"/>
              <w:ind w:rightChars="-17" w:right="-36"/>
              <w:rPr>
                <w:rFonts w:asciiTheme="majorEastAsia" w:eastAsiaTheme="majorEastAsia" w:hAnsiTheme="majorEastAsia"/>
                <w:szCs w:val="21"/>
                <w:u w:val="dotted"/>
              </w:rPr>
            </w:pPr>
            <w:r w:rsidRPr="002C05CE">
              <w:rPr>
                <w:rFonts w:asciiTheme="majorEastAsia" w:eastAsiaTheme="majorEastAsia" w:hAnsiTheme="majorEastAsia" w:hint="eastAsia"/>
                <w:szCs w:val="21"/>
                <w:u w:val="dotted"/>
              </w:rPr>
              <w:t>変更の届出</w:t>
            </w:r>
          </w:p>
          <w:p w14:paraId="3E778B57" w14:textId="77777777" w:rsidR="00FF5246" w:rsidRPr="002C05CE" w:rsidRDefault="00FF5246" w:rsidP="005818DB">
            <w:pPr>
              <w:widowControl/>
              <w:spacing w:line="0" w:lineRule="atLeast"/>
              <w:jc w:val="left"/>
              <w:rPr>
                <w:rFonts w:asciiTheme="majorEastAsia" w:eastAsiaTheme="majorEastAsia" w:hAnsiTheme="majorEastAsia"/>
                <w:sz w:val="20"/>
                <w:szCs w:val="20"/>
              </w:rPr>
            </w:pPr>
          </w:p>
          <w:p w14:paraId="0B29576F" w14:textId="77777777" w:rsidR="00FF5246" w:rsidRPr="002C05CE" w:rsidRDefault="00FF524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共通</w:t>
            </w:r>
          </w:p>
          <w:p w14:paraId="4C0BF419" w14:textId="77777777" w:rsidR="00FF5246" w:rsidRPr="002C05CE" w:rsidRDefault="00FF5246" w:rsidP="005818DB">
            <w:pPr>
              <w:snapToGrid w:val="0"/>
              <w:spacing w:line="0" w:lineRule="atLeast"/>
              <w:ind w:rightChars="-80" w:right="-168"/>
              <w:rPr>
                <w:rFonts w:asciiTheme="majorEastAsia" w:eastAsiaTheme="majorEastAsia" w:hAnsiTheme="majorEastAsia"/>
                <w:sz w:val="18"/>
                <w:szCs w:val="18"/>
              </w:rPr>
            </w:pPr>
          </w:p>
        </w:tc>
        <w:tc>
          <w:tcPr>
            <w:tcW w:w="5811" w:type="dxa"/>
            <w:tcBorders>
              <w:top w:val="single" w:sz="4" w:space="0" w:color="auto"/>
              <w:left w:val="single" w:sz="4" w:space="0" w:color="auto"/>
              <w:bottom w:val="dotted" w:sz="4" w:space="0" w:color="auto"/>
              <w:right w:val="single" w:sz="4" w:space="0" w:color="auto"/>
            </w:tcBorders>
          </w:tcPr>
          <w:p w14:paraId="01A03475" w14:textId="7DD54B4D" w:rsidR="00FF5246" w:rsidRPr="002C05CE" w:rsidRDefault="00940C98" w:rsidP="00C2689A">
            <w:pPr>
              <w:widowControl/>
              <w:spacing w:line="0" w:lineRule="atLeast"/>
              <w:ind w:left="200" w:hangingChars="100" w:hanging="20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(1)</w:t>
            </w:r>
            <w:r w:rsidR="00EE73CA">
              <w:rPr>
                <w:rFonts w:asciiTheme="majorEastAsia" w:eastAsiaTheme="majorEastAsia" w:hAnsiTheme="majorEastAsia"/>
                <w:snapToGrid w:val="0"/>
                <w:sz w:val="20"/>
                <w:szCs w:val="20"/>
              </w:rPr>
              <w:t xml:space="preserve"> </w:t>
            </w:r>
            <w:r w:rsidR="00FF5246" w:rsidRPr="002C05CE">
              <w:rPr>
                <w:rFonts w:asciiTheme="majorEastAsia" w:eastAsiaTheme="majorEastAsia" w:hAnsiTheme="majorEastAsia" w:hint="eastAsia"/>
                <w:snapToGrid w:val="0"/>
                <w:sz w:val="20"/>
                <w:szCs w:val="20"/>
              </w:rPr>
              <w:t>事業所の名称及び所在地その他厚生労働省令で定める事項に変更があったとき、又は休止した当該障害福祉サービスの事業を再開したときは、１０日以内に市長に届け出ていますか。</w:t>
            </w:r>
          </w:p>
          <w:p w14:paraId="7A092A04" w14:textId="77777777" w:rsidR="00FF5246" w:rsidRPr="002C05CE" w:rsidRDefault="00FF5246" w:rsidP="005E1B42">
            <w:pPr>
              <w:widowControl/>
              <w:spacing w:line="0" w:lineRule="atLeast"/>
              <w:ind w:left="200" w:hangingChars="100" w:hanging="200"/>
              <w:jc w:val="left"/>
              <w:rPr>
                <w:rFonts w:asciiTheme="majorEastAsia" w:eastAsiaTheme="majorEastAsia" w:hAnsiTheme="majorEastAsia"/>
                <w:snapToGrid w:val="0"/>
                <w:sz w:val="20"/>
                <w:szCs w:val="20"/>
              </w:rPr>
            </w:pPr>
            <w:r w:rsidRPr="002C05CE">
              <w:rPr>
                <w:rFonts w:asciiTheme="majorEastAsia" w:eastAsiaTheme="majorEastAsia" w:hAnsiTheme="majorEastAsia" w:hint="eastAsia"/>
                <w:snapToGrid w:val="0"/>
                <w:sz w:val="20"/>
                <w:szCs w:val="20"/>
              </w:rPr>
              <w:t>※変更に係る指定事項</w:t>
            </w:r>
          </w:p>
          <w:p w14:paraId="4C9DE087" w14:textId="18B3D65E"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①</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事業所の名称及び所在地</w:t>
            </w:r>
          </w:p>
          <w:p w14:paraId="5FBB70D6" w14:textId="4670228D"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②</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申請者の名称・主たる事務所所在地、代表者氏名・住所</w:t>
            </w:r>
          </w:p>
          <w:p w14:paraId="34E49AC2" w14:textId="747273A4" w:rsidR="00FF5246" w:rsidRPr="002C05CE" w:rsidRDefault="00FF5246" w:rsidP="00EE73CA">
            <w:pPr>
              <w:widowControl/>
              <w:spacing w:line="0" w:lineRule="atLeast"/>
              <w:ind w:leftChars="53" w:left="291" w:hangingChars="100" w:hanging="18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③</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申請者の登記事項証明書又は条例等（当該指定に係る事業に関するものに限る。）</w:t>
            </w:r>
          </w:p>
          <w:p w14:paraId="4111D639" w14:textId="42CB9A68"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④</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事業所の平面図</w:t>
            </w:r>
          </w:p>
          <w:p w14:paraId="64542910" w14:textId="5607FC5B" w:rsidR="00FF5246" w:rsidRPr="002C05CE" w:rsidRDefault="00FF5246" w:rsidP="00EE73CA">
            <w:pPr>
              <w:widowControl/>
              <w:spacing w:line="0" w:lineRule="atLeast"/>
              <w:ind w:leftChars="53" w:left="291" w:hangingChars="100" w:hanging="18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⑤</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事業所の管理者・</w:t>
            </w:r>
            <w:r w:rsidR="008E2BB0" w:rsidRPr="002C05CE">
              <w:rPr>
                <w:rFonts w:asciiTheme="majorEastAsia" w:eastAsiaTheme="majorEastAsia" w:hAnsiTheme="majorEastAsia" w:hint="eastAsia"/>
                <w:snapToGrid w:val="0"/>
                <w:sz w:val="18"/>
                <w:szCs w:val="18"/>
              </w:rPr>
              <w:t>相談支援専門員（指定地域相談支援の提供に当たる者）</w:t>
            </w:r>
            <w:r w:rsidRPr="002C05CE">
              <w:rPr>
                <w:rFonts w:asciiTheme="majorEastAsia" w:eastAsiaTheme="majorEastAsia" w:hAnsiTheme="majorEastAsia" w:hint="eastAsia"/>
                <w:snapToGrid w:val="0"/>
                <w:sz w:val="18"/>
                <w:szCs w:val="18"/>
              </w:rPr>
              <w:t>の氏名、経歴、住所</w:t>
            </w:r>
          </w:p>
          <w:p w14:paraId="0BB83B49" w14:textId="572E153C"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⑥</w:t>
            </w:r>
            <w:r w:rsidR="00EE73CA">
              <w:rPr>
                <w:rFonts w:asciiTheme="majorEastAsia" w:eastAsiaTheme="majorEastAsia" w:hAnsiTheme="majorEastAsia" w:hint="eastAsia"/>
                <w:snapToGrid w:val="0"/>
                <w:sz w:val="18"/>
                <w:szCs w:val="18"/>
              </w:rPr>
              <w:t xml:space="preserve"> </w:t>
            </w:r>
            <w:r w:rsidRPr="002C05CE">
              <w:rPr>
                <w:rFonts w:asciiTheme="majorEastAsia" w:eastAsiaTheme="majorEastAsia" w:hAnsiTheme="majorEastAsia" w:hint="eastAsia"/>
                <w:snapToGrid w:val="0"/>
                <w:sz w:val="18"/>
                <w:szCs w:val="18"/>
              </w:rPr>
              <w:t>運営規程</w:t>
            </w:r>
          </w:p>
          <w:p w14:paraId="35C70549" w14:textId="558261CE" w:rsidR="00FF5246" w:rsidRPr="002C05CE" w:rsidRDefault="00FF5246" w:rsidP="00EE73CA">
            <w:pPr>
              <w:widowControl/>
              <w:spacing w:line="0" w:lineRule="atLeast"/>
              <w:ind w:firstLineChars="50" w:firstLine="90"/>
              <w:jc w:val="left"/>
              <w:rPr>
                <w:rFonts w:asciiTheme="majorEastAsia" w:eastAsiaTheme="majorEastAsia" w:hAnsiTheme="majorEastAsia"/>
                <w:snapToGrid w:val="0"/>
                <w:sz w:val="18"/>
                <w:szCs w:val="18"/>
              </w:rPr>
            </w:pPr>
            <w:r w:rsidRPr="002C05CE">
              <w:rPr>
                <w:rFonts w:asciiTheme="majorEastAsia" w:eastAsiaTheme="majorEastAsia" w:hAnsiTheme="majorEastAsia" w:hint="eastAsia"/>
                <w:snapToGrid w:val="0"/>
                <w:sz w:val="18"/>
                <w:szCs w:val="18"/>
              </w:rPr>
              <w:t>⑦</w:t>
            </w:r>
            <w:r w:rsidR="00EE73CA">
              <w:rPr>
                <w:rFonts w:asciiTheme="majorEastAsia" w:eastAsiaTheme="majorEastAsia" w:hAnsiTheme="majorEastAsia" w:hint="eastAsia"/>
                <w:snapToGrid w:val="0"/>
                <w:sz w:val="18"/>
                <w:szCs w:val="18"/>
              </w:rPr>
              <w:t xml:space="preserve"> </w:t>
            </w:r>
            <w:r w:rsidR="008E2BB0" w:rsidRPr="002C05CE">
              <w:rPr>
                <w:rFonts w:asciiTheme="majorEastAsia" w:eastAsiaTheme="majorEastAsia" w:hAnsiTheme="majorEastAsia" w:hint="eastAsia"/>
                <w:snapToGrid w:val="0"/>
                <w:sz w:val="18"/>
                <w:szCs w:val="18"/>
              </w:rPr>
              <w:t>事業を再開したとき</w:t>
            </w:r>
          </w:p>
          <w:p w14:paraId="2F2289FA" w14:textId="77777777" w:rsidR="00FF5246" w:rsidRPr="002C05CE" w:rsidRDefault="00FF5246" w:rsidP="008E2BB0">
            <w:pPr>
              <w:widowControl/>
              <w:spacing w:line="0" w:lineRule="atLeast"/>
              <w:ind w:left="200" w:hangingChars="100" w:hanging="200"/>
              <w:jc w:val="left"/>
              <w:rPr>
                <w:rFonts w:asciiTheme="majorEastAsia" w:eastAsiaTheme="majorEastAsia" w:hAnsiTheme="majorEastAsia"/>
                <w:snapToGrid w:val="0"/>
                <w:sz w:val="20"/>
                <w:szCs w:val="20"/>
              </w:rPr>
            </w:pPr>
          </w:p>
        </w:tc>
        <w:tc>
          <w:tcPr>
            <w:tcW w:w="993" w:type="dxa"/>
            <w:vMerge w:val="restart"/>
            <w:tcBorders>
              <w:top w:val="single" w:sz="4" w:space="0" w:color="auto"/>
              <w:left w:val="single" w:sz="4" w:space="0" w:color="auto"/>
              <w:right w:val="single" w:sz="4" w:space="0" w:color="auto"/>
            </w:tcBorders>
          </w:tcPr>
          <w:p w14:paraId="5D1A4AE2" w14:textId="2BF9DB2F"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4B7B4B0" w14:textId="184A41B0" w:rsidR="00BB1807" w:rsidRPr="002C05CE" w:rsidRDefault="00BB1807" w:rsidP="00BB1807">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2A877D7A" w14:textId="12E97C3B" w:rsidR="00FF5246" w:rsidRPr="002C05CE" w:rsidRDefault="00FF5246" w:rsidP="005818DB">
            <w:pPr>
              <w:widowControl/>
              <w:spacing w:line="0" w:lineRule="atLeast"/>
              <w:jc w:val="left"/>
              <w:rPr>
                <w:rFonts w:asciiTheme="majorEastAsia" w:eastAsiaTheme="majorEastAsia" w:hAnsiTheme="majorEastAsia"/>
              </w:rPr>
            </w:pPr>
          </w:p>
        </w:tc>
        <w:tc>
          <w:tcPr>
            <w:tcW w:w="1704" w:type="dxa"/>
            <w:vMerge w:val="restart"/>
            <w:tcBorders>
              <w:top w:val="single" w:sz="4" w:space="0" w:color="auto"/>
              <w:left w:val="single" w:sz="4" w:space="0" w:color="auto"/>
              <w:right w:val="single" w:sz="4" w:space="0" w:color="auto"/>
            </w:tcBorders>
          </w:tcPr>
          <w:p w14:paraId="2AE5755B" w14:textId="77777777" w:rsidR="00FF5246" w:rsidRPr="002C05CE" w:rsidRDefault="00FF5246" w:rsidP="005818DB">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法第</w:t>
            </w:r>
            <w:r w:rsidRPr="002C05CE">
              <w:rPr>
                <w:rFonts w:asciiTheme="majorEastAsia" w:eastAsiaTheme="majorEastAsia" w:hAnsiTheme="majorEastAsia"/>
                <w:sz w:val="15"/>
                <w:szCs w:val="15"/>
              </w:rPr>
              <w:t>51</w:t>
            </w:r>
            <w:r w:rsidRPr="002C05CE">
              <w:rPr>
                <w:rFonts w:asciiTheme="majorEastAsia" w:eastAsiaTheme="majorEastAsia" w:hAnsiTheme="majorEastAsia" w:hint="eastAsia"/>
                <w:sz w:val="15"/>
                <w:szCs w:val="15"/>
              </w:rPr>
              <w:t>条の</w:t>
            </w:r>
            <w:r w:rsidRPr="002C05CE">
              <w:rPr>
                <w:rFonts w:asciiTheme="majorEastAsia" w:eastAsiaTheme="majorEastAsia" w:hAnsiTheme="majorEastAsia"/>
                <w:sz w:val="15"/>
                <w:szCs w:val="15"/>
              </w:rPr>
              <w:t>25</w:t>
            </w:r>
          </w:p>
          <w:p w14:paraId="3FD3FB33" w14:textId="77777777" w:rsidR="00FF5246" w:rsidRPr="002C05CE" w:rsidRDefault="00FF5246" w:rsidP="005818DB">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4258B6E2" w14:textId="77777777" w:rsidR="00FF5246" w:rsidRPr="002C05CE" w:rsidRDefault="00FF5246" w:rsidP="005818DB">
            <w:pPr>
              <w:widowControl/>
              <w:spacing w:line="0" w:lineRule="atLeast"/>
              <w:jc w:val="left"/>
              <w:rPr>
                <w:rFonts w:asciiTheme="majorEastAsia" w:eastAsiaTheme="majorEastAsia" w:hAnsiTheme="majorEastAsia"/>
                <w:sz w:val="15"/>
                <w:szCs w:val="15"/>
              </w:rPr>
            </w:pPr>
            <w:r w:rsidRPr="002C05CE">
              <w:rPr>
                <w:rFonts w:asciiTheme="majorEastAsia" w:eastAsiaTheme="majorEastAsia" w:hAnsiTheme="majorEastAsia" w:hint="eastAsia"/>
                <w:sz w:val="15"/>
                <w:szCs w:val="15"/>
              </w:rPr>
              <w:t>児福法第</w:t>
            </w:r>
            <w:r w:rsidRPr="002C05CE">
              <w:rPr>
                <w:rFonts w:asciiTheme="majorEastAsia" w:eastAsiaTheme="majorEastAsia" w:hAnsiTheme="majorEastAsia"/>
                <w:sz w:val="15"/>
                <w:szCs w:val="15"/>
              </w:rPr>
              <w:t>24</w:t>
            </w:r>
            <w:r w:rsidRPr="002C05CE">
              <w:rPr>
                <w:rFonts w:asciiTheme="majorEastAsia" w:eastAsiaTheme="majorEastAsia" w:hAnsiTheme="majorEastAsia" w:hint="eastAsia"/>
                <w:sz w:val="15"/>
                <w:szCs w:val="15"/>
              </w:rPr>
              <w:t>条の</w:t>
            </w:r>
            <w:r w:rsidRPr="002C05CE">
              <w:rPr>
                <w:rFonts w:asciiTheme="majorEastAsia" w:eastAsiaTheme="majorEastAsia" w:hAnsiTheme="majorEastAsia"/>
                <w:sz w:val="15"/>
                <w:szCs w:val="15"/>
              </w:rPr>
              <w:t>32</w:t>
            </w:r>
            <w:r w:rsidRPr="002C05CE">
              <w:rPr>
                <w:rFonts w:asciiTheme="majorEastAsia" w:eastAsiaTheme="majorEastAsia" w:hAnsiTheme="majorEastAsia" w:hint="eastAsia"/>
                <w:sz w:val="15"/>
                <w:szCs w:val="15"/>
              </w:rPr>
              <w:t>第</w:t>
            </w:r>
            <w:r w:rsidRPr="002C05CE">
              <w:rPr>
                <w:rFonts w:asciiTheme="majorEastAsia" w:eastAsiaTheme="majorEastAsia" w:hAnsiTheme="majorEastAsia"/>
                <w:sz w:val="15"/>
                <w:szCs w:val="15"/>
              </w:rPr>
              <w:t>1</w:t>
            </w:r>
            <w:r w:rsidRPr="002C05CE">
              <w:rPr>
                <w:rFonts w:asciiTheme="majorEastAsia" w:eastAsiaTheme="majorEastAsia" w:hAnsiTheme="majorEastAsia" w:hint="eastAsia"/>
                <w:sz w:val="15"/>
                <w:szCs w:val="15"/>
              </w:rPr>
              <w:t>項</w:t>
            </w:r>
          </w:p>
          <w:p w14:paraId="606CD065"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498399CB"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58AFD830"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6D05824D"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0764AE26"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3C79AA1E"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p w14:paraId="22801139" w14:textId="77777777" w:rsidR="00FF5246" w:rsidRPr="002C05CE" w:rsidRDefault="00FF5246" w:rsidP="005818DB">
            <w:pPr>
              <w:widowControl/>
              <w:spacing w:line="0" w:lineRule="atLeast"/>
              <w:jc w:val="left"/>
              <w:rPr>
                <w:rFonts w:asciiTheme="majorEastAsia" w:eastAsiaTheme="majorEastAsia" w:hAnsiTheme="majorEastAsia"/>
              </w:rPr>
            </w:pPr>
            <w:r w:rsidRPr="002C05CE">
              <w:rPr>
                <w:rFonts w:asciiTheme="majorEastAsia" w:eastAsiaTheme="majorEastAsia" w:hAnsiTheme="majorEastAsia" w:hint="eastAsia"/>
                <w:sz w:val="15"/>
                <w:szCs w:val="15"/>
              </w:rPr>
              <w:t>平18障発第1031001号厚労省部長通知</w:t>
            </w:r>
          </w:p>
        </w:tc>
      </w:tr>
      <w:tr w:rsidR="002C05CE" w:rsidRPr="002C05CE" w14:paraId="7F3B4AF9" w14:textId="77777777" w:rsidTr="00762A26">
        <w:trPr>
          <w:gridAfter w:val="1"/>
          <w:wAfter w:w="11" w:type="dxa"/>
          <w:trHeight w:val="693"/>
        </w:trPr>
        <w:tc>
          <w:tcPr>
            <w:tcW w:w="1134" w:type="dxa"/>
            <w:vMerge/>
            <w:tcBorders>
              <w:left w:val="single" w:sz="4" w:space="0" w:color="auto"/>
              <w:right w:val="single" w:sz="4" w:space="0" w:color="auto"/>
            </w:tcBorders>
          </w:tcPr>
          <w:p w14:paraId="6F3B8C27" w14:textId="77777777" w:rsidR="00FF5246" w:rsidRPr="002C05CE"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dotted" w:sz="4" w:space="0" w:color="auto"/>
              <w:left w:val="single" w:sz="4" w:space="0" w:color="auto"/>
              <w:bottom w:val="single" w:sz="4" w:space="0" w:color="auto"/>
              <w:right w:val="single" w:sz="4" w:space="0" w:color="auto"/>
            </w:tcBorders>
          </w:tcPr>
          <w:p w14:paraId="5A7C9F8A" w14:textId="6734A372" w:rsidR="00FF5246" w:rsidRPr="002C05CE" w:rsidRDefault="00FF10BC" w:rsidP="00FF10BC">
            <w:pPr>
              <w:snapToGrid w:val="0"/>
              <w:ind w:left="180"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 xml:space="preserve">※　</w:t>
            </w:r>
            <w:r w:rsidR="00FF5246" w:rsidRPr="002C05CE">
              <w:rPr>
                <w:rFonts w:asciiTheme="majorEastAsia" w:eastAsiaTheme="majorEastAsia" w:hAnsiTheme="majorEastAsia" w:hint="eastAsia"/>
                <w:sz w:val="18"/>
                <w:szCs w:val="18"/>
              </w:rPr>
              <w:t>計画相談支援</w:t>
            </w:r>
            <w:r w:rsidR="00FF5246" w:rsidRPr="002C05CE">
              <w:rPr>
                <w:rFonts w:asciiTheme="majorEastAsia" w:eastAsiaTheme="majorEastAsia" w:hAnsiTheme="majorEastAsia" w:hint="eastAsia"/>
                <w:snapToGrid w:val="0"/>
                <w:sz w:val="18"/>
                <w:szCs w:val="18"/>
              </w:rPr>
              <w:t>費等の請求に関しては</w:t>
            </w:r>
            <w:r w:rsidR="00FF5246" w:rsidRPr="002C05CE">
              <w:rPr>
                <w:rFonts w:asciiTheme="majorEastAsia" w:eastAsiaTheme="majorEastAsia" w:hAnsiTheme="majorEastAsia" w:hint="eastAsia"/>
                <w:sz w:val="18"/>
                <w:szCs w:val="18"/>
              </w:rPr>
              <w:t>、報酬が増額するものについては算定する月の前月１５日までに届出が必要です。</w:t>
            </w:r>
          </w:p>
        </w:tc>
        <w:tc>
          <w:tcPr>
            <w:tcW w:w="993" w:type="dxa"/>
            <w:vMerge/>
            <w:tcBorders>
              <w:left w:val="single" w:sz="4" w:space="0" w:color="auto"/>
              <w:bottom w:val="single" w:sz="4" w:space="0" w:color="auto"/>
              <w:right w:val="single" w:sz="4" w:space="0" w:color="auto"/>
            </w:tcBorders>
          </w:tcPr>
          <w:p w14:paraId="7A015635" w14:textId="77777777" w:rsidR="00FF5246" w:rsidRPr="002C05CE" w:rsidRDefault="00FF5246" w:rsidP="005818DB">
            <w:pPr>
              <w:widowControl/>
              <w:spacing w:line="0" w:lineRule="atLeast"/>
              <w:jc w:val="left"/>
              <w:rPr>
                <w:rFonts w:asciiTheme="majorEastAsia" w:eastAsiaTheme="majorEastAsia" w:hAnsiTheme="majorEastAsia"/>
              </w:rPr>
            </w:pPr>
          </w:p>
        </w:tc>
        <w:tc>
          <w:tcPr>
            <w:tcW w:w="1704" w:type="dxa"/>
            <w:vMerge/>
            <w:tcBorders>
              <w:left w:val="single" w:sz="4" w:space="0" w:color="auto"/>
              <w:right w:val="single" w:sz="4" w:space="0" w:color="auto"/>
            </w:tcBorders>
          </w:tcPr>
          <w:p w14:paraId="205530BB"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tc>
      </w:tr>
      <w:tr w:rsidR="002C05CE" w:rsidRPr="002C05CE" w14:paraId="126D0D33" w14:textId="77777777" w:rsidTr="00762A26">
        <w:trPr>
          <w:gridAfter w:val="1"/>
          <w:wAfter w:w="11" w:type="dxa"/>
          <w:trHeight w:val="1411"/>
        </w:trPr>
        <w:tc>
          <w:tcPr>
            <w:tcW w:w="1134" w:type="dxa"/>
            <w:vMerge/>
            <w:tcBorders>
              <w:left w:val="single" w:sz="4" w:space="0" w:color="auto"/>
              <w:right w:val="single" w:sz="4" w:space="0" w:color="auto"/>
            </w:tcBorders>
          </w:tcPr>
          <w:p w14:paraId="20B838E1" w14:textId="77777777" w:rsidR="00FF5246" w:rsidRPr="002C05CE" w:rsidRDefault="00FF5246" w:rsidP="005818DB">
            <w:pPr>
              <w:snapToGrid w:val="0"/>
              <w:spacing w:line="0" w:lineRule="atLeast"/>
              <w:ind w:rightChars="-80" w:right="-168"/>
              <w:rPr>
                <w:rFonts w:asciiTheme="majorEastAsia" w:eastAsiaTheme="majorEastAsia" w:hAnsiTheme="majorEastAsia"/>
                <w:szCs w:val="21"/>
              </w:rPr>
            </w:pPr>
          </w:p>
        </w:tc>
        <w:tc>
          <w:tcPr>
            <w:tcW w:w="5811" w:type="dxa"/>
            <w:tcBorders>
              <w:top w:val="single" w:sz="4" w:space="0" w:color="auto"/>
              <w:left w:val="single" w:sz="4" w:space="0" w:color="auto"/>
              <w:bottom w:val="single" w:sz="4" w:space="0" w:color="auto"/>
              <w:right w:val="single" w:sz="4" w:space="0" w:color="auto"/>
            </w:tcBorders>
          </w:tcPr>
          <w:p w14:paraId="566AE47B" w14:textId="05EF0809" w:rsidR="00FF5246" w:rsidRPr="002C05CE" w:rsidRDefault="00940C98" w:rsidP="00EE73CA">
            <w:pPr>
              <w:snapToGrid w:val="0"/>
              <w:ind w:left="200" w:hangingChars="100" w:hanging="200"/>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w:t>
            </w:r>
            <w:r>
              <w:rPr>
                <w:rFonts w:asciiTheme="majorEastAsia" w:eastAsiaTheme="majorEastAsia" w:hAnsiTheme="majorEastAsia"/>
                <w:snapToGrid w:val="0"/>
                <w:sz w:val="20"/>
                <w:szCs w:val="20"/>
              </w:rPr>
              <w:t>2)</w:t>
            </w:r>
            <w:r w:rsidR="00EE73CA">
              <w:rPr>
                <w:rFonts w:asciiTheme="majorEastAsia" w:eastAsiaTheme="majorEastAsia" w:hAnsiTheme="majorEastAsia"/>
                <w:snapToGrid w:val="0"/>
                <w:sz w:val="20"/>
                <w:szCs w:val="20"/>
              </w:rPr>
              <w:t xml:space="preserve"> </w:t>
            </w:r>
            <w:r w:rsidR="00FF5246" w:rsidRPr="002C05CE">
              <w:rPr>
                <w:rFonts w:asciiTheme="majorEastAsia" w:eastAsiaTheme="majorEastAsia" w:hAnsiTheme="majorEastAsia" w:hint="eastAsia"/>
                <w:snapToGrid w:val="0"/>
                <w:sz w:val="20"/>
                <w:szCs w:val="20"/>
              </w:rPr>
              <w:t>事業の休止・廃止をしようとするときは、休止・廃止予定日の１月前までに届け出ていますか。</w:t>
            </w:r>
          </w:p>
          <w:p w14:paraId="5DCC2D3B" w14:textId="77777777" w:rsidR="00FF5246" w:rsidRPr="002C05CE" w:rsidRDefault="00FF5246" w:rsidP="005818DB">
            <w:pPr>
              <w:snapToGrid w:val="0"/>
              <w:rPr>
                <w:rFonts w:asciiTheme="majorEastAsia" w:eastAsiaTheme="majorEastAsia" w:hAnsiTheme="majorEastAsia"/>
                <w:snapToGrid w:val="0"/>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CBC2B7" w14:textId="29E41BD7" w:rsidR="00BB1807" w:rsidRPr="002C05CE" w:rsidRDefault="00BB1807" w:rsidP="00BB1807">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5C5F14B" w14:textId="60E77ED6" w:rsidR="00BB1807" w:rsidRPr="002C05CE" w:rsidRDefault="00BB1807" w:rsidP="00BB1807">
            <w:pPr>
              <w:rPr>
                <w:sz w:val="20"/>
                <w:szCs w:val="20"/>
              </w:rPr>
            </w:pPr>
            <w:r w:rsidRPr="002C05CE">
              <w:rPr>
                <w:rFonts w:hAnsi="ＭＳ ゴシック" w:hint="eastAsia"/>
                <w:sz w:val="20"/>
                <w:szCs w:val="20"/>
              </w:rPr>
              <w:t>☐</w:t>
            </w:r>
            <w:r w:rsidRPr="002C05CE">
              <w:rPr>
                <w:rFonts w:hint="eastAsia"/>
                <w:sz w:val="20"/>
                <w:szCs w:val="20"/>
              </w:rPr>
              <w:t xml:space="preserve">いない </w:t>
            </w:r>
          </w:p>
          <w:p w14:paraId="4B5E576F" w14:textId="418BA527" w:rsidR="00827BFB" w:rsidRPr="002C05CE" w:rsidRDefault="00827BFB" w:rsidP="00BB1807">
            <w:pPr>
              <w:ind w:rightChars="-10" w:right="-21"/>
              <w:rPr>
                <w:sz w:val="20"/>
                <w:szCs w:val="20"/>
              </w:rPr>
            </w:pPr>
            <w:r w:rsidRPr="002C05CE">
              <w:rPr>
                <w:rFonts w:hAnsi="ＭＳ ゴシック" w:hint="eastAsia"/>
                <w:sz w:val="20"/>
                <w:szCs w:val="20"/>
              </w:rPr>
              <w:t>☐</w:t>
            </w:r>
            <w:r w:rsidRPr="002C05CE">
              <w:rPr>
                <w:rFonts w:hint="eastAsia"/>
                <w:sz w:val="20"/>
                <w:szCs w:val="20"/>
              </w:rPr>
              <w:t>該当なし</w:t>
            </w:r>
          </w:p>
        </w:tc>
        <w:tc>
          <w:tcPr>
            <w:tcW w:w="1704" w:type="dxa"/>
            <w:vMerge/>
            <w:tcBorders>
              <w:left w:val="single" w:sz="4" w:space="0" w:color="auto"/>
              <w:bottom w:val="single" w:sz="4" w:space="0" w:color="auto"/>
              <w:right w:val="single" w:sz="4" w:space="0" w:color="auto"/>
            </w:tcBorders>
          </w:tcPr>
          <w:p w14:paraId="7D4D1D61" w14:textId="77777777" w:rsidR="00FF5246" w:rsidRPr="002C05CE" w:rsidRDefault="00FF5246" w:rsidP="005818DB">
            <w:pPr>
              <w:widowControl/>
              <w:spacing w:line="0" w:lineRule="atLeast"/>
              <w:jc w:val="left"/>
              <w:rPr>
                <w:rFonts w:asciiTheme="majorEastAsia" w:eastAsiaTheme="majorEastAsia" w:hAnsiTheme="majorEastAsia"/>
                <w:sz w:val="15"/>
                <w:szCs w:val="15"/>
              </w:rPr>
            </w:pPr>
          </w:p>
        </w:tc>
      </w:tr>
    </w:tbl>
    <w:p w14:paraId="7CA013D9" w14:textId="77777777" w:rsidR="00C330EC" w:rsidRPr="002C05CE" w:rsidRDefault="00C330EC">
      <w:r w:rsidRPr="002C05CE">
        <w:br w:type="page"/>
      </w:r>
    </w:p>
    <w:p w14:paraId="0189115C" w14:textId="37846063" w:rsidR="00331ED5" w:rsidRPr="002C05CE" w:rsidRDefault="00A559EF" w:rsidP="00331ED5">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◆業</w:t>
      </w:r>
      <w:r w:rsidR="00331ED5" w:rsidRPr="002C05CE">
        <w:rPr>
          <w:rFonts w:asciiTheme="majorEastAsia" w:eastAsiaTheme="majorEastAsia" w:hAnsiTheme="majorEastAsia" w:hint="eastAsia"/>
          <w:sz w:val="20"/>
          <w:szCs w:val="20"/>
        </w:rPr>
        <w:t xml:space="preserve">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298"/>
        <w:gridCol w:w="1569"/>
        <w:gridCol w:w="1633"/>
        <w:gridCol w:w="1752"/>
        <w:gridCol w:w="1036"/>
        <w:gridCol w:w="566"/>
        <w:gridCol w:w="389"/>
        <w:gridCol w:w="1334"/>
      </w:tblGrid>
      <w:tr w:rsidR="002C05CE" w:rsidRPr="002C05CE" w14:paraId="24CA615F" w14:textId="77777777" w:rsidTr="006B4BEB">
        <w:trPr>
          <w:trHeight w:val="338"/>
        </w:trPr>
        <w:tc>
          <w:tcPr>
            <w:tcW w:w="1071" w:type="dxa"/>
            <w:tcBorders>
              <w:top w:val="single" w:sz="4" w:space="0" w:color="000000"/>
              <w:left w:val="single" w:sz="4" w:space="0" w:color="000000"/>
              <w:bottom w:val="single" w:sz="4" w:space="0" w:color="000000"/>
              <w:right w:val="single" w:sz="4" w:space="0" w:color="000000"/>
            </w:tcBorders>
            <w:hideMark/>
          </w:tcPr>
          <w:p w14:paraId="026BB3A4" w14:textId="77777777" w:rsidR="00A559EF" w:rsidRPr="002C05CE" w:rsidRDefault="00A559EF" w:rsidP="00A559EF">
            <w:pPr>
              <w:jc w:val="center"/>
              <w:rPr>
                <w:rFonts w:asciiTheme="majorEastAsia" w:eastAsiaTheme="majorEastAsia" w:hAnsiTheme="majorEastAsia"/>
                <w:szCs w:val="20"/>
              </w:rPr>
            </w:pPr>
            <w:r w:rsidRPr="002C05CE">
              <w:rPr>
                <w:rFonts w:asciiTheme="majorEastAsia" w:eastAsiaTheme="majorEastAsia" w:hAnsiTheme="majorEastAsia" w:hint="eastAsia"/>
                <w:szCs w:val="20"/>
              </w:rPr>
              <w:t>項目</w:t>
            </w:r>
          </w:p>
        </w:tc>
        <w:tc>
          <w:tcPr>
            <w:tcW w:w="6288" w:type="dxa"/>
            <w:gridSpan w:val="5"/>
            <w:tcBorders>
              <w:top w:val="single" w:sz="4" w:space="0" w:color="000000"/>
              <w:left w:val="single" w:sz="4" w:space="0" w:color="000000"/>
              <w:bottom w:val="single" w:sz="4" w:space="0" w:color="000000"/>
              <w:right w:val="single" w:sz="4" w:space="0" w:color="000000"/>
            </w:tcBorders>
            <w:vAlign w:val="center"/>
            <w:hideMark/>
          </w:tcPr>
          <w:p w14:paraId="78D75D6A" w14:textId="0A82F81F" w:rsidR="00A559EF" w:rsidRPr="002C05CE" w:rsidRDefault="00A559EF" w:rsidP="00A559EF">
            <w:pPr>
              <w:jc w:val="center"/>
              <w:rPr>
                <w:rFonts w:asciiTheme="majorEastAsia" w:eastAsiaTheme="majorEastAsia" w:hAnsiTheme="majorEastAsia"/>
                <w:szCs w:val="20"/>
              </w:rPr>
            </w:pPr>
            <w:r w:rsidRPr="002C05CE">
              <w:rPr>
                <w:rFonts w:asciiTheme="majorEastAsia" w:eastAsiaTheme="majorEastAsia" w:hAnsiTheme="majorEastAsia" w:hint="eastAsia"/>
                <w:sz w:val="20"/>
                <w:szCs w:val="20"/>
              </w:rPr>
              <w:t>点検のポイント</w:t>
            </w:r>
          </w:p>
        </w:tc>
        <w:tc>
          <w:tcPr>
            <w:tcW w:w="955" w:type="dxa"/>
            <w:gridSpan w:val="2"/>
            <w:tcBorders>
              <w:top w:val="single" w:sz="4" w:space="0" w:color="000000"/>
              <w:left w:val="single" w:sz="4" w:space="0" w:color="000000"/>
              <w:bottom w:val="single" w:sz="4" w:space="0" w:color="auto"/>
              <w:right w:val="single" w:sz="4" w:space="0" w:color="000000"/>
            </w:tcBorders>
            <w:hideMark/>
          </w:tcPr>
          <w:p w14:paraId="792791BE" w14:textId="77777777" w:rsidR="00A559EF" w:rsidRPr="002C05CE" w:rsidRDefault="00A559EF" w:rsidP="00A559EF">
            <w:pPr>
              <w:jc w:val="center"/>
              <w:rPr>
                <w:rFonts w:asciiTheme="majorEastAsia" w:eastAsiaTheme="majorEastAsia" w:hAnsiTheme="majorEastAsia"/>
                <w:szCs w:val="20"/>
              </w:rPr>
            </w:pPr>
            <w:r w:rsidRPr="002C05CE">
              <w:rPr>
                <w:rFonts w:asciiTheme="majorEastAsia" w:eastAsiaTheme="majorEastAsia" w:hAnsiTheme="majorEastAsia" w:hint="eastAsia"/>
                <w:szCs w:val="20"/>
              </w:rPr>
              <w:t>点検</w:t>
            </w:r>
          </w:p>
        </w:tc>
        <w:tc>
          <w:tcPr>
            <w:tcW w:w="1334" w:type="dxa"/>
            <w:tcBorders>
              <w:top w:val="single" w:sz="4" w:space="0" w:color="000000"/>
              <w:left w:val="single" w:sz="4" w:space="0" w:color="000000"/>
              <w:bottom w:val="single" w:sz="4" w:space="0" w:color="auto"/>
              <w:right w:val="single" w:sz="4" w:space="0" w:color="000000"/>
            </w:tcBorders>
            <w:hideMark/>
          </w:tcPr>
          <w:p w14:paraId="7E0F1CA2" w14:textId="77777777" w:rsidR="00A559EF" w:rsidRPr="002C05CE" w:rsidRDefault="00A559EF" w:rsidP="00A559EF">
            <w:pPr>
              <w:jc w:val="center"/>
              <w:rPr>
                <w:rFonts w:hAnsi="ＭＳ ゴシック"/>
                <w:szCs w:val="20"/>
              </w:rPr>
            </w:pPr>
            <w:r w:rsidRPr="002C05CE">
              <w:rPr>
                <w:rFonts w:hAnsi="ＭＳ ゴシック" w:hint="eastAsia"/>
                <w:szCs w:val="20"/>
              </w:rPr>
              <w:t>根拠</w:t>
            </w:r>
          </w:p>
        </w:tc>
      </w:tr>
      <w:tr w:rsidR="002C05CE" w:rsidRPr="002C05CE" w14:paraId="2F05B47D" w14:textId="77777777" w:rsidTr="00CA509C">
        <w:trPr>
          <w:trHeight w:val="2370"/>
        </w:trPr>
        <w:tc>
          <w:tcPr>
            <w:tcW w:w="1071" w:type="dxa"/>
            <w:vMerge w:val="restart"/>
            <w:tcBorders>
              <w:top w:val="single" w:sz="4" w:space="0" w:color="000000"/>
              <w:left w:val="single" w:sz="4" w:space="0" w:color="000000"/>
              <w:bottom w:val="single" w:sz="4" w:space="0" w:color="000000"/>
              <w:right w:val="single" w:sz="4" w:space="0" w:color="000000"/>
            </w:tcBorders>
          </w:tcPr>
          <w:p w14:paraId="2238FBF6" w14:textId="647C12E5" w:rsidR="00A559EF" w:rsidRPr="002C05CE" w:rsidRDefault="00A559EF" w:rsidP="00A559EF">
            <w:pPr>
              <w:jc w:val="left"/>
              <w:rPr>
                <w:rFonts w:asciiTheme="majorEastAsia" w:eastAsiaTheme="majorEastAsia" w:hAnsiTheme="majorEastAsia"/>
                <w:szCs w:val="20"/>
              </w:rPr>
            </w:pPr>
            <w:r w:rsidRPr="002C05CE">
              <w:rPr>
                <w:rFonts w:asciiTheme="majorEastAsia" w:eastAsiaTheme="majorEastAsia" w:hAnsiTheme="majorEastAsia" w:hint="eastAsia"/>
                <w:szCs w:val="20"/>
              </w:rPr>
              <w:t>４</w:t>
            </w:r>
            <w:r w:rsidR="00751481" w:rsidRPr="002C05CE">
              <w:rPr>
                <w:rFonts w:asciiTheme="majorEastAsia" w:eastAsiaTheme="majorEastAsia" w:hAnsiTheme="majorEastAsia" w:hint="eastAsia"/>
                <w:szCs w:val="20"/>
              </w:rPr>
              <w:t>７</w:t>
            </w:r>
          </w:p>
          <w:p w14:paraId="187AE4EB" w14:textId="3C390629" w:rsidR="00A559EF" w:rsidRPr="002C05CE" w:rsidRDefault="00A559EF" w:rsidP="005B1B68">
            <w:pPr>
              <w:jc w:val="left"/>
              <w:rPr>
                <w:rFonts w:asciiTheme="majorEastAsia" w:eastAsiaTheme="majorEastAsia" w:hAnsiTheme="majorEastAsia"/>
                <w:szCs w:val="20"/>
              </w:rPr>
            </w:pPr>
            <w:r w:rsidRPr="002C05CE">
              <w:rPr>
                <w:rFonts w:asciiTheme="majorEastAsia" w:eastAsiaTheme="majorEastAsia" w:hAnsiTheme="majorEastAsia" w:hint="eastAsia"/>
                <w:szCs w:val="20"/>
              </w:rPr>
              <w:t>業務管理体制の整備</w:t>
            </w:r>
          </w:p>
          <w:p w14:paraId="3DACBB40" w14:textId="77777777" w:rsidR="00A559EF" w:rsidRPr="002C05CE" w:rsidRDefault="00A559EF" w:rsidP="00A559EF">
            <w:pPr>
              <w:rPr>
                <w:rFonts w:asciiTheme="majorEastAsia" w:eastAsiaTheme="majorEastAsia" w:hAnsiTheme="majorEastAsia"/>
                <w:szCs w:val="20"/>
              </w:rPr>
            </w:pPr>
            <w:r w:rsidRPr="002C05CE">
              <w:rPr>
                <w:rFonts w:asciiTheme="majorEastAsia" w:eastAsiaTheme="majorEastAsia" w:hAnsiTheme="majorEastAsia" w:hint="eastAsia"/>
                <w:sz w:val="18"/>
                <w:szCs w:val="18"/>
                <w:bdr w:val="single" w:sz="4" w:space="0" w:color="auto" w:frame="1"/>
              </w:rPr>
              <w:t>共通</w:t>
            </w:r>
          </w:p>
          <w:p w14:paraId="269862B7" w14:textId="77777777" w:rsidR="00A559EF" w:rsidRPr="002C05CE" w:rsidRDefault="00A559EF" w:rsidP="00A559EF">
            <w:pPr>
              <w:jc w:val="left"/>
              <w:rPr>
                <w:rFonts w:asciiTheme="majorEastAsia" w:eastAsiaTheme="majorEastAsia" w:hAnsiTheme="majorEastAsia"/>
                <w:szCs w:val="20"/>
              </w:rPr>
            </w:pPr>
          </w:p>
        </w:tc>
        <w:tc>
          <w:tcPr>
            <w:tcW w:w="6288" w:type="dxa"/>
            <w:gridSpan w:val="5"/>
            <w:tcBorders>
              <w:top w:val="single" w:sz="4" w:space="0" w:color="000000"/>
              <w:left w:val="single" w:sz="4" w:space="0" w:color="000000"/>
              <w:bottom w:val="nil"/>
              <w:right w:val="single" w:sz="4" w:space="0" w:color="000000"/>
            </w:tcBorders>
            <w:hideMark/>
          </w:tcPr>
          <w:p w14:paraId="3F0FBF80" w14:textId="33E37EA5" w:rsidR="00A559EF" w:rsidRPr="002C05CE" w:rsidRDefault="00B5483D" w:rsidP="00A559EF">
            <w:pPr>
              <w:ind w:left="200" w:hangingChars="100" w:hanging="200"/>
              <w:jc w:val="left"/>
              <w:rPr>
                <w:rFonts w:asciiTheme="majorEastAsia" w:eastAsiaTheme="majorEastAsia" w:hAnsiTheme="majorEastAsia"/>
                <w:sz w:val="20"/>
                <w:szCs w:val="18"/>
              </w:rPr>
            </w:pPr>
            <w:r>
              <w:rPr>
                <w:rFonts w:asciiTheme="majorEastAsia" w:eastAsiaTheme="majorEastAsia" w:hAnsiTheme="majorEastAsia" w:hint="eastAsia"/>
                <w:sz w:val="20"/>
                <w:szCs w:val="18"/>
              </w:rPr>
              <w:t>(</w:t>
            </w:r>
            <w:r>
              <w:rPr>
                <w:rFonts w:asciiTheme="majorEastAsia" w:eastAsiaTheme="majorEastAsia" w:hAnsiTheme="majorEastAsia"/>
                <w:sz w:val="20"/>
                <w:szCs w:val="18"/>
              </w:rPr>
              <w:t xml:space="preserve">1) </w:t>
            </w:r>
            <w:r w:rsidR="00A559EF" w:rsidRPr="002C05CE">
              <w:rPr>
                <w:rFonts w:asciiTheme="majorEastAsia" w:eastAsiaTheme="majorEastAsia" w:hAnsiTheme="majorEastAsia" w:hint="eastAsia"/>
                <w:sz w:val="20"/>
                <w:szCs w:val="18"/>
              </w:rPr>
              <w:t>業務管理体制の届出</w:t>
            </w:r>
          </w:p>
          <w:p w14:paraId="5A32741B" w14:textId="0570DEFE" w:rsidR="00A559EF" w:rsidRPr="002C05CE" w:rsidRDefault="00A559EF" w:rsidP="00A559EF">
            <w:pPr>
              <w:spacing w:afterLines="50" w:after="180" w:line="240" w:lineRule="exact"/>
              <w:ind w:leftChars="100" w:left="210" w:firstLineChars="100" w:firstLine="200"/>
              <w:rPr>
                <w:rFonts w:asciiTheme="majorEastAsia" w:eastAsiaTheme="majorEastAsia" w:hAnsiTheme="majorEastAsia"/>
                <w:sz w:val="20"/>
                <w:szCs w:val="18"/>
              </w:rPr>
            </w:pPr>
            <w:r w:rsidRPr="002C05CE">
              <w:rPr>
                <w:rFonts w:asciiTheme="majorEastAsia" w:eastAsiaTheme="majorEastAsia" w:hAnsiTheme="majorEastAsia" w:hint="eastAsia"/>
                <w:sz w:val="20"/>
                <w:szCs w:val="18"/>
              </w:rPr>
              <w:t>事業所を設置する事業者ごとに、業務管理体制を整備し、市（すべての事業所等が大津市に所在する事業</w:t>
            </w:r>
            <w:r w:rsidR="00363C2A" w:rsidRPr="002C05CE">
              <w:rPr>
                <w:rFonts w:asciiTheme="majorEastAsia" w:eastAsiaTheme="majorEastAsia" w:hAnsiTheme="majorEastAsia" w:hint="eastAsia"/>
                <w:sz w:val="20"/>
                <w:szCs w:val="18"/>
              </w:rPr>
              <w:t>者</w:t>
            </w:r>
            <w:r w:rsidRPr="002C05CE">
              <w:rPr>
                <w:rFonts w:asciiTheme="majorEastAsia" w:eastAsiaTheme="majorEastAsia" w:hAnsiTheme="majorEastAsia" w:hint="eastAsia"/>
                <w:sz w:val="20"/>
                <w:szCs w:val="18"/>
              </w:rPr>
              <w:t>）、県（市、厚生労働省に届出する以外の事業者）又は厚生労働省（事業所等が２都道府県以上にある事業者）に法令遵守責任者等、業務管理体制の届出をしていますか。　届出年月日：</w:t>
            </w:r>
            <w:r w:rsidRPr="002C05CE">
              <w:rPr>
                <w:rFonts w:asciiTheme="majorEastAsia" w:eastAsiaTheme="majorEastAsia" w:hAnsiTheme="majorEastAsia" w:hint="eastAsia"/>
                <w:sz w:val="20"/>
                <w:szCs w:val="18"/>
                <w:u w:val="single"/>
              </w:rPr>
              <w:t xml:space="preserve">　　　年　　月　　　日</w:t>
            </w:r>
          </w:p>
          <w:p w14:paraId="5C9D0B25" w14:textId="48205E43" w:rsidR="00A559EF" w:rsidRPr="002C05CE" w:rsidRDefault="00A559EF" w:rsidP="00E86911">
            <w:pPr>
              <w:spacing w:line="0" w:lineRule="atLeast"/>
              <w:ind w:firstLineChars="100" w:firstLine="200"/>
              <w:rPr>
                <w:rFonts w:asciiTheme="majorEastAsia" w:eastAsiaTheme="majorEastAsia" w:hAnsiTheme="majorEastAsia"/>
                <w:sz w:val="20"/>
                <w:szCs w:val="18"/>
              </w:rPr>
            </w:pPr>
            <w:r w:rsidRPr="002C05CE">
              <w:rPr>
                <w:rFonts w:asciiTheme="majorEastAsia" w:eastAsiaTheme="majorEastAsia" w:hAnsiTheme="majorEastAsia" w:hint="eastAsia"/>
                <w:sz w:val="20"/>
                <w:szCs w:val="18"/>
              </w:rPr>
              <w:t>法令遵守責任者　　職名・氏名：</w:t>
            </w:r>
            <w:r w:rsidRPr="002C05CE">
              <w:rPr>
                <w:rFonts w:asciiTheme="majorEastAsia" w:eastAsiaTheme="majorEastAsia" w:hAnsiTheme="majorEastAsia" w:hint="eastAsia"/>
                <w:sz w:val="20"/>
                <w:szCs w:val="18"/>
                <w:u w:val="single"/>
              </w:rPr>
              <w:t xml:space="preserve">　　　　　　　　　　　　　　　　　</w:t>
            </w:r>
            <w:r w:rsidRPr="002C05CE">
              <w:rPr>
                <w:rFonts w:asciiTheme="majorEastAsia" w:eastAsiaTheme="majorEastAsia" w:hAnsiTheme="majorEastAsia" w:hint="eastAsia"/>
                <w:sz w:val="20"/>
                <w:szCs w:val="18"/>
              </w:rPr>
              <w:t xml:space="preserve">　</w:t>
            </w:r>
          </w:p>
          <w:p w14:paraId="0FC17465" w14:textId="2C053D6F" w:rsidR="00A559EF" w:rsidRPr="002C05CE" w:rsidRDefault="00A559EF" w:rsidP="00A559EF">
            <w:pPr>
              <w:spacing w:afterLines="50" w:after="180" w:line="320" w:lineRule="exact"/>
              <w:ind w:firstLineChars="100" w:firstLine="200"/>
              <w:rPr>
                <w:rFonts w:asciiTheme="majorEastAsia" w:eastAsiaTheme="majorEastAsia" w:hAnsiTheme="majorEastAsia"/>
                <w:sz w:val="20"/>
                <w:szCs w:val="18"/>
              </w:rPr>
            </w:pPr>
            <w:r w:rsidRPr="002C05CE">
              <w:rPr>
                <w:rFonts w:asciiTheme="majorEastAsia" w:eastAsiaTheme="majorEastAsia" w:hAnsiTheme="majorEastAsia" w:hint="eastAsia"/>
                <w:sz w:val="20"/>
                <w:szCs w:val="18"/>
              </w:rPr>
              <w:t>届出先：</w:t>
            </w:r>
            <w:r w:rsidRPr="002C05CE">
              <w:rPr>
                <w:rFonts w:asciiTheme="majorEastAsia" w:eastAsiaTheme="majorEastAsia" w:hAnsiTheme="majorEastAsia" w:hint="eastAsia"/>
                <w:sz w:val="18"/>
                <w:szCs w:val="16"/>
              </w:rPr>
              <w:t>〔</w:t>
            </w:r>
            <w:r w:rsidR="00E86911" w:rsidRPr="002C05CE">
              <w:rPr>
                <w:rFonts w:ascii="ＭＳ ゴシック" w:eastAsia="ＭＳ ゴシック" w:hAnsi="ＭＳ ゴシック" w:hint="eastAsia"/>
                <w:sz w:val="18"/>
                <w:szCs w:val="16"/>
              </w:rPr>
              <w:t>☐</w:t>
            </w:r>
            <w:r w:rsidRPr="002C05CE">
              <w:rPr>
                <w:rFonts w:asciiTheme="majorEastAsia" w:eastAsiaTheme="majorEastAsia" w:hAnsiTheme="majorEastAsia" w:hint="eastAsia"/>
                <w:sz w:val="18"/>
                <w:szCs w:val="16"/>
              </w:rPr>
              <w:t>大津市・☐滋賀県・☐厚労省・☐その他（　　　　　　）〕</w:t>
            </w:r>
          </w:p>
        </w:tc>
        <w:tc>
          <w:tcPr>
            <w:tcW w:w="955" w:type="dxa"/>
            <w:gridSpan w:val="2"/>
            <w:tcBorders>
              <w:top w:val="single" w:sz="4" w:space="0" w:color="auto"/>
              <w:left w:val="single" w:sz="4" w:space="0" w:color="000000"/>
              <w:bottom w:val="nil"/>
              <w:right w:val="single" w:sz="4" w:space="0" w:color="auto"/>
            </w:tcBorders>
          </w:tcPr>
          <w:p w14:paraId="65CE243E" w14:textId="0216F3DC" w:rsidR="00411740" w:rsidRPr="002C05CE" w:rsidRDefault="00411740" w:rsidP="0041174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2905FE6" w14:textId="4D090366" w:rsidR="00A559EF" w:rsidRPr="002C05CE" w:rsidRDefault="00411740" w:rsidP="00411740">
            <w:pPr>
              <w:jc w:val="left"/>
              <w:rPr>
                <w:rFonts w:asciiTheme="majorEastAsia" w:eastAsiaTheme="majorEastAsia" w:hAnsiTheme="majorEastAsia"/>
                <w:sz w:val="20"/>
                <w:szCs w:val="18"/>
              </w:rPr>
            </w:pPr>
            <w:r w:rsidRPr="002C05CE">
              <w:rPr>
                <w:rFonts w:hAnsi="ＭＳ ゴシック" w:hint="eastAsia"/>
                <w:sz w:val="20"/>
                <w:szCs w:val="20"/>
              </w:rPr>
              <w:t>☐</w:t>
            </w:r>
            <w:r w:rsidRPr="002C05CE">
              <w:rPr>
                <w:rFonts w:hint="eastAsia"/>
                <w:sz w:val="20"/>
                <w:szCs w:val="20"/>
              </w:rPr>
              <w:t>いない</w:t>
            </w:r>
          </w:p>
          <w:p w14:paraId="4AA505D0" w14:textId="77777777" w:rsidR="00A559EF" w:rsidRPr="002C05CE" w:rsidRDefault="00A559EF" w:rsidP="00A559EF">
            <w:pPr>
              <w:jc w:val="left"/>
              <w:rPr>
                <w:rFonts w:asciiTheme="majorEastAsia" w:eastAsiaTheme="majorEastAsia" w:hAnsiTheme="majorEastAsia"/>
                <w:szCs w:val="20"/>
              </w:rPr>
            </w:pPr>
          </w:p>
        </w:tc>
        <w:tc>
          <w:tcPr>
            <w:tcW w:w="1334" w:type="dxa"/>
            <w:vMerge w:val="restart"/>
            <w:tcBorders>
              <w:top w:val="single" w:sz="4" w:space="0" w:color="auto"/>
              <w:left w:val="single" w:sz="4" w:space="0" w:color="auto"/>
              <w:bottom w:val="single" w:sz="4" w:space="0" w:color="000000"/>
              <w:right w:val="single" w:sz="4" w:space="0" w:color="000000"/>
            </w:tcBorders>
            <w:hideMark/>
          </w:tcPr>
          <w:p w14:paraId="3E3A012F" w14:textId="77777777" w:rsidR="00A559EF" w:rsidRPr="002C05CE" w:rsidRDefault="00A559EF" w:rsidP="00A559EF">
            <w:pPr>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法第</w:t>
            </w:r>
            <w:r w:rsidR="00E5404E" w:rsidRPr="002C05CE">
              <w:rPr>
                <w:rFonts w:asciiTheme="majorEastAsia" w:eastAsiaTheme="majorEastAsia" w:hAnsiTheme="majorEastAsia" w:hint="eastAsia"/>
                <w:sz w:val="18"/>
                <w:szCs w:val="18"/>
              </w:rPr>
              <w:t>51</w:t>
            </w:r>
            <w:r w:rsidRPr="002C05CE">
              <w:rPr>
                <w:rFonts w:asciiTheme="majorEastAsia" w:eastAsiaTheme="majorEastAsia" w:hAnsiTheme="majorEastAsia" w:hint="eastAsia"/>
                <w:sz w:val="18"/>
                <w:szCs w:val="18"/>
              </w:rPr>
              <w:t>条の</w:t>
            </w:r>
            <w:r w:rsidR="00E5404E" w:rsidRPr="002C05CE">
              <w:rPr>
                <w:rFonts w:asciiTheme="majorEastAsia" w:eastAsiaTheme="majorEastAsia" w:hAnsiTheme="majorEastAsia" w:hint="eastAsia"/>
                <w:sz w:val="18"/>
                <w:szCs w:val="18"/>
              </w:rPr>
              <w:t>32</w:t>
            </w:r>
          </w:p>
          <w:p w14:paraId="37DCDC8C" w14:textId="06C16C08" w:rsidR="00E5404E" w:rsidRPr="002C05CE" w:rsidRDefault="00E5404E" w:rsidP="00A559EF">
            <w:pPr>
              <w:jc w:val="left"/>
              <w:rPr>
                <w:rFonts w:hAnsi="MS UI Gothic"/>
                <w:sz w:val="18"/>
                <w:szCs w:val="18"/>
              </w:rPr>
            </w:pPr>
            <w:r w:rsidRPr="002C05CE">
              <w:rPr>
                <w:rFonts w:asciiTheme="majorEastAsia" w:eastAsiaTheme="majorEastAsia" w:hAnsiTheme="majorEastAsia" w:hint="eastAsia"/>
                <w:sz w:val="18"/>
                <w:szCs w:val="18"/>
              </w:rPr>
              <w:t>児福法第24条の39</w:t>
            </w:r>
          </w:p>
        </w:tc>
      </w:tr>
      <w:tr w:rsidR="002C05CE" w:rsidRPr="002C05CE" w14:paraId="0C1831AA" w14:textId="77777777" w:rsidTr="00A559EF">
        <w:trPr>
          <w:trHeight w:val="5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9D9C8" w14:textId="77777777" w:rsidR="00A559EF" w:rsidRPr="002C05CE" w:rsidRDefault="00A559EF" w:rsidP="00A559EF">
            <w:pPr>
              <w:widowControl/>
              <w:jc w:val="left"/>
              <w:rPr>
                <w:rFonts w:asciiTheme="majorEastAsia" w:eastAsiaTheme="majorEastAsia" w:hAnsiTheme="majorEastAsia"/>
                <w:szCs w:val="20"/>
              </w:rPr>
            </w:pPr>
          </w:p>
        </w:tc>
        <w:tc>
          <w:tcPr>
            <w:tcW w:w="298" w:type="dxa"/>
            <w:vMerge w:val="restart"/>
            <w:tcBorders>
              <w:top w:val="nil"/>
              <w:left w:val="single" w:sz="4" w:space="0" w:color="000000"/>
              <w:bottom w:val="nil"/>
              <w:right w:val="single" w:sz="4" w:space="0" w:color="auto"/>
            </w:tcBorders>
          </w:tcPr>
          <w:p w14:paraId="0E54943E" w14:textId="77777777" w:rsidR="00A559EF" w:rsidRPr="002C05CE" w:rsidRDefault="00A559EF" w:rsidP="00A559EF">
            <w:pPr>
              <w:jc w:val="left"/>
              <w:rPr>
                <w:rFonts w:asciiTheme="majorEastAsia" w:eastAsiaTheme="majorEastAsia" w:hAnsiTheme="majorEastAsia"/>
                <w:snapToGrid w:val="0"/>
                <w:kern w:val="0"/>
                <w:sz w:val="20"/>
                <w:szCs w:val="20"/>
              </w:rPr>
            </w:pPr>
          </w:p>
          <w:p w14:paraId="5DC7C60B" w14:textId="77777777" w:rsidR="00A559EF" w:rsidRPr="002C05CE" w:rsidRDefault="00A559EF" w:rsidP="00A559EF">
            <w:pPr>
              <w:jc w:val="left"/>
              <w:rPr>
                <w:rFonts w:asciiTheme="majorEastAsia" w:eastAsiaTheme="majorEastAsia" w:hAnsiTheme="majorEastAsia"/>
                <w:snapToGrid w:val="0"/>
                <w:kern w:val="0"/>
                <w:szCs w:val="20"/>
              </w:rPr>
            </w:pPr>
          </w:p>
        </w:tc>
        <w:tc>
          <w:tcPr>
            <w:tcW w:w="1569" w:type="dxa"/>
            <w:tcBorders>
              <w:top w:val="single" w:sz="4" w:space="0" w:color="auto"/>
              <w:left w:val="single" w:sz="4" w:space="0" w:color="auto"/>
              <w:bottom w:val="single" w:sz="4" w:space="0" w:color="auto"/>
              <w:right w:val="single" w:sz="4" w:space="0" w:color="auto"/>
            </w:tcBorders>
            <w:vAlign w:val="center"/>
            <w:hideMark/>
          </w:tcPr>
          <w:p w14:paraId="540584B0" w14:textId="77777777" w:rsidR="00A559EF" w:rsidRPr="002C05CE" w:rsidRDefault="00A559EF" w:rsidP="00A559EF">
            <w:pPr>
              <w:spacing w:line="240" w:lineRule="exact"/>
              <w:ind w:rightChars="-117" w:right="-246"/>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事業所等の数</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2C034F8" w14:textId="2100553E"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rPr>
              <w:t>☐</w:t>
            </w:r>
            <w:r w:rsidRPr="002C05CE">
              <w:rPr>
                <w:rFonts w:asciiTheme="majorEastAsia" w:eastAsiaTheme="majorEastAsia" w:hAnsiTheme="majorEastAsia" w:hint="eastAsia"/>
                <w:snapToGrid w:val="0"/>
                <w:kern w:val="0"/>
                <w:sz w:val="18"/>
                <w:szCs w:val="20"/>
              </w:rPr>
              <w:t xml:space="preserve"> 20未満</w:t>
            </w:r>
          </w:p>
        </w:tc>
        <w:tc>
          <w:tcPr>
            <w:tcW w:w="1752" w:type="dxa"/>
            <w:tcBorders>
              <w:top w:val="single" w:sz="4" w:space="0" w:color="auto"/>
              <w:left w:val="single" w:sz="4" w:space="0" w:color="auto"/>
              <w:bottom w:val="single" w:sz="4" w:space="0" w:color="auto"/>
              <w:right w:val="single" w:sz="4" w:space="0" w:color="auto"/>
            </w:tcBorders>
            <w:vAlign w:val="center"/>
            <w:hideMark/>
          </w:tcPr>
          <w:p w14:paraId="52BCF08C" w14:textId="19499F84"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rPr>
              <w:t>☐</w:t>
            </w:r>
            <w:r w:rsidRPr="002C05CE">
              <w:rPr>
                <w:rFonts w:asciiTheme="majorEastAsia" w:eastAsiaTheme="majorEastAsia" w:hAnsiTheme="majorEastAsia" w:hint="eastAsia"/>
                <w:snapToGrid w:val="0"/>
                <w:kern w:val="0"/>
                <w:sz w:val="18"/>
                <w:szCs w:val="20"/>
              </w:rPr>
              <w:t xml:space="preserve"> 20～99</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35651EC6" w14:textId="10BB952C"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rPr>
              <w:t>☐</w:t>
            </w:r>
            <w:r w:rsidRPr="002C05CE">
              <w:rPr>
                <w:rFonts w:asciiTheme="majorEastAsia" w:eastAsiaTheme="majorEastAsia" w:hAnsiTheme="majorEastAsia" w:hint="eastAsia"/>
                <w:snapToGrid w:val="0"/>
                <w:kern w:val="0"/>
                <w:sz w:val="18"/>
                <w:szCs w:val="20"/>
              </w:rPr>
              <w:t xml:space="preserve"> 100以上</w:t>
            </w:r>
          </w:p>
        </w:tc>
        <w:tc>
          <w:tcPr>
            <w:tcW w:w="389" w:type="dxa"/>
            <w:tcBorders>
              <w:top w:val="nil"/>
              <w:left w:val="single" w:sz="4" w:space="0" w:color="auto"/>
              <w:bottom w:val="nil"/>
              <w:right w:val="single" w:sz="4" w:space="0" w:color="auto"/>
            </w:tcBorders>
          </w:tcPr>
          <w:p w14:paraId="035A6BB3" w14:textId="77777777" w:rsidR="00A559EF" w:rsidRPr="002C05CE" w:rsidRDefault="00A559EF" w:rsidP="00A559EF">
            <w:pPr>
              <w:jc w:val="left"/>
              <w:rPr>
                <w:rFonts w:asciiTheme="majorEastAsia" w:eastAsiaTheme="majorEastAsia" w:hAnsiTheme="majorEastAsia"/>
                <w:sz w:val="20"/>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3EE2565E"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76E22F46" w14:textId="77777777" w:rsidTr="00A559EF">
        <w:trPr>
          <w:trHeight w:val="3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35EE3F"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0B01B62A"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5BB6237A" w14:textId="77777777" w:rsidR="00A559EF" w:rsidRPr="002C05CE" w:rsidRDefault="00A559EF" w:rsidP="00A559EF">
            <w:pPr>
              <w:spacing w:line="200" w:lineRule="exac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業務管理</w:t>
            </w:r>
          </w:p>
          <w:p w14:paraId="757BDE54" w14:textId="77777777" w:rsidR="00A559EF" w:rsidRPr="002C05CE" w:rsidRDefault="00A559EF" w:rsidP="00A559EF">
            <w:pPr>
              <w:spacing w:line="200" w:lineRule="exac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体制の内容</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C0D22A5"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法令遵守責任者の選任</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EF6DD99"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法令遵守責任者の選任</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2F9FFF44"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法令遵守責任者の選任</w:t>
            </w:r>
          </w:p>
        </w:tc>
        <w:tc>
          <w:tcPr>
            <w:tcW w:w="389" w:type="dxa"/>
            <w:vMerge w:val="restart"/>
            <w:tcBorders>
              <w:top w:val="nil"/>
              <w:left w:val="single" w:sz="4" w:space="0" w:color="auto"/>
              <w:bottom w:val="nil"/>
              <w:right w:val="single" w:sz="4" w:space="0" w:color="auto"/>
            </w:tcBorders>
          </w:tcPr>
          <w:p w14:paraId="28108E86" w14:textId="77777777" w:rsidR="00A559EF" w:rsidRPr="002C05CE" w:rsidRDefault="00A559EF" w:rsidP="00A559EF">
            <w:pPr>
              <w:jc w:val="left"/>
              <w:rPr>
                <w:rFonts w:asciiTheme="majorEastAsia" w:eastAsiaTheme="majorEastAsia" w:hAnsiTheme="majorEastAsia"/>
                <w:sz w:val="20"/>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1E3874B6"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5EA74BD4" w14:textId="77777777" w:rsidTr="00A559EF">
        <w:trPr>
          <w:trHeight w:val="3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3C835E"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52889F90"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E3F29"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60A9FEA7"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vAlign w:val="center"/>
            <w:hideMark/>
          </w:tcPr>
          <w:p w14:paraId="749B490C"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法令遵守規程の整備</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044E3F48"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法令遵守規程の整備</w:t>
            </w:r>
          </w:p>
        </w:tc>
        <w:tc>
          <w:tcPr>
            <w:tcW w:w="389" w:type="dxa"/>
            <w:vMerge/>
            <w:tcBorders>
              <w:top w:val="nil"/>
              <w:left w:val="single" w:sz="4" w:space="0" w:color="auto"/>
              <w:bottom w:val="nil"/>
              <w:right w:val="single" w:sz="4" w:space="0" w:color="auto"/>
            </w:tcBorders>
            <w:vAlign w:val="center"/>
            <w:hideMark/>
          </w:tcPr>
          <w:p w14:paraId="48DE729D"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18DFD97D"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6F22ACA6" w14:textId="77777777" w:rsidTr="00A559EF">
        <w:trPr>
          <w:trHeight w:val="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4DF6D"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62CC4983"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D1C87"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27AC3D23"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808080"/>
            <w:vAlign w:val="center"/>
          </w:tcPr>
          <w:p w14:paraId="15B2363E"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70D7A9C9"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業務執行状況の監査方法</w:t>
            </w:r>
          </w:p>
        </w:tc>
        <w:tc>
          <w:tcPr>
            <w:tcW w:w="389" w:type="dxa"/>
            <w:vMerge/>
            <w:tcBorders>
              <w:top w:val="nil"/>
              <w:left w:val="single" w:sz="4" w:space="0" w:color="auto"/>
              <w:bottom w:val="nil"/>
              <w:right w:val="single" w:sz="4" w:space="0" w:color="auto"/>
            </w:tcBorders>
            <w:vAlign w:val="center"/>
            <w:hideMark/>
          </w:tcPr>
          <w:p w14:paraId="1C9965E1"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43E624E8"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4969EB67" w14:textId="77777777" w:rsidTr="00A559EF">
        <w:trPr>
          <w:trHeight w:val="1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64A60"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43A01845"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6FCFEF46"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届出事項</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71B32F7"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法令遵守責任者の氏名</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97EDBD1"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法令遵守責任者の氏名</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62C3893C"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法令遵守責任者の氏名</w:t>
            </w:r>
          </w:p>
        </w:tc>
        <w:tc>
          <w:tcPr>
            <w:tcW w:w="389" w:type="dxa"/>
            <w:vMerge/>
            <w:tcBorders>
              <w:top w:val="nil"/>
              <w:left w:val="single" w:sz="4" w:space="0" w:color="auto"/>
              <w:bottom w:val="nil"/>
              <w:right w:val="single" w:sz="4" w:space="0" w:color="auto"/>
            </w:tcBorders>
            <w:vAlign w:val="center"/>
            <w:hideMark/>
          </w:tcPr>
          <w:p w14:paraId="0274B85D"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52D17B09"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77A9297A" w14:textId="77777777" w:rsidTr="00A559EF">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8A4CF"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52578399"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05BBA"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45ABAB90"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vAlign w:val="center"/>
            <w:hideMark/>
          </w:tcPr>
          <w:p w14:paraId="65E1879B"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r w:rsidRPr="002C05CE">
              <w:rPr>
                <w:rFonts w:asciiTheme="majorEastAsia" w:eastAsiaTheme="majorEastAsia" w:hAnsiTheme="majorEastAsia" w:hint="eastAsia"/>
                <w:snapToGrid w:val="0"/>
                <w:kern w:val="0"/>
                <w:sz w:val="18"/>
                <w:szCs w:val="20"/>
              </w:rPr>
              <w:t>法令遵守規程の概要</w:t>
            </w: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181C436A"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法令遵守規程の概要</w:t>
            </w:r>
          </w:p>
        </w:tc>
        <w:tc>
          <w:tcPr>
            <w:tcW w:w="389" w:type="dxa"/>
            <w:vMerge/>
            <w:tcBorders>
              <w:top w:val="nil"/>
              <w:left w:val="single" w:sz="4" w:space="0" w:color="auto"/>
              <w:bottom w:val="nil"/>
              <w:right w:val="single" w:sz="4" w:space="0" w:color="auto"/>
            </w:tcBorders>
            <w:vAlign w:val="center"/>
            <w:hideMark/>
          </w:tcPr>
          <w:p w14:paraId="0F5307E3" w14:textId="77777777" w:rsidR="00A559EF" w:rsidRPr="002C05CE" w:rsidRDefault="00A559EF" w:rsidP="00A559EF">
            <w:pPr>
              <w:widowControl/>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7F6242CA"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22AD7A08" w14:textId="77777777" w:rsidTr="00A559EF">
        <w:trPr>
          <w:trHeight w:val="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A93551" w14:textId="77777777" w:rsidR="00A559EF" w:rsidRPr="002C05CE" w:rsidRDefault="00A559EF" w:rsidP="00A559EF">
            <w:pPr>
              <w:widowControl/>
              <w:jc w:val="left"/>
              <w:rPr>
                <w:rFonts w:asciiTheme="majorEastAsia" w:eastAsiaTheme="majorEastAsia" w:hAnsiTheme="majorEastAsia"/>
                <w:szCs w:val="20"/>
              </w:rPr>
            </w:pPr>
          </w:p>
        </w:tc>
        <w:tc>
          <w:tcPr>
            <w:tcW w:w="0" w:type="auto"/>
            <w:vMerge/>
            <w:tcBorders>
              <w:top w:val="nil"/>
              <w:left w:val="single" w:sz="4" w:space="0" w:color="000000"/>
              <w:bottom w:val="nil"/>
              <w:right w:val="single" w:sz="4" w:space="0" w:color="auto"/>
            </w:tcBorders>
            <w:vAlign w:val="center"/>
            <w:hideMark/>
          </w:tcPr>
          <w:p w14:paraId="096F31FB" w14:textId="77777777" w:rsidR="00A559EF" w:rsidRPr="002C05CE" w:rsidRDefault="00A559EF" w:rsidP="00A559EF">
            <w:pPr>
              <w:widowControl/>
              <w:jc w:val="left"/>
              <w:rPr>
                <w:rFonts w:asciiTheme="majorEastAsia" w:eastAsiaTheme="majorEastAsia" w:hAnsiTheme="majorEastAsia"/>
                <w:snapToGrid w:val="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D1D97" w14:textId="77777777" w:rsidR="00A559EF" w:rsidRPr="002C05CE" w:rsidRDefault="00A559EF" w:rsidP="00A559EF">
            <w:pPr>
              <w:widowControl/>
              <w:jc w:val="left"/>
              <w:rPr>
                <w:rFonts w:asciiTheme="majorEastAsia" w:eastAsiaTheme="majorEastAsia" w:hAnsiTheme="majorEastAsia"/>
                <w:snapToGrid w:val="0"/>
                <w:kern w:val="0"/>
                <w:sz w:val="18"/>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808080"/>
            <w:vAlign w:val="center"/>
          </w:tcPr>
          <w:p w14:paraId="02C4CE33" w14:textId="7777777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808080"/>
            <w:vAlign w:val="center"/>
          </w:tcPr>
          <w:p w14:paraId="532731AC" w14:textId="393C05D7" w:rsidR="00A559EF" w:rsidRPr="002C05CE" w:rsidRDefault="00A559EF" w:rsidP="00A559EF">
            <w:pPr>
              <w:spacing w:line="200" w:lineRule="exact"/>
              <w:jc w:val="left"/>
              <w:rPr>
                <w:rFonts w:asciiTheme="majorEastAsia" w:eastAsiaTheme="majorEastAsia" w:hAnsiTheme="majorEastAsia"/>
                <w:snapToGrid w:val="0"/>
                <w:kern w:val="0"/>
                <w:sz w:val="18"/>
                <w:szCs w:val="20"/>
              </w:rPr>
            </w:pPr>
          </w:p>
        </w:tc>
        <w:tc>
          <w:tcPr>
            <w:tcW w:w="1602" w:type="dxa"/>
            <w:gridSpan w:val="2"/>
            <w:tcBorders>
              <w:top w:val="single" w:sz="4" w:space="0" w:color="auto"/>
              <w:left w:val="single" w:sz="4" w:space="0" w:color="auto"/>
              <w:bottom w:val="single" w:sz="4" w:space="0" w:color="auto"/>
              <w:right w:val="single" w:sz="4" w:space="0" w:color="auto"/>
            </w:tcBorders>
            <w:vAlign w:val="center"/>
            <w:hideMark/>
          </w:tcPr>
          <w:p w14:paraId="21A987B4" w14:textId="77777777" w:rsidR="00A559EF" w:rsidRPr="002C05CE" w:rsidRDefault="00A559EF" w:rsidP="00A559EF">
            <w:pPr>
              <w:spacing w:line="200" w:lineRule="exact"/>
              <w:jc w:val="left"/>
              <w:rPr>
                <w:rFonts w:asciiTheme="majorEastAsia" w:eastAsiaTheme="majorEastAsia" w:hAnsiTheme="majorEastAsia"/>
                <w:sz w:val="18"/>
                <w:szCs w:val="20"/>
              </w:rPr>
            </w:pPr>
            <w:r w:rsidRPr="002C05CE">
              <w:rPr>
                <w:rFonts w:asciiTheme="majorEastAsia" w:eastAsiaTheme="majorEastAsia" w:hAnsiTheme="majorEastAsia" w:hint="eastAsia"/>
                <w:snapToGrid w:val="0"/>
                <w:kern w:val="0"/>
                <w:sz w:val="18"/>
                <w:szCs w:val="20"/>
              </w:rPr>
              <w:t>業務執行状況の監査方法</w:t>
            </w:r>
          </w:p>
        </w:tc>
        <w:tc>
          <w:tcPr>
            <w:tcW w:w="389" w:type="dxa"/>
            <w:tcBorders>
              <w:top w:val="nil"/>
              <w:left w:val="single" w:sz="4" w:space="0" w:color="auto"/>
              <w:bottom w:val="nil"/>
              <w:right w:val="single" w:sz="4" w:space="0" w:color="auto"/>
            </w:tcBorders>
          </w:tcPr>
          <w:p w14:paraId="7FC7C44D" w14:textId="77777777" w:rsidR="00A559EF" w:rsidRPr="002C05CE" w:rsidRDefault="00A559EF" w:rsidP="00A559EF">
            <w:pPr>
              <w:jc w:val="left"/>
              <w:rPr>
                <w:rFonts w:asciiTheme="majorEastAsia" w:eastAsiaTheme="majorEastAsia" w:hAnsiTheme="majorEastAsia"/>
                <w:sz w:val="20"/>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2DC2BBDB"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5AD26ACB" w14:textId="77777777" w:rsidTr="0083484A">
        <w:trPr>
          <w:trHeight w:val="37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F4498"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nil"/>
              <w:left w:val="single" w:sz="4" w:space="0" w:color="000000"/>
              <w:bottom w:val="single" w:sz="6" w:space="0" w:color="auto"/>
              <w:right w:val="single" w:sz="4" w:space="0" w:color="000000"/>
            </w:tcBorders>
            <w:vAlign w:val="center"/>
          </w:tcPr>
          <w:p w14:paraId="54676431" w14:textId="075242C6" w:rsidR="00A559EF" w:rsidRPr="002C05CE" w:rsidRDefault="00387CB1" w:rsidP="00A559EF">
            <w:pPr>
              <w:ind w:left="2310" w:hangingChars="1100" w:hanging="2310"/>
              <w:jc w:val="left"/>
              <w:rPr>
                <w:rFonts w:asciiTheme="majorEastAsia" w:eastAsiaTheme="majorEastAsia" w:hAnsiTheme="majorEastAsia"/>
                <w:szCs w:val="20"/>
              </w:rPr>
            </w:pPr>
            <w:r>
              <w:rPr>
                <w:noProof/>
              </w:rPr>
              <w:pict w14:anchorId="1C777CE4">
                <v:shape id="テキスト ボックス 1" o:spid="_x0000_s1043" type="#_x0000_t202" style="position:absolute;left:0;text-align:left;margin-left:7.7pt;margin-top:-9.4pt;width:336.7pt;height:150.15pt;z-index:2516956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" strokeweight=".5pt">
                  <v:stroke dashstyle="1 1"/>
                  <v:textbox inset="5.85pt,.7pt,5.85pt,.7pt">
                    <w:txbxContent>
                      <w:p w14:paraId="0C9A2D92" w14:textId="77777777" w:rsidR="00781AC9" w:rsidRDefault="00781AC9" w:rsidP="00331ED5">
                        <w:pPr>
                          <w:spacing w:beforeLines="20" w:before="72" w:line="200" w:lineRule="exact"/>
                          <w:ind w:leftChars="50" w:left="1865" w:rightChars="50" w:right="105" w:hangingChars="1100" w:hanging="1760"/>
                          <w:jc w:val="left"/>
                          <w:rPr>
                            <w:rFonts w:ascii="ＭＳ 明朝" w:eastAsia="ＭＳ 明朝" w:hAnsi="ＭＳ 明朝"/>
                            <w:sz w:val="16"/>
                            <w:szCs w:val="16"/>
                          </w:rPr>
                        </w:pPr>
                      </w:p>
                      <w:p w14:paraId="25A269E5" w14:textId="4FBFCFF8" w:rsidR="00A559EF" w:rsidRPr="0083484A" w:rsidRDefault="00A559EF" w:rsidP="00331ED5">
                        <w:pPr>
                          <w:spacing w:beforeLines="20" w:before="72" w:line="200" w:lineRule="exact"/>
                          <w:ind w:leftChars="50" w:left="1865" w:rightChars="50" w:right="105" w:hangingChars="1100" w:hanging="1760"/>
                          <w:jc w:val="left"/>
                          <w:rPr>
                            <w:rFonts w:ascii="ＭＳ 明朝" w:eastAsia="ＭＳ 明朝" w:hAnsi="ＭＳ 明朝"/>
                            <w:sz w:val="16"/>
                            <w:szCs w:val="16"/>
                          </w:rPr>
                        </w:pPr>
                        <w:r w:rsidRPr="0083484A">
                          <w:rPr>
                            <w:rFonts w:ascii="ＭＳ 明朝" w:eastAsia="ＭＳ 明朝" w:hAnsi="ＭＳ 明朝" w:hint="eastAsia"/>
                            <w:sz w:val="16"/>
                            <w:szCs w:val="16"/>
                          </w:rPr>
                          <w:t>１　法令遵守責任者（法令遵守のための体制の責任者）</w:t>
                        </w:r>
                      </w:p>
                      <w:p w14:paraId="62C53CD9" w14:textId="77777777"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関係法令に精通した法務担当の責任者、もしくは代表者等</w:t>
                        </w:r>
                      </w:p>
                      <w:p w14:paraId="43BC35B0" w14:textId="77777777" w:rsidR="00A559EF" w:rsidRPr="0083484A" w:rsidRDefault="00A559EF" w:rsidP="00331ED5">
                        <w:pPr>
                          <w:spacing w:line="200" w:lineRule="exact"/>
                          <w:ind w:leftChars="50" w:left="2025" w:rightChars="50" w:right="105" w:hangingChars="1200" w:hanging="1920"/>
                          <w:jc w:val="left"/>
                          <w:rPr>
                            <w:rFonts w:ascii="ＭＳ 明朝" w:eastAsia="ＭＳ 明朝" w:hAnsi="ＭＳ 明朝"/>
                            <w:sz w:val="16"/>
                            <w:szCs w:val="16"/>
                          </w:rPr>
                        </w:pPr>
                        <w:r w:rsidRPr="0083484A">
                          <w:rPr>
                            <w:rFonts w:ascii="ＭＳ 明朝" w:eastAsia="ＭＳ 明朝" w:hAnsi="ＭＳ 明朝" w:hint="eastAsia"/>
                            <w:sz w:val="16"/>
                            <w:szCs w:val="16"/>
                          </w:rPr>
                          <w:t>２　法令遵守規程</w:t>
                        </w:r>
                      </w:p>
                      <w:p w14:paraId="26646726" w14:textId="77777777"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法令遵守のための組織、体制、具体的な活動内容（注意事項や標準的な業務プロセス等を記載したマニュアル）</w:t>
                        </w:r>
                      </w:p>
                      <w:p w14:paraId="74D5D7D8" w14:textId="77777777" w:rsidR="00A559EF" w:rsidRPr="0083484A" w:rsidRDefault="00A559EF" w:rsidP="00331ED5">
                        <w:pPr>
                          <w:spacing w:line="200" w:lineRule="exact"/>
                          <w:ind w:leftChars="50" w:left="745" w:rightChars="50" w:right="105" w:hangingChars="400" w:hanging="640"/>
                          <w:jc w:val="left"/>
                          <w:rPr>
                            <w:rFonts w:ascii="ＭＳ 明朝" w:eastAsia="ＭＳ 明朝" w:hAnsi="ＭＳ 明朝"/>
                            <w:sz w:val="16"/>
                            <w:szCs w:val="16"/>
                          </w:rPr>
                        </w:pPr>
                        <w:r w:rsidRPr="0083484A">
                          <w:rPr>
                            <w:rFonts w:ascii="ＭＳ 明朝" w:eastAsia="ＭＳ 明朝" w:hAnsi="ＭＳ 明朝" w:hint="eastAsia"/>
                            <w:sz w:val="16"/>
                            <w:szCs w:val="16"/>
                          </w:rPr>
                          <w:t>３　業務執行状況の監査方法</w:t>
                        </w:r>
                      </w:p>
                      <w:p w14:paraId="4AC67EC4" w14:textId="77777777"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監査は内部監査・外部監査のいずれでもよく、監事・監査役等が法令に基づく法令遵守に係る監査を行っている場合は、それを当該監査とすることができます。</w:t>
                        </w:r>
                      </w:p>
                      <w:p w14:paraId="3BFA0470" w14:textId="46F22435" w:rsidR="00A559EF" w:rsidRPr="0083484A" w:rsidRDefault="00A559EF" w:rsidP="00781AC9">
                        <w:pPr>
                          <w:spacing w:line="200" w:lineRule="exact"/>
                          <w:ind w:leftChars="150" w:left="315" w:rightChars="50" w:right="105"/>
                          <w:jc w:val="left"/>
                          <w:rPr>
                            <w:rFonts w:ascii="ＭＳ 明朝" w:eastAsia="ＭＳ 明朝" w:hAnsi="ＭＳ 明朝"/>
                            <w:sz w:val="16"/>
                            <w:szCs w:val="16"/>
                          </w:rPr>
                        </w:pPr>
                        <w:r w:rsidRPr="0083484A">
                          <w:rPr>
                            <w:rFonts w:ascii="ＭＳ 明朝" w:eastAsia="ＭＳ 明朝" w:hAnsi="ＭＳ 明朝" w:hint="eastAsia"/>
                            <w:sz w:val="16"/>
                            <w:szCs w:val="16"/>
                          </w:rPr>
                          <w:t>・　監査は年１回行うことが望ましく、実施しない年には事業所の点検結果の報告を求めるなどに努めてください。</w:t>
                        </w:r>
                      </w:p>
                      <w:p w14:paraId="5263EB01" w14:textId="77777777" w:rsidR="00A559EF" w:rsidRPr="004824A3" w:rsidRDefault="00A559EF" w:rsidP="00331ED5">
                        <w:pPr>
                          <w:spacing w:line="200" w:lineRule="exact"/>
                          <w:ind w:leftChars="50" w:left="275" w:rightChars="50" w:right="105" w:hangingChars="100" w:hanging="170"/>
                          <w:jc w:val="left"/>
                          <w:rPr>
                            <w:rFonts w:ascii="ＭＳ 明朝" w:eastAsia="ＭＳ 明朝" w:hAnsi="ＭＳ 明朝"/>
                            <w:sz w:val="17"/>
                            <w:szCs w:val="17"/>
                          </w:rPr>
                        </w:pPr>
                      </w:p>
                    </w:txbxContent>
                  </v:textbox>
                </v:shape>
              </w:pict>
            </w:r>
          </w:p>
          <w:p w14:paraId="1D7B9813" w14:textId="77777777" w:rsidR="00A559EF" w:rsidRPr="002C05CE" w:rsidRDefault="00A559EF" w:rsidP="00A559EF">
            <w:pPr>
              <w:widowControl/>
              <w:jc w:val="left"/>
              <w:rPr>
                <w:rFonts w:asciiTheme="majorEastAsia" w:eastAsiaTheme="majorEastAsia" w:hAnsiTheme="majorEastAsia"/>
                <w:snapToGrid w:val="0"/>
                <w:kern w:val="0"/>
                <w:szCs w:val="20"/>
              </w:rPr>
            </w:pPr>
          </w:p>
          <w:p w14:paraId="2985D670" w14:textId="77777777" w:rsidR="00A559EF" w:rsidRPr="002C05CE" w:rsidRDefault="00A559EF" w:rsidP="00A559EF">
            <w:pPr>
              <w:widowControl/>
              <w:jc w:val="left"/>
              <w:rPr>
                <w:rFonts w:asciiTheme="majorEastAsia" w:eastAsiaTheme="majorEastAsia" w:hAnsiTheme="majorEastAsia"/>
                <w:snapToGrid w:val="0"/>
                <w:kern w:val="0"/>
                <w:szCs w:val="20"/>
              </w:rPr>
            </w:pPr>
          </w:p>
          <w:p w14:paraId="0E804FBF" w14:textId="77777777" w:rsidR="00A559EF" w:rsidRPr="002C05CE" w:rsidRDefault="00A559EF" w:rsidP="00A559EF">
            <w:pPr>
              <w:widowControl/>
              <w:jc w:val="left"/>
              <w:rPr>
                <w:rFonts w:asciiTheme="majorEastAsia" w:eastAsiaTheme="majorEastAsia" w:hAnsiTheme="majorEastAsia"/>
                <w:snapToGrid w:val="0"/>
                <w:kern w:val="0"/>
                <w:szCs w:val="20"/>
              </w:rPr>
            </w:pPr>
          </w:p>
          <w:p w14:paraId="6B8009AE" w14:textId="77777777" w:rsidR="00A559EF" w:rsidRPr="002C05CE" w:rsidRDefault="00A559EF" w:rsidP="00A559EF">
            <w:pPr>
              <w:widowControl/>
              <w:jc w:val="left"/>
              <w:rPr>
                <w:rFonts w:asciiTheme="majorEastAsia" w:eastAsiaTheme="majorEastAsia" w:hAnsiTheme="majorEastAsia"/>
                <w:snapToGrid w:val="0"/>
                <w:kern w:val="0"/>
                <w:szCs w:val="20"/>
              </w:rPr>
            </w:pPr>
          </w:p>
          <w:p w14:paraId="2A005A5D" w14:textId="220F0E02" w:rsidR="00A559EF" w:rsidRPr="002C05CE" w:rsidRDefault="00A559EF" w:rsidP="00A559EF">
            <w:pPr>
              <w:widowControl/>
              <w:jc w:val="left"/>
              <w:rPr>
                <w:rFonts w:asciiTheme="majorEastAsia" w:eastAsiaTheme="majorEastAsia" w:hAnsiTheme="majorEastAsia"/>
                <w:snapToGrid w:val="0"/>
                <w:kern w:val="0"/>
                <w:szCs w:val="20"/>
              </w:rPr>
            </w:pPr>
          </w:p>
          <w:p w14:paraId="6A9768E4" w14:textId="44C06FA5" w:rsidR="00A559EF" w:rsidRPr="002C05CE" w:rsidRDefault="00A559EF" w:rsidP="00A559EF">
            <w:pPr>
              <w:widowControl/>
              <w:jc w:val="left"/>
              <w:rPr>
                <w:rFonts w:asciiTheme="majorEastAsia" w:eastAsiaTheme="majorEastAsia" w:hAnsiTheme="majorEastAsia"/>
                <w:snapToGrid w:val="0"/>
                <w:kern w:val="0"/>
                <w:szCs w:val="20"/>
              </w:rPr>
            </w:pPr>
          </w:p>
          <w:p w14:paraId="4D9FDB21" w14:textId="4121FBA5" w:rsidR="00A559EF" w:rsidRPr="002C05CE" w:rsidRDefault="00A559EF" w:rsidP="00A559EF">
            <w:pPr>
              <w:widowControl/>
              <w:jc w:val="left"/>
              <w:rPr>
                <w:rFonts w:asciiTheme="majorEastAsia" w:eastAsiaTheme="majorEastAsia" w:hAnsiTheme="majorEastAsia"/>
                <w:snapToGrid w:val="0"/>
                <w:kern w:val="0"/>
                <w:szCs w:val="20"/>
              </w:rPr>
            </w:pPr>
          </w:p>
          <w:p w14:paraId="3D459198" w14:textId="77777777" w:rsidR="00A559EF" w:rsidRPr="002C05CE" w:rsidRDefault="00A559EF" w:rsidP="00A559EF">
            <w:pPr>
              <w:jc w:val="left"/>
              <w:rPr>
                <w:rFonts w:asciiTheme="majorEastAsia" w:eastAsiaTheme="majorEastAsia" w:hAnsiTheme="majorEastAsia"/>
                <w:snapToGrid w:val="0"/>
                <w:kern w:val="0"/>
                <w:szCs w:val="20"/>
              </w:rPr>
            </w:pPr>
          </w:p>
        </w:tc>
        <w:tc>
          <w:tcPr>
            <w:tcW w:w="955" w:type="dxa"/>
            <w:gridSpan w:val="2"/>
            <w:tcBorders>
              <w:top w:val="nil"/>
              <w:left w:val="single" w:sz="4" w:space="0" w:color="000000"/>
              <w:bottom w:val="single" w:sz="6" w:space="0" w:color="auto"/>
              <w:right w:val="single" w:sz="4" w:space="0" w:color="auto"/>
            </w:tcBorders>
          </w:tcPr>
          <w:p w14:paraId="30EF5421" w14:textId="77777777" w:rsidR="00A559EF" w:rsidRPr="002C05CE" w:rsidRDefault="00A559EF" w:rsidP="00A559EF">
            <w:pPr>
              <w:jc w:val="left"/>
              <w:rPr>
                <w:rFonts w:asciiTheme="majorEastAsia" w:eastAsiaTheme="majorEastAsia" w:hAnsiTheme="majorEastAsia"/>
                <w:szCs w:val="20"/>
              </w:rPr>
            </w:pP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687B3CA5"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3EC10C82" w14:textId="77777777" w:rsidTr="00E86911">
        <w:trPr>
          <w:trHeight w:val="6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57DA51"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single" w:sz="6" w:space="0" w:color="auto"/>
              <w:left w:val="single" w:sz="4" w:space="0" w:color="000000"/>
              <w:bottom w:val="single" w:sz="6" w:space="0" w:color="auto"/>
              <w:right w:val="single" w:sz="4" w:space="0" w:color="000000"/>
            </w:tcBorders>
            <w:hideMark/>
          </w:tcPr>
          <w:p w14:paraId="265F36D6" w14:textId="35AC5A94" w:rsidR="00A559EF" w:rsidRPr="002C05CE" w:rsidRDefault="00B5483D" w:rsidP="0083484A">
            <w:pPr>
              <w:spacing w:line="0" w:lineRule="atLeas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2) </w:t>
            </w:r>
            <w:r w:rsidR="00A559EF" w:rsidRPr="002C05CE">
              <w:rPr>
                <w:rFonts w:asciiTheme="majorEastAsia" w:eastAsiaTheme="majorEastAsia" w:hAnsiTheme="majorEastAsia" w:hint="eastAsia"/>
                <w:sz w:val="20"/>
                <w:szCs w:val="20"/>
              </w:rPr>
              <w:t>職員への周知</w:t>
            </w:r>
          </w:p>
          <w:p w14:paraId="6F87051A" w14:textId="77777777" w:rsidR="00A559EF" w:rsidRPr="002C05CE" w:rsidRDefault="00A559EF" w:rsidP="0083484A">
            <w:pPr>
              <w:spacing w:afterLines="50" w:after="180" w:line="0" w:lineRule="atLeas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業務管理体制（法令等遵守）についての方針・規程等を定め、職員に周知していますか。</w:t>
            </w:r>
          </w:p>
          <w:p w14:paraId="2DC76851" w14:textId="210C4A31" w:rsidR="00A559EF" w:rsidRPr="002C05CE" w:rsidRDefault="00A559EF" w:rsidP="0083484A">
            <w:pPr>
              <w:spacing w:afterLines="50" w:after="180" w:line="0" w:lineRule="atLeast"/>
              <w:ind w:leftChars="100" w:left="210" w:firstLineChars="100" w:firstLine="200"/>
              <w:jc w:val="left"/>
              <w:rPr>
                <w:rFonts w:asciiTheme="majorEastAsia" w:eastAsiaTheme="majorEastAsia" w:hAnsiTheme="majorEastAsia"/>
                <w:sz w:val="20"/>
                <w:szCs w:val="20"/>
              </w:rPr>
            </w:pPr>
          </w:p>
        </w:tc>
        <w:tc>
          <w:tcPr>
            <w:tcW w:w="955" w:type="dxa"/>
            <w:gridSpan w:val="2"/>
            <w:tcBorders>
              <w:top w:val="single" w:sz="6" w:space="0" w:color="auto"/>
              <w:left w:val="single" w:sz="4" w:space="0" w:color="000000"/>
              <w:bottom w:val="single" w:sz="6" w:space="0" w:color="auto"/>
              <w:right w:val="single" w:sz="4" w:space="0" w:color="auto"/>
            </w:tcBorders>
            <w:hideMark/>
          </w:tcPr>
          <w:p w14:paraId="2AEB5718" w14:textId="0ACB006B" w:rsidR="00411740" w:rsidRPr="002C05CE" w:rsidRDefault="00411740" w:rsidP="0041174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51DEC68" w14:textId="25CA81A9" w:rsidR="00A559EF" w:rsidRPr="002C05CE" w:rsidRDefault="00411740" w:rsidP="00411740">
            <w:pPr>
              <w:jc w:val="left"/>
              <w:rPr>
                <w:rFonts w:asciiTheme="majorEastAsia" w:eastAsiaTheme="majorEastAsia" w:hAnsiTheme="majorEastAsia"/>
                <w:sz w:val="20"/>
                <w:szCs w:val="22"/>
              </w:rPr>
            </w:pPr>
            <w:r w:rsidRPr="002C05CE">
              <w:rPr>
                <w:rFonts w:hAnsi="ＭＳ ゴシック" w:hint="eastAsia"/>
                <w:sz w:val="20"/>
                <w:szCs w:val="20"/>
              </w:rPr>
              <w:t>☐</w:t>
            </w:r>
            <w:r w:rsidRPr="002C05CE">
              <w:rPr>
                <w:rFonts w:hint="eastAsia"/>
                <w:sz w:val="20"/>
                <w:szCs w:val="20"/>
              </w:rPr>
              <w:t>いない</w:t>
            </w: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4803397B"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66668A4D" w14:textId="77777777" w:rsidTr="00FF10BC">
        <w:trPr>
          <w:trHeight w:val="28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9B57D"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single" w:sz="6" w:space="0" w:color="auto"/>
              <w:left w:val="single" w:sz="4" w:space="0" w:color="000000"/>
              <w:bottom w:val="single" w:sz="6" w:space="0" w:color="auto"/>
              <w:right w:val="single" w:sz="4" w:space="0" w:color="000000"/>
            </w:tcBorders>
            <w:hideMark/>
          </w:tcPr>
          <w:p w14:paraId="02844339" w14:textId="08291ADC" w:rsidR="00A559EF" w:rsidRPr="002C05CE" w:rsidRDefault="00B5483D" w:rsidP="00A559EF">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3) </w:t>
            </w:r>
            <w:r w:rsidR="00A559EF" w:rsidRPr="002C05CE">
              <w:rPr>
                <w:rFonts w:asciiTheme="majorEastAsia" w:eastAsiaTheme="majorEastAsia" w:hAnsiTheme="majorEastAsia" w:hint="eastAsia"/>
                <w:sz w:val="20"/>
                <w:szCs w:val="20"/>
              </w:rPr>
              <w:t>法令等遵守の取組</w:t>
            </w:r>
          </w:p>
          <w:p w14:paraId="271387C6" w14:textId="77777777" w:rsidR="00A559EF" w:rsidRPr="002C05CE" w:rsidRDefault="00A559EF" w:rsidP="00A559EF">
            <w:pPr>
              <w:spacing w:afterLines="50" w:after="180" w:line="240" w:lineRule="exac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法令等遵守の具体的な取組を行っていますか。</w:t>
            </w:r>
          </w:p>
          <w:p w14:paraId="334C74E6" w14:textId="77777777"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具体的な取り組みを行っていることにチェックしてください。</w:t>
            </w:r>
          </w:p>
          <w:p w14:paraId="172D6E5A" w14:textId="53710EEF"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xml:space="preserve">　☐　報酬の請求等のチェックを実施</w:t>
            </w:r>
          </w:p>
          <w:p w14:paraId="44EF4185" w14:textId="6C1D7EEC" w:rsidR="00A559EF" w:rsidRPr="002C05CE" w:rsidRDefault="00A559EF" w:rsidP="00A559EF">
            <w:pPr>
              <w:spacing w:line="240" w:lineRule="exact"/>
              <w:ind w:leftChars="-20" w:left="430" w:hangingChars="262" w:hanging="472"/>
              <w:jc w:val="left"/>
              <w:rPr>
                <w:rFonts w:hAnsi="MS UI Gothic"/>
                <w:sz w:val="18"/>
                <w:szCs w:val="18"/>
              </w:rPr>
            </w:pPr>
            <w:r w:rsidRPr="002C05CE">
              <w:rPr>
                <w:rFonts w:hAnsi="MS UI Gothic" w:hint="eastAsia"/>
                <w:sz w:val="18"/>
                <w:szCs w:val="18"/>
              </w:rPr>
              <w:t xml:space="preserve">　☐　法令違反行為の疑いのある内部通報、事故があった場合速やかに調査を行い、必要な措置を取っている。</w:t>
            </w:r>
          </w:p>
          <w:p w14:paraId="29B16874" w14:textId="2F1AF128" w:rsidR="00A559EF" w:rsidRPr="002C05CE" w:rsidRDefault="00A559EF" w:rsidP="00A559EF">
            <w:pPr>
              <w:spacing w:line="240" w:lineRule="exact"/>
              <w:ind w:leftChars="-20" w:left="430" w:hangingChars="262" w:hanging="472"/>
              <w:jc w:val="left"/>
              <w:rPr>
                <w:rFonts w:hAnsi="MS UI Gothic"/>
                <w:sz w:val="18"/>
                <w:szCs w:val="18"/>
              </w:rPr>
            </w:pPr>
            <w:r w:rsidRPr="002C05CE">
              <w:rPr>
                <w:rFonts w:hAnsi="MS UI Gothic" w:hint="eastAsia"/>
                <w:sz w:val="18"/>
                <w:szCs w:val="18"/>
              </w:rPr>
              <w:t xml:space="preserve">　☐　利用者からの相談・苦情等に法令違反行為に関する情報が含まれているものについて、内容を調査し、関係する部門と情報共有を図っている。</w:t>
            </w:r>
          </w:p>
          <w:p w14:paraId="1600FB84" w14:textId="3315878B"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xml:space="preserve">　☐　業務管理体制についての研修を実施している。</w:t>
            </w:r>
          </w:p>
          <w:p w14:paraId="3EBDB478" w14:textId="4BA9D38C" w:rsidR="00A559EF" w:rsidRPr="002C05CE" w:rsidRDefault="00A559EF" w:rsidP="00A559EF">
            <w:pPr>
              <w:spacing w:line="240" w:lineRule="exact"/>
              <w:ind w:left="-35"/>
              <w:jc w:val="left"/>
              <w:rPr>
                <w:rFonts w:hAnsi="MS UI Gothic"/>
                <w:sz w:val="18"/>
                <w:szCs w:val="18"/>
              </w:rPr>
            </w:pPr>
            <w:r w:rsidRPr="002C05CE">
              <w:rPr>
                <w:rFonts w:hAnsi="MS UI Gothic" w:hint="eastAsia"/>
                <w:sz w:val="18"/>
                <w:szCs w:val="18"/>
              </w:rPr>
              <w:t xml:space="preserve">　☐　法令遵守規程を整備している。</w:t>
            </w:r>
          </w:p>
          <w:p w14:paraId="0EC13E4E" w14:textId="69418F4C" w:rsidR="00A559EF" w:rsidRPr="002C05CE" w:rsidRDefault="00A559EF" w:rsidP="00A559EF">
            <w:pPr>
              <w:spacing w:line="240" w:lineRule="exact"/>
              <w:ind w:left="-35" w:firstLineChars="69" w:firstLine="124"/>
              <w:jc w:val="left"/>
              <w:rPr>
                <w:rFonts w:asciiTheme="majorEastAsia" w:eastAsiaTheme="majorEastAsia" w:hAnsiTheme="majorEastAsia"/>
                <w:sz w:val="20"/>
                <w:szCs w:val="20"/>
              </w:rPr>
            </w:pPr>
            <w:r w:rsidRPr="002C05CE">
              <w:rPr>
                <w:rFonts w:hAnsi="MS UI Gothic" w:hint="eastAsia"/>
                <w:sz w:val="18"/>
                <w:szCs w:val="18"/>
              </w:rPr>
              <w:t>☐　その他（　　　　　　　　　　　　　　　　　　　　　　　　　　　　　　　　）</w:t>
            </w:r>
          </w:p>
        </w:tc>
        <w:tc>
          <w:tcPr>
            <w:tcW w:w="955" w:type="dxa"/>
            <w:gridSpan w:val="2"/>
            <w:tcBorders>
              <w:top w:val="single" w:sz="6" w:space="0" w:color="auto"/>
              <w:left w:val="single" w:sz="4" w:space="0" w:color="000000"/>
              <w:bottom w:val="single" w:sz="6" w:space="0" w:color="auto"/>
              <w:right w:val="single" w:sz="4" w:space="0" w:color="auto"/>
            </w:tcBorders>
            <w:hideMark/>
          </w:tcPr>
          <w:p w14:paraId="4048FD4A" w14:textId="51384A5A" w:rsidR="00411740" w:rsidRPr="002C05CE" w:rsidRDefault="00411740" w:rsidP="00411740">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17A37AEC" w14:textId="44258F2F" w:rsidR="00A559EF" w:rsidRPr="002C05CE" w:rsidRDefault="00411740" w:rsidP="00411740">
            <w:pPr>
              <w:jc w:val="left"/>
              <w:rPr>
                <w:rFonts w:asciiTheme="majorEastAsia" w:eastAsiaTheme="majorEastAsia" w:hAnsiTheme="majorEastAsia"/>
                <w:sz w:val="20"/>
                <w:szCs w:val="22"/>
              </w:rPr>
            </w:pPr>
            <w:r w:rsidRPr="002C05CE">
              <w:rPr>
                <w:rFonts w:hAnsi="ＭＳ ゴシック" w:hint="eastAsia"/>
                <w:sz w:val="20"/>
                <w:szCs w:val="20"/>
              </w:rPr>
              <w:t>☐</w:t>
            </w:r>
            <w:r w:rsidRPr="002C05CE">
              <w:rPr>
                <w:rFonts w:hint="eastAsia"/>
                <w:sz w:val="20"/>
                <w:szCs w:val="20"/>
              </w:rPr>
              <w:t>いない</w:t>
            </w: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75AF6FF2" w14:textId="77777777" w:rsidR="00A559EF" w:rsidRPr="002C05CE" w:rsidRDefault="00A559EF" w:rsidP="00A559EF">
            <w:pPr>
              <w:widowControl/>
              <w:jc w:val="left"/>
              <w:rPr>
                <w:rFonts w:ascii="ＭＳ ゴシック" w:eastAsia="ＭＳ ゴシック" w:hAnsi="ＭＳ ゴシック"/>
                <w:sz w:val="18"/>
                <w:szCs w:val="18"/>
              </w:rPr>
            </w:pPr>
          </w:p>
        </w:tc>
      </w:tr>
      <w:tr w:rsidR="002C05CE" w:rsidRPr="002C05CE" w14:paraId="2284532B" w14:textId="77777777" w:rsidTr="00A559EF">
        <w:trPr>
          <w:trHeight w:val="6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D4A1B0" w14:textId="77777777" w:rsidR="00A559EF" w:rsidRPr="002C05CE" w:rsidRDefault="00A559EF" w:rsidP="00A559EF">
            <w:pPr>
              <w:widowControl/>
              <w:jc w:val="left"/>
              <w:rPr>
                <w:rFonts w:asciiTheme="majorEastAsia" w:eastAsiaTheme="majorEastAsia" w:hAnsiTheme="majorEastAsia"/>
                <w:szCs w:val="20"/>
              </w:rPr>
            </w:pPr>
          </w:p>
        </w:tc>
        <w:tc>
          <w:tcPr>
            <w:tcW w:w="6288" w:type="dxa"/>
            <w:gridSpan w:val="5"/>
            <w:tcBorders>
              <w:top w:val="single" w:sz="6" w:space="0" w:color="auto"/>
              <w:left w:val="single" w:sz="4" w:space="0" w:color="000000"/>
              <w:bottom w:val="single" w:sz="6" w:space="0" w:color="auto"/>
              <w:right w:val="single" w:sz="4" w:space="0" w:color="000000"/>
            </w:tcBorders>
            <w:hideMark/>
          </w:tcPr>
          <w:p w14:paraId="264B9E21" w14:textId="47DD0C78" w:rsidR="00A559EF" w:rsidRPr="002C05CE" w:rsidRDefault="00B5483D" w:rsidP="00A559EF">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4) </w:t>
            </w:r>
            <w:r w:rsidR="00A559EF" w:rsidRPr="002C05CE">
              <w:rPr>
                <w:rFonts w:asciiTheme="majorEastAsia" w:eastAsiaTheme="majorEastAsia" w:hAnsiTheme="majorEastAsia" w:hint="eastAsia"/>
                <w:sz w:val="20"/>
                <w:szCs w:val="20"/>
              </w:rPr>
              <w:t>評価・改善等の取組</w:t>
            </w:r>
          </w:p>
          <w:p w14:paraId="3DFE0C83" w14:textId="77777777" w:rsidR="00A559EF" w:rsidRPr="002C05CE" w:rsidRDefault="00A559EF" w:rsidP="00A559EF">
            <w:pPr>
              <w:spacing w:afterLines="50" w:after="180" w:line="240" w:lineRule="exact"/>
              <w:ind w:leftChars="100" w:left="210" w:firstLineChars="100" w:firstLine="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法令等遵守に係る評価・改善等の取組を行っていますか。</w:t>
            </w:r>
          </w:p>
        </w:tc>
        <w:tc>
          <w:tcPr>
            <w:tcW w:w="955" w:type="dxa"/>
            <w:gridSpan w:val="2"/>
            <w:tcBorders>
              <w:top w:val="single" w:sz="6" w:space="0" w:color="auto"/>
              <w:left w:val="single" w:sz="4" w:space="0" w:color="000000"/>
              <w:bottom w:val="single" w:sz="6" w:space="0" w:color="auto"/>
              <w:right w:val="single" w:sz="4" w:space="0" w:color="auto"/>
            </w:tcBorders>
            <w:hideMark/>
          </w:tcPr>
          <w:p w14:paraId="1CB34E82" w14:textId="4D37DD34" w:rsidR="00CA509C" w:rsidRPr="002C05CE" w:rsidRDefault="00CA509C" w:rsidP="00CA509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96532C6" w14:textId="7AC04080" w:rsidR="00A559EF" w:rsidRPr="002C05CE" w:rsidRDefault="00CA509C" w:rsidP="00CA509C">
            <w:pPr>
              <w:jc w:val="left"/>
              <w:rPr>
                <w:rFonts w:asciiTheme="majorEastAsia" w:eastAsiaTheme="majorEastAsia" w:hAnsiTheme="majorEastAsia"/>
                <w:sz w:val="20"/>
                <w:szCs w:val="22"/>
              </w:rPr>
            </w:pPr>
            <w:r w:rsidRPr="002C05CE">
              <w:rPr>
                <w:rFonts w:hAnsi="ＭＳ ゴシック" w:hint="eastAsia"/>
                <w:sz w:val="20"/>
                <w:szCs w:val="20"/>
              </w:rPr>
              <w:t>☐</w:t>
            </w:r>
            <w:r w:rsidRPr="002C05CE">
              <w:rPr>
                <w:rFonts w:hint="eastAsia"/>
                <w:sz w:val="20"/>
                <w:szCs w:val="20"/>
              </w:rPr>
              <w:t>いない</w:t>
            </w:r>
          </w:p>
        </w:tc>
        <w:tc>
          <w:tcPr>
            <w:tcW w:w="1334" w:type="dxa"/>
            <w:vMerge/>
            <w:tcBorders>
              <w:top w:val="single" w:sz="4" w:space="0" w:color="auto"/>
              <w:left w:val="single" w:sz="4" w:space="0" w:color="auto"/>
              <w:bottom w:val="single" w:sz="4" w:space="0" w:color="000000"/>
              <w:right w:val="single" w:sz="4" w:space="0" w:color="000000"/>
            </w:tcBorders>
            <w:vAlign w:val="center"/>
            <w:hideMark/>
          </w:tcPr>
          <w:p w14:paraId="3A59CFC4" w14:textId="77777777" w:rsidR="00A559EF" w:rsidRPr="002C05CE" w:rsidRDefault="00A559EF" w:rsidP="00A559EF">
            <w:pPr>
              <w:widowControl/>
              <w:jc w:val="left"/>
              <w:rPr>
                <w:rFonts w:ascii="ＭＳ ゴシック" w:eastAsia="ＭＳ ゴシック" w:hAnsi="ＭＳ ゴシック"/>
                <w:sz w:val="18"/>
                <w:szCs w:val="18"/>
              </w:rPr>
            </w:pPr>
          </w:p>
        </w:tc>
      </w:tr>
    </w:tbl>
    <w:p w14:paraId="0365CABC" w14:textId="77777777" w:rsidR="00887B4D" w:rsidRDefault="00887B4D" w:rsidP="00A559EF">
      <w:pPr>
        <w:jc w:val="left"/>
        <w:rPr>
          <w:rFonts w:asciiTheme="majorEastAsia" w:eastAsiaTheme="majorEastAsia" w:hAnsiTheme="majorEastAsia"/>
          <w:sz w:val="20"/>
          <w:szCs w:val="20"/>
        </w:rPr>
      </w:pPr>
    </w:p>
    <w:p w14:paraId="16A61795" w14:textId="0BA2E632" w:rsidR="00A559EF" w:rsidRPr="002C05CE" w:rsidRDefault="00A559EF" w:rsidP="00A559EF">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w:t>
      </w:r>
      <w:r w:rsidR="004347A5" w:rsidRPr="009036E4">
        <w:rPr>
          <w:rFonts w:asciiTheme="majorEastAsia" w:eastAsiaTheme="majorEastAsia" w:hAnsiTheme="majorEastAsia" w:hint="eastAsia"/>
          <w:sz w:val="20"/>
          <w:szCs w:val="20"/>
        </w:rPr>
        <w:t>計画相談支援費</w:t>
      </w:r>
      <w:r w:rsidR="00AA353F" w:rsidRPr="009036E4">
        <w:rPr>
          <w:rFonts w:asciiTheme="majorEastAsia" w:eastAsiaTheme="majorEastAsia" w:hAnsiTheme="majorEastAsia" w:hint="eastAsia"/>
          <w:sz w:val="20"/>
          <w:szCs w:val="20"/>
        </w:rPr>
        <w:t>（障害児相談支援費）</w:t>
      </w:r>
      <w:r w:rsidR="004347A5" w:rsidRPr="009036E4">
        <w:rPr>
          <w:rFonts w:asciiTheme="majorEastAsia" w:eastAsiaTheme="majorEastAsia" w:hAnsiTheme="majorEastAsia" w:hint="eastAsia"/>
          <w:sz w:val="20"/>
          <w:szCs w:val="20"/>
        </w:rPr>
        <w:t>の算定及び取扱い</w:t>
      </w:r>
      <w:r w:rsidR="004347A5" w:rsidRPr="002C05CE">
        <w:rPr>
          <w:rFonts w:asciiTheme="majorEastAsia" w:eastAsiaTheme="majorEastAsia" w:hAnsiTheme="majorEastAsia" w:hint="eastAsia"/>
          <w:sz w:val="20"/>
          <w:szCs w:val="20"/>
        </w:rPr>
        <w:t xml:space="preserve">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1007F724" w14:textId="77777777" w:rsidTr="00557685">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1F874C6" w14:textId="77777777" w:rsidR="007E6643" w:rsidRPr="002C05CE" w:rsidRDefault="007E6643" w:rsidP="007E664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3A4A4E5" w14:textId="77777777" w:rsidR="007E6643" w:rsidRPr="002C05CE" w:rsidRDefault="007E6643" w:rsidP="007E664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E56E4A6" w14:textId="77777777" w:rsidR="007E6643" w:rsidRPr="002C05CE" w:rsidRDefault="007E6643" w:rsidP="007E6643">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68E66BB" w14:textId="77777777" w:rsidR="007E6643" w:rsidRPr="002C05CE" w:rsidRDefault="007E6643" w:rsidP="007E664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1C0B1CD4" w14:textId="77777777" w:rsidTr="00E25653">
        <w:trPr>
          <w:trHeight w:val="540"/>
        </w:trPr>
        <w:tc>
          <w:tcPr>
            <w:tcW w:w="1035" w:type="dxa"/>
            <w:vMerge w:val="restart"/>
            <w:tcBorders>
              <w:left w:val="single" w:sz="4" w:space="0" w:color="000000"/>
              <w:right w:val="single" w:sz="4" w:space="0" w:color="auto"/>
            </w:tcBorders>
          </w:tcPr>
          <w:p w14:paraId="1CA0E670" w14:textId="5225B8C4" w:rsidR="005D1A5A" w:rsidRPr="002C05CE" w:rsidRDefault="005D1A5A"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w:t>
            </w:r>
            <w:r w:rsidR="00245497" w:rsidRPr="002C05CE">
              <w:rPr>
                <w:rFonts w:asciiTheme="majorEastAsia" w:eastAsiaTheme="majorEastAsia" w:hAnsiTheme="majorEastAsia" w:hint="eastAsia"/>
                <w:sz w:val="20"/>
                <w:szCs w:val="20"/>
              </w:rPr>
              <w:t>８</w:t>
            </w:r>
          </w:p>
          <w:p w14:paraId="63B51FAA" w14:textId="77777777" w:rsidR="005D1A5A" w:rsidRPr="002C05CE" w:rsidRDefault="005D1A5A" w:rsidP="00E25653">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基本的事項</w:t>
            </w:r>
          </w:p>
          <w:p w14:paraId="368CB9D0" w14:textId="77777777" w:rsidR="005D1A5A" w:rsidRPr="002C05CE" w:rsidRDefault="005D1A5A" w:rsidP="00E25653">
            <w:pPr>
              <w:spacing w:line="0" w:lineRule="atLeast"/>
              <w:rPr>
                <w:rFonts w:asciiTheme="majorEastAsia" w:eastAsiaTheme="majorEastAsia" w:hAnsiTheme="majorEastAsia"/>
                <w:sz w:val="20"/>
                <w:szCs w:val="20"/>
              </w:rPr>
            </w:pPr>
          </w:p>
          <w:p w14:paraId="5CB38C2A" w14:textId="77777777" w:rsidR="005D1A5A" w:rsidRPr="002C05CE" w:rsidRDefault="005D1A5A" w:rsidP="00E25653">
            <w:pPr>
              <w:spacing w:line="0" w:lineRule="atLeast"/>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p w14:paraId="4FC14078" w14:textId="733DDF74" w:rsidR="005D1A5A" w:rsidRPr="002C05CE" w:rsidRDefault="005D1A5A"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障害児</w:t>
            </w:r>
          </w:p>
        </w:tc>
        <w:tc>
          <w:tcPr>
            <w:tcW w:w="6336" w:type="dxa"/>
            <w:tcBorders>
              <w:top w:val="single" w:sz="4" w:space="0" w:color="000000"/>
              <w:left w:val="single" w:sz="4" w:space="0" w:color="auto"/>
              <w:bottom w:val="single" w:sz="4" w:space="0" w:color="000000"/>
              <w:right w:val="single" w:sz="4" w:space="0" w:color="000000"/>
            </w:tcBorders>
          </w:tcPr>
          <w:p w14:paraId="16C9F3E4" w14:textId="3602584C" w:rsidR="005D1A5A" w:rsidRPr="002C05CE" w:rsidRDefault="005D1A5A" w:rsidP="005D1A5A">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-1</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費用の額は、平成</w:t>
            </w:r>
            <w:r w:rsidRPr="002C05CE">
              <w:rPr>
                <w:rFonts w:asciiTheme="majorEastAsia" w:eastAsiaTheme="majorEastAsia" w:hAnsiTheme="majorEastAsia"/>
                <w:sz w:val="20"/>
                <w:szCs w:val="20"/>
              </w:rPr>
              <w:t>24</w:t>
            </w:r>
            <w:r w:rsidRPr="002C05CE">
              <w:rPr>
                <w:rFonts w:asciiTheme="majorEastAsia" w:eastAsiaTheme="majorEastAsia" w:hAnsiTheme="majorEastAsia" w:hint="eastAsia"/>
                <w:sz w:val="20"/>
                <w:szCs w:val="20"/>
              </w:rPr>
              <w:t>年厚生労働省告示第</w:t>
            </w:r>
            <w:r w:rsidRPr="002C05CE">
              <w:rPr>
                <w:rFonts w:asciiTheme="majorEastAsia" w:eastAsiaTheme="majorEastAsia" w:hAnsiTheme="majorEastAsia"/>
                <w:sz w:val="20"/>
                <w:szCs w:val="20"/>
              </w:rPr>
              <w:t>125</w:t>
            </w:r>
            <w:r w:rsidRPr="002C05CE">
              <w:rPr>
                <w:rFonts w:asciiTheme="majorEastAsia" w:eastAsiaTheme="majorEastAsia" w:hAnsiTheme="majorEastAsia" w:hint="eastAsia"/>
                <w:sz w:val="20"/>
                <w:szCs w:val="20"/>
              </w:rPr>
              <w:t>号の別表「計画相談支援給付費単位数表」により算定していますか。</w:t>
            </w:r>
          </w:p>
        </w:tc>
        <w:tc>
          <w:tcPr>
            <w:tcW w:w="993" w:type="dxa"/>
            <w:tcBorders>
              <w:top w:val="single" w:sz="4" w:space="0" w:color="000000"/>
              <w:left w:val="single" w:sz="4" w:space="0" w:color="000000"/>
              <w:right w:val="single" w:sz="4" w:space="0" w:color="000000"/>
            </w:tcBorders>
          </w:tcPr>
          <w:p w14:paraId="5C9E3809" w14:textId="5ADDD11A" w:rsidR="005D1A5A" w:rsidRPr="002C05CE" w:rsidRDefault="005D1A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5B7FD5C8" w14:textId="1EB77BBA" w:rsidR="005D1A5A" w:rsidRPr="002C05CE" w:rsidRDefault="005D1A5A" w:rsidP="00A424AF">
            <w:pPr>
              <w:snapToGrid w:val="0"/>
              <w:spacing w:line="0" w:lineRule="atLeast"/>
              <w:rPr>
                <w:rFonts w:asciiTheme="majorEastAsia" w:eastAsiaTheme="majorEastAsia" w:hAnsiTheme="majorEastAsia"/>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top w:val="single" w:sz="4" w:space="0" w:color="000000"/>
              <w:left w:val="single" w:sz="4" w:space="0" w:color="000000"/>
              <w:right w:val="single" w:sz="4" w:space="0" w:color="000000"/>
            </w:tcBorders>
          </w:tcPr>
          <w:p w14:paraId="523938D0" w14:textId="001C470B" w:rsidR="005D1A5A" w:rsidRPr="002C05CE" w:rsidRDefault="005D1A5A"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84577A0" w14:textId="4A8EC317"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7F286696" w14:textId="77777777" w:rsidTr="00E25653">
        <w:trPr>
          <w:trHeight w:val="540"/>
        </w:trPr>
        <w:tc>
          <w:tcPr>
            <w:tcW w:w="1035" w:type="dxa"/>
            <w:vMerge/>
            <w:tcBorders>
              <w:left w:val="single" w:sz="4" w:space="0" w:color="000000"/>
              <w:right w:val="single" w:sz="4" w:space="0" w:color="auto"/>
            </w:tcBorders>
          </w:tcPr>
          <w:p w14:paraId="5046D434" w14:textId="77777777" w:rsidR="005D1A5A" w:rsidRPr="002C05CE" w:rsidRDefault="005D1A5A"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48479F97" w14:textId="22AA597C" w:rsidR="005D1A5A" w:rsidRPr="002C05CE" w:rsidRDefault="005D1A5A" w:rsidP="00A424AF">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-2</w:t>
            </w:r>
            <w:r w:rsidRPr="002C05CE">
              <w:rPr>
                <w:rFonts w:asciiTheme="majorEastAsia" w:eastAsiaTheme="majorEastAsia" w:hAnsiTheme="majorEastAsia" w:hint="eastAsia"/>
                <w:sz w:val="20"/>
                <w:szCs w:val="20"/>
                <w:bdr w:val="single" w:sz="4" w:space="0" w:color="auto"/>
              </w:rPr>
              <w:t>障害児</w:t>
            </w:r>
            <w:r w:rsidRPr="002C05CE">
              <w:rPr>
                <w:rFonts w:asciiTheme="majorEastAsia" w:eastAsiaTheme="majorEastAsia" w:hAnsiTheme="majorEastAsia" w:hint="eastAsia"/>
                <w:sz w:val="20"/>
                <w:szCs w:val="20"/>
              </w:rPr>
              <w:t>費用の額は、平成</w:t>
            </w:r>
            <w:r w:rsidRPr="002C05CE">
              <w:rPr>
                <w:rFonts w:asciiTheme="majorEastAsia" w:eastAsiaTheme="majorEastAsia" w:hAnsiTheme="majorEastAsia"/>
                <w:sz w:val="20"/>
                <w:szCs w:val="20"/>
              </w:rPr>
              <w:t>24</w:t>
            </w:r>
            <w:r w:rsidRPr="002C05CE">
              <w:rPr>
                <w:rFonts w:asciiTheme="majorEastAsia" w:eastAsiaTheme="majorEastAsia" w:hAnsiTheme="majorEastAsia" w:hint="eastAsia"/>
                <w:sz w:val="20"/>
                <w:szCs w:val="20"/>
              </w:rPr>
              <w:t>年厚生労働省告示第</w:t>
            </w:r>
            <w:r w:rsidRPr="002C05CE">
              <w:rPr>
                <w:rFonts w:asciiTheme="majorEastAsia" w:eastAsiaTheme="majorEastAsia" w:hAnsiTheme="majorEastAsia"/>
                <w:sz w:val="20"/>
                <w:szCs w:val="20"/>
              </w:rPr>
              <w:t>126</w:t>
            </w:r>
            <w:r w:rsidRPr="002C05CE">
              <w:rPr>
                <w:rFonts w:asciiTheme="majorEastAsia" w:eastAsiaTheme="majorEastAsia" w:hAnsiTheme="majorEastAsia" w:hint="eastAsia"/>
                <w:sz w:val="20"/>
                <w:szCs w:val="20"/>
              </w:rPr>
              <w:t>号の別表「障害児相談支援給付費単位数表」により算定していますか。</w:t>
            </w:r>
          </w:p>
        </w:tc>
        <w:tc>
          <w:tcPr>
            <w:tcW w:w="993" w:type="dxa"/>
            <w:tcBorders>
              <w:left w:val="single" w:sz="4" w:space="0" w:color="000000"/>
              <w:bottom w:val="single" w:sz="4" w:space="0" w:color="000000"/>
              <w:right w:val="single" w:sz="4" w:space="0" w:color="000000"/>
            </w:tcBorders>
          </w:tcPr>
          <w:p w14:paraId="36FAFD85" w14:textId="09D0EB2D" w:rsidR="005D1A5A" w:rsidRPr="002C05CE" w:rsidRDefault="005D1A5A" w:rsidP="005D1A5A">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EC22F61" w14:textId="7818B948" w:rsidR="005D1A5A" w:rsidRPr="002C05CE" w:rsidRDefault="005D1A5A" w:rsidP="005D1A5A">
            <w:pPr>
              <w:rPr>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left w:val="single" w:sz="4" w:space="0" w:color="000000"/>
              <w:bottom w:val="single" w:sz="4" w:space="0" w:color="000000"/>
              <w:right w:val="single" w:sz="4" w:space="0" w:color="000000"/>
            </w:tcBorders>
          </w:tcPr>
          <w:p w14:paraId="31F781A7" w14:textId="3FF0F5F2" w:rsidR="005D1A5A" w:rsidRPr="002C05CE" w:rsidRDefault="005D1A5A" w:rsidP="005D1A5A">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AA0A009" w14:textId="7F35B5DC" w:rsidR="005D1A5A" w:rsidRPr="002C05CE" w:rsidRDefault="005D1A5A" w:rsidP="005D1A5A">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2D476F6A" w14:textId="77777777" w:rsidTr="00E25653">
        <w:trPr>
          <w:trHeight w:val="795"/>
        </w:trPr>
        <w:tc>
          <w:tcPr>
            <w:tcW w:w="1035" w:type="dxa"/>
            <w:vMerge/>
            <w:tcBorders>
              <w:left w:val="single" w:sz="4" w:space="0" w:color="000000"/>
              <w:right w:val="single" w:sz="4" w:space="0" w:color="auto"/>
            </w:tcBorders>
          </w:tcPr>
          <w:p w14:paraId="715DB379" w14:textId="77777777" w:rsidR="005D1A5A" w:rsidRPr="002C05CE" w:rsidRDefault="005D1A5A"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51D07416" w14:textId="72B56697" w:rsidR="005D1A5A" w:rsidRPr="002C05CE" w:rsidRDefault="005D1A5A" w:rsidP="005D1A5A">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Pr="002C05CE">
              <w:rPr>
                <w:rFonts w:asciiTheme="majorEastAsia" w:eastAsiaTheme="majorEastAsia" w:hAnsiTheme="majorEastAsia" w:hint="eastAsia"/>
                <w:sz w:val="20"/>
                <w:szCs w:val="20"/>
              </w:rPr>
              <w:t>-1</w:t>
            </w:r>
            <w:r w:rsidRPr="002C05CE">
              <w:rPr>
                <w:rFonts w:asciiTheme="majorEastAsia" w:eastAsiaTheme="majorEastAsia" w:hAnsiTheme="majorEastAsia" w:hint="eastAsia"/>
                <w:sz w:val="20"/>
                <w:szCs w:val="20"/>
                <w:bdr w:val="single" w:sz="4" w:space="0" w:color="auto"/>
              </w:rPr>
              <w:t>計画</w:t>
            </w:r>
            <w:r w:rsidRPr="002C05CE">
              <w:rPr>
                <w:rFonts w:asciiTheme="majorEastAsia" w:eastAsiaTheme="majorEastAsia" w:hAnsiTheme="majorEastAsia" w:hint="eastAsia"/>
                <w:sz w:val="20"/>
                <w:szCs w:val="20"/>
              </w:rPr>
              <w:t>費用の額は、平成</w:t>
            </w:r>
            <w:r w:rsidRPr="002C05CE">
              <w:rPr>
                <w:rFonts w:asciiTheme="majorEastAsia" w:eastAsiaTheme="majorEastAsia" w:hAnsiTheme="majorEastAsia"/>
                <w:sz w:val="20"/>
                <w:szCs w:val="20"/>
              </w:rPr>
              <w:t>18</w:t>
            </w:r>
            <w:r w:rsidRPr="002C05CE">
              <w:rPr>
                <w:rFonts w:asciiTheme="majorEastAsia" w:eastAsiaTheme="majorEastAsia" w:hAnsiTheme="majorEastAsia" w:hint="eastAsia"/>
                <w:sz w:val="20"/>
                <w:szCs w:val="20"/>
              </w:rPr>
              <w:t>年厚生労働省告示第</w:t>
            </w:r>
            <w:r w:rsidRPr="002C05CE">
              <w:rPr>
                <w:rFonts w:asciiTheme="majorEastAsia" w:eastAsiaTheme="majorEastAsia" w:hAnsiTheme="majorEastAsia"/>
                <w:sz w:val="20"/>
                <w:szCs w:val="20"/>
              </w:rPr>
              <w:t>539</w:t>
            </w:r>
            <w:r w:rsidRPr="002C05CE">
              <w:rPr>
                <w:rFonts w:asciiTheme="majorEastAsia" w:eastAsiaTheme="majorEastAsia" w:hAnsiTheme="majorEastAsia" w:hint="eastAsia"/>
                <w:sz w:val="20"/>
                <w:szCs w:val="20"/>
              </w:rPr>
              <w:t>号の「厚生労働大臣が定める１単位の単価」に、別表に定める単位数を乗じて算定していますか。</w:t>
            </w:r>
          </w:p>
        </w:tc>
        <w:tc>
          <w:tcPr>
            <w:tcW w:w="993" w:type="dxa"/>
            <w:tcBorders>
              <w:top w:val="single" w:sz="4" w:space="0" w:color="000000"/>
              <w:left w:val="single" w:sz="4" w:space="0" w:color="000000"/>
              <w:right w:val="single" w:sz="4" w:space="0" w:color="000000"/>
            </w:tcBorders>
          </w:tcPr>
          <w:p w14:paraId="45024A5B" w14:textId="49C6237D" w:rsidR="005D1A5A" w:rsidRPr="002C05CE" w:rsidRDefault="005D1A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77FAAB58" w14:textId="19DDC0E7" w:rsidR="005D1A5A" w:rsidRPr="002C05CE" w:rsidRDefault="005D1A5A" w:rsidP="00A424AF">
            <w:pPr>
              <w:snapToGrid w:val="0"/>
              <w:spacing w:line="0" w:lineRule="atLeast"/>
              <w:rPr>
                <w:rFonts w:asciiTheme="majorEastAsia" w:eastAsiaTheme="majorEastAsia" w:hAnsiTheme="majorEastAsia"/>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top w:val="single" w:sz="4" w:space="0" w:color="000000"/>
              <w:left w:val="single" w:sz="4" w:space="0" w:color="000000"/>
              <w:right w:val="single" w:sz="4" w:space="0" w:color="000000"/>
            </w:tcBorders>
          </w:tcPr>
          <w:p w14:paraId="5C4888E6" w14:textId="0DFF5807"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65B8C6E1" w14:textId="77777777"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p w14:paraId="2E6D2C40" w14:textId="66901AAC" w:rsidR="005D1A5A" w:rsidRPr="002C05CE" w:rsidRDefault="005D1A5A" w:rsidP="00A76137">
            <w:pPr>
              <w:spacing w:line="0" w:lineRule="atLeast"/>
              <w:rPr>
                <w:rFonts w:asciiTheme="majorEastAsia" w:eastAsiaTheme="majorEastAsia" w:hAnsiTheme="majorEastAsia"/>
                <w:sz w:val="13"/>
                <w:szCs w:val="13"/>
              </w:rPr>
            </w:pPr>
          </w:p>
        </w:tc>
      </w:tr>
      <w:tr w:rsidR="002C05CE" w:rsidRPr="002C05CE" w14:paraId="3EB768EB" w14:textId="77777777" w:rsidTr="00E25653">
        <w:trPr>
          <w:trHeight w:val="795"/>
        </w:trPr>
        <w:tc>
          <w:tcPr>
            <w:tcW w:w="1035" w:type="dxa"/>
            <w:vMerge/>
            <w:tcBorders>
              <w:left w:val="single" w:sz="4" w:space="0" w:color="000000"/>
              <w:right w:val="single" w:sz="4" w:space="0" w:color="auto"/>
            </w:tcBorders>
          </w:tcPr>
          <w:p w14:paraId="614AF487" w14:textId="77777777" w:rsidR="005D1A5A" w:rsidRPr="002C05CE" w:rsidRDefault="005D1A5A"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1393D6C8" w14:textId="05C79363" w:rsidR="005D1A5A" w:rsidRPr="002C05CE" w:rsidRDefault="00A2552C" w:rsidP="00A424AF">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Pr="002C05CE">
              <w:rPr>
                <w:rFonts w:asciiTheme="majorEastAsia" w:eastAsiaTheme="majorEastAsia" w:hAnsiTheme="majorEastAsia" w:hint="eastAsia"/>
                <w:sz w:val="20"/>
                <w:szCs w:val="20"/>
              </w:rPr>
              <w:t>-2</w:t>
            </w:r>
            <w:r w:rsidR="005D1A5A" w:rsidRPr="002C05CE">
              <w:rPr>
                <w:rFonts w:asciiTheme="majorEastAsia" w:eastAsiaTheme="majorEastAsia" w:hAnsiTheme="majorEastAsia" w:hint="eastAsia"/>
                <w:sz w:val="20"/>
                <w:szCs w:val="20"/>
                <w:bdr w:val="single" w:sz="4" w:space="0" w:color="auto"/>
              </w:rPr>
              <w:t>障害児</w:t>
            </w:r>
            <w:r w:rsidR="005D1A5A" w:rsidRPr="002C05CE">
              <w:rPr>
                <w:rFonts w:asciiTheme="majorEastAsia" w:eastAsiaTheme="majorEastAsia" w:hAnsiTheme="majorEastAsia" w:hint="eastAsia"/>
                <w:sz w:val="20"/>
                <w:szCs w:val="20"/>
              </w:rPr>
              <w:t>費用の額は、平成</w:t>
            </w:r>
            <w:r w:rsidR="005D1A5A" w:rsidRPr="002C05CE">
              <w:rPr>
                <w:rFonts w:asciiTheme="majorEastAsia" w:eastAsiaTheme="majorEastAsia" w:hAnsiTheme="majorEastAsia"/>
                <w:sz w:val="20"/>
                <w:szCs w:val="20"/>
              </w:rPr>
              <w:t xml:space="preserve">24 </w:t>
            </w:r>
            <w:r w:rsidR="005D1A5A" w:rsidRPr="002C05CE">
              <w:rPr>
                <w:rFonts w:asciiTheme="majorEastAsia" w:eastAsiaTheme="majorEastAsia" w:hAnsiTheme="majorEastAsia" w:hint="eastAsia"/>
                <w:sz w:val="20"/>
                <w:szCs w:val="20"/>
              </w:rPr>
              <w:t>年厚生労働省告示第</w:t>
            </w:r>
            <w:r w:rsidR="005D1A5A" w:rsidRPr="002C05CE">
              <w:rPr>
                <w:rFonts w:asciiTheme="majorEastAsia" w:eastAsiaTheme="majorEastAsia" w:hAnsiTheme="majorEastAsia"/>
                <w:sz w:val="20"/>
                <w:szCs w:val="20"/>
              </w:rPr>
              <w:t xml:space="preserve">128 </w:t>
            </w:r>
            <w:r w:rsidR="005D1A5A" w:rsidRPr="002C05CE">
              <w:rPr>
                <w:rFonts w:asciiTheme="majorEastAsia" w:eastAsiaTheme="majorEastAsia" w:hAnsiTheme="majorEastAsia" w:hint="eastAsia"/>
                <w:sz w:val="20"/>
                <w:szCs w:val="20"/>
              </w:rPr>
              <w:t>号の「厚生労働大臣が定める１単位の単価」に、別表に定める単位数を乗じて算定していますか。</w:t>
            </w:r>
          </w:p>
        </w:tc>
        <w:tc>
          <w:tcPr>
            <w:tcW w:w="993" w:type="dxa"/>
            <w:tcBorders>
              <w:left w:val="single" w:sz="4" w:space="0" w:color="000000"/>
              <w:bottom w:val="single" w:sz="4" w:space="0" w:color="000000"/>
              <w:right w:val="single" w:sz="4" w:space="0" w:color="000000"/>
            </w:tcBorders>
          </w:tcPr>
          <w:p w14:paraId="45727E9A" w14:textId="5D066B1D" w:rsidR="00A2552C" w:rsidRPr="002C05CE" w:rsidRDefault="00A2552C" w:rsidP="00A2552C">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29A3742D" w14:textId="77B2BFCB" w:rsidR="005D1A5A" w:rsidRPr="002C05CE" w:rsidRDefault="00A2552C" w:rsidP="00A2552C">
            <w:pPr>
              <w:rPr>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left w:val="single" w:sz="4" w:space="0" w:color="000000"/>
              <w:bottom w:val="single" w:sz="4" w:space="0" w:color="000000"/>
              <w:right w:val="single" w:sz="4" w:space="0" w:color="000000"/>
            </w:tcBorders>
          </w:tcPr>
          <w:p w14:paraId="415C1DCA" w14:textId="0A9D5166" w:rsidR="00A2552C" w:rsidRPr="002C05CE" w:rsidRDefault="00A2552C" w:rsidP="00A2552C">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EAC9AB1" w14:textId="05EF980B" w:rsidR="005D1A5A" w:rsidRPr="002C05CE" w:rsidRDefault="00A2552C" w:rsidP="00A2552C">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1C31BDBD" w14:textId="77777777" w:rsidTr="00557685">
        <w:trPr>
          <w:trHeight w:val="712"/>
        </w:trPr>
        <w:tc>
          <w:tcPr>
            <w:tcW w:w="1035" w:type="dxa"/>
            <w:vMerge/>
            <w:tcBorders>
              <w:left w:val="single" w:sz="4" w:space="0" w:color="000000"/>
              <w:right w:val="single" w:sz="4" w:space="0" w:color="auto"/>
            </w:tcBorders>
          </w:tcPr>
          <w:p w14:paraId="2889F905" w14:textId="77777777" w:rsidR="005D1A5A" w:rsidRPr="002C05CE" w:rsidRDefault="005D1A5A"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69FF0B55" w14:textId="3C8886D4" w:rsidR="005D1A5A" w:rsidRPr="002C05CE" w:rsidRDefault="005D1A5A" w:rsidP="00AA353F">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w:t>
            </w:r>
            <w:r w:rsidRPr="002C05CE">
              <w:rPr>
                <w:rFonts w:asciiTheme="majorEastAsia" w:eastAsiaTheme="majorEastAsia" w:hAnsiTheme="majorEastAsia"/>
                <w:sz w:val="20"/>
                <w:szCs w:val="20"/>
              </w:rPr>
              <w:t>(2)</w:t>
            </w:r>
            <w:r w:rsidRPr="002C05CE">
              <w:rPr>
                <w:rFonts w:asciiTheme="majorEastAsia" w:eastAsiaTheme="majorEastAsia" w:hAnsiTheme="majorEastAsia" w:hint="eastAsia"/>
                <w:sz w:val="20"/>
                <w:szCs w:val="20"/>
              </w:rPr>
              <w:t>の規定により費用の額を算定した場合において、その額に１円未満の端数があるときは、その端数金額は切り捨てて計算していますか。</w:t>
            </w:r>
          </w:p>
        </w:tc>
        <w:tc>
          <w:tcPr>
            <w:tcW w:w="993" w:type="dxa"/>
            <w:tcBorders>
              <w:top w:val="single" w:sz="4" w:space="0" w:color="000000"/>
              <w:left w:val="single" w:sz="4" w:space="0" w:color="000000"/>
              <w:bottom w:val="single" w:sz="4" w:space="0" w:color="000000"/>
              <w:right w:val="single" w:sz="4" w:space="0" w:color="000000"/>
            </w:tcBorders>
          </w:tcPr>
          <w:p w14:paraId="7862B3E9" w14:textId="02626FBF" w:rsidR="005D1A5A" w:rsidRPr="002C05CE" w:rsidRDefault="005D1A5A"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08E5A45C" w14:textId="755D91BD" w:rsidR="005D1A5A" w:rsidRPr="002C05CE" w:rsidRDefault="005D1A5A" w:rsidP="00A424AF">
            <w:pPr>
              <w:snapToGrid w:val="0"/>
              <w:spacing w:line="0" w:lineRule="atLeast"/>
              <w:rPr>
                <w:rFonts w:asciiTheme="majorEastAsia" w:eastAsiaTheme="majorEastAsia" w:hAnsiTheme="majorEastAsia"/>
                <w:sz w:val="20"/>
                <w:szCs w:val="20"/>
              </w:rPr>
            </w:pPr>
            <w:r w:rsidRPr="002C05CE">
              <w:rPr>
                <w:rFonts w:hAnsi="ＭＳ ゴシック" w:hint="eastAsia"/>
                <w:sz w:val="20"/>
                <w:szCs w:val="20"/>
              </w:rPr>
              <w:t>☐</w:t>
            </w:r>
            <w:r w:rsidRPr="002C05CE">
              <w:rPr>
                <w:rFonts w:hint="eastAsia"/>
                <w:sz w:val="20"/>
                <w:szCs w:val="20"/>
              </w:rPr>
              <w:t>いない</w:t>
            </w:r>
          </w:p>
        </w:tc>
        <w:tc>
          <w:tcPr>
            <w:tcW w:w="1278" w:type="dxa"/>
            <w:tcBorders>
              <w:top w:val="single" w:sz="4" w:space="0" w:color="000000"/>
              <w:left w:val="single" w:sz="4" w:space="0" w:color="000000"/>
              <w:bottom w:val="single" w:sz="4" w:space="0" w:color="000000"/>
              <w:right w:val="single" w:sz="4" w:space="0" w:color="000000"/>
            </w:tcBorders>
          </w:tcPr>
          <w:p w14:paraId="302123C3" w14:textId="36517079"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0265C1BE" w14:textId="2B2C42F0"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第2号</w:t>
            </w:r>
          </w:p>
          <w:p w14:paraId="14C63798" w14:textId="7D0BDB31" w:rsidR="005D1A5A" w:rsidRPr="002C05CE" w:rsidRDefault="005D1A5A" w:rsidP="00A7613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389E562" w14:textId="08F3B81E" w:rsidR="005D1A5A" w:rsidRPr="002C05CE" w:rsidRDefault="005D1A5A" w:rsidP="00A7613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第2号</w:t>
            </w:r>
          </w:p>
        </w:tc>
      </w:tr>
      <w:tr w:rsidR="002C05CE" w:rsidRPr="002C05CE" w14:paraId="1CFFE170" w14:textId="77777777" w:rsidTr="00A66686">
        <w:trPr>
          <w:trHeight w:val="457"/>
        </w:trPr>
        <w:tc>
          <w:tcPr>
            <w:tcW w:w="1035" w:type="dxa"/>
            <w:vMerge w:val="restart"/>
            <w:tcBorders>
              <w:top w:val="single" w:sz="4" w:space="0" w:color="000000"/>
              <w:left w:val="single" w:sz="4" w:space="0" w:color="000000"/>
              <w:right w:val="single" w:sz="4" w:space="0" w:color="auto"/>
            </w:tcBorders>
          </w:tcPr>
          <w:p w14:paraId="1A251DAB" w14:textId="5D313199" w:rsidR="00B976B7" w:rsidRPr="002C05CE" w:rsidRDefault="00B976B7" w:rsidP="00122DA1">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w:t>
            </w:r>
            <w:r w:rsidR="00245497" w:rsidRPr="002C05CE">
              <w:rPr>
                <w:rFonts w:asciiTheme="majorEastAsia" w:eastAsiaTheme="majorEastAsia" w:hAnsiTheme="majorEastAsia" w:hint="eastAsia"/>
                <w:sz w:val="20"/>
                <w:szCs w:val="20"/>
              </w:rPr>
              <w:t>９</w:t>
            </w:r>
          </w:p>
          <w:p w14:paraId="1CEFF699" w14:textId="67F6EE1A" w:rsidR="00B976B7" w:rsidRPr="002C05CE" w:rsidRDefault="00B976B7" w:rsidP="00122DA1">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3CD41E61" w14:textId="77777777" w:rsidR="00B976B7" w:rsidRPr="002C05CE" w:rsidRDefault="00B976B7" w:rsidP="00122DA1">
            <w:pPr>
              <w:spacing w:line="0" w:lineRule="atLeast"/>
              <w:rPr>
                <w:rFonts w:asciiTheme="majorEastAsia" w:eastAsiaTheme="majorEastAsia" w:hAnsiTheme="majorEastAsia"/>
                <w:sz w:val="20"/>
                <w:szCs w:val="20"/>
              </w:rPr>
            </w:pPr>
          </w:p>
          <w:p w14:paraId="5578B59A" w14:textId="03C39514" w:rsidR="00B964B8" w:rsidRPr="002C05CE" w:rsidRDefault="00B976B7" w:rsidP="00122DA1">
            <w:pPr>
              <w:snapToGrid w:val="0"/>
              <w:spacing w:line="0" w:lineRule="atLeast"/>
              <w:ind w:rightChars="-80" w:right="-168"/>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bdr w:val="single" w:sz="4" w:space="0" w:color="auto"/>
              </w:rPr>
              <w:t>計画</w:t>
            </w:r>
          </w:p>
        </w:tc>
        <w:tc>
          <w:tcPr>
            <w:tcW w:w="6336" w:type="dxa"/>
            <w:tcBorders>
              <w:top w:val="single" w:sz="4" w:space="0" w:color="000000"/>
              <w:left w:val="single" w:sz="4" w:space="0" w:color="auto"/>
              <w:bottom w:val="dotted" w:sz="4" w:space="0" w:color="000000"/>
              <w:right w:val="single" w:sz="4" w:space="0" w:color="000000"/>
            </w:tcBorders>
            <w:vAlign w:val="center"/>
          </w:tcPr>
          <w:p w14:paraId="0065A25C" w14:textId="46F7046F" w:rsidR="00B976B7" w:rsidRPr="002C05CE" w:rsidRDefault="00B976B7" w:rsidP="00E118A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指定特定相談支援事業者が，計画相談支援対象障害者等に対して指定サービス利用支援を行った場合に，次に掲げる区分に応じ，それぞれ次に掲げる方法により，１月につき所定単位数を算定していますか。</w:t>
            </w:r>
          </w:p>
          <w:p w14:paraId="19575ED3" w14:textId="4E5A6186" w:rsidR="00B976B7" w:rsidRPr="002C05CE" w:rsidRDefault="00B976B7" w:rsidP="00F7638D">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00596A5F"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機能強化型サービス利用支援費(Ⅰ)</w:t>
            </w:r>
          </w:p>
          <w:p w14:paraId="47DD86BD" w14:textId="6E0A1114" w:rsidR="00B976B7" w:rsidRPr="002C05CE" w:rsidRDefault="00B976B7" w:rsidP="00122DA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機能強化型サービス利用支援費(Ⅱ)</w:t>
            </w:r>
          </w:p>
          <w:p w14:paraId="1886E272" w14:textId="3AAB9FBB" w:rsidR="00B976B7" w:rsidRPr="002C05CE" w:rsidRDefault="00B976B7" w:rsidP="00122DA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機能強化型サービス利用支援費(Ⅲ)</w:t>
            </w:r>
          </w:p>
          <w:p w14:paraId="35E165F1" w14:textId="15F2981E" w:rsidR="00B976B7" w:rsidRPr="002C05CE" w:rsidRDefault="00B976B7" w:rsidP="00BA26DD">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機能強化型サービス利用支援費(Ⅳ)</w:t>
            </w:r>
          </w:p>
          <w:p w14:paraId="32E77835" w14:textId="6D4205B1" w:rsidR="00B976B7" w:rsidRPr="002C05CE" w:rsidRDefault="00B976B7" w:rsidP="00832DA8">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サービス利用支援費（Ⅰ）</w:t>
            </w:r>
          </w:p>
          <w:p w14:paraId="12DBC1F8" w14:textId="53A304D9" w:rsidR="0050260A" w:rsidRPr="002C05CE" w:rsidRDefault="00B976B7" w:rsidP="0050260A">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サービス利用支援費（Ⅱ）</w:t>
            </w:r>
          </w:p>
        </w:tc>
        <w:tc>
          <w:tcPr>
            <w:tcW w:w="993" w:type="dxa"/>
            <w:vMerge w:val="restart"/>
            <w:tcBorders>
              <w:top w:val="single" w:sz="4" w:space="0" w:color="000000"/>
              <w:left w:val="single" w:sz="4" w:space="0" w:color="000000"/>
              <w:right w:val="single" w:sz="4" w:space="0" w:color="000000"/>
            </w:tcBorders>
          </w:tcPr>
          <w:p w14:paraId="7B2AED8E" w14:textId="3DE9480D" w:rsidR="00B976B7" w:rsidRPr="002C05CE" w:rsidRDefault="00B976B7" w:rsidP="00BA26DD">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38E85194" w14:textId="23DCC139" w:rsidR="00B976B7" w:rsidRPr="002C05CE" w:rsidRDefault="00B976B7" w:rsidP="00BA26DD">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13AD0596" w14:textId="6C905EDD" w:rsidR="00B976B7" w:rsidRPr="002C05CE" w:rsidRDefault="00B976B7" w:rsidP="00BA26DD">
            <w:pPr>
              <w:rPr>
                <w:sz w:val="20"/>
                <w:szCs w:val="20"/>
              </w:rPr>
            </w:pPr>
          </w:p>
        </w:tc>
        <w:tc>
          <w:tcPr>
            <w:tcW w:w="1278" w:type="dxa"/>
            <w:tcBorders>
              <w:top w:val="single" w:sz="4" w:space="0" w:color="000000"/>
              <w:left w:val="single" w:sz="4" w:space="0" w:color="000000"/>
              <w:bottom w:val="dotted" w:sz="4" w:space="0" w:color="000000"/>
              <w:right w:val="single" w:sz="4" w:space="0" w:color="000000"/>
            </w:tcBorders>
          </w:tcPr>
          <w:p w14:paraId="2AEE9382" w14:textId="77777777" w:rsidR="00A66686" w:rsidRPr="002C05CE" w:rsidRDefault="00A66686" w:rsidP="00A66686">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6FBC11B3" w14:textId="3A912BDB" w:rsidR="00B976B7" w:rsidRPr="002C05CE" w:rsidRDefault="00A66686" w:rsidP="00A66686">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イ</w:t>
            </w:r>
          </w:p>
        </w:tc>
      </w:tr>
      <w:tr w:rsidR="002C05CE" w:rsidRPr="002C05CE" w14:paraId="7B985B99" w14:textId="77777777" w:rsidTr="00A66686">
        <w:trPr>
          <w:trHeight w:val="3266"/>
        </w:trPr>
        <w:tc>
          <w:tcPr>
            <w:tcW w:w="1035" w:type="dxa"/>
            <w:vMerge/>
            <w:tcBorders>
              <w:left w:val="single" w:sz="4" w:space="0" w:color="000000"/>
              <w:right w:val="single" w:sz="4" w:space="0" w:color="auto"/>
            </w:tcBorders>
          </w:tcPr>
          <w:p w14:paraId="2F8EDB38" w14:textId="77777777" w:rsidR="00B976B7" w:rsidRPr="002C05CE" w:rsidRDefault="00B976B7" w:rsidP="007E6643">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47C39C0A" w14:textId="0EEB5AF6" w:rsidR="00B976B7" w:rsidRPr="000A3873" w:rsidRDefault="00B976B7" w:rsidP="00A424AF">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※機能強化型</w:t>
            </w:r>
            <w:r w:rsidRPr="000A3873">
              <w:rPr>
                <w:rFonts w:asciiTheme="majorEastAsia" w:eastAsiaTheme="majorEastAsia" w:hAnsiTheme="majorEastAsia" w:hint="eastAsia"/>
                <w:sz w:val="16"/>
                <w:szCs w:val="16"/>
              </w:rPr>
              <w:t>サービス利用支援費(Ⅰ)から機能強化型サービス利用支援費(Ⅳ)までについては，別に</w:t>
            </w:r>
            <w:r w:rsidR="00D46582" w:rsidRPr="000A3873">
              <w:rPr>
                <w:rFonts w:asciiTheme="majorEastAsia" w:eastAsiaTheme="majorEastAsia" w:hAnsiTheme="majorEastAsia" w:hint="eastAsia"/>
                <w:sz w:val="16"/>
                <w:szCs w:val="16"/>
              </w:rPr>
              <w:t>こども家庭庁長官及び</w:t>
            </w:r>
            <w:r w:rsidRPr="000A3873">
              <w:rPr>
                <w:rFonts w:asciiTheme="majorEastAsia" w:eastAsiaTheme="majorEastAsia" w:hAnsiTheme="majorEastAsia" w:hint="eastAsia"/>
                <w:sz w:val="16"/>
                <w:szCs w:val="16"/>
              </w:rPr>
              <w:t>厚生労働大臣が定める基準に適合しているものとして市長に届け出た指定特定相談支援事業所における計画相談支援対象障害者等の数（同条第２項に規定する計画相談支援対象障害者等の数をいう。）</w:t>
            </w:r>
            <w:r w:rsidR="00D46582" w:rsidRPr="000A3873">
              <w:rPr>
                <w:rFonts w:asciiTheme="majorEastAsia" w:eastAsiaTheme="majorEastAsia" w:hAnsiTheme="majorEastAsia" w:hint="eastAsia"/>
                <w:sz w:val="16"/>
                <w:szCs w:val="16"/>
              </w:rPr>
              <w:t>（前６月の平均値とし、新規に指定を受けた場合は、推定数とする。）</w:t>
            </w:r>
            <w:r w:rsidRPr="000A3873">
              <w:rPr>
                <w:rFonts w:asciiTheme="majorEastAsia" w:eastAsiaTheme="majorEastAsia" w:hAnsiTheme="majorEastAsia" w:hint="eastAsia"/>
                <w:sz w:val="16"/>
                <w:szCs w:val="16"/>
              </w:rPr>
              <w:t>を当該指定特定相談支援事業所の相談支援専門員の員数</w:t>
            </w:r>
            <w:r w:rsidR="00D46582" w:rsidRPr="000A3873">
              <w:rPr>
                <w:rFonts w:asciiTheme="majorEastAsia" w:eastAsiaTheme="majorEastAsia" w:hAnsiTheme="majorEastAsia" w:hint="eastAsia"/>
                <w:sz w:val="16"/>
                <w:szCs w:val="16"/>
              </w:rPr>
              <w:t>（当該指定特定相談支援事業所の相談支援員（同条第４項に規定する相談支援員をいう。以下同じ。）については、１人につき相談支援専門員0.5人とみなして算定する。）</w:t>
            </w:r>
            <w:r w:rsidRPr="000A3873">
              <w:rPr>
                <w:rFonts w:asciiTheme="majorEastAsia" w:eastAsiaTheme="majorEastAsia" w:hAnsiTheme="majorEastAsia" w:hint="eastAsia"/>
                <w:sz w:val="16"/>
                <w:szCs w:val="16"/>
              </w:rPr>
              <w:t>（前６月の平均値とし，新規に指定を受けた場合は，推定数とし，以下「相談支援専門員の平均員数」という。）で除して得た数（以下「取扱件数」という。）の40未満の部分に相談支援専門員の平均員数を乗じて得た数について算定する。</w:t>
            </w:r>
          </w:p>
          <w:p w14:paraId="167CCF6F" w14:textId="6E4C4AEB" w:rsidR="00596A5F" w:rsidRPr="002C05CE" w:rsidRDefault="00B976B7" w:rsidP="001E063D">
            <w:pPr>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ただし，機能強化型サービス利用支援費(Ⅰ)から機能強化型サ</w:t>
            </w:r>
            <w:r w:rsidRPr="002C05CE">
              <w:rPr>
                <w:rFonts w:asciiTheme="majorEastAsia" w:eastAsiaTheme="majorEastAsia" w:hAnsiTheme="majorEastAsia" w:hint="eastAsia"/>
                <w:sz w:val="16"/>
                <w:szCs w:val="16"/>
              </w:rPr>
              <w:t>ービス利用支援費(Ⅳ)までのいずれかの機能強化型サービス利用支援費を算定している場合においては，機能強化型サービス利用支援費(Ⅰ)から機能強化型サービス利用支援費 (Ⅳ)までのその他の機能強化型サービス利用支援費は算定しない。</w:t>
            </w:r>
          </w:p>
        </w:tc>
        <w:tc>
          <w:tcPr>
            <w:tcW w:w="993" w:type="dxa"/>
            <w:vMerge/>
            <w:tcBorders>
              <w:left w:val="single" w:sz="4" w:space="0" w:color="000000"/>
              <w:bottom w:val="single" w:sz="4" w:space="0" w:color="000000"/>
              <w:right w:val="single" w:sz="4" w:space="0" w:color="000000"/>
            </w:tcBorders>
          </w:tcPr>
          <w:p w14:paraId="4D2E91DE" w14:textId="4AD85838" w:rsidR="00B976B7" w:rsidRPr="002C05CE" w:rsidRDefault="00B976B7" w:rsidP="007E6643">
            <w:pPr>
              <w:rPr>
                <w:sz w:val="20"/>
                <w:szCs w:val="22"/>
              </w:rPr>
            </w:pPr>
          </w:p>
        </w:tc>
        <w:tc>
          <w:tcPr>
            <w:tcW w:w="1278" w:type="dxa"/>
            <w:tcBorders>
              <w:top w:val="dotted" w:sz="4" w:space="0" w:color="000000"/>
              <w:left w:val="single" w:sz="4" w:space="0" w:color="000000"/>
              <w:bottom w:val="single" w:sz="4" w:space="0" w:color="000000"/>
              <w:right w:val="single" w:sz="4" w:space="0" w:color="000000"/>
            </w:tcBorders>
          </w:tcPr>
          <w:p w14:paraId="1688F558" w14:textId="5D8763D5" w:rsidR="00B976B7" w:rsidRPr="002C05CE" w:rsidRDefault="00B976B7" w:rsidP="00A20A9E">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81E3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1F38E831" w14:textId="77777777" w:rsidR="00B976B7" w:rsidRPr="002C05CE" w:rsidRDefault="00B976B7" w:rsidP="00A20A9E">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p>
          <w:p w14:paraId="6530749E" w14:textId="02FF4635" w:rsidR="00B976B7" w:rsidRPr="002C05CE" w:rsidRDefault="00B976B7" w:rsidP="00A20A9E">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r w:rsidR="000F46BA" w:rsidRPr="002C05CE">
              <w:rPr>
                <w:rFonts w:asciiTheme="majorEastAsia" w:eastAsiaTheme="majorEastAsia" w:hAnsiTheme="majorEastAsia" w:hint="eastAsia"/>
                <w:sz w:val="13"/>
                <w:szCs w:val="13"/>
              </w:rPr>
              <w:t>(1)</w:t>
            </w:r>
          </w:p>
          <w:p w14:paraId="0E9EC280" w14:textId="53FD6DDA" w:rsidR="00B976B7" w:rsidRPr="002C05CE" w:rsidRDefault="00387CB1" w:rsidP="00BA26DD">
            <w:pPr>
              <w:spacing w:line="0" w:lineRule="atLeast"/>
              <w:rPr>
                <w:rFonts w:asciiTheme="majorEastAsia" w:eastAsiaTheme="majorEastAsia" w:hAnsiTheme="majorEastAsia"/>
                <w:sz w:val="15"/>
                <w:szCs w:val="15"/>
                <w:bdr w:val="single" w:sz="4" w:space="0" w:color="auto"/>
              </w:rPr>
            </w:pPr>
            <w:r>
              <w:rPr>
                <w:noProof/>
              </w:rPr>
              <w:pict w14:anchorId="3E7FD2C3">
                <v:shape id="テキスト ボックス 6" o:spid="_x0000_s1041" type="#_x0000_t202" style="position:absolute;left:0;text-align:left;margin-left:-50.05pt;margin-top:13.4pt;width:104.25pt;height:11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vwOwIAAIQ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" fillcolor="white [3201]" strokeweight=".5pt">
                  <v:textbox>
                    <w:txbxContent>
                      <w:p w14:paraId="04D65B64" w14:textId="77777777" w:rsidR="00146581" w:rsidRDefault="00146581" w:rsidP="00A61E96">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①</w:t>
                        </w:r>
                        <w:r w:rsidR="00A61E96" w:rsidRPr="00A756EB">
                          <w:rPr>
                            <w:rFonts w:asciiTheme="majorEastAsia" w:eastAsiaTheme="majorEastAsia" w:hAnsiTheme="majorEastAsia" w:hint="eastAsia"/>
                            <w:sz w:val="16"/>
                            <w:szCs w:val="16"/>
                          </w:rPr>
                          <w:t>当該月の前６月の平均利用者数</w:t>
                        </w:r>
                      </w:p>
                      <w:p w14:paraId="0A4A3A07" w14:textId="39F99B61" w:rsidR="00A61E96" w:rsidRPr="00A756EB" w:rsidRDefault="00146581" w:rsidP="00A61E96">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A61E96" w:rsidRPr="00A756EB">
                          <w:rPr>
                            <w:rFonts w:asciiTheme="majorEastAsia" w:eastAsiaTheme="majorEastAsia" w:hAnsiTheme="majorEastAsia" w:hint="eastAsia"/>
                            <w:sz w:val="16"/>
                            <w:szCs w:val="16"/>
                          </w:rPr>
                          <w:t>人</w:t>
                        </w:r>
                      </w:p>
                      <w:p w14:paraId="7EA7FC42" w14:textId="77777777" w:rsidR="00146581" w:rsidRDefault="00146581" w:rsidP="00A61E96">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②</w:t>
                        </w:r>
                        <w:r w:rsidR="00A61E96" w:rsidRPr="00A756EB">
                          <w:rPr>
                            <w:rFonts w:asciiTheme="majorEastAsia" w:eastAsiaTheme="majorEastAsia" w:hAnsiTheme="majorEastAsia" w:hint="eastAsia"/>
                            <w:sz w:val="16"/>
                            <w:szCs w:val="16"/>
                          </w:rPr>
                          <w:t>前６月の</w:t>
                        </w:r>
                        <w:r>
                          <w:rPr>
                            <w:rFonts w:asciiTheme="majorEastAsia" w:eastAsiaTheme="majorEastAsia" w:hAnsiTheme="majorEastAsia" w:hint="eastAsia"/>
                            <w:sz w:val="16"/>
                            <w:szCs w:val="16"/>
                          </w:rPr>
                          <w:t>平均</w:t>
                        </w:r>
                        <w:r w:rsidR="00A61E96" w:rsidRPr="00A756EB">
                          <w:rPr>
                            <w:rFonts w:asciiTheme="majorEastAsia" w:eastAsiaTheme="majorEastAsia" w:hAnsiTheme="majorEastAsia" w:hint="eastAsia"/>
                            <w:sz w:val="16"/>
                            <w:szCs w:val="16"/>
                          </w:rPr>
                          <w:t>相談支援専門員数</w:t>
                        </w:r>
                      </w:p>
                      <w:p w14:paraId="5CA0D6E3" w14:textId="37CAB23A" w:rsidR="00A61E96" w:rsidRPr="00A756EB" w:rsidRDefault="00146581" w:rsidP="00A61E96">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A61E96" w:rsidRPr="00A756EB">
                          <w:rPr>
                            <w:rFonts w:asciiTheme="majorEastAsia" w:eastAsiaTheme="majorEastAsia" w:hAnsiTheme="majorEastAsia" w:hint="eastAsia"/>
                            <w:sz w:val="16"/>
                            <w:szCs w:val="16"/>
                          </w:rPr>
                          <w:t>人</w:t>
                        </w:r>
                      </w:p>
                      <w:p w14:paraId="5AD33B7F" w14:textId="77777777" w:rsidR="00146581" w:rsidRDefault="00A61E96" w:rsidP="00A76137">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取扱件数</w:t>
                        </w:r>
                        <w:r w:rsidR="00146581">
                          <w:rPr>
                            <w:rFonts w:asciiTheme="majorEastAsia" w:eastAsiaTheme="majorEastAsia" w:hAnsiTheme="majorEastAsia" w:hint="eastAsia"/>
                            <w:sz w:val="16"/>
                            <w:szCs w:val="16"/>
                          </w:rPr>
                          <w:t>：</w:t>
                        </w:r>
                      </w:p>
                      <w:p w14:paraId="6E7B116B" w14:textId="77777777" w:rsidR="00146581" w:rsidRDefault="00A61E96" w:rsidP="00A76137">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①　÷　②</w:t>
                        </w:r>
                      </w:p>
                      <w:p w14:paraId="15C306B2" w14:textId="76243AAD" w:rsidR="00A61E96" w:rsidRPr="00A756EB" w:rsidRDefault="00A61E96" w:rsidP="00A76137">
                        <w:pPr>
                          <w:spacing w:line="0" w:lineRule="atLeast"/>
                          <w:rPr>
                            <w:rFonts w:asciiTheme="majorEastAsia" w:eastAsiaTheme="majorEastAsia" w:hAnsiTheme="majorEastAsia"/>
                            <w:sz w:val="16"/>
                            <w:szCs w:val="16"/>
                          </w:rPr>
                        </w:pPr>
                        <w:r w:rsidRPr="00A756EB">
                          <w:rPr>
                            <w:rFonts w:asciiTheme="majorEastAsia" w:eastAsiaTheme="majorEastAsia" w:hAnsiTheme="majorEastAsia" w:hint="eastAsia"/>
                            <w:sz w:val="16"/>
                            <w:szCs w:val="16"/>
                          </w:rPr>
                          <w:t xml:space="preserve">＝　　</w:t>
                        </w:r>
                        <w:r w:rsidR="00146581">
                          <w:rPr>
                            <w:rFonts w:asciiTheme="majorEastAsia" w:eastAsiaTheme="majorEastAsia" w:hAnsiTheme="majorEastAsia" w:hint="eastAsia"/>
                            <w:sz w:val="16"/>
                            <w:szCs w:val="16"/>
                          </w:rPr>
                          <w:t xml:space="preserve">　</w:t>
                        </w:r>
                        <w:r w:rsidRPr="00A756EB">
                          <w:rPr>
                            <w:rFonts w:asciiTheme="majorEastAsia" w:eastAsiaTheme="majorEastAsia" w:hAnsiTheme="majorEastAsia" w:hint="eastAsia"/>
                            <w:sz w:val="16"/>
                            <w:szCs w:val="16"/>
                          </w:rPr>
                          <w:t>件</w:t>
                        </w:r>
                      </w:p>
                    </w:txbxContent>
                  </v:textbox>
                </v:shape>
              </w:pict>
            </w:r>
          </w:p>
        </w:tc>
      </w:tr>
      <w:tr w:rsidR="002C05CE" w:rsidRPr="002C05CE" w14:paraId="031573DB" w14:textId="77777777" w:rsidTr="00E25653">
        <w:trPr>
          <w:trHeight w:val="457"/>
        </w:trPr>
        <w:tc>
          <w:tcPr>
            <w:tcW w:w="1035" w:type="dxa"/>
            <w:vMerge/>
            <w:tcBorders>
              <w:left w:val="single" w:sz="4" w:space="0" w:color="000000"/>
              <w:right w:val="single" w:sz="4" w:space="0" w:color="auto"/>
            </w:tcBorders>
          </w:tcPr>
          <w:p w14:paraId="3BFED599" w14:textId="0E24E88C" w:rsidR="00B976B7" w:rsidRPr="002C05CE" w:rsidRDefault="00B976B7" w:rsidP="00E25653">
            <w:pPr>
              <w:snapToGrid w:val="0"/>
              <w:spacing w:line="0" w:lineRule="atLeast"/>
              <w:rPr>
                <w:rFonts w:asciiTheme="majorEastAsia" w:eastAsiaTheme="majorEastAsia" w:hAnsiTheme="majorEastAsia"/>
                <w:sz w:val="20"/>
                <w:szCs w:val="20"/>
              </w:rPr>
            </w:pPr>
          </w:p>
        </w:tc>
        <w:tc>
          <w:tcPr>
            <w:tcW w:w="7329"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3A552BAE" w14:textId="698F23CE" w:rsidR="00B976B7" w:rsidRPr="002C05CE" w:rsidRDefault="00B976B7" w:rsidP="00E25653">
            <w:pPr>
              <w:spacing w:line="0" w:lineRule="atLeast"/>
              <w:rPr>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0799351" w14:textId="77777777" w:rsidR="00B976B7" w:rsidRPr="002C05CE" w:rsidRDefault="00B976B7" w:rsidP="00E25653">
            <w:pPr>
              <w:spacing w:line="0" w:lineRule="atLeast"/>
              <w:rPr>
                <w:rFonts w:asciiTheme="majorEastAsia" w:eastAsiaTheme="majorEastAsia" w:hAnsiTheme="majorEastAsia"/>
                <w:sz w:val="20"/>
                <w:szCs w:val="20"/>
              </w:rPr>
            </w:pPr>
          </w:p>
        </w:tc>
      </w:tr>
    </w:tbl>
    <w:p w14:paraId="2A07B271" w14:textId="5BEA99D5" w:rsidR="00A66686" w:rsidRPr="002C05CE" w:rsidRDefault="00A66686" w:rsidP="00B976B7">
      <w:pPr>
        <w:jc w:val="left"/>
        <w:rPr>
          <w:rFonts w:asciiTheme="majorEastAsia" w:eastAsiaTheme="majorEastAsia" w:hAnsiTheme="majorEastAsia"/>
          <w:sz w:val="20"/>
          <w:szCs w:val="20"/>
        </w:rPr>
      </w:pPr>
    </w:p>
    <w:p w14:paraId="521C64A2" w14:textId="77777777" w:rsidR="00A66686" w:rsidRPr="002C05CE" w:rsidRDefault="00A66686">
      <w:pPr>
        <w:widowControl/>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p w14:paraId="616E8B7C" w14:textId="37BB5DBB" w:rsidR="00B976B7" w:rsidRPr="002C05CE" w:rsidRDefault="00E634FD" w:rsidP="00B976B7">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4C4E2BE"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68E9F933" w14:textId="77777777" w:rsidR="00B976B7" w:rsidRPr="002C05CE" w:rsidRDefault="00B976B7" w:rsidP="00E2565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309FB9B" w14:textId="77777777" w:rsidR="00B976B7" w:rsidRPr="002C05CE" w:rsidRDefault="00B976B7"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61066098" w14:textId="77777777" w:rsidR="00B976B7" w:rsidRPr="002C05CE" w:rsidRDefault="00B976B7" w:rsidP="00E25653">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CB487A7" w14:textId="77777777" w:rsidR="00B976B7" w:rsidRPr="002C05CE" w:rsidRDefault="00B976B7"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98371A" w:rsidRPr="002C05CE" w14:paraId="6BC8C727" w14:textId="77777777" w:rsidTr="00374C74">
        <w:trPr>
          <w:trHeight w:val="529"/>
        </w:trPr>
        <w:tc>
          <w:tcPr>
            <w:tcW w:w="1035" w:type="dxa"/>
            <w:vMerge w:val="restart"/>
            <w:tcBorders>
              <w:left w:val="single" w:sz="4" w:space="0" w:color="000000"/>
              <w:right w:val="single" w:sz="4" w:space="0" w:color="auto"/>
            </w:tcBorders>
            <w:shd w:val="clear" w:color="auto" w:fill="auto"/>
          </w:tcPr>
          <w:p w14:paraId="38B450D5" w14:textId="77777777" w:rsidR="0098371A" w:rsidRPr="002C05CE" w:rsidRDefault="0098371A" w:rsidP="007C6F48">
            <w:pPr>
              <w:snapToGrid w:val="0"/>
              <w:spacing w:line="0" w:lineRule="atLeast"/>
              <w:ind w:rightChars="-80" w:right="-168"/>
              <w:rPr>
                <w:rFonts w:asciiTheme="majorEastAsia" w:eastAsiaTheme="majorEastAsia" w:hAnsiTheme="majorEastAsia"/>
                <w:sz w:val="20"/>
                <w:szCs w:val="20"/>
              </w:rPr>
            </w:pPr>
            <w:bookmarkStart w:id="7" w:name="_Hlk100829291"/>
            <w:r w:rsidRPr="002C05CE">
              <w:rPr>
                <w:rFonts w:asciiTheme="majorEastAsia" w:eastAsiaTheme="majorEastAsia" w:hAnsiTheme="majorEastAsia" w:hint="eastAsia"/>
                <w:sz w:val="20"/>
                <w:szCs w:val="20"/>
              </w:rPr>
              <w:t>４９</w:t>
            </w:r>
          </w:p>
          <w:p w14:paraId="788DDCC8" w14:textId="77777777" w:rsidR="0098371A" w:rsidRPr="002C05CE" w:rsidRDefault="0098371A" w:rsidP="007C6F48">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442E9806" w14:textId="622B14DF" w:rsidR="0098371A" w:rsidRPr="002C05CE" w:rsidRDefault="0098371A" w:rsidP="007C6F48">
            <w:pPr>
              <w:widowControl/>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tc>
        <w:tc>
          <w:tcPr>
            <w:tcW w:w="8607" w:type="dxa"/>
            <w:gridSpan w:val="3"/>
            <w:tcBorders>
              <w:top w:val="single" w:sz="4" w:space="0" w:color="000000"/>
              <w:left w:val="single" w:sz="4" w:space="0" w:color="auto"/>
              <w:right w:val="single" w:sz="4" w:space="0" w:color="auto"/>
            </w:tcBorders>
            <w:shd w:val="clear" w:color="auto" w:fill="auto"/>
          </w:tcPr>
          <w:p w14:paraId="35612B59" w14:textId="080EC48D" w:rsidR="0098371A" w:rsidRPr="002C05CE" w:rsidRDefault="0098371A" w:rsidP="0098371A">
            <w:pPr>
              <w:ind w:rightChars="-42" w:right="-88"/>
              <w:rPr>
                <w:rFonts w:asciiTheme="majorEastAsia" w:eastAsiaTheme="majorEastAsia" w:hAnsiTheme="majorEastAsia"/>
                <w:sz w:val="13"/>
                <w:szCs w:val="13"/>
              </w:rPr>
            </w:pPr>
            <w:r w:rsidRPr="0098371A">
              <w:rPr>
                <w:rFonts w:asciiTheme="majorEastAsia" w:eastAsiaTheme="majorEastAsia" w:hAnsiTheme="majorEastAsia" w:hint="eastAsia"/>
                <w:sz w:val="20"/>
                <w:szCs w:val="20"/>
              </w:rPr>
              <w:t>機能強化型サービス費(Ⅰ)～(Ⅳ)を算定する場合、次に掲げる点検項目のうち、算定している報酬区分に該当するものについて回答してください。</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tc>
      </w:tr>
      <w:tr w:rsidR="0072165B" w:rsidRPr="002C05CE" w14:paraId="665CD10C" w14:textId="77777777" w:rsidTr="00BD2C6E">
        <w:trPr>
          <w:trHeight w:val="904"/>
        </w:trPr>
        <w:tc>
          <w:tcPr>
            <w:tcW w:w="1035" w:type="dxa"/>
            <w:vMerge/>
            <w:tcBorders>
              <w:left w:val="single" w:sz="4" w:space="0" w:color="000000"/>
              <w:right w:val="single" w:sz="4" w:space="0" w:color="auto"/>
            </w:tcBorders>
            <w:shd w:val="clear" w:color="auto" w:fill="auto"/>
          </w:tcPr>
          <w:p w14:paraId="6A62F5B6" w14:textId="77777777" w:rsidR="0072165B" w:rsidRPr="002C05CE" w:rsidRDefault="0072165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shd w:val="clear" w:color="auto" w:fill="auto"/>
          </w:tcPr>
          <w:p w14:paraId="2A798025" w14:textId="01D7554F" w:rsidR="0072165B" w:rsidRPr="0072165B" w:rsidRDefault="0072165B" w:rsidP="0072165B">
            <w:pPr>
              <w:pStyle w:val="af1"/>
              <w:numPr>
                <w:ilvl w:val="0"/>
                <w:numId w:val="44"/>
              </w:numPr>
              <w:ind w:leftChars="0" w:rightChars="-42" w:right="-8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72165B">
              <w:rPr>
                <w:rFonts w:asciiTheme="majorEastAsia" w:eastAsiaTheme="majorEastAsia" w:hAnsiTheme="majorEastAsia" w:hint="eastAsia"/>
                <w:sz w:val="20"/>
                <w:szCs w:val="20"/>
              </w:rPr>
              <w:t>機能強化型（Ⅰ①）（Ⅱ①）（Ⅲ①）</w:t>
            </w:r>
          </w:p>
          <w:p w14:paraId="7265841B" w14:textId="7C6ADBA7" w:rsidR="0072165B" w:rsidRPr="0072165B" w:rsidRDefault="0072165B" w:rsidP="0072165B">
            <w:r w:rsidRPr="0072165B">
              <w:rPr>
                <w:rFonts w:hint="eastAsia"/>
              </w:rPr>
              <w:t>一体的な管理運営を行っていますか。</w:t>
            </w:r>
          </w:p>
          <w:p w14:paraId="71792440" w14:textId="77777777" w:rsidR="0072165B" w:rsidRDefault="0072165B" w:rsidP="0072165B">
            <w:pPr>
              <w:ind w:rightChars="-42" w:right="-88"/>
              <w:rPr>
                <w:rFonts w:asciiTheme="majorEastAsia" w:eastAsiaTheme="majorEastAsia" w:hAnsiTheme="majorEastAsia"/>
                <w:sz w:val="20"/>
                <w:szCs w:val="20"/>
              </w:rPr>
            </w:pPr>
            <w:r w:rsidRPr="0001390B">
              <w:rPr>
                <w:rFonts w:asciiTheme="majorEastAsia" w:eastAsiaTheme="majorEastAsia" w:hAnsiTheme="majorEastAsia" w:hint="eastAsia"/>
                <w:sz w:val="20"/>
                <w:szCs w:val="20"/>
              </w:rPr>
              <w:t>【一体的な運営を行っている事業所は①、それ以外の事業所は②】</w:t>
            </w:r>
          </w:p>
        </w:tc>
        <w:tc>
          <w:tcPr>
            <w:tcW w:w="993" w:type="dxa"/>
            <w:tcBorders>
              <w:top w:val="single" w:sz="4" w:space="0" w:color="000000"/>
              <w:left w:val="single" w:sz="4" w:space="0" w:color="auto"/>
              <w:right w:val="single" w:sz="4" w:space="0" w:color="000000"/>
            </w:tcBorders>
            <w:shd w:val="clear" w:color="auto" w:fill="auto"/>
          </w:tcPr>
          <w:p w14:paraId="5F48CCF5" w14:textId="77777777" w:rsidR="0072165B" w:rsidRPr="0001390B" w:rsidRDefault="0072165B" w:rsidP="0072165B">
            <w:pPr>
              <w:spacing w:line="320" w:lineRule="exact"/>
              <w:rPr>
                <w:rFonts w:ascii="ＭＳ ゴシック" w:eastAsia="ＭＳ ゴシック" w:hAnsi="ＭＳ ゴシック"/>
                <w:sz w:val="18"/>
                <w:szCs w:val="18"/>
              </w:rPr>
            </w:pPr>
            <w:r w:rsidRPr="0001390B">
              <w:rPr>
                <w:rFonts w:ascii="ＭＳ ゴシック" w:eastAsia="ＭＳ ゴシック" w:hAnsi="ＭＳ ゴシック"/>
                <w:sz w:val="18"/>
                <w:szCs w:val="18"/>
              </w:rPr>
              <w:t>☐</w:t>
            </w:r>
            <w:r w:rsidRPr="0001390B">
              <w:rPr>
                <w:rFonts w:ascii="ＭＳ ゴシック" w:eastAsia="ＭＳ ゴシック" w:hAnsi="ＭＳ ゴシック" w:hint="eastAsia"/>
                <w:sz w:val="18"/>
                <w:szCs w:val="18"/>
              </w:rPr>
              <w:t>いる</w:t>
            </w:r>
          </w:p>
          <w:p w14:paraId="06EBC666" w14:textId="77777777" w:rsidR="0072165B" w:rsidRPr="0001390B" w:rsidRDefault="0072165B" w:rsidP="0072165B">
            <w:pPr>
              <w:spacing w:line="320" w:lineRule="exact"/>
              <w:rPr>
                <w:rFonts w:ascii="ＭＳ ゴシック" w:eastAsia="ＭＳ ゴシック" w:hAnsi="ＭＳ ゴシック"/>
                <w:sz w:val="18"/>
                <w:szCs w:val="18"/>
              </w:rPr>
            </w:pPr>
            <w:r w:rsidRPr="0001390B">
              <w:rPr>
                <w:rFonts w:ascii="ＭＳ ゴシック" w:eastAsia="ＭＳ ゴシック" w:hAnsi="ＭＳ ゴシック"/>
                <w:sz w:val="18"/>
                <w:szCs w:val="18"/>
              </w:rPr>
              <w:t>☐</w:t>
            </w:r>
            <w:r w:rsidRPr="0001390B">
              <w:rPr>
                <w:rFonts w:ascii="ＭＳ ゴシック" w:eastAsia="ＭＳ ゴシック" w:hAnsi="ＭＳ ゴシック" w:hint="eastAsia"/>
                <w:sz w:val="18"/>
                <w:szCs w:val="18"/>
              </w:rPr>
              <w:t>いない</w:t>
            </w:r>
          </w:p>
          <w:p w14:paraId="4F70A2FC" w14:textId="77777777" w:rsidR="0072165B" w:rsidRDefault="0072165B" w:rsidP="0072165B">
            <w:pPr>
              <w:spacing w:line="320" w:lineRule="exact"/>
              <w:rPr>
                <w:rFonts w:ascii="ＭＳ ゴシック" w:eastAsia="ＭＳ ゴシック" w:hAnsi="ＭＳ ゴシック"/>
                <w:sz w:val="18"/>
                <w:szCs w:val="18"/>
              </w:rPr>
            </w:pPr>
            <w:r w:rsidRPr="0001390B">
              <w:rPr>
                <w:rFonts w:ascii="ＭＳ ゴシック" w:eastAsia="ＭＳ ゴシック" w:hAnsi="ＭＳ ゴシック"/>
                <w:sz w:val="18"/>
                <w:szCs w:val="18"/>
              </w:rPr>
              <w:t>☐</w:t>
            </w:r>
            <w:r w:rsidRPr="0001390B">
              <w:rPr>
                <w:rFonts w:ascii="ＭＳ ゴシック" w:eastAsia="ＭＳ ゴシック" w:hAnsi="ＭＳ ゴシック" w:hint="eastAsia"/>
                <w:sz w:val="18"/>
                <w:szCs w:val="18"/>
              </w:rPr>
              <w:t>該当無</w:t>
            </w:r>
          </w:p>
        </w:tc>
        <w:tc>
          <w:tcPr>
            <w:tcW w:w="1278" w:type="dxa"/>
            <w:tcBorders>
              <w:top w:val="single" w:sz="4" w:space="0" w:color="000000"/>
              <w:left w:val="single" w:sz="4" w:space="0" w:color="000000"/>
              <w:right w:val="single" w:sz="4" w:space="0" w:color="auto"/>
            </w:tcBorders>
            <w:shd w:val="clear" w:color="auto" w:fill="auto"/>
          </w:tcPr>
          <w:p w14:paraId="1C58AB84" w14:textId="77777777" w:rsidR="0098371A" w:rsidRDefault="0098371A" w:rsidP="0072165B">
            <w:pPr>
              <w:spacing w:line="0" w:lineRule="atLeast"/>
              <w:rPr>
                <w:rFonts w:asciiTheme="majorEastAsia" w:eastAsiaTheme="majorEastAsia" w:hAnsiTheme="majorEastAsia"/>
                <w:sz w:val="13"/>
                <w:szCs w:val="13"/>
              </w:rPr>
            </w:pPr>
            <w:r w:rsidRPr="0001390B">
              <w:rPr>
                <w:rFonts w:asciiTheme="majorEastAsia" w:eastAsiaTheme="majorEastAsia" w:hAnsiTheme="majorEastAsia" w:hint="eastAsia"/>
                <w:sz w:val="13"/>
                <w:szCs w:val="13"/>
              </w:rPr>
              <w:t>平27厚労省</w:t>
            </w:r>
          </w:p>
          <w:p w14:paraId="348633DF" w14:textId="0DBCBAD8" w:rsidR="0072165B" w:rsidRDefault="0072165B" w:rsidP="0072165B">
            <w:pPr>
              <w:spacing w:line="0" w:lineRule="atLeast"/>
              <w:rPr>
                <w:rFonts w:asciiTheme="majorEastAsia" w:eastAsiaTheme="majorEastAsia" w:hAnsiTheme="majorEastAsia"/>
                <w:sz w:val="13"/>
                <w:szCs w:val="13"/>
              </w:rPr>
            </w:pPr>
            <w:r w:rsidRPr="0001390B">
              <w:rPr>
                <w:rFonts w:asciiTheme="majorEastAsia" w:eastAsiaTheme="majorEastAsia" w:hAnsiTheme="majorEastAsia" w:hint="eastAsia"/>
                <w:sz w:val="13"/>
                <w:szCs w:val="13"/>
              </w:rPr>
              <w:t>告示180・第1号</w:t>
            </w:r>
          </w:p>
          <w:p w14:paraId="1B80B812" w14:textId="77777777" w:rsidR="0072165B" w:rsidRDefault="0072165B" w:rsidP="0072165B">
            <w:pPr>
              <w:spacing w:line="0" w:lineRule="atLeast"/>
              <w:rPr>
                <w:rFonts w:asciiTheme="majorEastAsia" w:eastAsiaTheme="majorEastAsia" w:hAnsiTheme="majorEastAsia"/>
                <w:sz w:val="13"/>
                <w:szCs w:val="13"/>
              </w:rPr>
            </w:pPr>
          </w:p>
          <w:p w14:paraId="34225E03" w14:textId="77777777" w:rsidR="0072165B" w:rsidRDefault="0072165B" w:rsidP="0072165B">
            <w:pPr>
              <w:spacing w:line="0" w:lineRule="atLeast"/>
              <w:rPr>
                <w:rFonts w:asciiTheme="majorEastAsia" w:eastAsiaTheme="majorEastAsia" w:hAnsiTheme="majorEastAsia"/>
                <w:sz w:val="13"/>
                <w:szCs w:val="13"/>
              </w:rPr>
            </w:pPr>
          </w:p>
          <w:p w14:paraId="2F298194" w14:textId="77777777" w:rsidR="0072165B" w:rsidRDefault="0072165B" w:rsidP="00E25653">
            <w:pPr>
              <w:spacing w:line="0" w:lineRule="atLeast"/>
              <w:rPr>
                <w:rFonts w:asciiTheme="majorEastAsia" w:eastAsiaTheme="majorEastAsia" w:hAnsiTheme="majorEastAsia"/>
                <w:sz w:val="13"/>
                <w:szCs w:val="13"/>
              </w:rPr>
            </w:pPr>
          </w:p>
        </w:tc>
      </w:tr>
      <w:tr w:rsidR="008F1382" w:rsidRPr="002C05CE" w14:paraId="30B2FC85" w14:textId="77777777" w:rsidTr="008F1382">
        <w:trPr>
          <w:trHeight w:val="1027"/>
        </w:trPr>
        <w:tc>
          <w:tcPr>
            <w:tcW w:w="1035" w:type="dxa"/>
            <w:vMerge/>
            <w:tcBorders>
              <w:left w:val="single" w:sz="4" w:space="0" w:color="000000"/>
              <w:right w:val="single" w:sz="4" w:space="0" w:color="auto"/>
            </w:tcBorders>
            <w:shd w:val="clear" w:color="auto" w:fill="auto"/>
          </w:tcPr>
          <w:p w14:paraId="41AEE9D2" w14:textId="77777777" w:rsidR="008F1382" w:rsidRPr="002C05CE" w:rsidRDefault="008F1382"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06EF5245" w14:textId="38B64404" w:rsidR="008F1382" w:rsidRPr="000A3873" w:rsidRDefault="0021237B" w:rsidP="0001390B">
            <w:pPr>
              <w:ind w:rightChars="-42" w:right="-88"/>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008F1382" w:rsidRPr="000A3873">
              <w:rPr>
                <w:rFonts w:asciiTheme="majorEastAsia" w:eastAsiaTheme="majorEastAsia" w:hAnsiTheme="majorEastAsia" w:hint="eastAsia"/>
                <w:sz w:val="20"/>
                <w:szCs w:val="20"/>
              </w:rPr>
              <w:t xml:space="preserve">2）-1　</w:t>
            </w:r>
            <w:r w:rsidR="008F1382" w:rsidRPr="000A3873">
              <w:rPr>
                <w:rFonts w:asciiTheme="majorEastAsia" w:eastAsiaTheme="majorEastAsia" w:hAnsiTheme="majorEastAsia" w:hint="eastAsia"/>
                <w:sz w:val="20"/>
                <w:szCs w:val="20"/>
                <w:bdr w:val="single" w:sz="4" w:space="0" w:color="auto"/>
              </w:rPr>
              <w:t>機能強化型（Ⅰ①②）（Ⅱ①②）（Ⅲ①②）（Ⅳ）</w:t>
            </w:r>
          </w:p>
          <w:p w14:paraId="6E4CF913" w14:textId="32CB8F9E" w:rsidR="008F1382" w:rsidRPr="000A3873" w:rsidRDefault="008F1382" w:rsidP="008F1382">
            <w:pPr>
              <w:spacing w:line="0" w:lineRule="atLeast"/>
              <w:ind w:rightChars="-42" w:right="-88"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利用者に関する情報又はサービス提供に当たっての留意事項に係る伝達等を目的とした会議（留意事項伝達会議）を定期的に開催していますか。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6CC184D6" w14:textId="77777777" w:rsidR="008F1382" w:rsidRPr="002C05CE" w:rsidRDefault="008F1382" w:rsidP="0001390B">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7120A37" w14:textId="77777777" w:rsidR="008F1382" w:rsidRPr="002C05CE" w:rsidRDefault="008F1382" w:rsidP="0001390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9FC3B4D" w14:textId="44ED3AB0" w:rsidR="008F1382" w:rsidRDefault="008F1382" w:rsidP="0001390B">
            <w:pPr>
              <w:snapToGrid w:val="0"/>
              <w:spacing w:line="320" w:lineRule="exact"/>
              <w:rPr>
                <w:rFonts w:ascii="ＭＳ ゴシック" w:eastAsia="ＭＳ ゴシック" w:hAnsi="ＭＳ ゴシック"/>
                <w:sz w:val="18"/>
                <w:szCs w:val="18"/>
              </w:rPr>
            </w:pPr>
            <w:r w:rsidRPr="002C05CE">
              <w:rPr>
                <w:rFonts w:hAnsi="ＭＳ ゴシック" w:hint="eastAsia"/>
                <w:sz w:val="18"/>
                <w:szCs w:val="18"/>
              </w:rPr>
              <w:t>☐</w:t>
            </w:r>
            <w:r w:rsidRPr="002C05CE">
              <w:rPr>
                <w:rFonts w:hint="eastAsia"/>
                <w:sz w:val="18"/>
                <w:szCs w:val="18"/>
              </w:rPr>
              <w:t>該当無</w:t>
            </w:r>
          </w:p>
        </w:tc>
        <w:tc>
          <w:tcPr>
            <w:tcW w:w="1278" w:type="dxa"/>
            <w:vMerge w:val="restart"/>
            <w:tcBorders>
              <w:top w:val="single" w:sz="4" w:space="0" w:color="000000"/>
              <w:left w:val="single" w:sz="4" w:space="0" w:color="000000"/>
              <w:right w:val="single" w:sz="4" w:space="0" w:color="auto"/>
            </w:tcBorders>
            <w:shd w:val="clear" w:color="auto" w:fill="auto"/>
          </w:tcPr>
          <w:p w14:paraId="50AA13B6" w14:textId="77777777" w:rsidR="008F1382" w:rsidRPr="000A3873" w:rsidRDefault="008F1382" w:rsidP="0001390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7C305AF" w14:textId="77777777" w:rsidR="008F1382" w:rsidRPr="000A3873" w:rsidRDefault="008F1382" w:rsidP="0001390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FBDD8DF" w14:textId="77777777" w:rsidR="008F1382" w:rsidRPr="000A3873" w:rsidRDefault="008F1382" w:rsidP="0001390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(一)、イ(2) (一)、ロ(1) (一)、ロ(2) (一)、ハ(1) (一)、ハ(2) (一)、ニ(1)</w:t>
            </w:r>
          </w:p>
          <w:p w14:paraId="6D2CA929" w14:textId="77777777" w:rsidR="008F1382" w:rsidRPr="000A3873" w:rsidRDefault="008F1382" w:rsidP="00E25653">
            <w:pPr>
              <w:spacing w:line="0" w:lineRule="atLeast"/>
              <w:rPr>
                <w:rFonts w:asciiTheme="majorEastAsia" w:eastAsiaTheme="majorEastAsia" w:hAnsiTheme="majorEastAsia"/>
                <w:sz w:val="13"/>
                <w:szCs w:val="13"/>
              </w:rPr>
            </w:pPr>
          </w:p>
          <w:p w14:paraId="7923141C" w14:textId="77777777" w:rsidR="008F1382" w:rsidRPr="000A3873" w:rsidRDefault="008F1382" w:rsidP="008F1382">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7C7BB3F0" w14:textId="4CE0A708" w:rsidR="008F1382" w:rsidRPr="000A3873" w:rsidRDefault="008F1382"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w:t>
            </w:r>
            <w:r w:rsidR="00764E16" w:rsidRPr="000A3873">
              <w:rPr>
                <w:rFonts w:asciiTheme="majorEastAsia" w:eastAsiaTheme="majorEastAsia" w:hAnsiTheme="majorEastAsia" w:hint="eastAsia"/>
                <w:sz w:val="13"/>
                <w:szCs w:val="13"/>
              </w:rPr>
              <w:t>（一）ア（イ）</w:t>
            </w:r>
          </w:p>
        </w:tc>
      </w:tr>
      <w:tr w:rsidR="008F1382" w:rsidRPr="002C05CE" w14:paraId="6E3A1BC8" w14:textId="77777777" w:rsidTr="00CE2AC2">
        <w:trPr>
          <w:trHeight w:val="2092"/>
        </w:trPr>
        <w:tc>
          <w:tcPr>
            <w:tcW w:w="1035" w:type="dxa"/>
            <w:vMerge/>
            <w:tcBorders>
              <w:left w:val="single" w:sz="4" w:space="0" w:color="000000"/>
              <w:right w:val="single" w:sz="4" w:space="0" w:color="auto"/>
            </w:tcBorders>
            <w:shd w:val="clear" w:color="auto" w:fill="auto"/>
          </w:tcPr>
          <w:p w14:paraId="66B0E74F" w14:textId="77777777" w:rsidR="008F1382" w:rsidRPr="002C05CE" w:rsidRDefault="008F1382"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shd w:val="clear" w:color="auto" w:fill="auto"/>
          </w:tcPr>
          <w:p w14:paraId="56B4964F" w14:textId="4A33B1EC" w:rsidR="008F1382" w:rsidRPr="000A3873" w:rsidRDefault="008F1382" w:rsidP="008F1382">
            <w:pPr>
              <w:suppressAutoHyphens/>
              <w:autoSpaceDE w:val="0"/>
              <w:autoSpaceDN w:val="0"/>
              <w:spacing w:line="210" w:lineRule="exact"/>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 留意事項伝達会議</w:t>
            </w:r>
          </w:p>
          <w:p w14:paraId="0D4E9824" w14:textId="77777777" w:rsidR="0021237B" w:rsidRPr="000A3873" w:rsidRDefault="008F1382" w:rsidP="0021237B">
            <w:pPr>
              <w:suppressAutoHyphens/>
              <w:autoSpaceDE w:val="0"/>
              <w:autoSpaceDN w:val="0"/>
              <w:spacing w:line="210" w:lineRule="exact"/>
              <w:ind w:leftChars="200" w:left="4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次の</w:t>
            </w:r>
            <w:r w:rsidR="0021237B" w:rsidRPr="000A3873">
              <w:rPr>
                <w:rFonts w:ascii="ＭＳ ゴシック" w:eastAsia="ＭＳ ゴシック" w:hAnsi="ＭＳ ゴシック" w:hint="eastAsia"/>
                <w:sz w:val="16"/>
                <w:szCs w:val="16"/>
              </w:rPr>
              <w:t>①</w:t>
            </w:r>
            <w:r w:rsidRPr="000A3873">
              <w:rPr>
                <w:rFonts w:ascii="ＭＳ ゴシック" w:eastAsia="ＭＳ ゴシック" w:hAnsi="ＭＳ ゴシック" w:hint="eastAsia"/>
                <w:sz w:val="16"/>
                <w:szCs w:val="16"/>
              </w:rPr>
              <w:t>から</w:t>
            </w:r>
            <w:r w:rsidR="0021237B" w:rsidRPr="000A3873">
              <w:rPr>
                <w:rFonts w:ascii="ＭＳ ゴシック" w:eastAsia="ＭＳ ゴシック" w:hAnsi="ＭＳ ゴシック" w:hint="eastAsia"/>
                <w:sz w:val="16"/>
                <w:szCs w:val="16"/>
              </w:rPr>
              <w:t>③</w:t>
            </w:r>
            <w:r w:rsidRPr="000A3873">
              <w:rPr>
                <w:rFonts w:ascii="ＭＳ ゴシック" w:eastAsia="ＭＳ ゴシック" w:hAnsi="ＭＳ ゴシック" w:hint="eastAsia"/>
                <w:sz w:val="16"/>
                <w:szCs w:val="16"/>
              </w:rPr>
              <w:t>までに掲げる要件をいずれも満たすもの。なお、会議について</w:t>
            </w:r>
          </w:p>
          <w:p w14:paraId="68F0B60C" w14:textId="1B2F5ABF" w:rsidR="008F1382" w:rsidRPr="000A3873" w:rsidRDefault="008F1382" w:rsidP="0021237B">
            <w:pPr>
              <w:suppressAutoHyphens/>
              <w:autoSpaceDE w:val="0"/>
              <w:autoSpaceDN w:val="0"/>
              <w:spacing w:line="210" w:lineRule="exact"/>
              <w:ind w:firstLineChars="200" w:firstLine="3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は、テレビ電話装置等を活用して行うことができる。</w:t>
            </w:r>
          </w:p>
          <w:p w14:paraId="7584D7E7" w14:textId="701575CB" w:rsidR="008F1382" w:rsidRPr="000A3873" w:rsidRDefault="0021237B" w:rsidP="008F1382">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①</w:t>
            </w:r>
            <w:r w:rsidR="008F1382" w:rsidRPr="000A3873">
              <w:rPr>
                <w:rFonts w:ascii="ＭＳ ゴシック" w:eastAsia="ＭＳ ゴシック" w:hAnsi="ＭＳ ゴシック" w:hint="eastAsia"/>
                <w:sz w:val="16"/>
                <w:szCs w:val="16"/>
              </w:rPr>
              <w:t xml:space="preserve"> 議題については、少なくとも次のような議事を含めること。</w:t>
            </w:r>
          </w:p>
          <w:p w14:paraId="045BA831" w14:textId="0F9BD40B"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ア</w:t>
            </w:r>
            <w:r w:rsidR="008F1382" w:rsidRPr="000A3873">
              <w:rPr>
                <w:rFonts w:ascii="ＭＳ ゴシック" w:eastAsia="ＭＳ ゴシック" w:hAnsi="ＭＳ ゴシック" w:hint="eastAsia"/>
                <w:sz w:val="16"/>
                <w:szCs w:val="16"/>
              </w:rPr>
              <w:t xml:space="preserve"> 現に抱える処遇困難ケースについての具体的な処遇方針</w:t>
            </w:r>
          </w:p>
          <w:p w14:paraId="4B50093C" w14:textId="6A0DD6F1"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イ</w:t>
            </w:r>
            <w:r w:rsidR="008F1382" w:rsidRPr="000A3873">
              <w:rPr>
                <w:rFonts w:ascii="ＭＳ ゴシック" w:eastAsia="ＭＳ ゴシック" w:hAnsi="ＭＳ ゴシック" w:hint="eastAsia"/>
                <w:sz w:val="16"/>
                <w:szCs w:val="16"/>
              </w:rPr>
              <w:t xml:space="preserve"> 過去に取り扱ったケースについての問題点及びその改善方策</w:t>
            </w:r>
          </w:p>
          <w:p w14:paraId="587F2DCB" w14:textId="7343D28E"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ウ</w:t>
            </w:r>
            <w:r w:rsidR="008F1382" w:rsidRPr="000A3873">
              <w:rPr>
                <w:rFonts w:ascii="ＭＳ ゴシック" w:eastAsia="ＭＳ ゴシック" w:hAnsi="ＭＳ ゴシック" w:hint="eastAsia"/>
                <w:sz w:val="16"/>
                <w:szCs w:val="16"/>
              </w:rPr>
              <w:t xml:space="preserve"> 地域における事業者や活用できる社会資源の状況</w:t>
            </w:r>
          </w:p>
          <w:p w14:paraId="220CAD46" w14:textId="691B6B4B"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エ</w:t>
            </w:r>
            <w:r w:rsidR="008F1382" w:rsidRPr="000A3873">
              <w:rPr>
                <w:rFonts w:ascii="ＭＳ ゴシック" w:eastAsia="ＭＳ ゴシック" w:hAnsi="ＭＳ ゴシック" w:hint="eastAsia"/>
                <w:sz w:val="16"/>
                <w:szCs w:val="16"/>
              </w:rPr>
              <w:t xml:space="preserve"> 保健医療及び福祉に関する諸制度</w:t>
            </w:r>
          </w:p>
          <w:p w14:paraId="5B6018D1" w14:textId="5479A76E"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オ</w:t>
            </w:r>
            <w:r w:rsidR="008F1382" w:rsidRPr="000A3873">
              <w:rPr>
                <w:rFonts w:ascii="ＭＳ ゴシック" w:eastAsia="ＭＳ ゴシック" w:hAnsi="ＭＳ ゴシック" w:hint="eastAsia"/>
                <w:sz w:val="16"/>
                <w:szCs w:val="16"/>
              </w:rPr>
              <w:t xml:space="preserve"> アセスメント及びサービス等利用計画の作成に関する技術</w:t>
            </w:r>
          </w:p>
          <w:p w14:paraId="10A4E138" w14:textId="65575E5A"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カ</w:t>
            </w:r>
            <w:r w:rsidR="008F1382" w:rsidRPr="000A3873">
              <w:rPr>
                <w:rFonts w:ascii="ＭＳ ゴシック" w:eastAsia="ＭＳ ゴシック" w:hAnsi="ＭＳ ゴシック" w:hint="eastAsia"/>
                <w:sz w:val="16"/>
                <w:szCs w:val="16"/>
              </w:rPr>
              <w:t xml:space="preserve"> 利用者からの苦情があった場合は、その内容及び改善方針</w:t>
            </w:r>
          </w:p>
          <w:p w14:paraId="2060EC46" w14:textId="6775E133" w:rsidR="008F1382" w:rsidRPr="000A3873" w:rsidRDefault="0021237B" w:rsidP="008F1382">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キ</w:t>
            </w:r>
            <w:r w:rsidR="008F1382" w:rsidRPr="000A3873">
              <w:rPr>
                <w:rFonts w:ascii="ＭＳ ゴシック" w:eastAsia="ＭＳ ゴシック" w:hAnsi="ＭＳ ゴシック" w:hint="eastAsia"/>
                <w:sz w:val="16"/>
                <w:szCs w:val="16"/>
              </w:rPr>
              <w:t xml:space="preserve"> その他必要な事項</w:t>
            </w:r>
          </w:p>
          <w:p w14:paraId="4155057B" w14:textId="3772DC0D" w:rsidR="008F1382" w:rsidRPr="000A3873" w:rsidRDefault="0021237B" w:rsidP="008F1382">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②</w:t>
            </w:r>
            <w:r w:rsidR="008F1382" w:rsidRPr="000A3873">
              <w:rPr>
                <w:rFonts w:ascii="ＭＳ ゴシック" w:eastAsia="ＭＳ ゴシック" w:hAnsi="ＭＳ ゴシック" w:hint="eastAsia"/>
                <w:sz w:val="16"/>
                <w:szCs w:val="16"/>
              </w:rPr>
              <w:t xml:space="preserve"> 議事については、記録を作成し、5年間保存しなければならない。</w:t>
            </w:r>
          </w:p>
          <w:p w14:paraId="75C02788" w14:textId="17C10BDF" w:rsidR="008F1382" w:rsidRPr="000A3873" w:rsidRDefault="0021237B" w:rsidP="008F1382">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③</w:t>
            </w:r>
            <w:r w:rsidR="008F1382" w:rsidRPr="000A3873">
              <w:rPr>
                <w:rFonts w:ascii="ＭＳ ゴシック" w:eastAsia="ＭＳ ゴシック" w:hAnsi="ＭＳ ゴシック" w:hint="eastAsia"/>
                <w:sz w:val="16"/>
                <w:szCs w:val="16"/>
              </w:rPr>
              <w:t xml:space="preserve"> 「定期的」とは、概ね週 1 回以上であること。</w:t>
            </w:r>
          </w:p>
          <w:p w14:paraId="2BA69DF0" w14:textId="24D55EDC" w:rsidR="008F1382" w:rsidRPr="000A3873" w:rsidRDefault="008F1382" w:rsidP="00BD2C6E">
            <w:pPr>
              <w:spacing w:line="0" w:lineRule="atLeast"/>
              <w:ind w:leftChars="100" w:left="210" w:firstLineChars="200" w:firstLine="280"/>
              <w:rPr>
                <w:rFonts w:asciiTheme="majorEastAsia" w:eastAsiaTheme="majorEastAsia" w:hAnsiTheme="majorEastAsia"/>
                <w:sz w:val="14"/>
                <w:szCs w:val="14"/>
              </w:rPr>
            </w:pPr>
            <w:r w:rsidRPr="000A3873">
              <w:rPr>
                <w:rFonts w:ascii="ＭＳ ゴシック" w:eastAsia="ＭＳ ゴシック" w:hAnsi="ＭＳ ゴシック" w:hint="eastAsia"/>
                <w:sz w:val="14"/>
                <w:szCs w:val="14"/>
              </w:rPr>
              <w:t>なお、一体的に管理運営を行う事業所であって</w:t>
            </w:r>
            <w:r w:rsidR="008A0E57" w:rsidRPr="000A3873">
              <w:rPr>
                <w:rFonts w:asciiTheme="majorEastAsia" w:eastAsiaTheme="majorEastAsia" w:hAnsiTheme="majorEastAsia" w:hint="eastAsia"/>
                <w:sz w:val="14"/>
                <w:szCs w:val="14"/>
              </w:rPr>
              <w:t>報酬留意事項通知</w:t>
            </w:r>
            <w:r w:rsidR="00BD2C6E" w:rsidRPr="000A3873">
              <w:rPr>
                <w:rFonts w:asciiTheme="majorEastAsia" w:eastAsiaTheme="majorEastAsia" w:hAnsiTheme="majorEastAsia" w:hint="eastAsia"/>
                <w:sz w:val="14"/>
                <w:szCs w:val="14"/>
              </w:rPr>
              <w:t>第4の1（2）③（一）ｲ（ｲ）a（c）に定める</w:t>
            </w:r>
            <w:r w:rsidRPr="000A3873">
              <w:rPr>
                <w:rFonts w:ascii="ＭＳ ゴシック" w:eastAsia="ＭＳ ゴシック" w:hAnsi="ＭＳ ゴシック" w:hint="eastAsia"/>
                <w:sz w:val="14"/>
                <w:szCs w:val="14"/>
              </w:rPr>
              <w:t>会議を開催した週については、当該会議をもって本会議を開催したこととして差し支えない。</w:t>
            </w:r>
          </w:p>
        </w:tc>
        <w:tc>
          <w:tcPr>
            <w:tcW w:w="993" w:type="dxa"/>
            <w:vMerge/>
            <w:tcBorders>
              <w:left w:val="single" w:sz="4" w:space="0" w:color="auto"/>
              <w:right w:val="single" w:sz="4" w:space="0" w:color="000000"/>
            </w:tcBorders>
            <w:shd w:val="clear" w:color="auto" w:fill="auto"/>
          </w:tcPr>
          <w:p w14:paraId="3205CAAB" w14:textId="77777777" w:rsidR="008F1382" w:rsidRPr="002C05CE" w:rsidRDefault="008F1382" w:rsidP="0001390B">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auto"/>
            </w:tcBorders>
            <w:shd w:val="clear" w:color="auto" w:fill="auto"/>
          </w:tcPr>
          <w:p w14:paraId="233CCABB" w14:textId="77777777" w:rsidR="008F1382" w:rsidRPr="000A3873" w:rsidRDefault="008F1382" w:rsidP="0001390B">
            <w:pPr>
              <w:spacing w:line="0" w:lineRule="atLeast"/>
              <w:rPr>
                <w:rFonts w:asciiTheme="majorEastAsia" w:eastAsiaTheme="majorEastAsia" w:hAnsiTheme="majorEastAsia"/>
                <w:sz w:val="13"/>
                <w:szCs w:val="13"/>
              </w:rPr>
            </w:pPr>
          </w:p>
        </w:tc>
      </w:tr>
      <w:bookmarkEnd w:id="7"/>
      <w:tr w:rsidR="002C05CE" w:rsidRPr="002C05CE" w14:paraId="7CB95468" w14:textId="77777777" w:rsidTr="00FF10BC">
        <w:trPr>
          <w:trHeight w:val="290"/>
        </w:trPr>
        <w:tc>
          <w:tcPr>
            <w:tcW w:w="1035" w:type="dxa"/>
            <w:vMerge/>
            <w:tcBorders>
              <w:left w:val="single" w:sz="4" w:space="0" w:color="000000"/>
              <w:right w:val="single" w:sz="4" w:space="0" w:color="auto"/>
            </w:tcBorders>
            <w:shd w:val="clear" w:color="auto" w:fill="auto"/>
          </w:tcPr>
          <w:p w14:paraId="2A3D27B6"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0729305C" w14:textId="3DAA8477" w:rsidR="00DE1111" w:rsidRPr="000A3873" w:rsidRDefault="0021237B" w:rsidP="00E25653">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20"/>
                <w:szCs w:val="20"/>
              </w:rPr>
              <w:t>(</w:t>
            </w:r>
            <w:r w:rsidR="00DE1111" w:rsidRPr="000A3873">
              <w:rPr>
                <w:rFonts w:asciiTheme="majorEastAsia" w:eastAsiaTheme="majorEastAsia" w:hAnsiTheme="majorEastAsia" w:hint="eastAsia"/>
                <w:sz w:val="20"/>
                <w:szCs w:val="20"/>
              </w:rPr>
              <w:t xml:space="preserve">2）-2　</w:t>
            </w:r>
            <w:r w:rsidR="00DE1111" w:rsidRPr="000A3873">
              <w:rPr>
                <w:rFonts w:asciiTheme="majorEastAsia" w:eastAsiaTheme="majorEastAsia" w:hAnsiTheme="majorEastAsia" w:hint="eastAsia"/>
                <w:sz w:val="20"/>
                <w:szCs w:val="20"/>
                <w:bdr w:val="single" w:sz="4" w:space="0" w:color="auto"/>
              </w:rPr>
              <w:t>機能強化型（Ⅰ①②）（Ⅱ①②）</w:t>
            </w:r>
          </w:p>
          <w:p w14:paraId="5230F896" w14:textId="77777777" w:rsidR="00DE1111" w:rsidRPr="000A3873" w:rsidRDefault="00DE1111"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２４時間連絡体制を確保し、かつ、必要に応じて利用者等の相談に対応する体制を確保していますか。</w:t>
            </w:r>
          </w:p>
        </w:tc>
        <w:tc>
          <w:tcPr>
            <w:tcW w:w="993" w:type="dxa"/>
            <w:vMerge w:val="restart"/>
            <w:tcBorders>
              <w:left w:val="single" w:sz="4" w:space="0" w:color="auto"/>
              <w:right w:val="single" w:sz="4" w:space="0" w:color="000000"/>
            </w:tcBorders>
            <w:shd w:val="clear" w:color="auto" w:fill="auto"/>
          </w:tcPr>
          <w:p w14:paraId="63E92485" w14:textId="39642310" w:rsidR="00B53491" w:rsidRPr="002C05CE" w:rsidRDefault="00B53491" w:rsidP="00B53491">
            <w:pPr>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22AFD5A" w14:textId="230778EE" w:rsidR="00B53491" w:rsidRPr="002C05CE" w:rsidRDefault="00B53491"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64622E9" w14:textId="7D388BF5" w:rsidR="00B53491" w:rsidRPr="002C05CE" w:rsidRDefault="00B53491"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3597E0A" w14:textId="0BB62DDA" w:rsidR="00DE1111" w:rsidRPr="002C05CE" w:rsidRDefault="00DE1111" w:rsidP="00E25653">
            <w:pPr>
              <w:snapToGrid w:val="0"/>
              <w:spacing w:line="0" w:lineRule="atLeast"/>
              <w:rPr>
                <w:rFonts w:hAnsi="MS UI Gothic"/>
                <w:sz w:val="18"/>
                <w:szCs w:val="18"/>
              </w:rPr>
            </w:pPr>
          </w:p>
          <w:p w14:paraId="6B44F356"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336278E7"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3C5106E"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1A1435FD" w14:textId="29ECD323"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(二)、イ(2) (一)、</w:t>
            </w:r>
          </w:p>
          <w:p w14:paraId="1467DF37" w14:textId="7D6CA2A1"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(一)、ロ(2) (一)</w:t>
            </w:r>
          </w:p>
          <w:p w14:paraId="66A71877" w14:textId="77777777" w:rsidR="004A0635" w:rsidRPr="000A3873" w:rsidRDefault="004A0635" w:rsidP="00E25653">
            <w:pPr>
              <w:spacing w:line="0" w:lineRule="atLeast"/>
              <w:rPr>
                <w:rFonts w:asciiTheme="majorEastAsia" w:eastAsiaTheme="majorEastAsia" w:hAnsiTheme="majorEastAsia"/>
                <w:sz w:val="13"/>
                <w:szCs w:val="13"/>
              </w:rPr>
            </w:pPr>
          </w:p>
          <w:p w14:paraId="6B8BC2A6" w14:textId="1727A30E" w:rsidR="00A756EB" w:rsidRPr="000A3873" w:rsidRDefault="00BC03A0"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35439509" w14:textId="2A072978" w:rsidR="00DE1111" w:rsidRPr="000A3873" w:rsidRDefault="00BC03A0"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00AE3EC5" w:rsidRPr="000A3873">
              <w:rPr>
                <w:rFonts w:asciiTheme="majorEastAsia" w:eastAsiaTheme="majorEastAsia" w:hAnsiTheme="major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w:t>
            </w:r>
            <w:r w:rsidR="00AE3EC5" w:rsidRPr="000A3873">
              <w:rPr>
                <w:rFonts w:asciiTheme="majorEastAsia" w:eastAsiaTheme="majorEastAsia" w:hAnsiTheme="majorEastAsia" w:hint="eastAsia"/>
                <w:sz w:val="13"/>
                <w:szCs w:val="13"/>
              </w:rPr>
              <w:t>二</w:t>
            </w:r>
            <w:r w:rsidRPr="000A3873">
              <w:rPr>
                <w:rFonts w:asciiTheme="majorEastAsia" w:eastAsiaTheme="majorEastAsia" w:hAnsiTheme="majorEastAsia" w:hint="eastAsia"/>
                <w:sz w:val="13"/>
                <w:szCs w:val="13"/>
              </w:rPr>
              <w:t>)</w:t>
            </w:r>
            <w:r w:rsidR="00AE3EC5" w:rsidRPr="000A3873">
              <w:rPr>
                <w:rFonts w:asciiTheme="majorEastAsia" w:eastAsiaTheme="majorEastAsia" w:hAnsiTheme="majorEastAsia" w:hint="eastAsia"/>
                <w:sz w:val="13"/>
                <w:szCs w:val="13"/>
              </w:rPr>
              <w:t>イ</w:t>
            </w:r>
            <w:r w:rsidR="0079479A" w:rsidRPr="000A3873">
              <w:rPr>
                <w:rFonts w:asciiTheme="majorEastAsia" w:eastAsiaTheme="majorEastAsia" w:hAnsiTheme="majorEastAsia" w:hint="eastAsia"/>
                <w:sz w:val="13"/>
                <w:szCs w:val="13"/>
              </w:rPr>
              <w:t>,（三）イ、</w:t>
            </w:r>
          </w:p>
        </w:tc>
      </w:tr>
      <w:tr w:rsidR="002C05CE" w:rsidRPr="002C05CE" w14:paraId="6DAFFE89" w14:textId="77777777" w:rsidTr="00FF10BC">
        <w:trPr>
          <w:trHeight w:val="290"/>
        </w:trPr>
        <w:tc>
          <w:tcPr>
            <w:tcW w:w="1035" w:type="dxa"/>
            <w:vMerge/>
            <w:tcBorders>
              <w:left w:val="single" w:sz="4" w:space="0" w:color="000000"/>
              <w:right w:val="single" w:sz="4" w:space="0" w:color="auto"/>
            </w:tcBorders>
            <w:shd w:val="clear" w:color="auto" w:fill="auto"/>
          </w:tcPr>
          <w:p w14:paraId="6CE80753"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0F8640F2" w14:textId="16242B8F" w:rsidR="00AE3EC5" w:rsidRPr="000A3873" w:rsidRDefault="00DE1111" w:rsidP="00AE3EC5">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AE3EC5" w:rsidRPr="000A3873">
              <w:rPr>
                <w:rFonts w:asciiTheme="majorEastAsia" w:eastAsiaTheme="majorEastAsia" w:hAnsiTheme="majorEastAsia"/>
                <w:sz w:val="16"/>
                <w:szCs w:val="16"/>
              </w:rPr>
              <w:t>24</w:t>
            </w:r>
            <w:r w:rsidR="00AE3EC5" w:rsidRPr="000A3873">
              <w:rPr>
                <w:rFonts w:asciiTheme="majorEastAsia" w:eastAsiaTheme="majorEastAsia" w:hAnsiTheme="majorEastAsia" w:hint="eastAsia"/>
                <w:sz w:val="16"/>
                <w:szCs w:val="16"/>
              </w:rPr>
              <w:t>時間連絡可能な体制とは、営業時間と同様の体制をとることを求めるものではなく、営業時間外においては、利用者が緊急事態に際しても担当者と携帯電話等により連絡を取ることができ、必要に応じて相談に応じることが可能な体制をとる必</w:t>
            </w:r>
          </w:p>
          <w:p w14:paraId="3FCCC0C6" w14:textId="356AE64B" w:rsidR="00A65E5B" w:rsidRPr="000A3873" w:rsidRDefault="00AE3EC5" w:rsidP="00AE3EC5">
            <w:pPr>
              <w:spacing w:line="0" w:lineRule="atLeast"/>
              <w:ind w:leftChars="100" w:left="21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要があることをいうものである。営業時間外の体制は当該事業所の相談支援専門員の輪番制による対応等によることも可能であること。</w:t>
            </w:r>
          </w:p>
        </w:tc>
        <w:tc>
          <w:tcPr>
            <w:tcW w:w="993" w:type="dxa"/>
            <w:vMerge/>
            <w:tcBorders>
              <w:left w:val="single" w:sz="4" w:space="0" w:color="auto"/>
              <w:bottom w:val="dotted" w:sz="4" w:space="0" w:color="auto"/>
              <w:right w:val="single" w:sz="4" w:space="0" w:color="000000"/>
            </w:tcBorders>
            <w:shd w:val="clear" w:color="auto" w:fill="auto"/>
          </w:tcPr>
          <w:p w14:paraId="2D0C4EB0"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nil"/>
              <w:right w:val="single" w:sz="4" w:space="0" w:color="auto"/>
            </w:tcBorders>
            <w:shd w:val="clear" w:color="auto" w:fill="auto"/>
          </w:tcPr>
          <w:p w14:paraId="4C3378D9" w14:textId="77777777" w:rsidR="00DE1111" w:rsidRPr="000A3873" w:rsidRDefault="00DE1111" w:rsidP="00E25653">
            <w:pPr>
              <w:spacing w:line="0" w:lineRule="atLeast"/>
              <w:rPr>
                <w:rFonts w:asciiTheme="majorEastAsia" w:eastAsiaTheme="majorEastAsia" w:hAnsiTheme="majorEastAsia"/>
                <w:sz w:val="13"/>
                <w:szCs w:val="13"/>
                <w:bdr w:val="single" w:sz="4" w:space="0" w:color="auto"/>
              </w:rPr>
            </w:pPr>
          </w:p>
        </w:tc>
      </w:tr>
      <w:tr w:rsidR="002C05CE" w:rsidRPr="002C05CE" w14:paraId="6F5F7B68" w14:textId="77777777" w:rsidTr="00FF10BC">
        <w:trPr>
          <w:trHeight w:val="290"/>
        </w:trPr>
        <w:tc>
          <w:tcPr>
            <w:tcW w:w="1035" w:type="dxa"/>
            <w:vMerge/>
            <w:tcBorders>
              <w:left w:val="single" w:sz="4" w:space="0" w:color="000000"/>
              <w:right w:val="single" w:sz="4" w:space="0" w:color="auto"/>
            </w:tcBorders>
            <w:shd w:val="clear" w:color="auto" w:fill="auto"/>
          </w:tcPr>
          <w:p w14:paraId="13C4C894"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ashSmallGap" w:sz="4" w:space="0" w:color="000000"/>
              <w:right w:val="single" w:sz="4" w:space="0" w:color="000000"/>
            </w:tcBorders>
            <w:shd w:val="clear" w:color="auto" w:fill="auto"/>
          </w:tcPr>
          <w:p w14:paraId="7F4FA483" w14:textId="4F6A855B" w:rsidR="00DE1111" w:rsidRPr="000A3873" w:rsidRDefault="0021237B" w:rsidP="0021237B">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20"/>
                <w:szCs w:val="20"/>
              </w:rPr>
              <w:t>(</w:t>
            </w:r>
            <w:r w:rsidR="00DE1111" w:rsidRPr="000A3873">
              <w:rPr>
                <w:rFonts w:asciiTheme="majorEastAsia" w:eastAsiaTheme="majorEastAsia" w:hAnsiTheme="majorEastAsia" w:hint="eastAsia"/>
                <w:sz w:val="20"/>
                <w:szCs w:val="20"/>
              </w:rPr>
              <w:t xml:space="preserve">2）-3　</w:t>
            </w:r>
            <w:r w:rsidR="00DE1111" w:rsidRPr="000A3873">
              <w:rPr>
                <w:rFonts w:asciiTheme="majorEastAsia" w:eastAsiaTheme="majorEastAsia" w:hAnsiTheme="majorEastAsia" w:hint="eastAsia"/>
                <w:sz w:val="20"/>
                <w:szCs w:val="20"/>
                <w:bdr w:val="single" w:sz="4" w:space="0" w:color="auto"/>
              </w:rPr>
              <w:t>機能強化型（Ⅰ①②）（Ⅱ①②）（Ⅲ①②）（Ⅳ）</w:t>
            </w:r>
          </w:p>
          <w:p w14:paraId="2D67321F" w14:textId="588C7E30" w:rsidR="00DE1111" w:rsidRPr="000A3873" w:rsidRDefault="00DE1111"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指定特定相談支援事業所の新規に採用した全ての相談支援専門員</w:t>
            </w:r>
            <w:r w:rsidR="00BD5BDE" w:rsidRPr="000A3873">
              <w:rPr>
                <w:rFonts w:asciiTheme="majorEastAsia" w:eastAsiaTheme="majorEastAsia" w:hAnsiTheme="majorEastAsia" w:hint="eastAsia"/>
                <w:sz w:val="20"/>
                <w:szCs w:val="20"/>
              </w:rPr>
              <w:t>及び相談支援員</w:t>
            </w:r>
            <w:r w:rsidRPr="000A3873">
              <w:rPr>
                <w:rFonts w:asciiTheme="majorEastAsia" w:eastAsiaTheme="majorEastAsia" w:hAnsiTheme="majorEastAsia" w:hint="eastAsia"/>
                <w:sz w:val="20"/>
                <w:szCs w:val="20"/>
              </w:rPr>
              <w:t>に対し、相談支援従事者現任研修を修了した相談支援専門員の同行による研修を実施していますか。</w:t>
            </w:r>
          </w:p>
        </w:tc>
        <w:tc>
          <w:tcPr>
            <w:tcW w:w="993" w:type="dxa"/>
            <w:vMerge w:val="restart"/>
            <w:tcBorders>
              <w:left w:val="single" w:sz="4" w:space="0" w:color="auto"/>
              <w:right w:val="single" w:sz="4" w:space="0" w:color="000000"/>
            </w:tcBorders>
            <w:shd w:val="clear" w:color="auto" w:fill="auto"/>
          </w:tcPr>
          <w:p w14:paraId="5CCAE41A" w14:textId="146E5016" w:rsidR="00B53491" w:rsidRPr="002C05CE" w:rsidRDefault="00B53491"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E9DABDC" w14:textId="16588827" w:rsidR="00B53491" w:rsidRPr="002C05CE" w:rsidRDefault="00B53491"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1D6FEC6" w14:textId="4D3D7CFD" w:rsidR="00B53491" w:rsidRPr="002C05CE" w:rsidRDefault="00B53491"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5A9F8A31"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7F14E20C"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F30D421"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6F46D3DF" w14:textId="3E3DABE2"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(三)、イ(2) (一)、</w:t>
            </w:r>
          </w:p>
          <w:p w14:paraId="0B3B02B5"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(一)、ロ(2) (一)、</w:t>
            </w:r>
          </w:p>
          <w:p w14:paraId="71E3946C"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ハ(1) (一)、ハ(2) (一)、</w:t>
            </w:r>
          </w:p>
          <w:p w14:paraId="42C1D5B1"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ニ(1)</w:t>
            </w:r>
          </w:p>
          <w:p w14:paraId="2E41C1EA" w14:textId="77777777" w:rsidR="004A0635" w:rsidRPr="000A3873" w:rsidRDefault="004A0635" w:rsidP="00BC03A0">
            <w:pPr>
              <w:spacing w:line="0" w:lineRule="atLeast"/>
              <w:rPr>
                <w:rFonts w:asciiTheme="majorEastAsia" w:eastAsiaTheme="majorEastAsia" w:hAnsiTheme="majorEastAsia"/>
                <w:sz w:val="13"/>
                <w:szCs w:val="13"/>
              </w:rPr>
            </w:pPr>
          </w:p>
          <w:p w14:paraId="6FA098DA" w14:textId="77777777" w:rsidR="004A0635" w:rsidRPr="000A3873" w:rsidRDefault="004A0635" w:rsidP="00BC03A0">
            <w:pPr>
              <w:spacing w:line="0" w:lineRule="atLeast"/>
              <w:rPr>
                <w:rFonts w:asciiTheme="majorEastAsia" w:eastAsiaTheme="majorEastAsia" w:hAnsiTheme="majorEastAsia"/>
                <w:sz w:val="13"/>
                <w:szCs w:val="13"/>
              </w:rPr>
            </w:pPr>
          </w:p>
          <w:p w14:paraId="6766158D" w14:textId="77777777" w:rsidR="00C8448D"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537FF825" w14:textId="5779DBE9" w:rsidR="00DE1111"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第4の1(2)③ア(ｳ)</w:t>
            </w:r>
          </w:p>
        </w:tc>
      </w:tr>
      <w:tr w:rsidR="002C05CE" w:rsidRPr="002C05CE" w14:paraId="19F5B7A8" w14:textId="77777777" w:rsidTr="00FF10BC">
        <w:trPr>
          <w:trHeight w:val="290"/>
        </w:trPr>
        <w:tc>
          <w:tcPr>
            <w:tcW w:w="1035" w:type="dxa"/>
            <w:vMerge/>
            <w:tcBorders>
              <w:left w:val="single" w:sz="4" w:space="0" w:color="000000"/>
              <w:right w:val="single" w:sz="4" w:space="0" w:color="auto"/>
            </w:tcBorders>
            <w:shd w:val="clear" w:color="auto" w:fill="auto"/>
          </w:tcPr>
          <w:p w14:paraId="3D0E2810"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3151FD0C" w14:textId="2FB299BA" w:rsidR="00C8448D" w:rsidRPr="000A3873" w:rsidRDefault="00DE1111" w:rsidP="00C8448D">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w:t>
            </w:r>
            <w:r w:rsidR="00C8448D" w:rsidRPr="000A3873">
              <w:rPr>
                <w:rFonts w:ascii="ＭＳ ゴシック" w:eastAsia="ＭＳ ゴシック" w:hAnsi="ＭＳ ゴシック" w:hint="eastAsia"/>
                <w:sz w:val="16"/>
                <w:szCs w:val="16"/>
              </w:rPr>
              <w:t xml:space="preserve"> 現任研修修了者同行による研修</w:t>
            </w:r>
          </w:p>
          <w:p w14:paraId="6CD1F8CE" w14:textId="2B8AEFCA" w:rsidR="00DE1111" w:rsidRPr="000A3873" w:rsidRDefault="00C8448D" w:rsidP="00C8448D">
            <w:pPr>
              <w:suppressAutoHyphens/>
              <w:autoSpaceDE w:val="0"/>
              <w:autoSpaceDN w:val="0"/>
              <w:spacing w:line="210" w:lineRule="exact"/>
              <w:ind w:leftChars="100" w:left="210" w:firstLineChars="100" w:firstLine="160"/>
              <w:jc w:val="left"/>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現任研修修了者の同行による研修については、当該現任研修修了者が、新規に採用した従業者に対し、適切な指導を行うこと。なお、テレビ電話装置等を活用して行われる研修についても、当該現任研修修了者による適切な指導等が可能な体制が確保されている場合は対象に含めて差し支えない。</w:t>
            </w:r>
            <w:r w:rsidR="002C1EAB" w:rsidRPr="000A3873">
              <w:rPr>
                <w:rFonts w:ascii="ＭＳ ゴシック" w:eastAsia="ＭＳ ゴシック" w:hAnsi="ＭＳ ゴシック" w:hint="eastAsia"/>
                <w:sz w:val="16"/>
                <w:szCs w:val="16"/>
              </w:rPr>
              <w:t>なお、</w:t>
            </w:r>
            <w:r w:rsidRPr="000A3873">
              <w:rPr>
                <w:rFonts w:ascii="ＭＳ ゴシック" w:eastAsia="ＭＳ ゴシック" w:hAnsi="ＭＳ ゴシック" w:hint="eastAsia"/>
                <w:sz w:val="16"/>
                <w:szCs w:val="16"/>
              </w:rPr>
              <w:t>一体的に管理運営を行う事業所の場合、現任研修修了者が配置されていない事業所に新規に採用した従業者がいる場合、他の一体的に管理運営を行う事業所に配置された現任研修 修了者により適切な指導を行う必要がある。</w:t>
            </w:r>
          </w:p>
        </w:tc>
        <w:tc>
          <w:tcPr>
            <w:tcW w:w="993" w:type="dxa"/>
            <w:vMerge/>
            <w:tcBorders>
              <w:left w:val="single" w:sz="4" w:space="0" w:color="auto"/>
              <w:bottom w:val="dotted" w:sz="4" w:space="0" w:color="auto"/>
              <w:right w:val="single" w:sz="4" w:space="0" w:color="000000"/>
            </w:tcBorders>
            <w:shd w:val="clear" w:color="auto" w:fill="auto"/>
          </w:tcPr>
          <w:p w14:paraId="4E42F025"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nil"/>
              <w:right w:val="single" w:sz="4" w:space="0" w:color="auto"/>
            </w:tcBorders>
            <w:shd w:val="clear" w:color="auto" w:fill="auto"/>
          </w:tcPr>
          <w:p w14:paraId="79039846" w14:textId="77777777" w:rsidR="00DE1111" w:rsidRPr="000A3873" w:rsidRDefault="00DE1111" w:rsidP="00E25653">
            <w:pPr>
              <w:spacing w:line="0" w:lineRule="atLeast"/>
              <w:rPr>
                <w:rFonts w:asciiTheme="majorEastAsia" w:eastAsiaTheme="majorEastAsia" w:hAnsiTheme="majorEastAsia"/>
                <w:sz w:val="13"/>
                <w:szCs w:val="13"/>
                <w:bdr w:val="single" w:sz="4" w:space="0" w:color="auto"/>
              </w:rPr>
            </w:pPr>
          </w:p>
        </w:tc>
      </w:tr>
      <w:tr w:rsidR="002C05CE" w:rsidRPr="002C05CE" w14:paraId="63566AE9" w14:textId="77777777" w:rsidTr="00FF10BC">
        <w:trPr>
          <w:trHeight w:val="290"/>
        </w:trPr>
        <w:tc>
          <w:tcPr>
            <w:tcW w:w="1035" w:type="dxa"/>
            <w:vMerge/>
            <w:tcBorders>
              <w:left w:val="single" w:sz="4" w:space="0" w:color="000000"/>
              <w:right w:val="single" w:sz="4" w:space="0" w:color="auto"/>
            </w:tcBorders>
            <w:shd w:val="clear" w:color="auto" w:fill="auto"/>
          </w:tcPr>
          <w:p w14:paraId="0293762F"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6E29ADDB" w14:textId="1B156D39" w:rsidR="00DE1111"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E1111" w:rsidRPr="000A3873">
              <w:rPr>
                <w:rFonts w:asciiTheme="majorEastAsia" w:eastAsiaTheme="majorEastAsia" w:hAnsiTheme="majorEastAsia" w:hint="eastAsia"/>
                <w:sz w:val="20"/>
                <w:szCs w:val="20"/>
              </w:rPr>
              <w:t xml:space="preserve">2）-4　</w:t>
            </w:r>
            <w:r w:rsidR="00DE1111" w:rsidRPr="000A3873">
              <w:rPr>
                <w:rFonts w:asciiTheme="majorEastAsia" w:eastAsiaTheme="majorEastAsia" w:hAnsiTheme="majorEastAsia" w:hint="eastAsia"/>
                <w:sz w:val="20"/>
                <w:szCs w:val="20"/>
                <w:bdr w:val="single" w:sz="4" w:space="0" w:color="auto"/>
              </w:rPr>
              <w:t>機能強化型（Ⅰ①②）（Ⅱ①②）（Ⅲ①②）（Ⅳ）</w:t>
            </w:r>
          </w:p>
          <w:p w14:paraId="4FFFA106" w14:textId="54CE90C5" w:rsidR="00DE1111" w:rsidRPr="000A3873" w:rsidRDefault="00DE1111"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基幹相談支援センター等から支援が困難な事例を紹介された場合においても、当該支援が困難な事例に係る者に指定計画相談支援を</w:t>
            </w:r>
            <w:r w:rsidR="00BD5BDE" w:rsidRPr="000A3873">
              <w:rPr>
                <w:rFonts w:asciiTheme="majorEastAsia" w:eastAsiaTheme="majorEastAsia" w:hAnsiTheme="majorEastAsia" w:hint="eastAsia"/>
                <w:sz w:val="20"/>
                <w:szCs w:val="20"/>
              </w:rPr>
              <w:t>行っていますか。</w:t>
            </w:r>
          </w:p>
        </w:tc>
        <w:tc>
          <w:tcPr>
            <w:tcW w:w="993" w:type="dxa"/>
            <w:vMerge w:val="restart"/>
            <w:tcBorders>
              <w:left w:val="single" w:sz="4" w:space="0" w:color="auto"/>
              <w:right w:val="single" w:sz="4" w:space="0" w:color="000000"/>
            </w:tcBorders>
            <w:shd w:val="clear" w:color="auto" w:fill="auto"/>
          </w:tcPr>
          <w:p w14:paraId="59FA2503" w14:textId="1F3A4FB1" w:rsidR="00B53491" w:rsidRPr="002C05CE" w:rsidRDefault="00B53491"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C6AD23B" w14:textId="6F093085" w:rsidR="00B53491" w:rsidRPr="002C05CE" w:rsidRDefault="00B53491"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9102216" w14:textId="38B69669" w:rsidR="00B53491" w:rsidRPr="002C05CE" w:rsidRDefault="00B53491"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0F28BF9" w14:textId="0AAD55F3" w:rsidR="00DE1111" w:rsidRPr="002C05CE" w:rsidRDefault="00DE1111" w:rsidP="00B53491">
            <w:pPr>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4B8FEDF1"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BA80E70" w14:textId="77777777" w:rsidR="004A0635" w:rsidRPr="000A3873" w:rsidRDefault="004A0635"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215DB6E" w14:textId="2A3E2F6D" w:rsidR="004A0635" w:rsidRPr="000A3873" w:rsidRDefault="004A0635" w:rsidP="00BC03A0">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イ(1) (四)、イ(2) (一)、ロ(1) (一)、ロ(2) (一)、ハ(1) (一)、ハ(2) (一)、ニ(1)</w:t>
            </w:r>
          </w:p>
          <w:p w14:paraId="27B88B9C" w14:textId="77777777" w:rsidR="00C8448D" w:rsidRPr="000A3873" w:rsidRDefault="00C8448D" w:rsidP="00C8448D">
            <w:pPr>
              <w:spacing w:line="0" w:lineRule="atLeast"/>
              <w:rPr>
                <w:rFonts w:asciiTheme="majorEastAsia" w:eastAsiaTheme="majorEastAsia" w:hAnsiTheme="majorEastAsia"/>
                <w:sz w:val="13"/>
                <w:szCs w:val="13"/>
              </w:rPr>
            </w:pPr>
          </w:p>
          <w:p w14:paraId="3FBD0FD1" w14:textId="58755130" w:rsidR="00C8448D"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437B1160" w14:textId="2D7F1BF0" w:rsidR="00DE1111" w:rsidRPr="000A3873" w:rsidRDefault="00C8448D" w:rsidP="00C8448D">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第4の1(2)③ア(ｴ)</w:t>
            </w:r>
          </w:p>
        </w:tc>
      </w:tr>
      <w:tr w:rsidR="002C05CE" w:rsidRPr="002C05CE" w14:paraId="21C465EE" w14:textId="77777777" w:rsidTr="00FF10BC">
        <w:trPr>
          <w:trHeight w:val="290"/>
        </w:trPr>
        <w:tc>
          <w:tcPr>
            <w:tcW w:w="1035" w:type="dxa"/>
            <w:vMerge/>
            <w:tcBorders>
              <w:left w:val="single" w:sz="4" w:space="0" w:color="000000"/>
              <w:right w:val="single" w:sz="4" w:space="0" w:color="auto"/>
            </w:tcBorders>
            <w:shd w:val="clear" w:color="auto" w:fill="auto"/>
          </w:tcPr>
          <w:p w14:paraId="05506116" w14:textId="77777777" w:rsidR="00DE1111" w:rsidRPr="002C05CE" w:rsidRDefault="00DE1111"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6FF636D1" w14:textId="77777777" w:rsidR="00C8448D" w:rsidRPr="000A3873" w:rsidRDefault="00DE1111" w:rsidP="00C8448D">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00C8448D" w:rsidRPr="000A3873">
              <w:rPr>
                <w:rFonts w:asciiTheme="majorEastAsia" w:eastAsiaTheme="majorEastAsia" w:hAnsiTheme="majorEastAsia" w:hint="eastAsia"/>
                <w:sz w:val="16"/>
                <w:szCs w:val="16"/>
              </w:rPr>
              <w:t>支援困難ケースの受入</w:t>
            </w:r>
          </w:p>
          <w:p w14:paraId="77A946CE" w14:textId="797A20DE" w:rsidR="00FF10BC" w:rsidRPr="000A3873" w:rsidRDefault="00C8448D" w:rsidP="00C8448D">
            <w:pPr>
              <w:spacing w:line="0" w:lineRule="atLeast"/>
              <w:ind w:leftChars="100" w:left="210" w:firstLineChars="100" w:firstLine="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自ら積極的に支援困難ケースを受け入れなければならず、そのため、常に基幹相談支援センター、委託相談支援事業所又は協議会との連携を図らなければならない。</w:t>
            </w:r>
          </w:p>
        </w:tc>
        <w:tc>
          <w:tcPr>
            <w:tcW w:w="993" w:type="dxa"/>
            <w:vMerge/>
            <w:tcBorders>
              <w:left w:val="single" w:sz="4" w:space="0" w:color="auto"/>
              <w:bottom w:val="single" w:sz="4" w:space="0" w:color="000000"/>
              <w:right w:val="single" w:sz="4" w:space="0" w:color="000000"/>
            </w:tcBorders>
            <w:shd w:val="clear" w:color="auto" w:fill="auto"/>
          </w:tcPr>
          <w:p w14:paraId="340E476B" w14:textId="77777777" w:rsidR="00DE1111" w:rsidRPr="002C05CE" w:rsidRDefault="00DE111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22D6B402" w14:textId="77777777" w:rsidR="00DE1111" w:rsidRPr="000A3873" w:rsidRDefault="00DE1111" w:rsidP="00E25653">
            <w:pPr>
              <w:spacing w:line="0" w:lineRule="atLeast"/>
              <w:rPr>
                <w:rFonts w:asciiTheme="majorEastAsia" w:eastAsiaTheme="majorEastAsia" w:hAnsiTheme="majorEastAsia"/>
                <w:sz w:val="13"/>
                <w:szCs w:val="13"/>
                <w:bdr w:val="single" w:sz="4" w:space="0" w:color="auto"/>
              </w:rPr>
            </w:pPr>
          </w:p>
        </w:tc>
      </w:tr>
      <w:tr w:rsidR="00C8448D" w:rsidRPr="002C05CE" w14:paraId="6A19F929" w14:textId="77777777" w:rsidTr="0068552A">
        <w:trPr>
          <w:trHeight w:val="883"/>
        </w:trPr>
        <w:tc>
          <w:tcPr>
            <w:tcW w:w="1035" w:type="dxa"/>
            <w:vMerge/>
            <w:tcBorders>
              <w:left w:val="single" w:sz="4" w:space="0" w:color="000000"/>
              <w:right w:val="single" w:sz="4" w:space="0" w:color="auto"/>
            </w:tcBorders>
            <w:shd w:val="clear" w:color="auto" w:fill="auto"/>
          </w:tcPr>
          <w:p w14:paraId="06870D98" w14:textId="77777777" w:rsidR="00C8448D" w:rsidRPr="002C05CE" w:rsidRDefault="00C8448D"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06212131" w14:textId="1A1DEA99" w:rsidR="00C8448D"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C8448D" w:rsidRPr="000A3873">
              <w:rPr>
                <w:rFonts w:asciiTheme="majorEastAsia" w:eastAsiaTheme="majorEastAsia" w:hAnsiTheme="majorEastAsia" w:hint="eastAsia"/>
                <w:sz w:val="20"/>
                <w:szCs w:val="20"/>
              </w:rPr>
              <w:t xml:space="preserve">2）-5　</w:t>
            </w:r>
            <w:r w:rsidR="00C8448D" w:rsidRPr="000A3873">
              <w:rPr>
                <w:rFonts w:asciiTheme="majorEastAsia" w:eastAsiaTheme="majorEastAsia" w:hAnsiTheme="majorEastAsia" w:hint="eastAsia"/>
                <w:sz w:val="20"/>
                <w:szCs w:val="20"/>
                <w:bdr w:val="single" w:sz="4" w:space="0" w:color="auto"/>
              </w:rPr>
              <w:t>機能強化型（Ⅰ①②）（Ⅱ①②）（Ⅲ①②）（Ⅳ）</w:t>
            </w:r>
          </w:p>
          <w:p w14:paraId="40030548" w14:textId="6993D7AD" w:rsidR="00C8448D" w:rsidRPr="000A3873" w:rsidRDefault="00C8448D" w:rsidP="00C8448D">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基幹相談支援センター等が実施する事例検討会等に参加していますか。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0C2FB9B3" w14:textId="63C3B2D4" w:rsidR="00C8448D" w:rsidRPr="002C05CE" w:rsidRDefault="00C8448D"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DF3B609" w14:textId="2EB07E47" w:rsidR="00C8448D" w:rsidRPr="002C05CE" w:rsidRDefault="00C8448D"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B54679D" w14:textId="77777777" w:rsidR="00C8448D" w:rsidRDefault="00C8448D"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p w14:paraId="31864E7B" w14:textId="76E8E83F" w:rsidR="00C8448D" w:rsidRPr="002C05CE" w:rsidRDefault="00C8448D" w:rsidP="00B53491">
            <w:pPr>
              <w:snapToGrid w:val="0"/>
              <w:spacing w:line="320" w:lineRule="exac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34909075" w14:textId="77777777" w:rsidR="00C8448D" w:rsidRPr="000A3873" w:rsidRDefault="00C8448D"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902B784" w14:textId="77777777" w:rsidR="00C8448D" w:rsidRPr="000A3873" w:rsidRDefault="00C8448D"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00F96603" w14:textId="77777777" w:rsidR="00C8448D" w:rsidRPr="000A3873" w:rsidRDefault="00C8448D" w:rsidP="00C8448D">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(五)、イ(2) (一)、ロ(1) (一)、ロ(2) (一)、ハ(1) (一)、ハ(2) (一)、ニ(1)</w:t>
            </w:r>
          </w:p>
          <w:p w14:paraId="70F71147" w14:textId="77777777" w:rsidR="00C8448D" w:rsidRPr="000A3873" w:rsidRDefault="00C8448D" w:rsidP="00C8448D">
            <w:pPr>
              <w:spacing w:line="0" w:lineRule="atLeast"/>
              <w:rPr>
                <w:rFonts w:asciiTheme="majorEastAsia" w:eastAsiaTheme="majorEastAsia" w:hAnsiTheme="majorEastAsia"/>
                <w:sz w:val="9"/>
                <w:szCs w:val="9"/>
              </w:rPr>
            </w:pPr>
          </w:p>
          <w:p w14:paraId="43E24CCE" w14:textId="77777777" w:rsidR="00C8448D" w:rsidRPr="000A3873" w:rsidRDefault="00C8448D" w:rsidP="00C8448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62B1D911" w14:textId="5BFBB9D0" w:rsidR="00C8448D" w:rsidRPr="000A3873" w:rsidRDefault="00C8448D" w:rsidP="00C8448D">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13"/>
                <w:szCs w:val="13"/>
              </w:rPr>
              <w:t>第4の1(2)③ア(</w:t>
            </w:r>
            <w:r w:rsidR="00A427C9" w:rsidRPr="000A3873">
              <w:rPr>
                <w:rFonts w:asciiTheme="majorEastAsia" w:eastAsiaTheme="majorEastAsia" w:hAnsiTheme="majorEastAsia" w:hint="eastAsia"/>
                <w:sz w:val="13"/>
                <w:szCs w:val="13"/>
              </w:rPr>
              <w:t>オ</w:t>
            </w:r>
            <w:r w:rsidRPr="000A3873">
              <w:rPr>
                <w:rFonts w:asciiTheme="majorEastAsia" w:eastAsiaTheme="majorEastAsia" w:hAnsiTheme="majorEastAsia" w:hint="eastAsia"/>
                <w:sz w:val="13"/>
                <w:szCs w:val="13"/>
              </w:rPr>
              <w:t>)</w:t>
            </w:r>
          </w:p>
          <w:p w14:paraId="51CABF4E" w14:textId="22A32069" w:rsidR="00C8448D" w:rsidRPr="000A3873" w:rsidRDefault="00C8448D" w:rsidP="00C8448D">
            <w:pPr>
              <w:spacing w:line="0" w:lineRule="atLeast"/>
              <w:rPr>
                <w:rFonts w:asciiTheme="majorEastAsia" w:eastAsiaTheme="majorEastAsia" w:hAnsiTheme="majorEastAsia"/>
                <w:sz w:val="9"/>
                <w:szCs w:val="9"/>
                <w:bdr w:val="single" w:sz="4" w:space="0" w:color="auto"/>
              </w:rPr>
            </w:pPr>
          </w:p>
        </w:tc>
      </w:tr>
      <w:tr w:rsidR="00C8448D" w:rsidRPr="002C05CE" w14:paraId="4871CB1D" w14:textId="77777777" w:rsidTr="0068552A">
        <w:trPr>
          <w:trHeight w:val="625"/>
        </w:trPr>
        <w:tc>
          <w:tcPr>
            <w:tcW w:w="1035" w:type="dxa"/>
            <w:vMerge/>
            <w:tcBorders>
              <w:left w:val="single" w:sz="4" w:space="0" w:color="000000"/>
              <w:right w:val="single" w:sz="4" w:space="0" w:color="auto"/>
            </w:tcBorders>
            <w:shd w:val="clear" w:color="auto" w:fill="auto"/>
          </w:tcPr>
          <w:p w14:paraId="274387DD" w14:textId="77777777" w:rsidR="00C8448D" w:rsidRPr="002C05CE" w:rsidRDefault="00C8448D"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auto"/>
              <w:right w:val="single" w:sz="4" w:space="0" w:color="000000"/>
            </w:tcBorders>
            <w:shd w:val="clear" w:color="auto" w:fill="auto"/>
          </w:tcPr>
          <w:p w14:paraId="4C328C01" w14:textId="77777777" w:rsidR="00C8448D" w:rsidRPr="000A3873" w:rsidRDefault="00C8448D" w:rsidP="00C8448D">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w:t>
            </w:r>
            <w:r w:rsidRPr="000A3873">
              <w:rPr>
                <w:rFonts w:ascii="ＭＳ ゴシック" w:eastAsia="ＭＳ ゴシック" w:hAnsi="ＭＳ ゴシック" w:hint="eastAsia"/>
                <w:sz w:val="16"/>
                <w:szCs w:val="16"/>
              </w:rPr>
              <w:t>事例検討会への参加</w:t>
            </w:r>
          </w:p>
          <w:p w14:paraId="64BFDF9B" w14:textId="01DA675E" w:rsidR="00C8448D" w:rsidRPr="000A3873" w:rsidRDefault="00C8448D" w:rsidP="001E063D">
            <w:pPr>
              <w:suppressAutoHyphens/>
              <w:autoSpaceDE w:val="0"/>
              <w:autoSpaceDN w:val="0"/>
              <w:spacing w:line="210" w:lineRule="exact"/>
              <w:ind w:leftChars="100" w:left="210" w:firstLineChars="100" w:firstLine="160"/>
              <w:jc w:val="left"/>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基幹相談支援センター、委託相談支援事業所又は協議会が実施する事例検討会等に参加していること。</w:t>
            </w:r>
          </w:p>
        </w:tc>
        <w:tc>
          <w:tcPr>
            <w:tcW w:w="993" w:type="dxa"/>
            <w:vMerge/>
            <w:tcBorders>
              <w:left w:val="single" w:sz="4" w:space="0" w:color="auto"/>
              <w:bottom w:val="single" w:sz="4" w:space="0" w:color="auto"/>
              <w:right w:val="single" w:sz="4" w:space="0" w:color="000000"/>
            </w:tcBorders>
            <w:shd w:val="clear" w:color="auto" w:fill="auto"/>
          </w:tcPr>
          <w:p w14:paraId="2FF23199" w14:textId="77777777" w:rsidR="00C8448D" w:rsidRPr="002C05CE" w:rsidRDefault="00C8448D" w:rsidP="00B53491">
            <w:pPr>
              <w:spacing w:line="320" w:lineRule="exact"/>
              <w:rPr>
                <w:rFonts w:ascii="ＭＳ ゴシック" w:eastAsia="ＭＳ ゴシック" w:hAnsi="ＭＳ ゴシック"/>
                <w:sz w:val="18"/>
                <w:szCs w:val="18"/>
              </w:rPr>
            </w:pPr>
          </w:p>
        </w:tc>
        <w:tc>
          <w:tcPr>
            <w:tcW w:w="1278" w:type="dxa"/>
            <w:vMerge/>
            <w:tcBorders>
              <w:left w:val="single" w:sz="4" w:space="0" w:color="000000"/>
              <w:bottom w:val="single" w:sz="4" w:space="0" w:color="auto"/>
              <w:right w:val="single" w:sz="4" w:space="0" w:color="auto"/>
            </w:tcBorders>
            <w:shd w:val="clear" w:color="auto" w:fill="auto"/>
          </w:tcPr>
          <w:p w14:paraId="796590D2" w14:textId="77777777" w:rsidR="00C8448D" w:rsidRPr="002C05CE" w:rsidRDefault="00C8448D" w:rsidP="004A0635">
            <w:pPr>
              <w:spacing w:line="0" w:lineRule="atLeast"/>
              <w:rPr>
                <w:rFonts w:asciiTheme="majorEastAsia" w:eastAsiaTheme="majorEastAsia" w:hAnsiTheme="majorEastAsia"/>
                <w:sz w:val="13"/>
                <w:szCs w:val="13"/>
              </w:rPr>
            </w:pPr>
          </w:p>
        </w:tc>
      </w:tr>
    </w:tbl>
    <w:p w14:paraId="34E5A9BC" w14:textId="77777777" w:rsidR="006B4BEB" w:rsidRPr="002C05CE" w:rsidRDefault="006B4BEB" w:rsidP="006B4BEB">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6B4BEB" w:rsidRPr="002C05CE" w14:paraId="77B4BE9B"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69AD66F0" w14:textId="77777777" w:rsidR="006B4BEB" w:rsidRPr="002C05CE" w:rsidRDefault="006B4BE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3C52F6A1" w14:textId="77777777" w:rsidR="006B4BEB" w:rsidRPr="002C05CE" w:rsidRDefault="006B4BE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5CC587A" w14:textId="77777777" w:rsidR="006B4BEB" w:rsidRPr="002C05CE" w:rsidRDefault="006B4BE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1B6B1FEE" w14:textId="77777777" w:rsidR="006B4BEB" w:rsidRPr="002C05CE" w:rsidRDefault="006B4BE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6B4BEB" w:rsidRPr="002C05CE" w14:paraId="59C3E482" w14:textId="77777777" w:rsidTr="00A427C9">
        <w:trPr>
          <w:trHeight w:val="1192"/>
        </w:trPr>
        <w:tc>
          <w:tcPr>
            <w:tcW w:w="1035" w:type="dxa"/>
            <w:vMerge w:val="restart"/>
            <w:tcBorders>
              <w:left w:val="single" w:sz="4" w:space="0" w:color="000000"/>
              <w:right w:val="single" w:sz="4" w:space="0" w:color="auto"/>
            </w:tcBorders>
            <w:shd w:val="clear" w:color="auto" w:fill="auto"/>
          </w:tcPr>
          <w:p w14:paraId="3AE91C69"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４９</w:t>
            </w:r>
          </w:p>
          <w:p w14:paraId="1BF3BC71" w14:textId="77777777" w:rsidR="006B4BEB" w:rsidRDefault="006B4BEB" w:rsidP="006B4BE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1021B698" w14:textId="3F1DA516" w:rsidR="006B4BEB" w:rsidRDefault="006B4BEB" w:rsidP="006B4BEB">
            <w:pPr>
              <w:snapToGrid w:val="0"/>
              <w:spacing w:line="0" w:lineRule="atLeast"/>
              <w:ind w:rightChars="-17" w:right="-36"/>
              <w:rPr>
                <w:rFonts w:asciiTheme="majorEastAsia" w:eastAsiaTheme="majorEastAsia" w:hAnsiTheme="majorEastAsia"/>
                <w:sz w:val="20"/>
                <w:szCs w:val="20"/>
              </w:rPr>
            </w:pPr>
            <w:r>
              <w:rPr>
                <w:rFonts w:asciiTheme="majorEastAsia" w:eastAsiaTheme="majorEastAsia" w:hAnsiTheme="majorEastAsia" w:hint="eastAsia"/>
                <w:sz w:val="20"/>
                <w:szCs w:val="20"/>
              </w:rPr>
              <w:t>（続き）</w:t>
            </w:r>
          </w:p>
          <w:p w14:paraId="38C1BCA3"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7B6E8617"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t xml:space="preserve"> </w:t>
            </w:r>
          </w:p>
          <w:p w14:paraId="7E9CC353" w14:textId="7090FBC9"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shd w:val="clear" w:color="auto" w:fill="auto"/>
          </w:tcPr>
          <w:p w14:paraId="7AC4895E" w14:textId="56D03EE3" w:rsidR="006B4BEB" w:rsidRPr="000A3873" w:rsidRDefault="0021237B" w:rsidP="00BD5BDE">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2）-6　</w:t>
            </w:r>
            <w:r w:rsidR="006B4BEB" w:rsidRPr="000A3873">
              <w:rPr>
                <w:rFonts w:asciiTheme="majorEastAsia" w:eastAsiaTheme="majorEastAsia" w:hAnsiTheme="majorEastAsia" w:hint="eastAsia"/>
                <w:sz w:val="20"/>
                <w:szCs w:val="20"/>
                <w:bdr w:val="single" w:sz="4" w:space="0" w:color="auto"/>
              </w:rPr>
              <w:t>機能強化型（Ⅰ①②）（Ⅱ①②）（Ⅲ①②）</w:t>
            </w:r>
          </w:p>
          <w:p w14:paraId="5EFE5644" w14:textId="25964C3B" w:rsidR="006B4BEB" w:rsidRPr="000A3873" w:rsidRDefault="006B4BEB" w:rsidP="00A427C9">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法第</w:t>
            </w:r>
            <w:r w:rsidR="0021237B" w:rsidRPr="000A3873">
              <w:rPr>
                <w:rFonts w:asciiTheme="majorEastAsia" w:eastAsiaTheme="majorEastAsia" w:hAnsiTheme="majorEastAsia" w:hint="eastAsia"/>
                <w:sz w:val="20"/>
                <w:szCs w:val="20"/>
              </w:rPr>
              <w:t>８９</w:t>
            </w:r>
            <w:r w:rsidRPr="000A3873">
              <w:rPr>
                <w:rFonts w:asciiTheme="majorEastAsia" w:eastAsiaTheme="majorEastAsia" w:hAnsiTheme="majorEastAsia" w:hint="eastAsia"/>
                <w:sz w:val="20"/>
                <w:szCs w:val="20"/>
              </w:rPr>
              <w:t>条の</w:t>
            </w:r>
            <w:r w:rsidR="0021237B" w:rsidRPr="000A3873">
              <w:rPr>
                <w:rFonts w:asciiTheme="majorEastAsia" w:eastAsiaTheme="majorEastAsia" w:hAnsiTheme="majorEastAsia" w:hint="eastAsia"/>
                <w:sz w:val="20"/>
                <w:szCs w:val="20"/>
              </w:rPr>
              <w:t>３</w:t>
            </w:r>
            <w:r w:rsidRPr="000A3873">
              <w:rPr>
                <w:rFonts w:asciiTheme="majorEastAsia" w:eastAsiaTheme="majorEastAsia" w:hAnsiTheme="majorEastAsia" w:hint="eastAsia"/>
                <w:sz w:val="20"/>
                <w:szCs w:val="20"/>
              </w:rPr>
              <w:t>第</w:t>
            </w:r>
            <w:r w:rsidR="0021237B" w:rsidRPr="000A3873">
              <w:rPr>
                <w:rFonts w:asciiTheme="majorEastAsia" w:eastAsiaTheme="majorEastAsia" w:hAnsiTheme="majorEastAsia" w:hint="eastAsia"/>
                <w:sz w:val="20"/>
                <w:szCs w:val="20"/>
              </w:rPr>
              <w:t>１</w:t>
            </w:r>
            <w:r w:rsidRPr="000A3873">
              <w:rPr>
                <w:rFonts w:asciiTheme="majorEastAsia" w:eastAsiaTheme="majorEastAsia" w:hAnsiTheme="majorEastAsia" w:hint="eastAsia"/>
                <w:sz w:val="20"/>
                <w:szCs w:val="20"/>
              </w:rPr>
              <w:t>項に規定する協議会に定期的に参画し、同項に規定する関係機関等の連携の緊密化を図るために必要な取り組みを実施していますか。</w:t>
            </w:r>
          </w:p>
        </w:tc>
        <w:tc>
          <w:tcPr>
            <w:tcW w:w="993" w:type="dxa"/>
            <w:vMerge w:val="restart"/>
            <w:tcBorders>
              <w:top w:val="single" w:sz="4" w:space="0" w:color="auto"/>
              <w:left w:val="single" w:sz="4" w:space="0" w:color="auto"/>
              <w:right w:val="single" w:sz="4" w:space="0" w:color="000000"/>
            </w:tcBorders>
            <w:shd w:val="clear" w:color="auto" w:fill="auto"/>
          </w:tcPr>
          <w:p w14:paraId="71367BAA"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いる</w:t>
            </w:r>
          </w:p>
          <w:p w14:paraId="52330B83"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いない</w:t>
            </w:r>
          </w:p>
          <w:p w14:paraId="4FDD76C1" w14:textId="0B4D8A04"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該当無</w:t>
            </w:r>
          </w:p>
          <w:p w14:paraId="7E21B33C" w14:textId="77777777" w:rsidR="006B4BEB" w:rsidRPr="000A3873" w:rsidRDefault="006B4BEB" w:rsidP="00BD5BDE">
            <w:pPr>
              <w:snapToGrid w:val="0"/>
              <w:spacing w:line="320" w:lineRule="exact"/>
              <w:rPr>
                <w:sz w:val="18"/>
                <w:szCs w:val="18"/>
              </w:rPr>
            </w:pPr>
          </w:p>
          <w:p w14:paraId="6DE5FEED" w14:textId="77777777" w:rsidR="006B4BEB" w:rsidRPr="000A3873" w:rsidRDefault="006B4BEB" w:rsidP="00BD5BDE">
            <w:pPr>
              <w:snapToGrid w:val="0"/>
              <w:spacing w:line="320" w:lineRule="exact"/>
              <w:rPr>
                <w:sz w:val="18"/>
                <w:szCs w:val="18"/>
              </w:rPr>
            </w:pPr>
          </w:p>
          <w:p w14:paraId="5E404625" w14:textId="77777777" w:rsidR="006B4BEB" w:rsidRPr="000A3873" w:rsidRDefault="006B4BEB" w:rsidP="00B53491">
            <w:pPr>
              <w:snapToGrid w:val="0"/>
              <w:spacing w:line="320" w:lineRule="exact"/>
              <w:rPr>
                <w:rFonts w:ascii="ＭＳ ゴシック" w:eastAsia="ＭＳ ゴシック" w:hAnsi="ＭＳ ゴシック"/>
                <w:sz w:val="18"/>
                <w:szCs w:val="18"/>
              </w:rPr>
            </w:pPr>
          </w:p>
        </w:tc>
        <w:tc>
          <w:tcPr>
            <w:tcW w:w="1278" w:type="dxa"/>
            <w:vMerge w:val="restart"/>
            <w:tcBorders>
              <w:top w:val="single" w:sz="4" w:space="0" w:color="auto"/>
              <w:left w:val="single" w:sz="4" w:space="0" w:color="000000"/>
              <w:right w:val="single" w:sz="4" w:space="0" w:color="auto"/>
            </w:tcBorders>
            <w:shd w:val="clear" w:color="auto" w:fill="auto"/>
          </w:tcPr>
          <w:p w14:paraId="523081F7" w14:textId="77777777"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8BB4DCD" w14:textId="29F6C0F1"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389441C2" w14:textId="690C3C3B" w:rsidR="006B4BEB" w:rsidRPr="000A3873" w:rsidRDefault="006B4BEB" w:rsidP="00A20EB8">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 xml:space="preserve">イ(1) </w:t>
            </w:r>
            <w:r w:rsidRPr="000A3873">
              <w:rPr>
                <w:rFonts w:asciiTheme="majorEastAsia" w:eastAsiaTheme="majorEastAsia" w:hAnsiTheme="majorEastAsia"/>
                <w:sz w:val="10"/>
                <w:szCs w:val="10"/>
              </w:rPr>
              <w:t>(</w:t>
            </w:r>
            <w:r w:rsidRPr="000A3873">
              <w:rPr>
                <w:rFonts w:asciiTheme="majorEastAsia" w:eastAsiaTheme="majorEastAsia" w:hAnsiTheme="majorEastAsia" w:hint="eastAsia"/>
                <w:sz w:val="10"/>
                <w:szCs w:val="10"/>
              </w:rPr>
              <w:t>六)、イ(2) (一)、</w:t>
            </w:r>
          </w:p>
          <w:p w14:paraId="2AAB8B6A" w14:textId="77777777" w:rsidR="006B4BEB" w:rsidRPr="000A3873" w:rsidRDefault="006B4BEB" w:rsidP="00A20EB8">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ロ(1) (一)、ロ(2) (一)、</w:t>
            </w:r>
          </w:p>
          <w:p w14:paraId="1210367B" w14:textId="77777777" w:rsidR="006B4BEB" w:rsidRPr="000A3873" w:rsidRDefault="006B4BEB" w:rsidP="00A20EB8">
            <w:pPr>
              <w:spacing w:line="0" w:lineRule="atLeast"/>
              <w:rPr>
                <w:rFonts w:asciiTheme="majorEastAsia" w:eastAsiaTheme="majorEastAsia" w:hAnsiTheme="majorEastAsia"/>
                <w:sz w:val="10"/>
                <w:szCs w:val="10"/>
                <w:bdr w:val="single" w:sz="4" w:space="0" w:color="auto"/>
              </w:rPr>
            </w:pPr>
            <w:r w:rsidRPr="000A3873">
              <w:rPr>
                <w:rFonts w:asciiTheme="majorEastAsia" w:eastAsiaTheme="majorEastAsia" w:hAnsiTheme="majorEastAsia" w:hint="eastAsia"/>
                <w:sz w:val="10"/>
                <w:szCs w:val="10"/>
              </w:rPr>
              <w:t>ハ(1) (一)、ハ(2) (一)</w:t>
            </w:r>
          </w:p>
          <w:p w14:paraId="405A53D0" w14:textId="77777777" w:rsidR="006B4BEB" w:rsidRPr="000A3873" w:rsidRDefault="006B4BEB" w:rsidP="00BD5BDE">
            <w:pPr>
              <w:spacing w:line="0" w:lineRule="atLeast"/>
              <w:rPr>
                <w:rFonts w:asciiTheme="majorEastAsia" w:eastAsiaTheme="majorEastAsia" w:hAnsiTheme="majorEastAsia"/>
                <w:sz w:val="13"/>
                <w:szCs w:val="13"/>
                <w:bdr w:val="single" w:sz="4" w:space="0" w:color="auto"/>
              </w:rPr>
            </w:pPr>
          </w:p>
          <w:p w14:paraId="5F878A01" w14:textId="77777777"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報酬</w:t>
            </w:r>
            <w:r w:rsidRPr="000A3873">
              <w:rPr>
                <w:rFonts w:asciiTheme="majorEastAsia" w:eastAsiaTheme="majorEastAsia" w:hAnsiTheme="majorEastAsia" w:hint="eastAsia"/>
                <w:sz w:val="13"/>
                <w:szCs w:val="13"/>
              </w:rPr>
              <w:t>留意事項通知</w:t>
            </w:r>
          </w:p>
          <w:p w14:paraId="51DB6FDB" w14:textId="04A39840"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第4の1(2)③(二)ウ、（三）ウ、（四）イ</w:t>
            </w:r>
          </w:p>
          <w:p w14:paraId="62CFD24E" w14:textId="77777777"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5FE6608A" w14:textId="77777777" w:rsidTr="00C271D0">
        <w:trPr>
          <w:trHeight w:val="600"/>
        </w:trPr>
        <w:tc>
          <w:tcPr>
            <w:tcW w:w="1035" w:type="dxa"/>
            <w:vMerge/>
            <w:tcBorders>
              <w:left w:val="single" w:sz="4" w:space="0" w:color="000000"/>
              <w:right w:val="single" w:sz="4" w:space="0" w:color="auto"/>
            </w:tcBorders>
            <w:shd w:val="clear" w:color="auto" w:fill="auto"/>
          </w:tcPr>
          <w:p w14:paraId="63002DF0"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shd w:val="clear" w:color="auto" w:fill="auto"/>
          </w:tcPr>
          <w:p w14:paraId="18EF3FC2" w14:textId="674D0D2D" w:rsidR="006B4BEB" w:rsidRPr="000A3873" w:rsidRDefault="006B4BEB" w:rsidP="005855D8">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協議会に構成員として定期的に参画し、他の構成員である関係機関等との連携の緊密化を図るために必要な取組を実施していること。具体的には、定期的に専門部 会等に参加し、個別事例の報告等、地域づくりに向けた検討及びそれに伴い必要な取組を当該関係機関等と連携して行うこと。</w:t>
            </w:r>
          </w:p>
        </w:tc>
        <w:tc>
          <w:tcPr>
            <w:tcW w:w="993" w:type="dxa"/>
            <w:vMerge/>
            <w:tcBorders>
              <w:left w:val="single" w:sz="4" w:space="0" w:color="auto"/>
              <w:bottom w:val="single" w:sz="4" w:space="0" w:color="auto"/>
              <w:right w:val="single" w:sz="4" w:space="0" w:color="000000"/>
            </w:tcBorders>
            <w:shd w:val="clear" w:color="auto" w:fill="auto"/>
          </w:tcPr>
          <w:p w14:paraId="2D6DBAB6" w14:textId="77777777" w:rsidR="006B4BEB" w:rsidRPr="000A3873" w:rsidRDefault="006B4BEB" w:rsidP="005855D8">
            <w:pPr>
              <w:snapToGrid w:val="0"/>
              <w:spacing w:line="320" w:lineRule="exact"/>
              <w:rPr>
                <w:rFonts w:ascii="Segoe UI Symbol" w:hAnsi="Segoe UI Symbol" w:cs="Segoe UI Symbol"/>
                <w:sz w:val="18"/>
                <w:szCs w:val="18"/>
              </w:rPr>
            </w:pPr>
          </w:p>
        </w:tc>
        <w:tc>
          <w:tcPr>
            <w:tcW w:w="1278" w:type="dxa"/>
            <w:vMerge/>
            <w:tcBorders>
              <w:left w:val="single" w:sz="4" w:space="0" w:color="000000"/>
              <w:bottom w:val="single" w:sz="4" w:space="0" w:color="auto"/>
              <w:right w:val="single" w:sz="4" w:space="0" w:color="auto"/>
            </w:tcBorders>
            <w:shd w:val="clear" w:color="auto" w:fill="auto"/>
          </w:tcPr>
          <w:p w14:paraId="65A0ABA9" w14:textId="77777777" w:rsidR="006B4BEB" w:rsidRPr="000A3873" w:rsidRDefault="006B4BEB" w:rsidP="005855D8">
            <w:pPr>
              <w:spacing w:line="0" w:lineRule="atLeast"/>
              <w:rPr>
                <w:rFonts w:asciiTheme="majorEastAsia" w:eastAsiaTheme="majorEastAsia" w:hAnsiTheme="majorEastAsia"/>
                <w:sz w:val="13"/>
                <w:szCs w:val="13"/>
              </w:rPr>
            </w:pPr>
          </w:p>
        </w:tc>
      </w:tr>
      <w:tr w:rsidR="006B4BEB" w:rsidRPr="002C05CE" w14:paraId="5F130F40" w14:textId="77777777" w:rsidTr="0021237B">
        <w:trPr>
          <w:trHeight w:val="1395"/>
        </w:trPr>
        <w:tc>
          <w:tcPr>
            <w:tcW w:w="1035" w:type="dxa"/>
            <w:vMerge/>
            <w:tcBorders>
              <w:left w:val="single" w:sz="4" w:space="0" w:color="000000"/>
              <w:right w:val="single" w:sz="4" w:space="0" w:color="auto"/>
            </w:tcBorders>
            <w:shd w:val="clear" w:color="auto" w:fill="auto"/>
          </w:tcPr>
          <w:p w14:paraId="1AB6841A"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shd w:val="clear" w:color="auto" w:fill="auto"/>
          </w:tcPr>
          <w:p w14:paraId="317FA716" w14:textId="2330AE24" w:rsidR="006B4BEB" w:rsidRPr="000A3873" w:rsidRDefault="0021237B" w:rsidP="00BD5BDE">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2）-7　</w:t>
            </w:r>
            <w:r w:rsidR="006B4BEB" w:rsidRPr="000A3873">
              <w:rPr>
                <w:rFonts w:asciiTheme="majorEastAsia" w:eastAsiaTheme="majorEastAsia" w:hAnsiTheme="majorEastAsia" w:hint="eastAsia"/>
                <w:sz w:val="20"/>
                <w:szCs w:val="20"/>
                <w:bdr w:val="single" w:sz="4" w:space="0" w:color="auto"/>
              </w:rPr>
              <w:t>機能強化型（Ⅰ①②）（Ⅱ①②）（Ⅲ①②）</w:t>
            </w:r>
          </w:p>
          <w:p w14:paraId="087C362E" w14:textId="41B18211" w:rsidR="006B4BEB" w:rsidRPr="000A3873" w:rsidRDefault="006B4BEB" w:rsidP="00BD5BDE">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基幹相談支援センターが行う地域の相談支援体制の強化の取組に参画していますか。</w:t>
            </w:r>
          </w:p>
          <w:p w14:paraId="66F68E0B" w14:textId="29BB865A" w:rsidR="006B4BEB" w:rsidRPr="000A3873" w:rsidRDefault="003D5A7A" w:rsidP="003D5A7A">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9年3月31日までの間において、市町村が基幹相談支援センターを設置していない場合においては、地域の相談支援の中核を担う機関として市町村長が認めるものが行う地域の相談支援体制の強化の取組に参画していること。</w:t>
            </w:r>
          </w:p>
        </w:tc>
        <w:tc>
          <w:tcPr>
            <w:tcW w:w="993" w:type="dxa"/>
            <w:vMerge w:val="restart"/>
            <w:tcBorders>
              <w:top w:val="single" w:sz="4" w:space="0" w:color="auto"/>
              <w:left w:val="single" w:sz="4" w:space="0" w:color="auto"/>
              <w:right w:val="single" w:sz="4" w:space="0" w:color="000000"/>
            </w:tcBorders>
            <w:shd w:val="clear" w:color="auto" w:fill="auto"/>
          </w:tcPr>
          <w:p w14:paraId="2905B018"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いる</w:t>
            </w:r>
          </w:p>
          <w:p w14:paraId="5A4142F0" w14:textId="77777777"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いない</w:t>
            </w:r>
          </w:p>
          <w:p w14:paraId="407E8F3F" w14:textId="14B1D033" w:rsidR="006B4BEB" w:rsidRPr="000A3873" w:rsidRDefault="006B4BEB" w:rsidP="005855D8">
            <w:pPr>
              <w:snapToGrid w:val="0"/>
              <w:spacing w:line="320" w:lineRule="exact"/>
              <w:rPr>
                <w:sz w:val="18"/>
                <w:szCs w:val="18"/>
              </w:rPr>
            </w:pPr>
            <w:r w:rsidRPr="000A3873">
              <w:rPr>
                <w:rFonts w:ascii="Segoe UI Symbol" w:hAnsi="Segoe UI Symbol" w:cs="Segoe UI Symbol"/>
                <w:sz w:val="18"/>
                <w:szCs w:val="18"/>
              </w:rPr>
              <w:t>☐</w:t>
            </w:r>
            <w:r w:rsidRPr="000A3873">
              <w:rPr>
                <w:rFonts w:hint="eastAsia"/>
                <w:sz w:val="18"/>
                <w:szCs w:val="18"/>
              </w:rPr>
              <w:t>該当無</w:t>
            </w:r>
          </w:p>
          <w:p w14:paraId="1BB42978" w14:textId="77777777" w:rsidR="006B4BEB" w:rsidRPr="000A3873" w:rsidRDefault="006B4BEB" w:rsidP="00B53491">
            <w:pPr>
              <w:snapToGrid w:val="0"/>
              <w:spacing w:line="320" w:lineRule="exact"/>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auto"/>
          </w:tcPr>
          <w:p w14:paraId="6BA341E2" w14:textId="77777777"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AA1B103" w14:textId="71237335" w:rsidR="006B4BEB" w:rsidRPr="000A3873" w:rsidRDefault="006B4BEB" w:rsidP="005855D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A21B00B" w14:textId="04399141" w:rsidR="006B4BEB" w:rsidRPr="000A3873" w:rsidRDefault="006B4BEB" w:rsidP="00A20EB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 xml:space="preserve">イ(1) </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七)、イ(2) (一)、</w:t>
            </w:r>
          </w:p>
          <w:p w14:paraId="796B9885" w14:textId="77777777" w:rsidR="006B4BEB" w:rsidRPr="000A3873" w:rsidRDefault="006B4BEB" w:rsidP="00A20EB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(一)、ロ(2) (一)、</w:t>
            </w:r>
          </w:p>
          <w:p w14:paraId="18108361" w14:textId="42755773" w:rsidR="006B4BEB" w:rsidRPr="000A3873" w:rsidRDefault="006B4BEB" w:rsidP="00A20EB8">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ハ(1) (一)、ハ(2) (一)</w:t>
            </w:r>
          </w:p>
          <w:p w14:paraId="69A7A287" w14:textId="2DF758D5" w:rsidR="006B4BEB" w:rsidRPr="000A3873" w:rsidRDefault="006B4BEB" w:rsidP="005855D8">
            <w:pPr>
              <w:spacing w:line="0" w:lineRule="atLeast"/>
              <w:rPr>
                <w:rFonts w:asciiTheme="majorEastAsia" w:eastAsiaTheme="majorEastAsia" w:hAnsiTheme="majorEastAsia"/>
                <w:sz w:val="13"/>
                <w:szCs w:val="13"/>
                <w:bdr w:val="single" w:sz="4" w:space="0" w:color="auto"/>
              </w:rPr>
            </w:pPr>
          </w:p>
        </w:tc>
      </w:tr>
      <w:tr w:rsidR="006B4BEB" w:rsidRPr="002C05CE" w14:paraId="44D4C5CF" w14:textId="77777777" w:rsidTr="0021237B">
        <w:trPr>
          <w:trHeight w:val="772"/>
        </w:trPr>
        <w:tc>
          <w:tcPr>
            <w:tcW w:w="1035" w:type="dxa"/>
            <w:vMerge/>
            <w:tcBorders>
              <w:left w:val="single" w:sz="4" w:space="0" w:color="000000"/>
              <w:right w:val="single" w:sz="4" w:space="0" w:color="auto"/>
            </w:tcBorders>
            <w:shd w:val="clear" w:color="auto" w:fill="auto"/>
          </w:tcPr>
          <w:p w14:paraId="4FA6D02A"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shd w:val="clear" w:color="auto" w:fill="auto"/>
          </w:tcPr>
          <w:p w14:paraId="4D8CB851" w14:textId="3EEA360E" w:rsidR="006B4BEB" w:rsidRPr="000A3873" w:rsidRDefault="006B4BEB" w:rsidP="0072165B">
            <w:pPr>
              <w:spacing w:line="0" w:lineRule="atLeast"/>
              <w:ind w:left="160" w:hangingChars="100" w:hanging="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基幹相談支援センターが行う地域の相談支援体制の強化の取組に参画していること。具体的には、基幹相談支援センターによる地域の相談支援体制の強化の取組に協力していること。</w:t>
            </w:r>
          </w:p>
        </w:tc>
        <w:tc>
          <w:tcPr>
            <w:tcW w:w="993" w:type="dxa"/>
            <w:vMerge/>
            <w:tcBorders>
              <w:left w:val="single" w:sz="4" w:space="0" w:color="auto"/>
              <w:right w:val="single" w:sz="4" w:space="0" w:color="000000"/>
            </w:tcBorders>
            <w:shd w:val="clear" w:color="auto" w:fill="auto"/>
          </w:tcPr>
          <w:p w14:paraId="2A87EC32" w14:textId="77777777" w:rsidR="006B4BEB" w:rsidRPr="000A3873" w:rsidRDefault="006B4BEB" w:rsidP="00B53491">
            <w:pPr>
              <w:snapToGrid w:val="0"/>
              <w:spacing w:line="320" w:lineRule="exact"/>
              <w:rPr>
                <w:sz w:val="18"/>
                <w:szCs w:val="18"/>
              </w:rPr>
            </w:pPr>
          </w:p>
        </w:tc>
        <w:tc>
          <w:tcPr>
            <w:tcW w:w="1278" w:type="dxa"/>
            <w:tcBorders>
              <w:top w:val="dotted" w:sz="4" w:space="0" w:color="000000"/>
              <w:left w:val="single" w:sz="4" w:space="0" w:color="000000"/>
              <w:right w:val="single" w:sz="4" w:space="0" w:color="auto"/>
            </w:tcBorders>
            <w:shd w:val="clear" w:color="auto" w:fill="auto"/>
          </w:tcPr>
          <w:p w14:paraId="78CB653A" w14:textId="77777777" w:rsidR="0021237B" w:rsidRPr="000A3873" w:rsidRDefault="0021237B" w:rsidP="0021237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報酬</w:t>
            </w:r>
            <w:r w:rsidRPr="000A3873">
              <w:rPr>
                <w:rFonts w:asciiTheme="majorEastAsia" w:eastAsiaTheme="majorEastAsia" w:hAnsiTheme="majorEastAsia" w:hint="eastAsia"/>
                <w:sz w:val="13"/>
                <w:szCs w:val="13"/>
              </w:rPr>
              <w:t>留意事項通知</w:t>
            </w:r>
          </w:p>
          <w:p w14:paraId="3B7CFBCD" w14:textId="4690279E" w:rsidR="006B4BEB" w:rsidRPr="000A3873" w:rsidRDefault="0021237B" w:rsidP="0021237B">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第4の1(2)③(二)エ、（三）エ、（四）ウ</w:t>
            </w:r>
          </w:p>
        </w:tc>
      </w:tr>
      <w:tr w:rsidR="006B4BEB" w:rsidRPr="002C05CE" w14:paraId="6C5B4370" w14:textId="77777777" w:rsidTr="0021237B">
        <w:trPr>
          <w:trHeight w:val="1498"/>
        </w:trPr>
        <w:tc>
          <w:tcPr>
            <w:tcW w:w="1035" w:type="dxa"/>
            <w:vMerge/>
            <w:tcBorders>
              <w:left w:val="single" w:sz="4" w:space="0" w:color="000000"/>
              <w:right w:val="single" w:sz="4" w:space="0" w:color="auto"/>
            </w:tcBorders>
            <w:shd w:val="clear" w:color="auto" w:fill="auto"/>
          </w:tcPr>
          <w:p w14:paraId="01789455" w14:textId="77777777"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shd w:val="clear" w:color="auto" w:fill="auto"/>
          </w:tcPr>
          <w:p w14:paraId="09DF2CB7" w14:textId="23416EBC" w:rsidR="006B4BEB"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2）-8　</w:t>
            </w:r>
            <w:r w:rsidR="006B4BEB" w:rsidRPr="000A3873">
              <w:rPr>
                <w:rFonts w:asciiTheme="majorEastAsia" w:eastAsiaTheme="majorEastAsia" w:hAnsiTheme="majorEastAsia" w:hint="eastAsia"/>
                <w:sz w:val="20"/>
                <w:szCs w:val="20"/>
                <w:bdr w:val="single" w:sz="4" w:space="0" w:color="auto"/>
              </w:rPr>
              <w:t>機能強化型（Ⅰ①）（Ⅱ①）（Ⅲ①）</w:t>
            </w:r>
          </w:p>
          <w:p w14:paraId="447646F6" w14:textId="0735CD16" w:rsidR="006B4BEB" w:rsidRPr="000A3873" w:rsidRDefault="006B4BEB" w:rsidP="005342AC">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運営規程において市町村により地域生活拠点等として位置付けられていることを定めていますか。又は法第７７条第３項第１号に規定する関係機関との連携体制を確保するとともに、協議会に定期的に参画していますか。</w:t>
            </w:r>
          </w:p>
          <w:p w14:paraId="51C325EC" w14:textId="243FECD2" w:rsidR="006B4BEB" w:rsidRPr="000A3873" w:rsidRDefault="00EE4FDE" w:rsidP="00EE4FDE">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w:t>
            </w:r>
            <w:r w:rsidR="00BE7EAB" w:rsidRPr="000A3873">
              <w:rPr>
                <w:rFonts w:asciiTheme="majorEastAsia" w:eastAsiaTheme="majorEastAsia" w:hAnsiTheme="majorEastAsia" w:hint="eastAsia"/>
                <w:sz w:val="16"/>
                <w:szCs w:val="16"/>
              </w:rPr>
              <w:t>9</w:t>
            </w:r>
            <w:r w:rsidRPr="000A3873">
              <w:rPr>
                <w:rFonts w:asciiTheme="majorEastAsia" w:eastAsiaTheme="majorEastAsia" w:hAnsiTheme="majorEastAsia" w:hint="eastAsia"/>
                <w:sz w:val="16"/>
                <w:szCs w:val="16"/>
              </w:rPr>
              <w:t>年</w:t>
            </w:r>
            <w:r w:rsidR="00BE7EAB" w:rsidRPr="000A3873">
              <w:rPr>
                <w:rFonts w:asciiTheme="majorEastAsia" w:eastAsiaTheme="majorEastAsia" w:hAnsiTheme="majorEastAsia" w:hint="eastAsia"/>
                <w:sz w:val="16"/>
                <w:szCs w:val="16"/>
              </w:rPr>
              <w:t>9</w:t>
            </w:r>
            <w:r w:rsidRPr="000A3873">
              <w:rPr>
                <w:rFonts w:asciiTheme="majorEastAsia" w:eastAsiaTheme="majorEastAsia" w:hAnsiTheme="majorEastAsia" w:hint="eastAsia"/>
                <w:sz w:val="16"/>
                <w:szCs w:val="16"/>
              </w:rPr>
              <w:t>月</w:t>
            </w:r>
            <w:r w:rsidR="00BE7EAB" w:rsidRPr="000A3873">
              <w:rPr>
                <w:rFonts w:asciiTheme="majorEastAsia" w:eastAsiaTheme="majorEastAsia" w:hAnsiTheme="majorEastAsia" w:hint="eastAsia"/>
                <w:sz w:val="16"/>
                <w:szCs w:val="16"/>
              </w:rPr>
              <w:t>31</w:t>
            </w:r>
            <w:r w:rsidRPr="000A3873">
              <w:rPr>
                <w:rFonts w:asciiTheme="majorEastAsia" w:eastAsiaTheme="majorEastAsia" w:hAnsiTheme="majorEastAsia" w:hint="eastAsia"/>
                <w:sz w:val="16"/>
                <w:szCs w:val="16"/>
              </w:rPr>
              <w:t>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tc>
        <w:tc>
          <w:tcPr>
            <w:tcW w:w="993" w:type="dxa"/>
            <w:tcBorders>
              <w:top w:val="single" w:sz="4" w:space="0" w:color="000000"/>
              <w:left w:val="single" w:sz="4" w:space="0" w:color="auto"/>
              <w:right w:val="single" w:sz="4" w:space="0" w:color="000000"/>
            </w:tcBorders>
            <w:shd w:val="clear" w:color="auto" w:fill="auto"/>
          </w:tcPr>
          <w:p w14:paraId="064B5516" w14:textId="43543C7D"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30BE664" w14:textId="6577717B"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4A92430C" w14:textId="086C02A6"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542D09E" w14:textId="0EFA6726" w:rsidR="006B4BEB" w:rsidRPr="000A3873" w:rsidRDefault="006B4BEB" w:rsidP="00B53491">
            <w:pPr>
              <w:rPr>
                <w:rFonts w:asciiTheme="majorEastAsia" w:eastAsiaTheme="majorEastAsia" w:hAnsiTheme="majorEastAsia"/>
                <w:sz w:val="20"/>
                <w:szCs w:val="20"/>
              </w:rPr>
            </w:pPr>
          </w:p>
        </w:tc>
        <w:tc>
          <w:tcPr>
            <w:tcW w:w="1278" w:type="dxa"/>
            <w:tcBorders>
              <w:top w:val="single" w:sz="4" w:space="0" w:color="000000"/>
              <w:left w:val="single" w:sz="4" w:space="0" w:color="000000"/>
              <w:right w:val="single" w:sz="4" w:space="0" w:color="auto"/>
            </w:tcBorders>
            <w:shd w:val="clear" w:color="auto" w:fill="auto"/>
          </w:tcPr>
          <w:p w14:paraId="098F81EE"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17838B0"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5D8D9A97" w14:textId="08F2CF3A"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(八)、ロ(1) (一)、</w:t>
            </w:r>
          </w:p>
          <w:p w14:paraId="2259BF91" w14:textId="055A0C57" w:rsidR="006B4BEB" w:rsidRPr="000A3873" w:rsidRDefault="006B4BEB" w:rsidP="004A0635">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13"/>
                <w:szCs w:val="13"/>
              </w:rPr>
              <w:t>ハ(1) (一)</w:t>
            </w:r>
            <w:r w:rsidRPr="000A3873">
              <w:rPr>
                <w:rFonts w:asciiTheme="majorEastAsia" w:eastAsiaTheme="majorEastAsia" w:hAnsiTheme="majorEastAsia" w:hint="eastAsia"/>
                <w:sz w:val="9"/>
                <w:szCs w:val="9"/>
              </w:rPr>
              <w:t>、</w:t>
            </w:r>
          </w:p>
          <w:p w14:paraId="456D34CD" w14:textId="77777777" w:rsidR="006B4BEB" w:rsidRPr="000A3873" w:rsidRDefault="006B4BEB" w:rsidP="00E25653">
            <w:pPr>
              <w:spacing w:line="0" w:lineRule="atLeast"/>
              <w:rPr>
                <w:rFonts w:asciiTheme="majorEastAsia" w:eastAsiaTheme="majorEastAsia" w:hAnsiTheme="majorEastAsia"/>
                <w:sz w:val="13"/>
                <w:szCs w:val="13"/>
              </w:rPr>
            </w:pPr>
          </w:p>
          <w:p w14:paraId="4F4A3189" w14:textId="36097313"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3D95E9D7" w14:textId="77777777" w:rsidTr="00FF10BC">
        <w:trPr>
          <w:trHeight w:val="296"/>
        </w:trPr>
        <w:tc>
          <w:tcPr>
            <w:tcW w:w="1035" w:type="dxa"/>
            <w:vMerge/>
            <w:tcBorders>
              <w:left w:val="single" w:sz="4" w:space="0" w:color="000000"/>
              <w:right w:val="single" w:sz="4" w:space="0" w:color="auto"/>
            </w:tcBorders>
            <w:shd w:val="clear" w:color="auto" w:fill="auto"/>
          </w:tcPr>
          <w:p w14:paraId="0630E04B" w14:textId="56EFE709" w:rsidR="006B4BEB" w:rsidRPr="002C05CE" w:rsidRDefault="006B4BEB" w:rsidP="007C6F48">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1C1956B8" w14:textId="7D63410E" w:rsidR="006B4BEB" w:rsidRPr="000A3873" w:rsidRDefault="0021237B"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2）-9　</w:t>
            </w:r>
            <w:r w:rsidR="006B4BEB" w:rsidRPr="000A3873">
              <w:rPr>
                <w:rFonts w:asciiTheme="majorEastAsia" w:eastAsiaTheme="majorEastAsia" w:hAnsiTheme="majorEastAsia" w:hint="eastAsia"/>
                <w:sz w:val="20"/>
                <w:szCs w:val="20"/>
                <w:bdr w:val="single" w:sz="4" w:space="0" w:color="auto"/>
              </w:rPr>
              <w:t>機能強化型（Ⅰ①）</w:t>
            </w:r>
          </w:p>
          <w:p w14:paraId="59149477" w14:textId="77777777"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に管理運営を行う指定相談支援事業所において、専ら計画相談支援の提供に当たる常勤の相談支援専門員を合計</w:t>
            </w:r>
            <w:r w:rsidRPr="000A3873">
              <w:rPr>
                <w:rFonts w:asciiTheme="majorEastAsia" w:eastAsiaTheme="majorEastAsia" w:hAnsiTheme="majorEastAsia"/>
                <w:sz w:val="20"/>
                <w:szCs w:val="20"/>
              </w:rPr>
              <w:t>4</w:t>
            </w:r>
            <w:r w:rsidRPr="000A3873">
              <w:rPr>
                <w:rFonts w:asciiTheme="majorEastAsia" w:eastAsiaTheme="majorEastAsia" w:hAnsiTheme="majorEastAsia" w:hint="eastAsia"/>
                <w:sz w:val="20"/>
                <w:szCs w:val="20"/>
              </w:rPr>
              <w:t>名以上配置し、かつ、そのうち</w:t>
            </w:r>
            <w:r w:rsidRPr="000A3873">
              <w:rPr>
                <w:rFonts w:asciiTheme="majorEastAsia" w:eastAsiaTheme="majorEastAsia" w:hAnsiTheme="majorEastAsia"/>
                <w:sz w:val="20"/>
                <w:szCs w:val="20"/>
              </w:rPr>
              <w:t>1</w:t>
            </w:r>
            <w:r w:rsidRPr="000A3873">
              <w:rPr>
                <w:rFonts w:asciiTheme="majorEastAsia" w:eastAsiaTheme="majorEastAsia" w:hAnsiTheme="majorEastAsia" w:hint="eastAsia"/>
                <w:sz w:val="20"/>
                <w:szCs w:val="20"/>
              </w:rPr>
              <w:t>名以上が相談支援従事者現任研修を修了していますか。</w:t>
            </w:r>
          </w:p>
          <w:p w14:paraId="13209089" w14:textId="4E257656" w:rsidR="006B4BEB" w:rsidRPr="000A3873" w:rsidRDefault="006B4BEB" w:rsidP="00BB2F41">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ただし、当該相談支援専門員は、指定自立生活援助、指定地域移行支援、指定地域定着支援及び指定障害児相談支援その他のこれに類する職務に従事することができる。</w:t>
            </w:r>
          </w:p>
        </w:tc>
        <w:tc>
          <w:tcPr>
            <w:tcW w:w="993" w:type="dxa"/>
            <w:vMerge w:val="restart"/>
            <w:tcBorders>
              <w:top w:val="single" w:sz="4" w:space="0" w:color="000000"/>
              <w:left w:val="single" w:sz="4" w:space="0" w:color="auto"/>
              <w:right w:val="single" w:sz="4" w:space="0" w:color="000000"/>
            </w:tcBorders>
            <w:shd w:val="clear" w:color="auto" w:fill="auto"/>
          </w:tcPr>
          <w:p w14:paraId="1576051E" w14:textId="0D1B2E71"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BAF149B" w14:textId="5C619C36"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6B66DCE" w14:textId="08A6C63E"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4E7B46AB"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7983826D"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452F7C78" w14:textId="77777777"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283FB25E" w14:textId="7958F31F" w:rsidR="006B4BEB" w:rsidRPr="000A3873" w:rsidRDefault="006B4BEB" w:rsidP="004A063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(九)</w:t>
            </w:r>
          </w:p>
          <w:p w14:paraId="170809DC" w14:textId="77777777" w:rsidR="006B4BEB" w:rsidRPr="000A3873" w:rsidRDefault="006B4BEB" w:rsidP="00E25653">
            <w:pPr>
              <w:spacing w:line="0" w:lineRule="atLeast"/>
              <w:rPr>
                <w:rFonts w:asciiTheme="majorEastAsia" w:eastAsiaTheme="majorEastAsia" w:hAnsiTheme="majorEastAsia"/>
                <w:sz w:val="13"/>
                <w:szCs w:val="13"/>
              </w:rPr>
            </w:pPr>
          </w:p>
          <w:p w14:paraId="0167786C" w14:textId="496F00FB" w:rsidR="006B4BEB" w:rsidRPr="000A3873" w:rsidRDefault="006B4BEB" w:rsidP="00E25653">
            <w:pPr>
              <w:spacing w:line="0" w:lineRule="atLeast"/>
              <w:rPr>
                <w:rFonts w:asciiTheme="majorEastAsia" w:eastAsiaTheme="majorEastAsia" w:hAnsiTheme="majorEastAsia"/>
                <w:sz w:val="13"/>
                <w:szCs w:val="13"/>
              </w:rPr>
            </w:pPr>
          </w:p>
          <w:p w14:paraId="428566B0" w14:textId="12C14F0C" w:rsidR="006B4BEB" w:rsidRPr="000A3873" w:rsidRDefault="006B4BEB" w:rsidP="00E25653">
            <w:pPr>
              <w:spacing w:line="0" w:lineRule="atLeast"/>
              <w:rPr>
                <w:rFonts w:asciiTheme="majorEastAsia" w:eastAsiaTheme="majorEastAsia" w:hAnsiTheme="majorEastAsia"/>
                <w:sz w:val="13"/>
                <w:szCs w:val="13"/>
              </w:rPr>
            </w:pPr>
          </w:p>
          <w:p w14:paraId="1D02426C" w14:textId="7ABAF283" w:rsidR="006B4BEB" w:rsidRPr="000A3873" w:rsidRDefault="006B4BEB" w:rsidP="00E25653">
            <w:pPr>
              <w:spacing w:line="0" w:lineRule="atLeast"/>
              <w:rPr>
                <w:rFonts w:asciiTheme="majorEastAsia" w:eastAsiaTheme="majorEastAsia" w:hAnsiTheme="majorEastAsia"/>
                <w:sz w:val="13"/>
                <w:szCs w:val="13"/>
              </w:rPr>
            </w:pPr>
          </w:p>
          <w:p w14:paraId="70F67E27" w14:textId="77777777" w:rsidR="006B4BEB" w:rsidRPr="000A3873" w:rsidRDefault="006B4BEB" w:rsidP="00E25653">
            <w:pPr>
              <w:spacing w:line="0" w:lineRule="atLeast"/>
              <w:rPr>
                <w:rFonts w:asciiTheme="majorEastAsia" w:eastAsiaTheme="majorEastAsia" w:hAnsiTheme="majorEastAsia"/>
                <w:sz w:val="13"/>
                <w:szCs w:val="13"/>
              </w:rPr>
            </w:pPr>
          </w:p>
          <w:p w14:paraId="1DFA0A8B" w14:textId="77777777" w:rsidR="006B4BEB" w:rsidRPr="000A3873" w:rsidRDefault="006B4BEB" w:rsidP="00E25653">
            <w:pPr>
              <w:spacing w:line="0" w:lineRule="atLeast"/>
              <w:rPr>
                <w:rFonts w:asciiTheme="majorEastAsia" w:eastAsiaTheme="majorEastAsia" w:hAnsiTheme="majorEastAsia"/>
                <w:sz w:val="13"/>
                <w:szCs w:val="13"/>
              </w:rPr>
            </w:pPr>
          </w:p>
          <w:p w14:paraId="09A2412F" w14:textId="77777777" w:rsidR="006B4BEB" w:rsidRPr="000A3873" w:rsidRDefault="006B4BEB" w:rsidP="00E25653">
            <w:pPr>
              <w:spacing w:line="0" w:lineRule="atLeast"/>
              <w:rPr>
                <w:rFonts w:asciiTheme="majorEastAsia" w:eastAsiaTheme="majorEastAsia" w:hAnsiTheme="majorEastAsia"/>
                <w:sz w:val="13"/>
                <w:szCs w:val="13"/>
              </w:rPr>
            </w:pPr>
          </w:p>
          <w:p w14:paraId="3928FECB" w14:textId="77777777" w:rsidR="006B4BEB" w:rsidRPr="000A3873" w:rsidRDefault="006B4BEB" w:rsidP="00E25653">
            <w:pPr>
              <w:spacing w:line="0" w:lineRule="atLeast"/>
              <w:rPr>
                <w:rFonts w:asciiTheme="majorEastAsia" w:eastAsiaTheme="majorEastAsia" w:hAnsiTheme="majorEastAsia"/>
                <w:sz w:val="13"/>
                <w:szCs w:val="13"/>
              </w:rPr>
            </w:pPr>
          </w:p>
          <w:p w14:paraId="13A7884C" w14:textId="77777777" w:rsidR="006B4BEB" w:rsidRPr="000A3873" w:rsidRDefault="006B4BEB" w:rsidP="00E25653">
            <w:pPr>
              <w:spacing w:line="0" w:lineRule="atLeast"/>
              <w:rPr>
                <w:rFonts w:asciiTheme="majorEastAsia" w:eastAsiaTheme="majorEastAsia" w:hAnsiTheme="majorEastAsia"/>
                <w:sz w:val="13"/>
                <w:szCs w:val="13"/>
              </w:rPr>
            </w:pPr>
          </w:p>
          <w:p w14:paraId="1E376921" w14:textId="77777777" w:rsidR="006B4BEB" w:rsidRPr="000A3873" w:rsidRDefault="006B4BEB" w:rsidP="00E25653">
            <w:pPr>
              <w:spacing w:line="0" w:lineRule="atLeast"/>
              <w:rPr>
                <w:rFonts w:asciiTheme="majorEastAsia" w:eastAsiaTheme="majorEastAsia" w:hAnsiTheme="majorEastAsia"/>
                <w:sz w:val="13"/>
                <w:szCs w:val="13"/>
              </w:rPr>
            </w:pPr>
          </w:p>
          <w:p w14:paraId="5AD52269" w14:textId="1A40F48E" w:rsidR="006B4BEB" w:rsidRPr="000A3873" w:rsidRDefault="006B4BE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報酬留意事項通知第4の(2)③(二)ア</w:t>
            </w:r>
          </w:p>
        </w:tc>
      </w:tr>
      <w:tr w:rsidR="006B4BEB" w:rsidRPr="002C05CE" w14:paraId="65EEC2F9" w14:textId="77777777" w:rsidTr="00FF10BC">
        <w:trPr>
          <w:trHeight w:val="296"/>
        </w:trPr>
        <w:tc>
          <w:tcPr>
            <w:tcW w:w="1035" w:type="dxa"/>
            <w:vMerge/>
            <w:tcBorders>
              <w:left w:val="single" w:sz="4" w:space="0" w:color="000000"/>
              <w:right w:val="single" w:sz="4" w:space="0" w:color="auto"/>
            </w:tcBorders>
            <w:shd w:val="clear" w:color="auto" w:fill="auto"/>
          </w:tcPr>
          <w:p w14:paraId="3B38B2D3" w14:textId="77777777" w:rsidR="006B4BEB" w:rsidRPr="002C05CE" w:rsidRDefault="006B4BE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09311AB4" w14:textId="5454A407" w:rsidR="006B4BEB" w:rsidRPr="000A3873" w:rsidRDefault="006B4BEB" w:rsidP="00BB2F41">
            <w:pPr>
              <w:spacing w:line="0" w:lineRule="atLeast"/>
              <w:ind w:leftChars="-20" w:left="155" w:hangingChars="123" w:hanging="197"/>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auto"/>
              <w:right w:val="single" w:sz="4" w:space="0" w:color="000000"/>
            </w:tcBorders>
            <w:shd w:val="clear" w:color="auto" w:fill="auto"/>
          </w:tcPr>
          <w:p w14:paraId="3BDA1AE5"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3946A32D" w14:textId="77777777"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3423E9AE" w14:textId="77777777" w:rsidTr="00FF10BC">
        <w:trPr>
          <w:trHeight w:val="1061"/>
        </w:trPr>
        <w:tc>
          <w:tcPr>
            <w:tcW w:w="1035" w:type="dxa"/>
            <w:vMerge/>
            <w:tcBorders>
              <w:left w:val="single" w:sz="4" w:space="0" w:color="000000"/>
              <w:right w:val="single" w:sz="4" w:space="0" w:color="auto"/>
            </w:tcBorders>
            <w:shd w:val="clear" w:color="auto" w:fill="auto"/>
          </w:tcPr>
          <w:p w14:paraId="13BAAB31" w14:textId="77777777" w:rsidR="006B4BEB" w:rsidRPr="002C05CE" w:rsidRDefault="006B4BE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7B463D61" w14:textId="4F810D02" w:rsidR="006B4BEB"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2）-10-1　</w:t>
            </w:r>
            <w:r w:rsidR="006B4BEB" w:rsidRPr="000A3873">
              <w:rPr>
                <w:rFonts w:asciiTheme="majorEastAsia" w:eastAsiaTheme="majorEastAsia" w:hAnsiTheme="majorEastAsia" w:hint="eastAsia"/>
                <w:sz w:val="20"/>
                <w:szCs w:val="20"/>
                <w:bdr w:val="single" w:sz="4" w:space="0" w:color="auto"/>
              </w:rPr>
              <w:t>機能強化型（Ⅰ②）</w:t>
            </w:r>
          </w:p>
          <w:p w14:paraId="50ADB67C" w14:textId="75B62C6D"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専ら計画相談支援の提供に当たる常勤の相談支援専門員を</w:t>
            </w:r>
            <w:r w:rsidR="0021237B" w:rsidRPr="000A3873">
              <w:rPr>
                <w:rFonts w:asciiTheme="majorEastAsia" w:eastAsiaTheme="majorEastAsia" w:hAnsiTheme="majorEastAsia" w:hint="eastAsia"/>
                <w:sz w:val="20"/>
                <w:szCs w:val="20"/>
              </w:rPr>
              <w:t>４</w:t>
            </w:r>
            <w:r w:rsidRPr="000A3873">
              <w:rPr>
                <w:rFonts w:asciiTheme="majorEastAsia" w:eastAsiaTheme="majorEastAsia" w:hAnsiTheme="majorEastAsia" w:hint="eastAsia"/>
                <w:sz w:val="20"/>
                <w:szCs w:val="20"/>
              </w:rPr>
              <w:t>名以上配置し、かつ、そのうち</w:t>
            </w:r>
            <w:r w:rsidR="0021237B" w:rsidRPr="000A3873">
              <w:rPr>
                <w:rFonts w:asciiTheme="majorEastAsia" w:eastAsiaTheme="majorEastAsia" w:hAnsiTheme="majorEastAsia" w:hint="eastAsia"/>
                <w:sz w:val="20"/>
                <w:szCs w:val="20"/>
              </w:rPr>
              <w:t>１</w:t>
            </w:r>
            <w:r w:rsidRPr="000A3873">
              <w:rPr>
                <w:rFonts w:asciiTheme="majorEastAsia" w:eastAsiaTheme="majorEastAsia" w:hAnsiTheme="majorEastAsia" w:hint="eastAsia"/>
                <w:sz w:val="20"/>
                <w:szCs w:val="20"/>
              </w:rPr>
              <w:t>名以上が相談支援従事者現任研修を修了していますか。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3CE3B13F" w14:textId="117718E6"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61381C7" w14:textId="20DB9E29"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5665223" w14:textId="6EBFD923"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33617EF"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val="restart"/>
            <w:tcBorders>
              <w:left w:val="single" w:sz="4" w:space="0" w:color="000000"/>
              <w:right w:val="single" w:sz="4" w:space="0" w:color="auto"/>
            </w:tcBorders>
            <w:shd w:val="clear" w:color="auto" w:fill="auto"/>
          </w:tcPr>
          <w:p w14:paraId="3B529408"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A05C61A"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383BFD1B" w14:textId="4860AA84"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イ(2) (二)</w:t>
            </w:r>
          </w:p>
          <w:p w14:paraId="522587FB" w14:textId="77777777" w:rsidR="006B4BEB" w:rsidRPr="000A3873" w:rsidRDefault="006B4BEB" w:rsidP="00E25653">
            <w:pPr>
              <w:spacing w:line="0" w:lineRule="atLeast"/>
              <w:rPr>
                <w:rFonts w:asciiTheme="majorEastAsia" w:eastAsiaTheme="majorEastAsia" w:hAnsiTheme="majorEastAsia"/>
                <w:sz w:val="13"/>
                <w:szCs w:val="13"/>
              </w:rPr>
            </w:pPr>
          </w:p>
          <w:p w14:paraId="4BD449CA" w14:textId="77777777" w:rsidR="006B4BEB" w:rsidRPr="000A3873" w:rsidRDefault="006B4BEB" w:rsidP="00E25653">
            <w:pPr>
              <w:spacing w:line="0" w:lineRule="atLeast"/>
              <w:rPr>
                <w:rFonts w:asciiTheme="majorEastAsia" w:eastAsiaTheme="majorEastAsia" w:hAnsiTheme="majorEastAsia"/>
                <w:sz w:val="13"/>
                <w:szCs w:val="13"/>
              </w:rPr>
            </w:pPr>
          </w:p>
          <w:p w14:paraId="1D72B348" w14:textId="77777777" w:rsidR="006B4BEB" w:rsidRPr="000A3873" w:rsidRDefault="006B4BEB" w:rsidP="00E25653">
            <w:pPr>
              <w:spacing w:line="0" w:lineRule="atLeast"/>
              <w:rPr>
                <w:rFonts w:asciiTheme="majorEastAsia" w:eastAsiaTheme="majorEastAsia" w:hAnsiTheme="majorEastAsia"/>
                <w:sz w:val="13"/>
                <w:szCs w:val="13"/>
              </w:rPr>
            </w:pPr>
          </w:p>
          <w:p w14:paraId="5A13C9DB" w14:textId="77777777" w:rsidR="006B4BEB" w:rsidRPr="000A3873" w:rsidRDefault="006B4BEB" w:rsidP="00E25653">
            <w:pPr>
              <w:spacing w:line="0" w:lineRule="atLeast"/>
              <w:rPr>
                <w:rFonts w:asciiTheme="majorEastAsia" w:eastAsiaTheme="majorEastAsia" w:hAnsiTheme="majorEastAsia"/>
                <w:sz w:val="13"/>
                <w:szCs w:val="13"/>
              </w:rPr>
            </w:pPr>
          </w:p>
          <w:p w14:paraId="2D411088" w14:textId="2A1FB515" w:rsidR="006B4BEB" w:rsidRPr="000A3873" w:rsidRDefault="006B4BE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報酬留意事項通知第4の(2)③(二)ア</w:t>
            </w:r>
          </w:p>
        </w:tc>
      </w:tr>
      <w:tr w:rsidR="006B4BEB" w:rsidRPr="002C05CE" w14:paraId="09B556EB" w14:textId="77777777" w:rsidTr="00FF10BC">
        <w:trPr>
          <w:trHeight w:val="296"/>
        </w:trPr>
        <w:tc>
          <w:tcPr>
            <w:tcW w:w="1035" w:type="dxa"/>
            <w:vMerge/>
            <w:tcBorders>
              <w:left w:val="single" w:sz="4" w:space="0" w:color="000000"/>
              <w:right w:val="single" w:sz="4" w:space="0" w:color="auto"/>
            </w:tcBorders>
            <w:shd w:val="clear" w:color="auto" w:fill="auto"/>
          </w:tcPr>
          <w:p w14:paraId="60C87B7F" w14:textId="77777777" w:rsidR="006B4BEB" w:rsidRPr="002C05CE" w:rsidRDefault="006B4BE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dotted" w:sz="4" w:space="0" w:color="000000"/>
              <w:right w:val="single" w:sz="4" w:space="0" w:color="000000"/>
            </w:tcBorders>
            <w:shd w:val="clear" w:color="auto" w:fill="auto"/>
          </w:tcPr>
          <w:p w14:paraId="082EF0D3" w14:textId="0087A034" w:rsidR="006B4BEB" w:rsidRPr="000A3873" w:rsidRDefault="006B4BEB" w:rsidP="00BB2F41">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auto"/>
              <w:right w:val="single" w:sz="4" w:space="0" w:color="000000"/>
            </w:tcBorders>
            <w:shd w:val="clear" w:color="auto" w:fill="auto"/>
          </w:tcPr>
          <w:p w14:paraId="0BD98C52" w14:textId="77777777" w:rsidR="006B4BEB" w:rsidRPr="000A3873" w:rsidRDefault="006B4BE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33E8EC13" w14:textId="77777777" w:rsidR="006B4BEB" w:rsidRPr="000A3873" w:rsidRDefault="006B4BEB" w:rsidP="00E25653">
            <w:pPr>
              <w:spacing w:line="0" w:lineRule="atLeast"/>
              <w:rPr>
                <w:rFonts w:asciiTheme="majorEastAsia" w:eastAsiaTheme="majorEastAsia" w:hAnsiTheme="majorEastAsia"/>
                <w:sz w:val="13"/>
                <w:szCs w:val="13"/>
              </w:rPr>
            </w:pPr>
          </w:p>
        </w:tc>
      </w:tr>
      <w:tr w:rsidR="006B4BEB" w:rsidRPr="002C05CE" w14:paraId="29CCDB73" w14:textId="77777777" w:rsidTr="00BB2F41">
        <w:trPr>
          <w:trHeight w:val="1229"/>
        </w:trPr>
        <w:tc>
          <w:tcPr>
            <w:tcW w:w="1035" w:type="dxa"/>
            <w:vMerge/>
            <w:tcBorders>
              <w:left w:val="single" w:sz="4" w:space="0" w:color="000000"/>
              <w:right w:val="single" w:sz="4" w:space="0" w:color="auto"/>
            </w:tcBorders>
            <w:shd w:val="clear" w:color="auto" w:fill="auto"/>
          </w:tcPr>
          <w:p w14:paraId="0C1E1FAF" w14:textId="77777777" w:rsidR="006B4BEB" w:rsidRPr="002C05CE" w:rsidRDefault="006B4BEB" w:rsidP="001376A6">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shd w:val="clear" w:color="auto" w:fill="auto"/>
          </w:tcPr>
          <w:p w14:paraId="52BB51E5" w14:textId="42CBE28E" w:rsidR="006B4BEB" w:rsidRPr="000A3873" w:rsidRDefault="006B4BEB" w:rsidP="001376A6">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（2）-10-2　</w:t>
            </w:r>
            <w:r w:rsidRPr="000A3873">
              <w:rPr>
                <w:rFonts w:asciiTheme="majorEastAsia" w:eastAsiaTheme="majorEastAsia" w:hAnsiTheme="majorEastAsia" w:hint="eastAsia"/>
                <w:sz w:val="20"/>
                <w:szCs w:val="20"/>
                <w:bdr w:val="single" w:sz="4" w:space="0" w:color="auto"/>
              </w:rPr>
              <w:t>機能強化型（Ⅰ①）（Ⅱ①）</w:t>
            </w:r>
          </w:p>
          <w:p w14:paraId="7AB238D0" w14:textId="686B8785"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に管理運営を行う指定相談支援事業所において、それぞれ専ら指定計画相談支援の提供にあたる常勤の相談支援専門員を1名以上配置していますか。</w:t>
            </w:r>
          </w:p>
        </w:tc>
        <w:tc>
          <w:tcPr>
            <w:tcW w:w="993" w:type="dxa"/>
            <w:tcBorders>
              <w:top w:val="single" w:sz="4" w:space="0" w:color="000000"/>
              <w:left w:val="single" w:sz="4" w:space="0" w:color="auto"/>
              <w:right w:val="single" w:sz="4" w:space="0" w:color="000000"/>
            </w:tcBorders>
            <w:shd w:val="clear" w:color="auto" w:fill="auto"/>
          </w:tcPr>
          <w:p w14:paraId="2374A172" w14:textId="2643AA4F"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4C62504E" w14:textId="1FDFA504"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72AF9B85" w14:textId="56C538A8"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223A8544" w14:textId="1C6C92C3" w:rsidR="006B4BEB" w:rsidRPr="000A3873" w:rsidRDefault="006B4BEB" w:rsidP="00B53491">
            <w:pPr>
              <w:rPr>
                <w:sz w:val="18"/>
                <w:szCs w:val="18"/>
              </w:rPr>
            </w:pPr>
          </w:p>
        </w:tc>
        <w:tc>
          <w:tcPr>
            <w:tcW w:w="1278" w:type="dxa"/>
            <w:tcBorders>
              <w:top w:val="single" w:sz="4" w:space="0" w:color="000000"/>
              <w:left w:val="single" w:sz="4" w:space="0" w:color="000000"/>
              <w:right w:val="single" w:sz="4" w:space="0" w:color="auto"/>
            </w:tcBorders>
            <w:shd w:val="clear" w:color="auto" w:fill="auto"/>
          </w:tcPr>
          <w:p w14:paraId="3227D90D"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DBE9D24"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2382FD78" w14:textId="28B5163B"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w:t>
            </w:r>
          </w:p>
          <w:p w14:paraId="2EE58291" w14:textId="2A0BC47A"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w:t>
            </w:r>
          </w:p>
          <w:p w14:paraId="19CEEB5C" w14:textId="1C9BE913" w:rsidR="006B4BEB" w:rsidRPr="000A3873" w:rsidRDefault="006B4BEB" w:rsidP="001376A6">
            <w:pPr>
              <w:spacing w:line="0" w:lineRule="atLeast"/>
              <w:rPr>
                <w:rFonts w:asciiTheme="majorEastAsia" w:eastAsiaTheme="majorEastAsia" w:hAnsiTheme="majorEastAsia"/>
                <w:sz w:val="13"/>
                <w:szCs w:val="13"/>
              </w:rPr>
            </w:pPr>
          </w:p>
          <w:p w14:paraId="3A17455D" w14:textId="462295A6" w:rsidR="006B4BEB" w:rsidRPr="000A3873" w:rsidRDefault="006B4BEB" w:rsidP="001376A6">
            <w:pPr>
              <w:spacing w:line="0" w:lineRule="atLeast"/>
              <w:rPr>
                <w:rFonts w:asciiTheme="majorEastAsia" w:eastAsiaTheme="majorEastAsia" w:hAnsiTheme="majorEastAsia"/>
                <w:sz w:val="13"/>
                <w:szCs w:val="13"/>
                <w:bdr w:val="single" w:sz="4" w:space="0" w:color="auto"/>
              </w:rPr>
            </w:pPr>
          </w:p>
        </w:tc>
      </w:tr>
    </w:tbl>
    <w:p w14:paraId="5CB42D3E" w14:textId="77777777" w:rsidR="006B4BEB" w:rsidRDefault="006B4BEB">
      <w:bookmarkStart w:id="8" w:name="_Hlk101788366"/>
    </w:p>
    <w:p w14:paraId="225B19E7" w14:textId="77777777" w:rsidR="0021237B" w:rsidRDefault="0021237B"/>
    <w:p w14:paraId="751924A5" w14:textId="77777777" w:rsidR="0021237B" w:rsidRDefault="0021237B"/>
    <w:p w14:paraId="3DDE61CC" w14:textId="77777777" w:rsidR="006B4BEB" w:rsidRPr="002C05CE" w:rsidRDefault="006B4BEB" w:rsidP="006B4BEB">
      <w:pPr>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6B4BEB" w:rsidRPr="002C05CE" w14:paraId="7F42B58C"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75AB5D7" w14:textId="77777777" w:rsidR="006B4BEB" w:rsidRPr="002C05CE" w:rsidRDefault="006B4BE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0DFEADB5" w14:textId="77777777" w:rsidR="006B4BEB" w:rsidRPr="002C05CE" w:rsidRDefault="006B4BE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E5ABFDB" w14:textId="77777777" w:rsidR="006B4BEB" w:rsidRPr="002C05CE" w:rsidRDefault="006B4BE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A7F4338" w14:textId="77777777" w:rsidR="006B4BEB" w:rsidRPr="002C05CE" w:rsidRDefault="006B4BE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8"/>
      <w:tr w:rsidR="006B4BEB" w:rsidRPr="002C05CE" w14:paraId="0CCC51FC" w14:textId="77777777" w:rsidTr="006B4BEB">
        <w:trPr>
          <w:trHeight w:val="1152"/>
        </w:trPr>
        <w:tc>
          <w:tcPr>
            <w:tcW w:w="1035" w:type="dxa"/>
            <w:vMerge w:val="restart"/>
            <w:tcBorders>
              <w:left w:val="single" w:sz="4" w:space="0" w:color="000000"/>
              <w:right w:val="single" w:sz="4" w:space="0" w:color="auto"/>
            </w:tcBorders>
          </w:tcPr>
          <w:p w14:paraId="21703F2A"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４９</w:t>
            </w:r>
          </w:p>
          <w:p w14:paraId="6A33EB79" w14:textId="77777777" w:rsidR="006B4BEB" w:rsidRPr="002C05CE" w:rsidRDefault="006B4BEB" w:rsidP="006B4BE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64DD6A28" w14:textId="77777777" w:rsidR="006B4BEB" w:rsidRPr="002C05CE" w:rsidRDefault="006B4BEB" w:rsidP="006B4BE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（続き）</w:t>
            </w:r>
          </w:p>
          <w:p w14:paraId="1E9D241B" w14:textId="77777777" w:rsidR="006B4BEB" w:rsidRPr="002C05CE" w:rsidRDefault="006B4BEB" w:rsidP="006B4BEB">
            <w:pPr>
              <w:widowControl/>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p w14:paraId="0D7EE053"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t xml:space="preserve"> </w:t>
            </w:r>
          </w:p>
          <w:p w14:paraId="38E1DA8C" w14:textId="1D3E5B46"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4B8A0DE4" w14:textId="53946FF6" w:rsidR="006B4BEB" w:rsidRPr="000A3873" w:rsidRDefault="0021237B"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2）-11-1　</w:t>
            </w:r>
            <w:r w:rsidR="006B4BEB" w:rsidRPr="000A3873">
              <w:rPr>
                <w:rFonts w:asciiTheme="majorEastAsia" w:eastAsiaTheme="majorEastAsia" w:hAnsiTheme="majorEastAsia" w:hint="eastAsia"/>
                <w:sz w:val="20"/>
                <w:szCs w:val="20"/>
                <w:bdr w:val="single" w:sz="4" w:space="0" w:color="auto"/>
              </w:rPr>
              <w:t>機能強化型（Ⅰ①）（Ⅱ①）（Ⅲ①）</w:t>
            </w:r>
          </w:p>
          <w:p w14:paraId="0A43C64A" w14:textId="1F0889A7" w:rsidR="006B4BEB" w:rsidRPr="000A3873" w:rsidRDefault="006B4BEB" w:rsidP="005342AC">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に管理運営を行う指定特定相談支援事業所において、基準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取扱件数がそれぞれ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val="restart"/>
            <w:tcBorders>
              <w:top w:val="single" w:sz="4" w:space="0" w:color="000000"/>
              <w:left w:val="single" w:sz="4" w:space="0" w:color="000000"/>
              <w:right w:val="single" w:sz="4" w:space="0" w:color="000000"/>
            </w:tcBorders>
          </w:tcPr>
          <w:p w14:paraId="37C84BE0" w14:textId="47B445CE"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A13A8A5" w14:textId="2056E1E1"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CA22B42" w14:textId="77777777" w:rsidR="006B4BEB" w:rsidRPr="000A3873" w:rsidRDefault="006B4BEB" w:rsidP="001E063D">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3462503B" w14:textId="77777777" w:rsidR="006B4BEB" w:rsidRPr="000A3873" w:rsidRDefault="006B4BEB" w:rsidP="001E063D">
            <w:pPr>
              <w:rPr>
                <w:sz w:val="18"/>
                <w:szCs w:val="18"/>
              </w:rPr>
            </w:pPr>
          </w:p>
          <w:p w14:paraId="3AACA553" w14:textId="77777777" w:rsidR="006B4BEB" w:rsidRPr="000A3873" w:rsidRDefault="006B4BEB" w:rsidP="001E063D">
            <w:pPr>
              <w:rPr>
                <w:sz w:val="18"/>
                <w:szCs w:val="18"/>
              </w:rPr>
            </w:pPr>
          </w:p>
          <w:p w14:paraId="0C4F3C58" w14:textId="77777777" w:rsidR="006B4BEB" w:rsidRPr="000A3873" w:rsidRDefault="006B4BEB" w:rsidP="001E063D">
            <w:pPr>
              <w:rPr>
                <w:sz w:val="18"/>
                <w:szCs w:val="18"/>
              </w:rPr>
            </w:pPr>
          </w:p>
          <w:p w14:paraId="78862E8D" w14:textId="385B8792" w:rsidR="006B4BEB" w:rsidRPr="000A3873" w:rsidRDefault="006B4BEB" w:rsidP="00B53491">
            <w:pPr>
              <w:rPr>
                <w:rFonts w:hAnsi="MS UI Gothic"/>
                <w:sz w:val="18"/>
                <w:szCs w:val="18"/>
              </w:rPr>
            </w:pPr>
          </w:p>
        </w:tc>
        <w:tc>
          <w:tcPr>
            <w:tcW w:w="1278" w:type="dxa"/>
            <w:vMerge w:val="restart"/>
            <w:tcBorders>
              <w:top w:val="single" w:sz="4" w:space="0" w:color="000000"/>
              <w:left w:val="single" w:sz="4" w:space="0" w:color="000000"/>
              <w:right w:val="single" w:sz="4" w:space="0" w:color="auto"/>
            </w:tcBorders>
          </w:tcPr>
          <w:p w14:paraId="4B2340B2"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275CDFF"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0A9B023B" w14:textId="339EB2D5"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(十一)</w:t>
            </w:r>
            <w:r w:rsidRPr="000A3873">
              <w:rPr>
                <w:rFonts w:asciiTheme="majorEastAsia" w:eastAsiaTheme="majorEastAsia" w:hAnsiTheme="majorEastAsia"/>
                <w:sz w:val="13"/>
                <w:szCs w:val="13"/>
              </w:rPr>
              <w:t xml:space="preserve"> </w:t>
            </w:r>
            <w:r w:rsidRPr="000A3873">
              <w:rPr>
                <w:rFonts w:asciiTheme="majorEastAsia" w:eastAsiaTheme="majorEastAsia" w:hAnsiTheme="majorEastAsia" w:hint="eastAsia"/>
                <w:sz w:val="13"/>
                <w:szCs w:val="13"/>
              </w:rPr>
              <w:t>ロ(1) (一)、</w:t>
            </w:r>
          </w:p>
          <w:p w14:paraId="77B13865" w14:textId="33CECEB5"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ハ(1) (一)</w:t>
            </w:r>
          </w:p>
          <w:p w14:paraId="74E9ADD4" w14:textId="77777777" w:rsidR="006B4BEB" w:rsidRPr="000A3873" w:rsidRDefault="006B4BEB" w:rsidP="00473981">
            <w:pPr>
              <w:spacing w:line="0" w:lineRule="atLeast"/>
              <w:rPr>
                <w:rFonts w:asciiTheme="majorEastAsia" w:eastAsiaTheme="majorEastAsia" w:hAnsiTheme="majorEastAsia"/>
                <w:sz w:val="13"/>
                <w:szCs w:val="13"/>
              </w:rPr>
            </w:pPr>
          </w:p>
          <w:p w14:paraId="007B56AE" w14:textId="77777777" w:rsidR="006B4BEB" w:rsidRPr="000A3873" w:rsidRDefault="006B4BEB" w:rsidP="00473981">
            <w:pPr>
              <w:spacing w:line="0" w:lineRule="atLeast"/>
              <w:rPr>
                <w:rFonts w:asciiTheme="majorEastAsia" w:eastAsiaTheme="majorEastAsia" w:hAnsiTheme="majorEastAsia"/>
                <w:sz w:val="13"/>
                <w:szCs w:val="13"/>
              </w:rPr>
            </w:pPr>
          </w:p>
          <w:p w14:paraId="57221581" w14:textId="77777777" w:rsidR="006B4BEB" w:rsidRPr="000A3873" w:rsidRDefault="006B4BEB" w:rsidP="001E063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19FD8EB" w14:textId="77777777" w:rsidR="006B4BEB" w:rsidRPr="000A3873" w:rsidRDefault="006B4BEB" w:rsidP="001E063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7C518E27" w14:textId="77777777" w:rsidR="006B4BEB" w:rsidRPr="000A3873" w:rsidRDefault="006B4BEB" w:rsidP="001E063D">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イ(2) (三)、ロ(2) (二)、</w:t>
            </w:r>
          </w:p>
          <w:p w14:paraId="3B404B60" w14:textId="16DD99F8" w:rsidR="006B4BEB" w:rsidRPr="000A3873" w:rsidRDefault="006B4BEB" w:rsidP="00F64917">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0"/>
                <w:szCs w:val="10"/>
              </w:rPr>
              <w:t>ハ(2) (二)、ニ(1)</w:t>
            </w:r>
          </w:p>
          <w:p w14:paraId="6A80B998" w14:textId="77777777" w:rsidR="006B4BEB" w:rsidRPr="000A3873" w:rsidRDefault="006B4BEB" w:rsidP="00F64917">
            <w:pPr>
              <w:spacing w:line="0" w:lineRule="atLeast"/>
              <w:rPr>
                <w:rFonts w:asciiTheme="majorEastAsia" w:eastAsiaTheme="majorEastAsia" w:hAnsiTheme="majorEastAsia"/>
                <w:sz w:val="13"/>
                <w:szCs w:val="13"/>
              </w:rPr>
            </w:pPr>
          </w:p>
          <w:p w14:paraId="7F7CCF08" w14:textId="77777777" w:rsidR="006B4BEB" w:rsidRPr="000A3873" w:rsidRDefault="006B4BEB" w:rsidP="007216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w:t>
            </w:r>
          </w:p>
          <w:p w14:paraId="6F873BE5" w14:textId="219ED7D8" w:rsidR="006B4BEB" w:rsidRPr="000A3873" w:rsidRDefault="006B4BEB" w:rsidP="007216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第4の1(2)③ア(カ)</w:t>
            </w:r>
          </w:p>
          <w:p w14:paraId="69A7E722" w14:textId="77777777" w:rsidR="006B4BEB" w:rsidRPr="000A3873" w:rsidRDefault="006B4BEB" w:rsidP="00F64917">
            <w:pPr>
              <w:spacing w:line="0" w:lineRule="atLeast"/>
              <w:rPr>
                <w:rFonts w:asciiTheme="majorEastAsia" w:eastAsiaTheme="majorEastAsia" w:hAnsiTheme="majorEastAsia"/>
                <w:sz w:val="13"/>
                <w:szCs w:val="13"/>
              </w:rPr>
            </w:pPr>
          </w:p>
          <w:p w14:paraId="5F7F7FFA" w14:textId="77777777" w:rsidR="006B4BEB" w:rsidRPr="000A3873" w:rsidRDefault="006B4BEB" w:rsidP="00F64917">
            <w:pPr>
              <w:spacing w:line="0" w:lineRule="atLeast"/>
              <w:rPr>
                <w:rFonts w:asciiTheme="majorEastAsia" w:eastAsiaTheme="majorEastAsia" w:hAnsiTheme="majorEastAsia"/>
                <w:sz w:val="13"/>
                <w:szCs w:val="13"/>
              </w:rPr>
            </w:pPr>
          </w:p>
          <w:p w14:paraId="54C5A28D" w14:textId="77777777" w:rsidR="006B4BEB" w:rsidRPr="000A3873" w:rsidRDefault="006B4BEB" w:rsidP="00F64917">
            <w:pPr>
              <w:spacing w:line="0" w:lineRule="atLeast"/>
              <w:rPr>
                <w:rFonts w:asciiTheme="majorEastAsia" w:eastAsiaTheme="majorEastAsia" w:hAnsiTheme="majorEastAsia"/>
                <w:sz w:val="13"/>
                <w:szCs w:val="13"/>
              </w:rPr>
            </w:pPr>
          </w:p>
          <w:p w14:paraId="00EC858E" w14:textId="6AC5524F" w:rsidR="006B4BEB" w:rsidRPr="000A3873" w:rsidRDefault="006B4BEB" w:rsidP="00F64917">
            <w:pPr>
              <w:spacing w:line="0" w:lineRule="atLeast"/>
              <w:rPr>
                <w:rFonts w:asciiTheme="majorEastAsia" w:eastAsiaTheme="majorEastAsia" w:hAnsiTheme="majorEastAsia"/>
                <w:sz w:val="13"/>
                <w:szCs w:val="13"/>
              </w:rPr>
            </w:pPr>
          </w:p>
        </w:tc>
      </w:tr>
      <w:tr w:rsidR="006B4BEB" w:rsidRPr="002C05CE" w14:paraId="59DF1A2C" w14:textId="77777777" w:rsidTr="006B4BEB">
        <w:trPr>
          <w:trHeight w:val="603"/>
        </w:trPr>
        <w:tc>
          <w:tcPr>
            <w:tcW w:w="1035" w:type="dxa"/>
            <w:vMerge/>
            <w:tcBorders>
              <w:left w:val="single" w:sz="4" w:space="0" w:color="000000"/>
              <w:right w:val="single" w:sz="4" w:space="0" w:color="auto"/>
            </w:tcBorders>
          </w:tcPr>
          <w:p w14:paraId="1571E946"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2A872A1A" w14:textId="1B37FB3A" w:rsidR="006B4BEB" w:rsidRPr="000A3873" w:rsidRDefault="0021237B" w:rsidP="001F3D5B">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2）-11-2　</w:t>
            </w:r>
            <w:r w:rsidR="006B4BEB" w:rsidRPr="000A3873">
              <w:rPr>
                <w:rFonts w:asciiTheme="majorEastAsia" w:eastAsiaTheme="majorEastAsia" w:hAnsiTheme="majorEastAsia" w:hint="eastAsia"/>
                <w:sz w:val="20"/>
                <w:szCs w:val="20"/>
                <w:bdr w:val="single" w:sz="4" w:space="0" w:color="auto"/>
              </w:rPr>
              <w:t>機能強化型（Ⅰ②）（Ⅱ②）（Ⅲ②）（Ⅳ）</w:t>
            </w:r>
          </w:p>
          <w:p w14:paraId="290D3415" w14:textId="390E453C" w:rsidR="006B4BEB" w:rsidRPr="000A3873" w:rsidRDefault="006B4BEB" w:rsidP="0072165B">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tcBorders>
              <w:left w:val="single" w:sz="4" w:space="0" w:color="000000"/>
              <w:right w:val="single" w:sz="4" w:space="0" w:color="000000"/>
            </w:tcBorders>
          </w:tcPr>
          <w:p w14:paraId="7A93CC29" w14:textId="77777777" w:rsidR="006B4BEB" w:rsidRPr="000A3873" w:rsidRDefault="006B4BEB" w:rsidP="00B53491">
            <w:pPr>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tcPr>
          <w:p w14:paraId="130C4C7D" w14:textId="77777777" w:rsidR="006B4BEB" w:rsidRPr="000A3873" w:rsidRDefault="006B4BEB" w:rsidP="00F64917">
            <w:pPr>
              <w:spacing w:line="0" w:lineRule="atLeast"/>
              <w:rPr>
                <w:rFonts w:asciiTheme="majorEastAsia" w:eastAsiaTheme="majorEastAsia" w:hAnsiTheme="majorEastAsia"/>
                <w:sz w:val="20"/>
                <w:szCs w:val="20"/>
              </w:rPr>
            </w:pPr>
          </w:p>
        </w:tc>
      </w:tr>
      <w:tr w:rsidR="006B4BEB" w:rsidRPr="002C05CE" w14:paraId="6CE351CF" w14:textId="77777777" w:rsidTr="006B4BEB">
        <w:trPr>
          <w:trHeight w:val="2116"/>
        </w:trPr>
        <w:tc>
          <w:tcPr>
            <w:tcW w:w="1035" w:type="dxa"/>
            <w:vMerge/>
            <w:tcBorders>
              <w:left w:val="single" w:sz="4" w:space="0" w:color="000000"/>
              <w:right w:val="single" w:sz="4" w:space="0" w:color="auto"/>
            </w:tcBorders>
          </w:tcPr>
          <w:p w14:paraId="5AFB90C4"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tcPr>
          <w:p w14:paraId="5F5AC65B" w14:textId="702C5728" w:rsidR="006B4BEB" w:rsidRPr="000A3873" w:rsidRDefault="006B4BEB" w:rsidP="001E063D">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 xml:space="preserve">※ </w:t>
            </w:r>
            <w:r w:rsidRPr="000A3873">
              <w:rPr>
                <w:rFonts w:ascii="ＭＳ ゴシック" w:eastAsia="ＭＳ ゴシック" w:hAnsi="ＭＳ ゴシック" w:hint="eastAsia"/>
                <w:sz w:val="16"/>
                <w:szCs w:val="16"/>
              </w:rPr>
              <w:t>取扱件数</w:t>
            </w:r>
          </w:p>
          <w:p w14:paraId="0764A85A" w14:textId="77777777" w:rsidR="006B4BEB" w:rsidRPr="000A3873" w:rsidRDefault="006B4BEB" w:rsidP="001E063D">
            <w:pPr>
              <w:suppressAutoHyphens/>
              <w:autoSpaceDE w:val="0"/>
              <w:autoSpaceDN w:val="0"/>
              <w:spacing w:line="210" w:lineRule="exact"/>
              <w:ind w:leftChars="100" w:left="210" w:firstLineChars="100" w:firstLine="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取扱件数については、当該指定特定相談支援事業所及び一体的に管理運営を行う指定特定相談支援事業所においてそれぞれ 40 件未満であること。</w:t>
            </w:r>
          </w:p>
          <w:p w14:paraId="2E1A81EB" w14:textId="77777777" w:rsidR="006B4BEB" w:rsidRPr="000A3873" w:rsidRDefault="006B4BEB" w:rsidP="001E063D">
            <w:pPr>
              <w:suppressAutoHyphens/>
              <w:autoSpaceDE w:val="0"/>
              <w:autoSpaceDN w:val="0"/>
              <w:spacing w:line="210" w:lineRule="exact"/>
              <w:ind w:leftChars="100" w:left="210" w:firstLineChars="100" w:firstLine="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また、取扱件数は、1月の当該指定特定相談支援事業所全体の計画相談支援対象障害者等の数の前 6月の平均値を、当該指定特定相談支援事業所の相談支援専門員（相談支援員については、１人につき相談支援専門員 0.5 人とみなして算定する。）の員数の前 6月の平均値で除して得た数とする。</w:t>
            </w:r>
          </w:p>
          <w:p w14:paraId="7FED837E" w14:textId="3B79D6F4" w:rsidR="006B4BEB" w:rsidRPr="000A3873" w:rsidRDefault="006B4BEB" w:rsidP="0072165B">
            <w:pPr>
              <w:suppressAutoHyphens/>
              <w:autoSpaceDE w:val="0"/>
              <w:autoSpaceDN w:val="0"/>
              <w:spacing w:line="210" w:lineRule="exact"/>
              <w:ind w:leftChars="100" w:left="210" w:firstLineChars="100" w:firstLine="160"/>
              <w:jc w:val="left"/>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なお、当該指定特定相談支援事業所が指定障害児相談支援事業所も一体的に運営している場合は、指定障害児支援利用援助又は指定継続障害児支援利用援助を行った障害児相談支援対象保護者の数も取扱件数に含む。</w:t>
            </w:r>
          </w:p>
        </w:tc>
        <w:tc>
          <w:tcPr>
            <w:tcW w:w="993" w:type="dxa"/>
            <w:vMerge/>
            <w:tcBorders>
              <w:left w:val="single" w:sz="4" w:space="0" w:color="000000"/>
              <w:right w:val="single" w:sz="4" w:space="0" w:color="000000"/>
            </w:tcBorders>
          </w:tcPr>
          <w:p w14:paraId="55DA863D"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tcPr>
          <w:p w14:paraId="3B5CA99A" w14:textId="77777777" w:rsidR="006B4BEB" w:rsidRPr="000A3873" w:rsidRDefault="006B4BEB" w:rsidP="001F3D5B">
            <w:pPr>
              <w:spacing w:line="0" w:lineRule="atLeast"/>
              <w:rPr>
                <w:rFonts w:asciiTheme="majorEastAsia" w:eastAsiaTheme="majorEastAsia" w:hAnsiTheme="majorEastAsia"/>
                <w:sz w:val="20"/>
                <w:szCs w:val="20"/>
              </w:rPr>
            </w:pPr>
          </w:p>
        </w:tc>
      </w:tr>
      <w:tr w:rsidR="006B4BEB" w:rsidRPr="002C05CE" w14:paraId="0A7A177E" w14:textId="77777777" w:rsidTr="0079479A">
        <w:trPr>
          <w:trHeight w:val="1436"/>
        </w:trPr>
        <w:tc>
          <w:tcPr>
            <w:tcW w:w="1035" w:type="dxa"/>
            <w:vMerge/>
            <w:tcBorders>
              <w:left w:val="single" w:sz="4" w:space="0" w:color="000000"/>
              <w:right w:val="single" w:sz="4" w:space="0" w:color="auto"/>
            </w:tcBorders>
          </w:tcPr>
          <w:p w14:paraId="40DAB214" w14:textId="52563B06"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20EE6FDA" w14:textId="10F17BC1" w:rsidR="006B4BEB" w:rsidRPr="000A3873" w:rsidRDefault="0021237B" w:rsidP="001F3D5B">
            <w:pPr>
              <w:spacing w:line="0" w:lineRule="atLeast"/>
              <w:ind w:leftChars="1" w:left="136" w:hangingChars="67" w:hanging="1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2）-12　</w:t>
            </w:r>
            <w:r w:rsidR="006B4BEB" w:rsidRPr="000A3873">
              <w:rPr>
                <w:rFonts w:asciiTheme="majorEastAsia" w:eastAsiaTheme="majorEastAsia" w:hAnsiTheme="majorEastAsia" w:hint="eastAsia"/>
                <w:sz w:val="20"/>
                <w:szCs w:val="20"/>
                <w:bdr w:val="single" w:sz="4" w:space="0" w:color="auto"/>
              </w:rPr>
              <w:t>機能強化型（Ⅱ①）</w:t>
            </w:r>
          </w:p>
          <w:p w14:paraId="6B591E2C" w14:textId="6E419A7E" w:rsidR="006B4BEB" w:rsidRPr="000A3873" w:rsidRDefault="006B4BEB" w:rsidP="005342AC">
            <w:pPr>
              <w:spacing w:line="0" w:lineRule="atLeast"/>
              <w:ind w:left="2"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に管理運営を行う指定相談支援事業所において、専ら計画相談支援の提供に当たる常勤の相談支援専門員を合計</w:t>
            </w:r>
            <w:r w:rsidRPr="000A3873">
              <w:rPr>
                <w:rFonts w:asciiTheme="majorEastAsia" w:eastAsiaTheme="majorEastAsia" w:hAnsiTheme="majorEastAsia"/>
                <w:sz w:val="20"/>
                <w:szCs w:val="20"/>
              </w:rPr>
              <w:t>3</w:t>
            </w:r>
            <w:r w:rsidRPr="000A3873">
              <w:rPr>
                <w:rFonts w:asciiTheme="majorEastAsia" w:eastAsiaTheme="majorEastAsia" w:hAnsiTheme="majorEastAsia" w:hint="eastAsia"/>
                <w:sz w:val="20"/>
                <w:szCs w:val="20"/>
              </w:rPr>
              <w:t>名以上配置し、かつ、そのうち1名以上が相談支援従事者現任研修を修了していますか。</w:t>
            </w:r>
            <w:r w:rsidRPr="000A3873">
              <w:rPr>
                <w:rFonts w:asciiTheme="majorEastAsia" w:eastAsiaTheme="majorEastAsia" w:hAnsiTheme="majorEastAsia" w:hint="eastAsia"/>
                <w:sz w:val="18"/>
                <w:szCs w:val="18"/>
              </w:rPr>
              <w:t xml:space="preserve">　　</w:t>
            </w:r>
          </w:p>
        </w:tc>
        <w:tc>
          <w:tcPr>
            <w:tcW w:w="993" w:type="dxa"/>
            <w:vMerge w:val="restart"/>
            <w:tcBorders>
              <w:top w:val="single" w:sz="4" w:space="0" w:color="auto"/>
              <w:left w:val="single" w:sz="4" w:space="0" w:color="000000"/>
              <w:right w:val="single" w:sz="4" w:space="0" w:color="000000"/>
            </w:tcBorders>
          </w:tcPr>
          <w:p w14:paraId="6B5DC76F" w14:textId="1DBA0056"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7B8CF2F" w14:textId="2AB67200"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57F105A1" w14:textId="08A29E06"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3105FA96"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val="restart"/>
            <w:tcBorders>
              <w:top w:val="single" w:sz="4" w:space="0" w:color="auto"/>
              <w:left w:val="single" w:sz="4" w:space="0" w:color="000000"/>
              <w:right w:val="single" w:sz="4" w:space="0" w:color="auto"/>
            </w:tcBorders>
          </w:tcPr>
          <w:p w14:paraId="35FA0603"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3C56DD1"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15D0336E" w14:textId="74F135D2" w:rsidR="006B4BEB" w:rsidRPr="000A3873" w:rsidRDefault="006B4BEB" w:rsidP="00473981">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13"/>
                <w:szCs w:val="13"/>
              </w:rPr>
              <w:t>ロ(1) (二)</w:t>
            </w:r>
          </w:p>
          <w:p w14:paraId="49AC3E88" w14:textId="77777777" w:rsidR="006B4BEB" w:rsidRPr="000A3873" w:rsidRDefault="006B4BEB" w:rsidP="001F3D5B">
            <w:pPr>
              <w:spacing w:line="0" w:lineRule="atLeast"/>
              <w:rPr>
                <w:rFonts w:asciiTheme="majorEastAsia" w:eastAsiaTheme="majorEastAsia" w:hAnsiTheme="majorEastAsia"/>
                <w:sz w:val="13"/>
                <w:szCs w:val="13"/>
              </w:rPr>
            </w:pPr>
          </w:p>
          <w:p w14:paraId="277A903E" w14:textId="64AABD63" w:rsidR="006B4BEB" w:rsidRPr="000A3873" w:rsidRDefault="006B4BEB" w:rsidP="001F3D5B">
            <w:pPr>
              <w:spacing w:line="0" w:lineRule="atLeast"/>
              <w:rPr>
                <w:rFonts w:asciiTheme="majorEastAsia" w:eastAsiaTheme="majorEastAsia" w:hAnsiTheme="majorEastAsia"/>
                <w:sz w:val="13"/>
                <w:szCs w:val="13"/>
              </w:rPr>
            </w:pPr>
          </w:p>
          <w:p w14:paraId="053061CD" w14:textId="2C2498FD" w:rsidR="006B4BEB" w:rsidRPr="000A3873" w:rsidRDefault="006B4BEB" w:rsidP="001F3D5B">
            <w:pPr>
              <w:spacing w:line="0" w:lineRule="atLeast"/>
              <w:rPr>
                <w:rFonts w:asciiTheme="majorEastAsia" w:eastAsiaTheme="majorEastAsia" w:hAnsiTheme="majorEastAsia"/>
                <w:sz w:val="13"/>
                <w:szCs w:val="13"/>
              </w:rPr>
            </w:pPr>
          </w:p>
          <w:p w14:paraId="130DFF80" w14:textId="77777777" w:rsidR="006B4BEB" w:rsidRPr="000A3873" w:rsidRDefault="006B4BEB" w:rsidP="001F3D5B">
            <w:pPr>
              <w:spacing w:line="0" w:lineRule="atLeast"/>
              <w:rPr>
                <w:rFonts w:asciiTheme="majorEastAsia" w:eastAsiaTheme="majorEastAsia" w:hAnsiTheme="majorEastAsia"/>
                <w:sz w:val="13"/>
                <w:szCs w:val="13"/>
              </w:rPr>
            </w:pPr>
          </w:p>
          <w:p w14:paraId="2628AF8C" w14:textId="77777777" w:rsidR="006B4BEB" w:rsidRPr="000A3873" w:rsidRDefault="006B4BEB" w:rsidP="001F3D5B">
            <w:pPr>
              <w:spacing w:line="0" w:lineRule="atLeast"/>
              <w:rPr>
                <w:rFonts w:asciiTheme="majorEastAsia" w:eastAsiaTheme="majorEastAsia" w:hAnsiTheme="majorEastAsia"/>
                <w:sz w:val="13"/>
                <w:szCs w:val="13"/>
              </w:rPr>
            </w:pPr>
          </w:p>
          <w:p w14:paraId="086AB99B" w14:textId="77777777" w:rsidR="006B4BEB" w:rsidRPr="000A3873" w:rsidRDefault="006B4BEB" w:rsidP="001F3D5B">
            <w:pPr>
              <w:spacing w:line="0" w:lineRule="atLeast"/>
              <w:rPr>
                <w:rFonts w:asciiTheme="majorEastAsia" w:eastAsiaTheme="majorEastAsia" w:hAnsiTheme="majorEastAsia"/>
                <w:sz w:val="13"/>
                <w:szCs w:val="13"/>
              </w:rPr>
            </w:pPr>
          </w:p>
          <w:p w14:paraId="22935D96" w14:textId="030C5F8D" w:rsidR="006B4BEB" w:rsidRPr="000A3873" w:rsidRDefault="006B4BEB" w:rsidP="001F3D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報酬留意事項通知第4の(2)③(三)ア</w:t>
            </w:r>
          </w:p>
        </w:tc>
      </w:tr>
      <w:tr w:rsidR="006B4BEB" w:rsidRPr="002C05CE" w14:paraId="4DBB2060" w14:textId="77777777" w:rsidTr="006B4BEB">
        <w:trPr>
          <w:trHeight w:val="958"/>
        </w:trPr>
        <w:tc>
          <w:tcPr>
            <w:tcW w:w="1035" w:type="dxa"/>
            <w:vMerge/>
            <w:tcBorders>
              <w:left w:val="single" w:sz="4" w:space="0" w:color="000000"/>
              <w:right w:val="single" w:sz="4" w:space="0" w:color="auto"/>
            </w:tcBorders>
          </w:tcPr>
          <w:p w14:paraId="08E3E1A4"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tcPr>
          <w:p w14:paraId="6962B06D" w14:textId="74133BB9" w:rsidR="006B4BEB" w:rsidRPr="000A3873" w:rsidRDefault="006B4BEB" w:rsidP="0079479A">
            <w:pPr>
              <w:spacing w:line="0" w:lineRule="atLeast"/>
              <w:ind w:leftChars="1" w:left="109" w:hangingChars="67" w:hanging="107"/>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常勤かつ専従の相談支援専門員を3 名以上配置し、そのうち1名以上が現任研修修了者であること。ただし、2名(現任研修修了者1名を含む。)を除いた相談支</w:t>
            </w:r>
          </w:p>
          <w:p w14:paraId="17F1D550" w14:textId="41722497" w:rsidR="006B4BEB" w:rsidRPr="000A3873" w:rsidRDefault="006B4BEB" w:rsidP="0079479A">
            <w:pPr>
              <w:spacing w:line="0" w:lineRule="atLeast"/>
              <w:ind w:leftChars="51" w:left="134" w:hangingChars="17" w:hanging="27"/>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000000"/>
              <w:bottom w:val="single" w:sz="4" w:space="0" w:color="auto"/>
              <w:right w:val="single" w:sz="4" w:space="0" w:color="000000"/>
            </w:tcBorders>
          </w:tcPr>
          <w:p w14:paraId="339125FF"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626B697F" w14:textId="77777777" w:rsidR="006B4BEB" w:rsidRPr="000A3873" w:rsidRDefault="006B4BEB" w:rsidP="001F3D5B">
            <w:pPr>
              <w:spacing w:line="0" w:lineRule="atLeast"/>
              <w:rPr>
                <w:rFonts w:asciiTheme="majorEastAsia" w:eastAsiaTheme="majorEastAsia" w:hAnsiTheme="majorEastAsia"/>
                <w:sz w:val="13"/>
                <w:szCs w:val="13"/>
              </w:rPr>
            </w:pPr>
          </w:p>
        </w:tc>
      </w:tr>
      <w:tr w:rsidR="006B4BEB" w:rsidRPr="002C05CE" w14:paraId="503373D0" w14:textId="77777777" w:rsidTr="00596A5F">
        <w:tc>
          <w:tcPr>
            <w:tcW w:w="1035" w:type="dxa"/>
            <w:vMerge/>
            <w:tcBorders>
              <w:left w:val="single" w:sz="4" w:space="0" w:color="000000"/>
              <w:right w:val="single" w:sz="4" w:space="0" w:color="auto"/>
            </w:tcBorders>
          </w:tcPr>
          <w:p w14:paraId="1ED5EAA7"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1E493A4C" w14:textId="76E4CE5B" w:rsidR="006B4BEB" w:rsidRPr="000A3873" w:rsidRDefault="0021237B" w:rsidP="00084998">
            <w:pPr>
              <w:spacing w:line="0" w:lineRule="atLeast"/>
              <w:ind w:leftChars="1" w:left="136" w:hangingChars="67" w:hanging="134"/>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2）-13　</w:t>
            </w:r>
            <w:r w:rsidR="006B4BEB" w:rsidRPr="000A3873">
              <w:rPr>
                <w:rFonts w:asciiTheme="majorEastAsia" w:eastAsiaTheme="majorEastAsia" w:hAnsiTheme="majorEastAsia" w:hint="eastAsia"/>
                <w:sz w:val="20"/>
                <w:szCs w:val="20"/>
                <w:bdr w:val="single" w:sz="4" w:space="0" w:color="auto"/>
              </w:rPr>
              <w:t>機能強化型（Ⅱ②）</w:t>
            </w:r>
          </w:p>
          <w:p w14:paraId="4E63E338" w14:textId="127036DC" w:rsidR="006B4BEB" w:rsidRPr="000A3873" w:rsidRDefault="006B4BEB" w:rsidP="005342AC">
            <w:pPr>
              <w:spacing w:line="0" w:lineRule="atLeast"/>
              <w:ind w:leftChars="1" w:left="2"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専ら計画相談支援の提供に当たる常勤の相談支援専門員を</w:t>
            </w:r>
            <w:r w:rsidRPr="000A3873">
              <w:rPr>
                <w:rFonts w:asciiTheme="majorEastAsia" w:eastAsiaTheme="majorEastAsia" w:hAnsiTheme="majorEastAsia"/>
                <w:sz w:val="20"/>
                <w:szCs w:val="20"/>
              </w:rPr>
              <w:t>3</w:t>
            </w:r>
            <w:r w:rsidRPr="000A3873">
              <w:rPr>
                <w:rFonts w:asciiTheme="majorEastAsia" w:eastAsiaTheme="majorEastAsia" w:hAnsiTheme="majorEastAsia" w:hint="eastAsia"/>
                <w:sz w:val="20"/>
                <w:szCs w:val="20"/>
              </w:rPr>
              <w:t>名以上配置し、かつ、そのうち1名以上が相談支援従事者現任研修を修了していますか。</w:t>
            </w:r>
          </w:p>
        </w:tc>
        <w:tc>
          <w:tcPr>
            <w:tcW w:w="993" w:type="dxa"/>
            <w:vMerge w:val="restart"/>
            <w:tcBorders>
              <w:top w:val="single" w:sz="4" w:space="0" w:color="auto"/>
              <w:left w:val="single" w:sz="4" w:space="0" w:color="000000"/>
              <w:right w:val="single" w:sz="4" w:space="0" w:color="000000"/>
            </w:tcBorders>
          </w:tcPr>
          <w:p w14:paraId="75BAB943" w14:textId="3F3D3CE2"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762302F" w14:textId="4EE2E7A0"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2CDF43D5" w14:textId="129B66E1"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147B651E" w14:textId="1BDF4FB0" w:rsidR="006B4BEB" w:rsidRPr="000A3873" w:rsidRDefault="006B4BEB" w:rsidP="00B53491">
            <w:pPr>
              <w:rPr>
                <w:sz w:val="18"/>
                <w:szCs w:val="18"/>
              </w:rPr>
            </w:pPr>
          </w:p>
        </w:tc>
        <w:tc>
          <w:tcPr>
            <w:tcW w:w="1278" w:type="dxa"/>
            <w:vMerge w:val="restart"/>
            <w:tcBorders>
              <w:top w:val="single" w:sz="4" w:space="0" w:color="auto"/>
              <w:left w:val="single" w:sz="4" w:space="0" w:color="000000"/>
              <w:right w:val="single" w:sz="4" w:space="0" w:color="auto"/>
            </w:tcBorders>
          </w:tcPr>
          <w:p w14:paraId="1B0F7FF5"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CACA528"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398A25B8" w14:textId="2E9DFD9B"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ロ(2) (三)</w:t>
            </w:r>
          </w:p>
          <w:p w14:paraId="0AAEF576" w14:textId="7E16ED1C" w:rsidR="006B4BEB" w:rsidRPr="000A3873" w:rsidRDefault="006B4BEB" w:rsidP="009A23A3">
            <w:pPr>
              <w:spacing w:line="0" w:lineRule="atLeast"/>
              <w:rPr>
                <w:rFonts w:asciiTheme="majorEastAsia" w:eastAsiaTheme="majorEastAsia" w:hAnsiTheme="majorEastAsia"/>
                <w:sz w:val="13"/>
                <w:szCs w:val="13"/>
              </w:rPr>
            </w:pPr>
          </w:p>
          <w:p w14:paraId="50934827" w14:textId="3D43D91C" w:rsidR="006B4BEB" w:rsidRPr="000A3873" w:rsidRDefault="006B4BEB" w:rsidP="009A23A3">
            <w:pPr>
              <w:spacing w:line="0" w:lineRule="atLeast"/>
              <w:rPr>
                <w:rFonts w:asciiTheme="majorEastAsia" w:eastAsiaTheme="majorEastAsia" w:hAnsiTheme="majorEastAsia"/>
                <w:sz w:val="13"/>
                <w:szCs w:val="13"/>
              </w:rPr>
            </w:pPr>
          </w:p>
          <w:p w14:paraId="6EECD1F3" w14:textId="77777777" w:rsidR="006B4BEB" w:rsidRPr="000A3873" w:rsidRDefault="006B4BEB" w:rsidP="009A23A3">
            <w:pPr>
              <w:spacing w:line="0" w:lineRule="atLeast"/>
              <w:rPr>
                <w:rFonts w:asciiTheme="majorEastAsia" w:eastAsiaTheme="majorEastAsia" w:hAnsiTheme="majorEastAsia"/>
                <w:sz w:val="13"/>
                <w:szCs w:val="13"/>
              </w:rPr>
            </w:pPr>
          </w:p>
          <w:p w14:paraId="5BD33209" w14:textId="33C6C28A" w:rsidR="006B4BEB" w:rsidRPr="000A3873" w:rsidRDefault="006B4BEB" w:rsidP="009A23A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報酬留意事項通知第4の(2)③(三)ア</w:t>
            </w:r>
          </w:p>
        </w:tc>
      </w:tr>
      <w:tr w:rsidR="006B4BEB" w:rsidRPr="002C05CE" w14:paraId="05FFD422" w14:textId="77777777" w:rsidTr="006B4BEB">
        <w:trPr>
          <w:trHeight w:val="902"/>
        </w:trPr>
        <w:tc>
          <w:tcPr>
            <w:tcW w:w="1035" w:type="dxa"/>
            <w:vMerge/>
            <w:tcBorders>
              <w:left w:val="single" w:sz="4" w:space="0" w:color="000000"/>
              <w:right w:val="single" w:sz="4" w:space="0" w:color="auto"/>
            </w:tcBorders>
          </w:tcPr>
          <w:p w14:paraId="60EEC5A8"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dotted" w:sz="4" w:space="0" w:color="auto"/>
              <w:right w:val="single" w:sz="4" w:space="0" w:color="000000"/>
            </w:tcBorders>
          </w:tcPr>
          <w:p w14:paraId="6E987F5C" w14:textId="3A24B6EE" w:rsidR="006B4BEB" w:rsidRPr="000A3873" w:rsidRDefault="006B4BEB" w:rsidP="003E5724">
            <w:pPr>
              <w:spacing w:line="0" w:lineRule="atLeast"/>
              <w:ind w:leftChars="1" w:left="109" w:hangingChars="67" w:hanging="107"/>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常勤かつ専従の相談支援専門員を3 名以上配置し、そのうち1名以上が現任研修修了者であること。ただし、2名(現任研修修了者1名を含む。)を除いた相談支援専門員については、当該指定特定相談支援事業所の業務に支障がない場合は、同一敷地内にある他の事業所の業務を兼務しても差し支えないものとする。</w:t>
            </w:r>
          </w:p>
        </w:tc>
        <w:tc>
          <w:tcPr>
            <w:tcW w:w="993" w:type="dxa"/>
            <w:vMerge/>
            <w:tcBorders>
              <w:left w:val="single" w:sz="4" w:space="0" w:color="000000"/>
              <w:bottom w:val="dotted" w:sz="4" w:space="0" w:color="auto"/>
              <w:right w:val="single" w:sz="4" w:space="0" w:color="000000"/>
            </w:tcBorders>
          </w:tcPr>
          <w:p w14:paraId="6B5AE8BA"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dotted" w:sz="4" w:space="0" w:color="auto"/>
              <w:right w:val="single" w:sz="4" w:space="0" w:color="auto"/>
            </w:tcBorders>
          </w:tcPr>
          <w:p w14:paraId="199F0E99" w14:textId="77777777" w:rsidR="006B4BEB" w:rsidRPr="000A3873" w:rsidRDefault="006B4BEB" w:rsidP="001F3D5B">
            <w:pPr>
              <w:spacing w:line="0" w:lineRule="atLeast"/>
              <w:rPr>
                <w:rFonts w:asciiTheme="majorEastAsia" w:eastAsiaTheme="majorEastAsia" w:hAnsiTheme="majorEastAsia"/>
                <w:sz w:val="13"/>
                <w:szCs w:val="13"/>
              </w:rPr>
            </w:pPr>
          </w:p>
        </w:tc>
      </w:tr>
      <w:tr w:rsidR="006B4BEB" w:rsidRPr="002C05CE" w14:paraId="6106633E" w14:textId="77777777" w:rsidTr="006B4BEB">
        <w:trPr>
          <w:trHeight w:val="1539"/>
        </w:trPr>
        <w:tc>
          <w:tcPr>
            <w:tcW w:w="1035" w:type="dxa"/>
            <w:vMerge/>
            <w:tcBorders>
              <w:left w:val="single" w:sz="4" w:space="0" w:color="000000"/>
              <w:right w:val="single" w:sz="4" w:space="0" w:color="auto"/>
            </w:tcBorders>
          </w:tcPr>
          <w:p w14:paraId="4279D9F1"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right w:val="single" w:sz="4" w:space="0" w:color="000000"/>
            </w:tcBorders>
          </w:tcPr>
          <w:p w14:paraId="57AAD83A" w14:textId="6B22A622" w:rsidR="006B4BEB" w:rsidRPr="000A3873" w:rsidRDefault="0021237B" w:rsidP="001F3D5B">
            <w:pPr>
              <w:spacing w:line="0" w:lineRule="atLeast"/>
              <w:ind w:leftChars="1" w:left="136" w:hangingChars="67" w:hanging="134"/>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2）-14　</w:t>
            </w:r>
            <w:r w:rsidR="006B4BEB" w:rsidRPr="000A3873">
              <w:rPr>
                <w:rFonts w:asciiTheme="majorEastAsia" w:eastAsiaTheme="majorEastAsia" w:hAnsiTheme="majorEastAsia" w:hint="eastAsia"/>
                <w:sz w:val="20"/>
                <w:szCs w:val="20"/>
                <w:bdr w:val="single" w:sz="4" w:space="0" w:color="auto"/>
              </w:rPr>
              <w:t>機能強化型（Ⅲ①）</w:t>
            </w:r>
          </w:p>
          <w:p w14:paraId="50361591" w14:textId="5FD6AB29" w:rsidR="006B4BEB" w:rsidRPr="000A3873" w:rsidRDefault="006B4BEB" w:rsidP="005342AC">
            <w:pPr>
              <w:spacing w:line="0" w:lineRule="atLeast"/>
              <w:ind w:left="2"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指定特定相談支援事業所及びこれと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に管理運営を行う指定相談支援事業所において、専ら計画相談支援の提供に当たる常勤の相談支援専門員を合計1名以上配置し、かつ、そのうち1名以上が相談支援従事者現任研修を修了していますか。</w:t>
            </w:r>
          </w:p>
        </w:tc>
        <w:tc>
          <w:tcPr>
            <w:tcW w:w="993" w:type="dxa"/>
            <w:tcBorders>
              <w:top w:val="single" w:sz="4" w:space="0" w:color="auto"/>
              <w:left w:val="single" w:sz="4" w:space="0" w:color="000000"/>
              <w:right w:val="single" w:sz="4" w:space="0" w:color="000000"/>
            </w:tcBorders>
          </w:tcPr>
          <w:p w14:paraId="7F78FBFE" w14:textId="4249FAF7"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F6832BD" w14:textId="7D1AEA4C"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B6F530E" w14:textId="1CACA0ED"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5854D66A"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tcBorders>
              <w:top w:val="single" w:sz="4" w:space="0" w:color="auto"/>
              <w:left w:val="single" w:sz="4" w:space="0" w:color="000000"/>
              <w:right w:val="single" w:sz="4" w:space="0" w:color="auto"/>
            </w:tcBorders>
          </w:tcPr>
          <w:p w14:paraId="62660D03"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000E221B"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2AE44B48" w14:textId="78213B1C" w:rsidR="006B4BEB" w:rsidRPr="000A3873" w:rsidRDefault="006B4BEB" w:rsidP="00473981">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3"/>
                <w:szCs w:val="13"/>
              </w:rPr>
              <w:t>ハ(1) (二)</w:t>
            </w:r>
          </w:p>
          <w:p w14:paraId="221D87DF" w14:textId="77777777" w:rsidR="006B4BEB" w:rsidRPr="000A3873" w:rsidRDefault="006B4BEB" w:rsidP="001F3D5B">
            <w:pPr>
              <w:spacing w:line="0" w:lineRule="atLeast"/>
              <w:rPr>
                <w:rFonts w:asciiTheme="majorEastAsia" w:eastAsiaTheme="majorEastAsia" w:hAnsiTheme="majorEastAsia"/>
                <w:sz w:val="13"/>
                <w:szCs w:val="13"/>
              </w:rPr>
            </w:pPr>
          </w:p>
          <w:p w14:paraId="25AC69DD" w14:textId="2DE58CEC" w:rsidR="006B4BEB" w:rsidRPr="000A3873" w:rsidRDefault="006B4BEB" w:rsidP="001F3D5B">
            <w:pPr>
              <w:spacing w:line="0" w:lineRule="atLeast"/>
              <w:rPr>
                <w:rFonts w:asciiTheme="majorEastAsia" w:eastAsiaTheme="majorEastAsia" w:hAnsiTheme="majorEastAsia"/>
                <w:sz w:val="13"/>
                <w:szCs w:val="13"/>
              </w:rPr>
            </w:pPr>
          </w:p>
          <w:p w14:paraId="5A5BF500" w14:textId="14D2F4D8" w:rsidR="006B4BEB" w:rsidRPr="000A3873" w:rsidRDefault="006B4BEB" w:rsidP="001F3D5B">
            <w:pPr>
              <w:spacing w:line="0" w:lineRule="atLeast"/>
              <w:rPr>
                <w:rFonts w:asciiTheme="majorEastAsia" w:eastAsiaTheme="majorEastAsia" w:hAnsiTheme="majorEastAsia"/>
                <w:sz w:val="13"/>
                <w:szCs w:val="13"/>
              </w:rPr>
            </w:pPr>
          </w:p>
          <w:p w14:paraId="49B28789" w14:textId="39BBDAC8" w:rsidR="006B4BEB" w:rsidRPr="000A3873" w:rsidRDefault="006B4BEB" w:rsidP="001F3D5B">
            <w:pPr>
              <w:spacing w:line="0" w:lineRule="atLeast"/>
              <w:rPr>
                <w:rFonts w:asciiTheme="majorEastAsia" w:eastAsiaTheme="majorEastAsia" w:hAnsiTheme="majorEastAsia"/>
                <w:sz w:val="13"/>
                <w:szCs w:val="13"/>
              </w:rPr>
            </w:pPr>
          </w:p>
        </w:tc>
      </w:tr>
      <w:tr w:rsidR="006B4BEB" w:rsidRPr="002C05CE" w14:paraId="029DEDE1" w14:textId="77777777" w:rsidTr="00596A5F">
        <w:tc>
          <w:tcPr>
            <w:tcW w:w="1035" w:type="dxa"/>
            <w:vMerge/>
            <w:tcBorders>
              <w:left w:val="single" w:sz="4" w:space="0" w:color="000000"/>
              <w:right w:val="single" w:sz="4" w:space="0" w:color="auto"/>
            </w:tcBorders>
          </w:tcPr>
          <w:p w14:paraId="298B6532"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63B5F359" w14:textId="1D455BAE" w:rsidR="006B4BEB" w:rsidRPr="000A3873" w:rsidRDefault="0021237B" w:rsidP="001F3D5B">
            <w:pPr>
              <w:spacing w:line="0" w:lineRule="atLeast"/>
              <w:ind w:leftChars="1" w:left="136" w:hangingChars="67" w:hanging="134"/>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2）-15　</w:t>
            </w:r>
            <w:r w:rsidR="006B4BEB" w:rsidRPr="000A3873">
              <w:rPr>
                <w:rFonts w:asciiTheme="majorEastAsia" w:eastAsiaTheme="majorEastAsia" w:hAnsiTheme="majorEastAsia" w:hint="eastAsia"/>
                <w:sz w:val="20"/>
                <w:szCs w:val="20"/>
                <w:bdr w:val="single" w:sz="4" w:space="0" w:color="auto"/>
              </w:rPr>
              <w:t>機能強化型（Ⅲ②）</w:t>
            </w:r>
          </w:p>
          <w:p w14:paraId="56458269" w14:textId="18CA0AB5" w:rsidR="006B4BEB" w:rsidRPr="000A3873" w:rsidRDefault="006B4BEB" w:rsidP="005342AC">
            <w:pPr>
              <w:spacing w:line="0" w:lineRule="atLeast"/>
              <w:ind w:left="2" w:firstLineChars="101" w:firstLine="202"/>
              <w:rPr>
                <w:rFonts w:asciiTheme="majorEastAsia" w:eastAsiaTheme="majorEastAsia" w:hAnsiTheme="majorEastAsia"/>
                <w:sz w:val="20"/>
                <w:szCs w:val="20"/>
                <w:highlight w:val="yellow"/>
              </w:rPr>
            </w:pPr>
            <w:r w:rsidRPr="000A3873">
              <w:rPr>
                <w:rFonts w:asciiTheme="majorEastAsia" w:eastAsiaTheme="majorEastAsia" w:hAnsiTheme="majorEastAsia" w:hint="eastAsia"/>
                <w:sz w:val="20"/>
                <w:szCs w:val="20"/>
              </w:rPr>
              <w:t>専ら計画相談支援の提供に当たる常勤の相談支援専門員を2名以上配置し、かつ、そのうち1名以上が相談支援従事者現任研修を修了していますか。</w:t>
            </w:r>
          </w:p>
        </w:tc>
        <w:tc>
          <w:tcPr>
            <w:tcW w:w="993" w:type="dxa"/>
            <w:vMerge w:val="restart"/>
            <w:tcBorders>
              <w:top w:val="single" w:sz="4" w:space="0" w:color="auto"/>
              <w:left w:val="single" w:sz="4" w:space="0" w:color="000000"/>
              <w:right w:val="single" w:sz="4" w:space="0" w:color="000000"/>
            </w:tcBorders>
          </w:tcPr>
          <w:p w14:paraId="079152E6" w14:textId="15B6AC71"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D25FFE5" w14:textId="3D981078"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65D6D2D3" w14:textId="03D46F91"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43A8D142" w14:textId="6E7A1F5B" w:rsidR="006B4BEB" w:rsidRPr="000A3873" w:rsidRDefault="006B4BEB" w:rsidP="00B53491">
            <w:pPr>
              <w:rPr>
                <w:sz w:val="18"/>
                <w:szCs w:val="18"/>
              </w:rPr>
            </w:pPr>
          </w:p>
        </w:tc>
        <w:tc>
          <w:tcPr>
            <w:tcW w:w="1278" w:type="dxa"/>
            <w:vMerge w:val="restart"/>
            <w:tcBorders>
              <w:top w:val="single" w:sz="4" w:space="0" w:color="auto"/>
              <w:left w:val="single" w:sz="4" w:space="0" w:color="000000"/>
              <w:right w:val="single" w:sz="4" w:space="0" w:color="auto"/>
            </w:tcBorders>
          </w:tcPr>
          <w:p w14:paraId="3983DE5C"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12F6497D" w14:textId="77777777" w:rsidR="006B4BEB" w:rsidRPr="000A3873" w:rsidRDefault="006B4BEB" w:rsidP="00473981">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0D6E00A1" w14:textId="2D7575B9" w:rsidR="006B4BEB" w:rsidRPr="000A3873" w:rsidRDefault="006B4BEB" w:rsidP="00473981">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3"/>
                <w:szCs w:val="13"/>
              </w:rPr>
              <w:t>ハ(2) (三)</w:t>
            </w:r>
          </w:p>
          <w:p w14:paraId="033A899D" w14:textId="77777777" w:rsidR="006B4BEB" w:rsidRPr="000A3873" w:rsidRDefault="006B4BEB" w:rsidP="001F3D5B">
            <w:pPr>
              <w:spacing w:line="0" w:lineRule="atLeast"/>
              <w:rPr>
                <w:rFonts w:asciiTheme="majorEastAsia" w:eastAsiaTheme="majorEastAsia" w:hAnsiTheme="majorEastAsia"/>
                <w:sz w:val="13"/>
                <w:szCs w:val="13"/>
              </w:rPr>
            </w:pPr>
          </w:p>
          <w:p w14:paraId="507005B6" w14:textId="77777777" w:rsidR="006B4BEB" w:rsidRPr="000A3873" w:rsidRDefault="006B4BEB" w:rsidP="001F3D5B">
            <w:pPr>
              <w:spacing w:line="0" w:lineRule="atLeast"/>
              <w:rPr>
                <w:rFonts w:asciiTheme="majorEastAsia" w:eastAsiaTheme="majorEastAsia" w:hAnsiTheme="majorEastAsia"/>
                <w:sz w:val="13"/>
                <w:szCs w:val="13"/>
              </w:rPr>
            </w:pPr>
          </w:p>
          <w:p w14:paraId="03180349" w14:textId="77777777" w:rsidR="006B4BEB" w:rsidRPr="000A3873" w:rsidRDefault="006B4BEB" w:rsidP="001F3D5B">
            <w:pPr>
              <w:spacing w:line="0" w:lineRule="atLeast"/>
              <w:rPr>
                <w:rFonts w:asciiTheme="majorEastAsia" w:eastAsiaTheme="majorEastAsia" w:hAnsiTheme="majorEastAsia"/>
                <w:sz w:val="13"/>
                <w:szCs w:val="13"/>
              </w:rPr>
            </w:pPr>
          </w:p>
          <w:p w14:paraId="490A782E" w14:textId="77777777" w:rsidR="006B4BEB" w:rsidRPr="000A3873" w:rsidRDefault="006B4BEB" w:rsidP="001F3D5B">
            <w:pPr>
              <w:spacing w:line="0" w:lineRule="atLeast"/>
              <w:rPr>
                <w:rFonts w:asciiTheme="majorEastAsia" w:eastAsiaTheme="majorEastAsia" w:hAnsiTheme="majorEastAsia"/>
                <w:sz w:val="13"/>
                <w:szCs w:val="13"/>
              </w:rPr>
            </w:pPr>
          </w:p>
          <w:p w14:paraId="3E70A605" w14:textId="7ED1933D" w:rsidR="006B4BEB" w:rsidRPr="000A3873" w:rsidRDefault="006B4BEB" w:rsidP="001F3D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報酬留意事項通知第4の(2)③(四)ア</w:t>
            </w:r>
          </w:p>
        </w:tc>
      </w:tr>
      <w:tr w:rsidR="006B4BEB" w:rsidRPr="002C05CE" w14:paraId="56FC1454" w14:textId="77777777" w:rsidTr="00596A5F">
        <w:tc>
          <w:tcPr>
            <w:tcW w:w="1035" w:type="dxa"/>
            <w:vMerge/>
            <w:tcBorders>
              <w:left w:val="single" w:sz="4" w:space="0" w:color="000000"/>
              <w:right w:val="single" w:sz="4" w:space="0" w:color="auto"/>
            </w:tcBorders>
          </w:tcPr>
          <w:p w14:paraId="7FBB7EF7" w14:textId="77777777"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tcPr>
          <w:p w14:paraId="7E0E32A5" w14:textId="50258090" w:rsidR="006B4BEB" w:rsidRPr="000A3873" w:rsidRDefault="006B4BEB" w:rsidP="006B4BEB">
            <w:pPr>
              <w:spacing w:line="0" w:lineRule="atLeast"/>
              <w:ind w:left="160" w:hangingChars="100" w:hanging="160"/>
              <w:rPr>
                <w:rFonts w:asciiTheme="majorEastAsia" w:eastAsiaTheme="majorEastAsia" w:hAnsiTheme="majorEastAsia"/>
                <w:sz w:val="20"/>
                <w:szCs w:val="20"/>
                <w:highlight w:val="yellow"/>
              </w:rPr>
            </w:pPr>
            <w:r w:rsidRPr="000A3873">
              <w:rPr>
                <w:rFonts w:asciiTheme="majorEastAsia" w:eastAsiaTheme="majorEastAsia" w:hAnsiTheme="majorEastAsia" w:hint="eastAsia"/>
                <w:sz w:val="16"/>
                <w:szCs w:val="16"/>
              </w:rPr>
              <w:t>※　常勤かつ専従の相談支援専門員を2 名以上配置し、そのうち1名以上が現任研修修了者であること。ただし、現任研修修了者1名を除いた相談支援専門員については、指定特定相談支援事業所の業務に支障がないと大津市が認めた場合においては、同一敷地内にあるそれ以外の他の事業所の業務を兼務しても差し支えない。</w:t>
            </w:r>
          </w:p>
        </w:tc>
        <w:tc>
          <w:tcPr>
            <w:tcW w:w="993" w:type="dxa"/>
            <w:vMerge/>
            <w:tcBorders>
              <w:left w:val="single" w:sz="4" w:space="0" w:color="000000"/>
              <w:bottom w:val="single" w:sz="4" w:space="0" w:color="auto"/>
              <w:right w:val="single" w:sz="4" w:space="0" w:color="000000"/>
            </w:tcBorders>
          </w:tcPr>
          <w:p w14:paraId="01B9E319" w14:textId="77777777" w:rsidR="006B4BEB" w:rsidRPr="000A3873" w:rsidRDefault="006B4BEB"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5349F2FF" w14:textId="77777777" w:rsidR="006B4BEB" w:rsidRPr="000A3873" w:rsidRDefault="006B4BEB" w:rsidP="001F3D5B">
            <w:pPr>
              <w:spacing w:line="0" w:lineRule="atLeast"/>
              <w:rPr>
                <w:rFonts w:asciiTheme="majorEastAsia" w:eastAsiaTheme="majorEastAsia" w:hAnsiTheme="majorEastAsia"/>
                <w:sz w:val="20"/>
                <w:szCs w:val="20"/>
              </w:rPr>
            </w:pPr>
          </w:p>
        </w:tc>
      </w:tr>
      <w:tr w:rsidR="006B4BEB" w:rsidRPr="002C05CE" w14:paraId="173C3633" w14:textId="77777777" w:rsidTr="00596A5F">
        <w:tc>
          <w:tcPr>
            <w:tcW w:w="1035" w:type="dxa"/>
            <w:vMerge/>
            <w:tcBorders>
              <w:left w:val="single" w:sz="4" w:space="0" w:color="000000"/>
              <w:right w:val="single" w:sz="4" w:space="0" w:color="auto"/>
            </w:tcBorders>
          </w:tcPr>
          <w:p w14:paraId="1FA4B661" w14:textId="696B9422" w:rsidR="006B4BEB" w:rsidRPr="002C05CE" w:rsidRDefault="006B4BEB" w:rsidP="007C6F48">
            <w:pPr>
              <w:spacing w:line="0" w:lineRule="atLeast"/>
              <w:rPr>
                <w:rFonts w:asciiTheme="majorEastAsia" w:eastAsiaTheme="majorEastAsia" w:hAnsiTheme="majorEastAsia"/>
                <w:sz w:val="20"/>
                <w:szCs w:val="20"/>
              </w:rPr>
            </w:pPr>
          </w:p>
        </w:tc>
        <w:tc>
          <w:tcPr>
            <w:tcW w:w="6336" w:type="dxa"/>
            <w:tcBorders>
              <w:top w:val="single" w:sz="4" w:space="0" w:color="auto"/>
              <w:left w:val="single" w:sz="4" w:space="0" w:color="auto"/>
              <w:bottom w:val="dashSmallGap" w:sz="4" w:space="0" w:color="000000"/>
              <w:right w:val="single" w:sz="4" w:space="0" w:color="000000"/>
            </w:tcBorders>
          </w:tcPr>
          <w:p w14:paraId="0CF5753E" w14:textId="58D4B021" w:rsidR="006B4BEB" w:rsidRPr="000A3873" w:rsidRDefault="0021237B" w:rsidP="00E77C84">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6B4BEB" w:rsidRPr="000A3873">
              <w:rPr>
                <w:rFonts w:asciiTheme="majorEastAsia" w:eastAsiaTheme="majorEastAsia" w:hAnsiTheme="majorEastAsia" w:hint="eastAsia"/>
                <w:sz w:val="20"/>
                <w:szCs w:val="20"/>
              </w:rPr>
              <w:t xml:space="preserve">2）-16　</w:t>
            </w:r>
            <w:r w:rsidR="006B4BEB" w:rsidRPr="000A3873">
              <w:rPr>
                <w:rFonts w:asciiTheme="majorEastAsia" w:eastAsiaTheme="majorEastAsia" w:hAnsiTheme="majorEastAsia" w:hint="eastAsia"/>
                <w:sz w:val="20"/>
                <w:szCs w:val="20"/>
                <w:bdr w:val="single" w:sz="4" w:space="0" w:color="auto"/>
              </w:rPr>
              <w:t>機能強化型（Ⅳ）</w:t>
            </w:r>
          </w:p>
          <w:p w14:paraId="3F9F825F" w14:textId="77777777" w:rsidR="006B4BEB" w:rsidRPr="000A3873" w:rsidRDefault="006B4BEB" w:rsidP="005342AC">
            <w:pPr>
              <w:spacing w:line="0" w:lineRule="atLeast"/>
              <w:ind w:left="2" w:firstLineChars="101" w:firstLine="202"/>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専ら計画相談支援の提供に当たる相談支援専門員を2名以上配置し、かつ、そのうち１名以上を常勤とするとともに、そのうち１名以上が相談支援従事者現任研修を修了していますか。</w:t>
            </w:r>
          </w:p>
        </w:tc>
        <w:tc>
          <w:tcPr>
            <w:tcW w:w="993" w:type="dxa"/>
            <w:vMerge w:val="restart"/>
            <w:tcBorders>
              <w:top w:val="single" w:sz="4" w:space="0" w:color="auto"/>
              <w:left w:val="single" w:sz="4" w:space="0" w:color="000000"/>
              <w:right w:val="single" w:sz="4" w:space="0" w:color="000000"/>
            </w:tcBorders>
          </w:tcPr>
          <w:p w14:paraId="1384720B" w14:textId="3859A4AE" w:rsidR="006B4BEB" w:rsidRPr="000A3873" w:rsidRDefault="006B4BE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B17DE12" w14:textId="6E0E9822" w:rsidR="006B4BEB" w:rsidRPr="000A3873" w:rsidRDefault="006B4BEB"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DAF3CB8" w14:textId="61E5A1E1" w:rsidR="006B4BEB" w:rsidRPr="000A3873" w:rsidRDefault="006B4BEB" w:rsidP="00B53491">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70ECCFB9" w14:textId="61E73AA9" w:rsidR="006B4BEB" w:rsidRPr="000A3873" w:rsidRDefault="006B4BEB" w:rsidP="00DB3F49">
            <w:pPr>
              <w:rPr>
                <w:sz w:val="18"/>
                <w:szCs w:val="18"/>
              </w:rPr>
            </w:pPr>
          </w:p>
        </w:tc>
        <w:tc>
          <w:tcPr>
            <w:tcW w:w="1278" w:type="dxa"/>
            <w:vMerge w:val="restart"/>
            <w:tcBorders>
              <w:top w:val="single" w:sz="4" w:space="0" w:color="auto"/>
              <w:left w:val="single" w:sz="4" w:space="0" w:color="000000"/>
              <w:right w:val="single" w:sz="4" w:space="0" w:color="auto"/>
            </w:tcBorders>
          </w:tcPr>
          <w:p w14:paraId="38ED34C0" w14:textId="77777777" w:rsidR="006B4BEB" w:rsidRPr="000A3873" w:rsidRDefault="006B4BEB" w:rsidP="00983B8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7F0D829D" w14:textId="77777777" w:rsidR="006B4BEB" w:rsidRPr="000A3873" w:rsidRDefault="006B4BEB" w:rsidP="00983B8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告示180・第1号</w:t>
            </w:r>
          </w:p>
          <w:p w14:paraId="4458AB35" w14:textId="1E8AAFCC" w:rsidR="006B4BEB" w:rsidRPr="000A3873" w:rsidRDefault="006B4BEB" w:rsidP="00983B8B">
            <w:pPr>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3"/>
                <w:szCs w:val="13"/>
              </w:rPr>
              <w:t>ニ(3)</w:t>
            </w:r>
          </w:p>
          <w:p w14:paraId="67DF7B37" w14:textId="77777777" w:rsidR="006B4BEB" w:rsidRPr="000A3873" w:rsidRDefault="006B4BEB" w:rsidP="001F3D5B">
            <w:pPr>
              <w:spacing w:line="0" w:lineRule="atLeast"/>
              <w:rPr>
                <w:rFonts w:asciiTheme="majorEastAsia" w:eastAsiaTheme="majorEastAsia" w:hAnsiTheme="majorEastAsia"/>
                <w:sz w:val="13"/>
                <w:szCs w:val="13"/>
              </w:rPr>
            </w:pPr>
          </w:p>
          <w:p w14:paraId="65F067AA" w14:textId="77777777" w:rsidR="006B4BEB" w:rsidRPr="000A3873" w:rsidRDefault="006B4BEB" w:rsidP="001F3D5B">
            <w:pPr>
              <w:spacing w:line="0" w:lineRule="atLeast"/>
              <w:rPr>
                <w:rFonts w:asciiTheme="majorEastAsia" w:eastAsiaTheme="majorEastAsia" w:hAnsiTheme="majorEastAsia"/>
                <w:sz w:val="13"/>
                <w:szCs w:val="13"/>
              </w:rPr>
            </w:pPr>
          </w:p>
          <w:p w14:paraId="09C8A741" w14:textId="77777777" w:rsidR="006B4BEB" w:rsidRPr="000A3873" w:rsidRDefault="006B4BEB" w:rsidP="001F3D5B">
            <w:pPr>
              <w:spacing w:line="0" w:lineRule="atLeast"/>
              <w:rPr>
                <w:rFonts w:asciiTheme="majorEastAsia" w:eastAsiaTheme="majorEastAsia" w:hAnsiTheme="majorEastAsia"/>
                <w:sz w:val="13"/>
                <w:szCs w:val="13"/>
              </w:rPr>
            </w:pPr>
          </w:p>
          <w:p w14:paraId="71424ACB" w14:textId="2688BC7D" w:rsidR="006B4BEB" w:rsidRPr="000A3873" w:rsidRDefault="006B4BEB" w:rsidP="001F3D5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報酬留意事項通知第4の(2)③(五)ア</w:t>
            </w:r>
          </w:p>
        </w:tc>
      </w:tr>
      <w:tr w:rsidR="006B4BEB" w:rsidRPr="002C05CE" w14:paraId="1AC91C05" w14:textId="77777777" w:rsidTr="00596A5F">
        <w:trPr>
          <w:trHeight w:val="694"/>
        </w:trPr>
        <w:tc>
          <w:tcPr>
            <w:tcW w:w="1035" w:type="dxa"/>
            <w:vMerge/>
            <w:tcBorders>
              <w:left w:val="single" w:sz="4" w:space="0" w:color="000000"/>
              <w:right w:val="single" w:sz="4" w:space="0" w:color="auto"/>
            </w:tcBorders>
          </w:tcPr>
          <w:p w14:paraId="7BF7FE18" w14:textId="77777777" w:rsidR="006B4BEB" w:rsidRPr="002C05CE" w:rsidRDefault="006B4BEB" w:rsidP="001F3D5B">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000000"/>
            </w:tcBorders>
          </w:tcPr>
          <w:p w14:paraId="73DBC811" w14:textId="4F38376F" w:rsidR="006B4BEB" w:rsidRPr="000A3873" w:rsidRDefault="006B4BEB" w:rsidP="00D44644">
            <w:pPr>
              <w:spacing w:line="0" w:lineRule="atLeast"/>
              <w:ind w:leftChars="1" w:left="109" w:hangingChars="67" w:hanging="107"/>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専従の相談支援専門員を2 名以上配置し、かつ、そのうち1名以上が常勤の現任研修修了者であること。本区分については、同一敷地内にある事業所における指定 障害児相談支援事業所、指定一般相談支援事業所若しくは指定自立生活援助事業所、基幹相談支援センター又は障害者相談支援事業の業務を除き、同一敷地内にあるそれ以外の他の事業所の業務を兼務することはできないことに留意すること。</w:t>
            </w:r>
          </w:p>
        </w:tc>
        <w:tc>
          <w:tcPr>
            <w:tcW w:w="993" w:type="dxa"/>
            <w:vMerge/>
            <w:tcBorders>
              <w:left w:val="single" w:sz="4" w:space="0" w:color="000000"/>
              <w:bottom w:val="single" w:sz="4" w:space="0" w:color="auto"/>
              <w:right w:val="single" w:sz="4" w:space="0" w:color="000000"/>
            </w:tcBorders>
          </w:tcPr>
          <w:p w14:paraId="51971D00" w14:textId="77777777" w:rsidR="006B4BEB" w:rsidRPr="002C05CE" w:rsidRDefault="006B4BEB" w:rsidP="001F3D5B">
            <w:pPr>
              <w:spacing w:line="0" w:lineRule="atLeast"/>
              <w:rPr>
                <w:rFonts w:asciiTheme="majorEastAsia" w:eastAsiaTheme="majorEastAsia" w:hAnsiTheme="majorEastAsia"/>
                <w:sz w:val="20"/>
                <w:szCs w:val="20"/>
                <w:u w:val="single"/>
              </w:rPr>
            </w:pPr>
          </w:p>
        </w:tc>
        <w:tc>
          <w:tcPr>
            <w:tcW w:w="1278" w:type="dxa"/>
            <w:vMerge/>
            <w:tcBorders>
              <w:left w:val="single" w:sz="4" w:space="0" w:color="000000"/>
              <w:bottom w:val="single" w:sz="4" w:space="0" w:color="auto"/>
              <w:right w:val="single" w:sz="4" w:space="0" w:color="auto"/>
            </w:tcBorders>
          </w:tcPr>
          <w:p w14:paraId="2D406756" w14:textId="1897D138" w:rsidR="006B4BEB" w:rsidRPr="002C05CE" w:rsidRDefault="006B4BEB" w:rsidP="001F3D5B">
            <w:pPr>
              <w:spacing w:line="0" w:lineRule="atLeast"/>
              <w:rPr>
                <w:rFonts w:asciiTheme="majorEastAsia" w:eastAsiaTheme="majorEastAsia" w:hAnsiTheme="majorEastAsia"/>
                <w:sz w:val="13"/>
                <w:szCs w:val="13"/>
              </w:rPr>
            </w:pPr>
          </w:p>
        </w:tc>
      </w:tr>
    </w:tbl>
    <w:p w14:paraId="0F7590BB" w14:textId="77777777" w:rsidR="006B4BEB" w:rsidRPr="002C05CE" w:rsidRDefault="006B4BEB" w:rsidP="006B4BEB">
      <w:pPr>
        <w:jc w:val="left"/>
        <w:rPr>
          <w:rFonts w:asciiTheme="majorEastAsia" w:eastAsiaTheme="majorEastAsia" w:hAnsiTheme="majorEastAsia"/>
          <w:sz w:val="20"/>
          <w:szCs w:val="20"/>
        </w:rPr>
      </w:pPr>
      <w:bookmarkStart w:id="9" w:name="_Hlk103238295"/>
      <w:r w:rsidRPr="002C05CE">
        <w:rPr>
          <w:rFonts w:asciiTheme="majorEastAsia" w:eastAsiaTheme="majorEastAsia" w:hAnsiTheme="majorEastAsia" w:hint="eastAsia"/>
          <w:sz w:val="20"/>
          <w:szCs w:val="20"/>
        </w:rPr>
        <w:lastRenderedPageBreak/>
        <w:t xml:space="preserve">◆　計画相談支援費（障害児相談支援費）の算定及び取扱い　</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6B4BEB" w:rsidRPr="002C05CE" w14:paraId="345AE2B0"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C3E02F8" w14:textId="77777777" w:rsidR="006B4BEB" w:rsidRPr="002C05CE" w:rsidRDefault="006B4BE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2049DF0" w14:textId="77777777" w:rsidR="006B4BEB" w:rsidRPr="002C05CE" w:rsidRDefault="006B4BE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662BE2B7" w14:textId="77777777" w:rsidR="006B4BEB" w:rsidRPr="002C05CE" w:rsidRDefault="006B4BE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CA58137" w14:textId="77777777" w:rsidR="006B4BEB" w:rsidRPr="002C05CE" w:rsidRDefault="006B4BE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535F0C" w:rsidRPr="002C05CE" w14:paraId="12B2A85B" w14:textId="77777777" w:rsidTr="00596A5F">
        <w:trPr>
          <w:trHeight w:val="406"/>
        </w:trPr>
        <w:tc>
          <w:tcPr>
            <w:tcW w:w="1035" w:type="dxa"/>
            <w:vMerge w:val="restart"/>
            <w:tcBorders>
              <w:left w:val="single" w:sz="4" w:space="0" w:color="000000"/>
              <w:right w:val="single" w:sz="4" w:space="0" w:color="auto"/>
            </w:tcBorders>
          </w:tcPr>
          <w:p w14:paraId="45441B89" w14:textId="77777777" w:rsidR="006B4BEB" w:rsidRPr="002C05CE" w:rsidRDefault="006B4BEB" w:rsidP="006B4BE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４９</w:t>
            </w:r>
          </w:p>
          <w:p w14:paraId="60E12A63" w14:textId="77777777" w:rsidR="006B4BEB" w:rsidRPr="002C05CE" w:rsidRDefault="006B4BEB" w:rsidP="006B4BEB">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サービス利用支援費</w:t>
            </w:r>
          </w:p>
          <w:p w14:paraId="39240D14" w14:textId="77777777" w:rsidR="006B4BEB" w:rsidRPr="002C05CE" w:rsidRDefault="006B4BEB" w:rsidP="006B4BE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（続き）</w:t>
            </w:r>
          </w:p>
          <w:p w14:paraId="3044B420" w14:textId="37168E6F" w:rsidR="00535F0C" w:rsidRPr="002C05CE" w:rsidRDefault="006B4BEB" w:rsidP="006B4BE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tc>
        <w:tc>
          <w:tcPr>
            <w:tcW w:w="6336" w:type="dxa"/>
            <w:tcBorders>
              <w:top w:val="single" w:sz="4" w:space="0" w:color="auto"/>
              <w:left w:val="single" w:sz="4" w:space="0" w:color="auto"/>
              <w:bottom w:val="dashSmallGap" w:sz="4" w:space="0" w:color="000000"/>
              <w:right w:val="single" w:sz="4" w:space="0" w:color="000000"/>
            </w:tcBorders>
          </w:tcPr>
          <w:p w14:paraId="56BEEDF7" w14:textId="37BDFD0C" w:rsidR="00535F0C" w:rsidRPr="002C05CE" w:rsidRDefault="00535F0C" w:rsidP="001F3D5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3)</w:t>
            </w:r>
            <w:r w:rsidR="0021237B">
              <w:rPr>
                <w:rFonts w:asciiTheme="majorEastAsia" w:eastAsiaTheme="majorEastAsia" w:hAnsiTheme="majorEastAsia" w:hint="eastAsia"/>
                <w:sz w:val="20"/>
                <w:szCs w:val="20"/>
              </w:rPr>
              <w:t xml:space="preserve"> </w:t>
            </w:r>
            <w:r w:rsidRPr="00914612">
              <w:rPr>
                <w:rFonts w:asciiTheme="majorEastAsia" w:eastAsiaTheme="majorEastAsia" w:hAnsiTheme="majorEastAsia" w:hint="eastAsia"/>
                <w:sz w:val="20"/>
                <w:szCs w:val="20"/>
              </w:rPr>
              <w:t>機能強化型サービス利用支援費の要件に適合しているか</w:t>
            </w:r>
            <w:r w:rsidRPr="002C05CE">
              <w:rPr>
                <w:rFonts w:asciiTheme="majorEastAsia" w:eastAsiaTheme="majorEastAsia" w:hAnsiTheme="majorEastAsia" w:hint="eastAsia"/>
                <w:sz w:val="20"/>
                <w:szCs w:val="20"/>
              </w:rPr>
              <w:t>、常に確認していますか。</w:t>
            </w:r>
          </w:p>
        </w:tc>
        <w:tc>
          <w:tcPr>
            <w:tcW w:w="993" w:type="dxa"/>
            <w:vMerge w:val="restart"/>
            <w:tcBorders>
              <w:top w:val="single" w:sz="4" w:space="0" w:color="auto"/>
              <w:left w:val="single" w:sz="4" w:space="0" w:color="000000"/>
              <w:bottom w:val="single" w:sz="4" w:space="0" w:color="auto"/>
              <w:right w:val="single" w:sz="4" w:space="0" w:color="000000"/>
            </w:tcBorders>
          </w:tcPr>
          <w:p w14:paraId="06799202" w14:textId="49246CFB" w:rsidR="00535F0C" w:rsidRPr="002C05CE" w:rsidRDefault="00535F0C"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0E3014A" w14:textId="4DB323E2" w:rsidR="00535F0C" w:rsidRPr="002C05CE" w:rsidRDefault="00535F0C"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FB52DF4" w14:textId="4C90B6D2" w:rsidR="00535F0C" w:rsidRPr="002C05CE" w:rsidRDefault="00535F0C" w:rsidP="00B53491">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D52AD20" w14:textId="77777777" w:rsidR="00535F0C" w:rsidRPr="002C05CE" w:rsidRDefault="00535F0C" w:rsidP="00DB3F49">
            <w:pPr>
              <w:snapToGrid w:val="0"/>
              <w:spacing w:line="0" w:lineRule="atLeast"/>
              <w:rPr>
                <w:rFonts w:hAnsi="MS UI Gothic"/>
                <w:sz w:val="18"/>
                <w:szCs w:val="18"/>
              </w:rPr>
            </w:pPr>
          </w:p>
          <w:p w14:paraId="6DFB68A8" w14:textId="4ABEE3C2" w:rsidR="00535F0C" w:rsidRPr="002C05CE" w:rsidRDefault="00535F0C" w:rsidP="00DB3F49">
            <w:pPr>
              <w:rPr>
                <w:sz w:val="18"/>
                <w:szCs w:val="18"/>
              </w:rPr>
            </w:pPr>
          </w:p>
        </w:tc>
        <w:tc>
          <w:tcPr>
            <w:tcW w:w="1278" w:type="dxa"/>
            <w:vMerge w:val="restart"/>
            <w:tcBorders>
              <w:top w:val="single" w:sz="4" w:space="0" w:color="000000"/>
              <w:left w:val="single" w:sz="4" w:space="0" w:color="000000"/>
              <w:right w:val="single" w:sz="4" w:space="0" w:color="000000"/>
            </w:tcBorders>
          </w:tcPr>
          <w:p w14:paraId="1950ED08" w14:textId="77777777" w:rsidR="00535F0C" w:rsidRPr="002C05CE" w:rsidRDefault="00535F0C" w:rsidP="00983B8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平27厚労省</w:t>
            </w:r>
          </w:p>
          <w:p w14:paraId="50A20646" w14:textId="77777777" w:rsidR="00535F0C" w:rsidRPr="002C05CE" w:rsidRDefault="00535F0C" w:rsidP="00983B8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告示180・第1号</w:t>
            </w:r>
          </w:p>
          <w:p w14:paraId="7CB7A67E" w14:textId="77777777" w:rsidR="00535F0C" w:rsidRPr="002C05CE" w:rsidRDefault="00535F0C" w:rsidP="001F3D5B">
            <w:pPr>
              <w:spacing w:line="0" w:lineRule="atLeast"/>
              <w:rPr>
                <w:rFonts w:asciiTheme="majorEastAsia" w:eastAsiaTheme="majorEastAsia" w:hAnsiTheme="majorEastAsia"/>
                <w:sz w:val="13"/>
                <w:szCs w:val="13"/>
              </w:rPr>
            </w:pPr>
          </w:p>
          <w:p w14:paraId="09C2D6AF" w14:textId="7D497BE1" w:rsidR="00535F0C" w:rsidRPr="002C05CE" w:rsidRDefault="00535F0C" w:rsidP="001F3D5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w:t>
            </w:r>
            <w:r w:rsidRPr="000A3873">
              <w:rPr>
                <w:rFonts w:asciiTheme="majorEastAsia" w:eastAsiaTheme="majorEastAsia" w:hAnsiTheme="majorEastAsia" w:hint="eastAsia"/>
                <w:sz w:val="13"/>
                <w:szCs w:val="13"/>
              </w:rPr>
              <w:t>留意事項通知第4の1</w:t>
            </w:r>
            <w:r w:rsidRPr="000A3873">
              <w:rPr>
                <w:rFonts w:asciiTheme="majorEastAsia" w:eastAsiaTheme="majorEastAsia" w:hAnsiTheme="majorEastAsia"/>
                <w:sz w:val="13"/>
                <w:szCs w:val="13"/>
              </w:rPr>
              <w:t>(2)</w:t>
            </w:r>
            <w:r w:rsidRPr="000A3873">
              <w:rPr>
                <w:rFonts w:asciiTheme="majorEastAsia" w:eastAsiaTheme="majorEastAsia" w:hAnsiTheme="majorEastAsia" w:hint="eastAsia"/>
                <w:sz w:val="13"/>
                <w:szCs w:val="13"/>
              </w:rPr>
              <w:t>①②</w:t>
            </w:r>
          </w:p>
        </w:tc>
      </w:tr>
      <w:tr w:rsidR="000A3873" w:rsidRPr="000A3873" w14:paraId="4978CA3D" w14:textId="77777777" w:rsidTr="00596A5F">
        <w:trPr>
          <w:trHeight w:val="1403"/>
        </w:trPr>
        <w:tc>
          <w:tcPr>
            <w:tcW w:w="1035" w:type="dxa"/>
            <w:vMerge/>
            <w:tcBorders>
              <w:left w:val="single" w:sz="4" w:space="0" w:color="000000"/>
              <w:right w:val="single" w:sz="4" w:space="0" w:color="auto"/>
            </w:tcBorders>
          </w:tcPr>
          <w:p w14:paraId="6AF1680C" w14:textId="77777777" w:rsidR="00535F0C" w:rsidRPr="000A3873" w:rsidRDefault="00535F0C" w:rsidP="001F3D5B">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auto"/>
              <w:right w:val="single" w:sz="4" w:space="0" w:color="auto"/>
            </w:tcBorders>
          </w:tcPr>
          <w:p w14:paraId="4A318F04" w14:textId="4553925D" w:rsidR="00535F0C" w:rsidRPr="000A3873" w:rsidRDefault="00535F0C" w:rsidP="00DE1111">
            <w:pPr>
              <w:spacing w:line="220" w:lineRule="exac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毎月末までに、基準の遵守状況に関する記録を作成し５年間保存してください。</w:t>
            </w:r>
          </w:p>
          <w:p w14:paraId="6A4873A1" w14:textId="0A6499EF" w:rsidR="00535F0C" w:rsidRPr="000A3873" w:rsidRDefault="00535F0C" w:rsidP="00DE1111">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機能強化型サービス利用支援費は，支援困難ケースへの積極的な対応を行うほか，専門性の高い人材を確保し，質の高いマネジ メントを実施している事業所を評価し，地域全体のマネジメントの質の向上に資することを目的とするものである。</w:t>
            </w:r>
          </w:p>
          <w:p w14:paraId="7888C5E5" w14:textId="7E072043" w:rsidR="00535F0C" w:rsidRPr="000A3873" w:rsidRDefault="00535F0C" w:rsidP="00DE1111">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当該報酬の対象となる事業所は、以下について強く望まれるもの。</w:t>
            </w:r>
          </w:p>
          <w:p w14:paraId="321CDD4D" w14:textId="0FF645BD" w:rsidR="00535F0C" w:rsidRPr="000A3873" w:rsidRDefault="00535F0C" w:rsidP="00535F0C">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Pr="000A3873">
              <w:rPr>
                <w:rFonts w:asciiTheme="majorEastAsia" w:eastAsiaTheme="majorEastAsia" w:hAnsiTheme="majorEastAsia" w:hint="eastAsia"/>
                <w:sz w:val="15"/>
                <w:szCs w:val="15"/>
              </w:rPr>
              <w:t xml:space="preserve"> 公正中立性を確保しサービス提供主体からも実質的に独立した事業所であること。</w:t>
            </w:r>
          </w:p>
          <w:p w14:paraId="19814B83" w14:textId="77777777" w:rsidR="00535F0C" w:rsidRPr="000A3873" w:rsidRDefault="00535F0C" w:rsidP="00E8394D">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常勤かつ専従の相談支援専門員が配置され，どのような支援困難ケースでも適切に支援できる体制が整備されており，市町村や基幹相談支援センター等との連携体制が確保されていること。</w:t>
            </w:r>
          </w:p>
          <w:p w14:paraId="566F9485" w14:textId="77777777" w:rsidR="00535F0C" w:rsidRPr="000A3873" w:rsidRDefault="00535F0C" w:rsidP="00E8394D">
            <w:pPr>
              <w:spacing w:line="220" w:lineRule="exact"/>
              <w:ind w:left="210" w:hanging="21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協議会と連携や参画していること。</w:t>
            </w:r>
          </w:p>
          <w:p w14:paraId="19509E7C" w14:textId="0DB073B5" w:rsidR="00535F0C" w:rsidRPr="000A3873" w:rsidRDefault="00535F0C" w:rsidP="00535F0C">
            <w:pPr>
              <w:spacing w:line="220" w:lineRule="exact"/>
              <w:ind w:left="210" w:hanging="21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・本報酬については，こうした基本的な取扱方針を十分に踏まえ，支援困難ケースを含めた質の高いマネジメントを行うという趣旨に合致した適切な運用を図られるよう留意されたい。</w:t>
            </w:r>
          </w:p>
        </w:tc>
        <w:tc>
          <w:tcPr>
            <w:tcW w:w="993" w:type="dxa"/>
            <w:vMerge/>
            <w:tcBorders>
              <w:left w:val="single" w:sz="4" w:space="0" w:color="auto"/>
              <w:bottom w:val="single" w:sz="4" w:space="0" w:color="auto"/>
              <w:right w:val="single" w:sz="4" w:space="0" w:color="000000"/>
            </w:tcBorders>
          </w:tcPr>
          <w:p w14:paraId="44DCABAD" w14:textId="77777777" w:rsidR="00535F0C" w:rsidRPr="000A3873" w:rsidRDefault="00535F0C" w:rsidP="001F3D5B">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000000"/>
            </w:tcBorders>
          </w:tcPr>
          <w:p w14:paraId="60B2E144" w14:textId="77777777" w:rsidR="00535F0C" w:rsidRPr="000A3873" w:rsidRDefault="00535F0C" w:rsidP="001F3D5B">
            <w:pPr>
              <w:spacing w:line="0" w:lineRule="atLeast"/>
              <w:rPr>
                <w:rFonts w:asciiTheme="majorEastAsia" w:eastAsiaTheme="majorEastAsia" w:hAnsiTheme="majorEastAsia"/>
                <w:sz w:val="13"/>
                <w:szCs w:val="13"/>
              </w:rPr>
            </w:pPr>
          </w:p>
        </w:tc>
      </w:tr>
      <w:tr w:rsidR="000A3873" w:rsidRPr="000A3873" w14:paraId="5363A99A" w14:textId="77777777" w:rsidTr="001376A6">
        <w:trPr>
          <w:trHeight w:val="296"/>
        </w:trPr>
        <w:tc>
          <w:tcPr>
            <w:tcW w:w="1035" w:type="dxa"/>
            <w:vMerge/>
            <w:tcBorders>
              <w:left w:val="single" w:sz="4" w:space="0" w:color="000000"/>
              <w:right w:val="single" w:sz="4" w:space="0" w:color="auto"/>
            </w:tcBorders>
            <w:shd w:val="clear" w:color="auto" w:fill="auto"/>
          </w:tcPr>
          <w:p w14:paraId="117AA393" w14:textId="77777777" w:rsidR="00535F0C" w:rsidRPr="000A3873" w:rsidRDefault="00535F0C" w:rsidP="00DE1111">
            <w:pPr>
              <w:widowControl/>
              <w:jc w:val="left"/>
              <w:rPr>
                <w:rFonts w:asciiTheme="majorEastAsia" w:eastAsiaTheme="majorEastAsia" w:hAnsiTheme="majorEastAsia"/>
                <w:sz w:val="20"/>
                <w:szCs w:val="20"/>
              </w:rPr>
            </w:pPr>
            <w:bookmarkStart w:id="10" w:name="_Hlk101799861"/>
          </w:p>
        </w:tc>
        <w:tc>
          <w:tcPr>
            <w:tcW w:w="7329"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7DF522D2" w14:textId="72787B07" w:rsidR="00535F0C" w:rsidRPr="000A3873" w:rsidRDefault="00535F0C" w:rsidP="001376A6">
            <w:pPr>
              <w:rPr>
                <w:sz w:val="18"/>
                <w:szCs w:val="18"/>
              </w:rPr>
            </w:pPr>
            <w:r w:rsidRPr="000A3873">
              <w:rPr>
                <w:rFonts w:asciiTheme="majorEastAsia" w:eastAsiaTheme="majorEastAsia" w:hAnsiTheme="majorEastAsia" w:hint="eastAsia"/>
                <w:sz w:val="20"/>
                <w:szCs w:val="20"/>
              </w:rPr>
              <w:t>サービス利用支援費（Ⅰ）（Ⅱ）を算定する場合</w:t>
            </w:r>
          </w:p>
        </w:tc>
        <w:tc>
          <w:tcPr>
            <w:tcW w:w="1278" w:type="dxa"/>
            <w:tcBorders>
              <w:top w:val="single" w:sz="4" w:space="0" w:color="000000"/>
              <w:left w:val="single" w:sz="4" w:space="0" w:color="000000"/>
              <w:bottom w:val="single" w:sz="4" w:space="0" w:color="000000"/>
              <w:right w:val="single" w:sz="4" w:space="0" w:color="auto"/>
            </w:tcBorders>
            <w:shd w:val="clear" w:color="auto" w:fill="auto"/>
          </w:tcPr>
          <w:p w14:paraId="4045DE08" w14:textId="77777777" w:rsidR="00535F0C" w:rsidRPr="000A3873" w:rsidRDefault="00535F0C" w:rsidP="001376A6">
            <w:pPr>
              <w:spacing w:line="0" w:lineRule="atLeast"/>
              <w:rPr>
                <w:rFonts w:asciiTheme="majorEastAsia" w:eastAsiaTheme="majorEastAsia" w:hAnsiTheme="majorEastAsia"/>
                <w:sz w:val="13"/>
                <w:szCs w:val="13"/>
                <w:bdr w:val="single" w:sz="4" w:space="0" w:color="auto"/>
              </w:rPr>
            </w:pPr>
          </w:p>
        </w:tc>
      </w:tr>
      <w:tr w:rsidR="000A3873" w:rsidRPr="000A3873" w14:paraId="2C66B6ED" w14:textId="77777777" w:rsidTr="002A75C3">
        <w:trPr>
          <w:trHeight w:val="767"/>
        </w:trPr>
        <w:tc>
          <w:tcPr>
            <w:tcW w:w="1035" w:type="dxa"/>
            <w:vMerge/>
            <w:tcBorders>
              <w:left w:val="single" w:sz="4" w:space="0" w:color="000000"/>
              <w:right w:val="single" w:sz="4" w:space="0" w:color="auto"/>
            </w:tcBorders>
            <w:shd w:val="clear" w:color="auto" w:fill="auto"/>
          </w:tcPr>
          <w:p w14:paraId="415B5A80" w14:textId="77777777" w:rsidR="00535F0C" w:rsidRPr="000A3873" w:rsidRDefault="00535F0C" w:rsidP="001376A6">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74772363" w14:textId="77777777" w:rsidR="00535F0C" w:rsidRPr="000A3873" w:rsidRDefault="00535F0C" w:rsidP="002E5E4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(4)-①　</w:t>
            </w:r>
          </w:p>
          <w:p w14:paraId="61CD4FF4" w14:textId="5336B2D3" w:rsidR="00535F0C" w:rsidRPr="000A3873" w:rsidRDefault="00535F0C" w:rsidP="002E5E47">
            <w:pPr>
              <w:snapToGrid w:val="0"/>
              <w:spacing w:line="0" w:lineRule="atLeast"/>
              <w:ind w:leftChars="100" w:left="21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取扱件数の</w:t>
            </w:r>
            <w:r w:rsidRPr="000A3873">
              <w:rPr>
                <w:rFonts w:asciiTheme="majorEastAsia" w:eastAsiaTheme="majorEastAsia" w:hAnsiTheme="majorEastAsia"/>
                <w:sz w:val="20"/>
                <w:szCs w:val="20"/>
              </w:rPr>
              <w:t>40未満の部分に相談支援専門員の平均員数を乗じて得た数について</w:t>
            </w:r>
            <w:r w:rsidRPr="000A3873">
              <w:rPr>
                <w:rFonts w:asciiTheme="majorEastAsia" w:eastAsiaTheme="majorEastAsia" w:hAnsiTheme="majorEastAsia" w:hint="eastAsia"/>
                <w:sz w:val="20"/>
                <w:szCs w:val="20"/>
              </w:rPr>
              <w:t>サービス等利用支援費（Ⅰ）を</w:t>
            </w:r>
            <w:r w:rsidRPr="000A3873">
              <w:rPr>
                <w:rFonts w:asciiTheme="majorEastAsia" w:eastAsiaTheme="majorEastAsia" w:hAnsiTheme="majorEastAsia"/>
                <w:sz w:val="20"/>
                <w:szCs w:val="20"/>
              </w:rPr>
              <w:t>算定</w:t>
            </w:r>
            <w:r w:rsidRPr="000A3873">
              <w:rPr>
                <w:rFonts w:asciiTheme="majorEastAsia" w:eastAsiaTheme="majorEastAsia" w:hAnsiTheme="majorEastAsia" w:hint="eastAsia"/>
                <w:sz w:val="20"/>
                <w:szCs w:val="20"/>
              </w:rPr>
              <w:t>していますか</w:t>
            </w:r>
            <w:r w:rsidRPr="000A3873">
              <w:rPr>
                <w:rFonts w:asciiTheme="majorEastAsia" w:eastAsiaTheme="majorEastAsia" w:hAnsiTheme="majorEastAsia"/>
                <w:sz w:val="20"/>
                <w:szCs w:val="20"/>
              </w:rPr>
              <w:t>。</w:t>
            </w:r>
          </w:p>
        </w:tc>
        <w:tc>
          <w:tcPr>
            <w:tcW w:w="993" w:type="dxa"/>
            <w:tcBorders>
              <w:top w:val="single" w:sz="4" w:space="0" w:color="000000"/>
              <w:left w:val="single" w:sz="4" w:space="0" w:color="auto"/>
              <w:bottom w:val="dotted" w:sz="4" w:space="0" w:color="000000"/>
              <w:right w:val="single" w:sz="4" w:space="0" w:color="000000"/>
            </w:tcBorders>
            <w:shd w:val="clear" w:color="auto" w:fill="auto"/>
          </w:tcPr>
          <w:p w14:paraId="34361F60" w14:textId="59E6FC51" w:rsidR="00535F0C" w:rsidRPr="000A3873" w:rsidRDefault="00535F0C"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B5E6FE8" w14:textId="09FA3A1F" w:rsidR="00535F0C" w:rsidRPr="000A3873" w:rsidRDefault="00535F0C"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1C812CEB" w14:textId="3DFAC060" w:rsidR="00535F0C" w:rsidRPr="000A3873" w:rsidRDefault="00535F0C" w:rsidP="00B53491">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該当無</w:t>
            </w:r>
          </w:p>
        </w:tc>
        <w:tc>
          <w:tcPr>
            <w:tcW w:w="1278" w:type="dxa"/>
            <w:vMerge w:val="restart"/>
            <w:tcBorders>
              <w:top w:val="single" w:sz="4" w:space="0" w:color="000000"/>
              <w:left w:val="single" w:sz="4" w:space="0" w:color="000000"/>
              <w:right w:val="single" w:sz="4" w:space="0" w:color="auto"/>
            </w:tcBorders>
            <w:shd w:val="clear" w:color="auto" w:fill="auto"/>
          </w:tcPr>
          <w:p w14:paraId="26D1E47B" w14:textId="4CA7A441" w:rsidR="00535F0C" w:rsidRPr="000A3873" w:rsidRDefault="00535F0C" w:rsidP="000F46B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報酬告示</w:t>
            </w:r>
          </w:p>
          <w:p w14:paraId="5D36F748" w14:textId="77777777" w:rsidR="00535F0C" w:rsidRPr="000A3873" w:rsidRDefault="00535F0C" w:rsidP="000F46B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別表の</w:t>
            </w:r>
            <w:r w:rsidRPr="000A3873">
              <w:rPr>
                <w:rFonts w:asciiTheme="majorEastAsia" w:eastAsiaTheme="majorEastAsia" w:hAnsiTheme="majorEastAsia"/>
                <w:sz w:val="13"/>
                <w:szCs w:val="13"/>
              </w:rPr>
              <w:t>1</w:t>
            </w:r>
          </w:p>
          <w:p w14:paraId="20B972A1" w14:textId="5D8B4C86" w:rsidR="00535F0C" w:rsidRPr="000A3873" w:rsidRDefault="00535F0C" w:rsidP="000F46B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注</w:t>
            </w:r>
            <w:r w:rsidRPr="000A3873">
              <w:rPr>
                <w:rFonts w:asciiTheme="majorEastAsia" w:eastAsiaTheme="majorEastAsia" w:hAnsiTheme="majorEastAsia"/>
                <w:sz w:val="13"/>
                <w:szCs w:val="13"/>
              </w:rPr>
              <w:t>1</w:t>
            </w:r>
            <w:r w:rsidRPr="000A3873">
              <w:rPr>
                <w:rFonts w:asciiTheme="majorEastAsia" w:eastAsiaTheme="majorEastAsia" w:hAnsiTheme="majorEastAsia" w:hint="eastAsia"/>
                <w:sz w:val="13"/>
                <w:szCs w:val="13"/>
              </w:rPr>
              <w:t>(2)(3)</w:t>
            </w:r>
          </w:p>
          <w:p w14:paraId="687ABC47" w14:textId="797876CC" w:rsidR="00535F0C" w:rsidRPr="000A3873" w:rsidRDefault="00535F0C" w:rsidP="001376A6">
            <w:pPr>
              <w:spacing w:line="0" w:lineRule="atLeast"/>
              <w:rPr>
                <w:rFonts w:asciiTheme="majorEastAsia" w:eastAsiaTheme="majorEastAsia" w:hAnsiTheme="majorEastAsia"/>
                <w:sz w:val="13"/>
                <w:szCs w:val="13"/>
              </w:rPr>
            </w:pPr>
          </w:p>
          <w:p w14:paraId="1D7275DC" w14:textId="4B20353D" w:rsidR="00535F0C" w:rsidRPr="000A3873" w:rsidRDefault="00535F0C" w:rsidP="001376A6">
            <w:pPr>
              <w:spacing w:line="0" w:lineRule="atLeast"/>
              <w:rPr>
                <w:rFonts w:asciiTheme="majorEastAsia" w:eastAsiaTheme="majorEastAsia" w:hAnsiTheme="majorEastAsia"/>
                <w:sz w:val="13"/>
                <w:szCs w:val="13"/>
              </w:rPr>
            </w:pPr>
          </w:p>
          <w:p w14:paraId="2DA74778" w14:textId="056D8610" w:rsidR="00535F0C" w:rsidRPr="000A3873" w:rsidRDefault="00535F0C" w:rsidP="001376A6">
            <w:pPr>
              <w:spacing w:line="0" w:lineRule="atLeast"/>
              <w:rPr>
                <w:rFonts w:asciiTheme="majorEastAsia" w:eastAsiaTheme="majorEastAsia" w:hAnsiTheme="majorEastAsia"/>
                <w:sz w:val="13"/>
                <w:szCs w:val="13"/>
              </w:rPr>
            </w:pPr>
          </w:p>
          <w:p w14:paraId="55BCC185" w14:textId="4558DD83" w:rsidR="00535F0C" w:rsidRPr="000A3873" w:rsidRDefault="00535F0C" w:rsidP="001376A6">
            <w:pPr>
              <w:spacing w:line="0" w:lineRule="atLeast"/>
              <w:rPr>
                <w:rFonts w:asciiTheme="majorEastAsia" w:eastAsiaTheme="majorEastAsia" w:hAnsiTheme="majorEastAsia"/>
                <w:sz w:val="13"/>
                <w:szCs w:val="13"/>
              </w:rPr>
            </w:pPr>
          </w:p>
          <w:p w14:paraId="7D36CE64" w14:textId="3A98D06F" w:rsidR="00535F0C" w:rsidRPr="000A3873" w:rsidRDefault="00535F0C" w:rsidP="001376A6">
            <w:pPr>
              <w:spacing w:line="0" w:lineRule="atLeast"/>
              <w:rPr>
                <w:rFonts w:asciiTheme="majorEastAsia" w:eastAsiaTheme="majorEastAsia" w:hAnsiTheme="majorEastAsia"/>
                <w:sz w:val="13"/>
                <w:szCs w:val="13"/>
              </w:rPr>
            </w:pPr>
          </w:p>
          <w:p w14:paraId="138100C7" w14:textId="57078C96" w:rsidR="00535F0C" w:rsidRPr="000A3873" w:rsidRDefault="00535F0C" w:rsidP="001376A6">
            <w:pPr>
              <w:spacing w:line="0" w:lineRule="atLeast"/>
              <w:rPr>
                <w:rFonts w:asciiTheme="majorEastAsia" w:eastAsiaTheme="majorEastAsia" w:hAnsiTheme="majorEastAsia"/>
                <w:sz w:val="13"/>
                <w:szCs w:val="13"/>
              </w:rPr>
            </w:pPr>
          </w:p>
          <w:p w14:paraId="57A93C78" w14:textId="1281A99A" w:rsidR="00535F0C" w:rsidRPr="000A3873" w:rsidRDefault="00535F0C" w:rsidP="001376A6">
            <w:pPr>
              <w:spacing w:line="0" w:lineRule="atLeast"/>
              <w:rPr>
                <w:rFonts w:asciiTheme="majorEastAsia" w:eastAsiaTheme="majorEastAsia" w:hAnsiTheme="majorEastAsia"/>
                <w:sz w:val="13"/>
                <w:szCs w:val="13"/>
              </w:rPr>
            </w:pPr>
          </w:p>
          <w:p w14:paraId="135442E7" w14:textId="2297561C" w:rsidR="00535F0C" w:rsidRPr="000A3873" w:rsidRDefault="00535F0C" w:rsidP="001376A6">
            <w:pPr>
              <w:spacing w:line="0" w:lineRule="atLeast"/>
              <w:rPr>
                <w:rFonts w:asciiTheme="majorEastAsia" w:eastAsiaTheme="majorEastAsia" w:hAnsiTheme="majorEastAsia"/>
                <w:sz w:val="13"/>
                <w:szCs w:val="13"/>
              </w:rPr>
            </w:pPr>
          </w:p>
          <w:p w14:paraId="22CF40DF" w14:textId="03F8768B" w:rsidR="00535F0C" w:rsidRPr="000A3873" w:rsidRDefault="00535F0C" w:rsidP="001376A6">
            <w:pPr>
              <w:spacing w:line="0" w:lineRule="atLeast"/>
              <w:rPr>
                <w:rFonts w:asciiTheme="majorEastAsia" w:eastAsiaTheme="majorEastAsia" w:hAnsiTheme="majorEastAsia"/>
                <w:sz w:val="13"/>
                <w:szCs w:val="13"/>
              </w:rPr>
            </w:pPr>
          </w:p>
          <w:p w14:paraId="6DE86991" w14:textId="77777777" w:rsidR="00535F0C" w:rsidRPr="000A3873" w:rsidRDefault="00535F0C" w:rsidP="001376A6">
            <w:pPr>
              <w:spacing w:line="0" w:lineRule="atLeast"/>
              <w:rPr>
                <w:rFonts w:asciiTheme="majorEastAsia" w:eastAsiaTheme="majorEastAsia" w:hAnsiTheme="majorEastAsia"/>
                <w:sz w:val="13"/>
                <w:szCs w:val="13"/>
              </w:rPr>
            </w:pPr>
          </w:p>
          <w:p w14:paraId="2DF71A7B" w14:textId="77777777" w:rsidR="00535F0C" w:rsidRPr="000A3873" w:rsidRDefault="00535F0C" w:rsidP="001376A6">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3</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①</w:t>
            </w:r>
          </w:p>
          <w:p w14:paraId="02051F27" w14:textId="77777777" w:rsidR="00535F0C" w:rsidRPr="000A3873" w:rsidRDefault="00535F0C" w:rsidP="001376A6">
            <w:pPr>
              <w:spacing w:line="0" w:lineRule="atLeast"/>
              <w:rPr>
                <w:rFonts w:asciiTheme="majorEastAsia" w:eastAsiaTheme="majorEastAsia" w:hAnsiTheme="majorEastAsia"/>
                <w:sz w:val="13"/>
                <w:szCs w:val="13"/>
              </w:rPr>
            </w:pPr>
          </w:p>
          <w:p w14:paraId="31AE5322" w14:textId="77777777" w:rsidR="00535F0C" w:rsidRPr="000A3873" w:rsidRDefault="00535F0C" w:rsidP="001376A6">
            <w:pPr>
              <w:spacing w:line="0" w:lineRule="atLeast"/>
              <w:rPr>
                <w:rFonts w:asciiTheme="majorEastAsia" w:eastAsiaTheme="majorEastAsia" w:hAnsiTheme="majorEastAsia"/>
                <w:sz w:val="13"/>
                <w:szCs w:val="13"/>
              </w:rPr>
            </w:pPr>
          </w:p>
          <w:p w14:paraId="5F63E8B6" w14:textId="77777777" w:rsidR="00535F0C" w:rsidRPr="000A3873" w:rsidRDefault="00535F0C" w:rsidP="00535F0C">
            <w:pPr>
              <w:spacing w:line="0" w:lineRule="atLeast"/>
              <w:rPr>
                <w:rFonts w:asciiTheme="majorEastAsia" w:eastAsiaTheme="majorEastAsia" w:hAnsiTheme="majorEastAsia"/>
                <w:sz w:val="13"/>
                <w:szCs w:val="13"/>
              </w:rPr>
            </w:pPr>
          </w:p>
          <w:p w14:paraId="2CAD9876" w14:textId="77777777" w:rsidR="00535F0C" w:rsidRPr="000A3873" w:rsidRDefault="00535F0C" w:rsidP="00535F0C">
            <w:pPr>
              <w:spacing w:line="0" w:lineRule="atLeast"/>
              <w:rPr>
                <w:rFonts w:asciiTheme="majorEastAsia" w:eastAsiaTheme="majorEastAsia" w:hAnsiTheme="majorEastAsia"/>
                <w:sz w:val="13"/>
                <w:szCs w:val="13"/>
              </w:rPr>
            </w:pPr>
          </w:p>
          <w:p w14:paraId="190AE4A6" w14:textId="16E36530" w:rsidR="00535F0C" w:rsidRPr="000A3873" w:rsidRDefault="00535F0C" w:rsidP="00535F0C">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3</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②</w:t>
            </w:r>
          </w:p>
          <w:p w14:paraId="22A4EEB7" w14:textId="60ECC123" w:rsidR="00535F0C" w:rsidRPr="000A3873" w:rsidRDefault="00535F0C" w:rsidP="001376A6">
            <w:pPr>
              <w:rPr>
                <w:rFonts w:asciiTheme="majorEastAsia" w:eastAsiaTheme="majorEastAsia" w:hAnsiTheme="majorEastAsia"/>
                <w:sz w:val="13"/>
                <w:szCs w:val="13"/>
              </w:rPr>
            </w:pPr>
          </w:p>
        </w:tc>
      </w:tr>
      <w:tr w:rsidR="000A3873" w:rsidRPr="000A3873" w14:paraId="0437A36B" w14:textId="77777777" w:rsidTr="000E5831">
        <w:trPr>
          <w:trHeight w:val="1134"/>
        </w:trPr>
        <w:tc>
          <w:tcPr>
            <w:tcW w:w="1035" w:type="dxa"/>
            <w:vMerge/>
            <w:tcBorders>
              <w:left w:val="single" w:sz="4" w:space="0" w:color="000000"/>
              <w:right w:val="single" w:sz="4" w:space="0" w:color="auto"/>
            </w:tcBorders>
            <w:shd w:val="clear" w:color="auto" w:fill="auto"/>
          </w:tcPr>
          <w:p w14:paraId="6A94A529" w14:textId="77777777" w:rsidR="00E77C84" w:rsidRPr="000A3873" w:rsidRDefault="00E77C84" w:rsidP="001376A6">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shd w:val="clear" w:color="auto" w:fill="auto"/>
          </w:tcPr>
          <w:p w14:paraId="19249EA5" w14:textId="77777777" w:rsidR="00E77C84" w:rsidRPr="000A3873" w:rsidRDefault="00E77C84" w:rsidP="002E5E4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(4)-②</w:t>
            </w:r>
          </w:p>
          <w:p w14:paraId="6390F906" w14:textId="19958BE5" w:rsidR="00E77C84" w:rsidRPr="000A3873" w:rsidRDefault="00E77C84" w:rsidP="002E5E47">
            <w:pPr>
              <w:snapToGrid w:val="0"/>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取扱件数が</w:t>
            </w:r>
            <w:r w:rsidRPr="000A3873">
              <w:rPr>
                <w:rFonts w:asciiTheme="majorEastAsia" w:eastAsiaTheme="majorEastAsia" w:hAnsiTheme="majorEastAsia"/>
                <w:sz w:val="20"/>
                <w:szCs w:val="20"/>
              </w:rPr>
              <w:t>40以上である場合において、当該取扱件数から39を減じた数に相談支援専門員の平均員数を乗じて得た数について</w:t>
            </w:r>
            <w:r w:rsidRPr="000A3873">
              <w:rPr>
                <w:rFonts w:asciiTheme="majorEastAsia" w:eastAsiaTheme="majorEastAsia" w:hAnsiTheme="majorEastAsia" w:hint="eastAsia"/>
                <w:sz w:val="20"/>
                <w:szCs w:val="20"/>
              </w:rPr>
              <w:t>サービス利用支援費（Ⅱ）</w:t>
            </w:r>
            <w:r w:rsidRPr="000A3873">
              <w:rPr>
                <w:rFonts w:asciiTheme="majorEastAsia" w:eastAsiaTheme="majorEastAsia" w:hAnsiTheme="majorEastAsia"/>
                <w:sz w:val="20"/>
                <w:szCs w:val="20"/>
              </w:rPr>
              <w:t>算定</w:t>
            </w:r>
            <w:r w:rsidRPr="000A3873">
              <w:rPr>
                <w:rFonts w:asciiTheme="majorEastAsia" w:eastAsiaTheme="majorEastAsia" w:hAnsiTheme="majorEastAsia" w:hint="eastAsia"/>
                <w:sz w:val="20"/>
                <w:szCs w:val="20"/>
              </w:rPr>
              <w:t>していますか</w:t>
            </w:r>
            <w:r w:rsidRPr="000A3873">
              <w:rPr>
                <w:rFonts w:asciiTheme="majorEastAsia" w:eastAsiaTheme="majorEastAsia" w:hAnsiTheme="majorEastAsia"/>
                <w:sz w:val="20"/>
                <w:szCs w:val="20"/>
              </w:rPr>
              <w:t>。</w:t>
            </w:r>
          </w:p>
        </w:tc>
        <w:tc>
          <w:tcPr>
            <w:tcW w:w="993" w:type="dxa"/>
            <w:vMerge w:val="restart"/>
            <w:tcBorders>
              <w:top w:val="dotted" w:sz="4" w:space="0" w:color="000000"/>
              <w:left w:val="single" w:sz="4" w:space="0" w:color="auto"/>
              <w:right w:val="single" w:sz="4" w:space="0" w:color="000000"/>
            </w:tcBorders>
            <w:shd w:val="clear" w:color="auto" w:fill="auto"/>
          </w:tcPr>
          <w:p w14:paraId="781A174C" w14:textId="4107835C" w:rsidR="00E77C84" w:rsidRPr="000A3873" w:rsidRDefault="00E77C84" w:rsidP="002E5E47">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BFCBDEA" w14:textId="4FF6FF9D" w:rsidR="00E77C84" w:rsidRPr="000A3873" w:rsidRDefault="00E77C84" w:rsidP="002E5E47">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23384A2D" w14:textId="77777777" w:rsidR="00E77C84" w:rsidRPr="000A3873" w:rsidRDefault="00E77C84" w:rsidP="002E5E47">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該当無</w:t>
            </w:r>
          </w:p>
          <w:p w14:paraId="41826C66" w14:textId="77777777" w:rsidR="00E77C84" w:rsidRPr="000A3873" w:rsidRDefault="00E77C84" w:rsidP="001376A6">
            <w:pPr>
              <w:spacing w:line="0" w:lineRule="atLeast"/>
              <w:rPr>
                <w:rFonts w:asciiTheme="majorEastAsia" w:eastAsiaTheme="majorEastAsia" w:hAnsiTheme="majorEastAsia"/>
                <w:sz w:val="20"/>
                <w:szCs w:val="20"/>
              </w:rPr>
            </w:pPr>
          </w:p>
          <w:p w14:paraId="4BAE40EF" w14:textId="45C039BE" w:rsidR="00E77C84" w:rsidRPr="000A3873" w:rsidRDefault="00E77C84" w:rsidP="001376A6">
            <w:pPr>
              <w:spacing w:line="0" w:lineRule="atLeast"/>
              <w:rPr>
                <w:sz w:val="18"/>
                <w:szCs w:val="18"/>
              </w:rPr>
            </w:pPr>
          </w:p>
        </w:tc>
        <w:tc>
          <w:tcPr>
            <w:tcW w:w="1278" w:type="dxa"/>
            <w:vMerge/>
            <w:tcBorders>
              <w:left w:val="single" w:sz="4" w:space="0" w:color="000000"/>
              <w:right w:val="single" w:sz="4" w:space="0" w:color="auto"/>
            </w:tcBorders>
            <w:shd w:val="clear" w:color="auto" w:fill="auto"/>
          </w:tcPr>
          <w:p w14:paraId="76FDDDEC" w14:textId="77777777" w:rsidR="00E77C84" w:rsidRPr="000A3873" w:rsidRDefault="00E77C84" w:rsidP="001376A6">
            <w:pPr>
              <w:rPr>
                <w:rFonts w:asciiTheme="majorEastAsia" w:eastAsiaTheme="majorEastAsia" w:hAnsiTheme="majorEastAsia"/>
                <w:sz w:val="13"/>
                <w:szCs w:val="13"/>
                <w:bdr w:val="single" w:sz="4" w:space="0" w:color="auto"/>
              </w:rPr>
            </w:pPr>
          </w:p>
        </w:tc>
      </w:tr>
      <w:tr w:rsidR="000A3873" w:rsidRPr="000A3873" w14:paraId="35990828" w14:textId="77777777" w:rsidTr="00680802">
        <w:trPr>
          <w:trHeight w:val="951"/>
        </w:trPr>
        <w:tc>
          <w:tcPr>
            <w:tcW w:w="1035" w:type="dxa"/>
            <w:vMerge/>
            <w:tcBorders>
              <w:left w:val="single" w:sz="4" w:space="0" w:color="000000"/>
              <w:right w:val="single" w:sz="4" w:space="0" w:color="auto"/>
            </w:tcBorders>
            <w:shd w:val="clear" w:color="auto" w:fill="auto"/>
          </w:tcPr>
          <w:p w14:paraId="7B8470C5" w14:textId="77777777" w:rsidR="00E77C84" w:rsidRPr="000A3873" w:rsidRDefault="00E77C84" w:rsidP="001376A6">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bottom w:val="dotted" w:sz="4" w:space="0" w:color="000000"/>
              <w:right w:val="single" w:sz="4" w:space="0" w:color="000000"/>
            </w:tcBorders>
            <w:shd w:val="clear" w:color="auto" w:fill="auto"/>
          </w:tcPr>
          <w:p w14:paraId="22E72B22" w14:textId="314B4F57" w:rsidR="00E77C84" w:rsidRPr="000A3873" w:rsidRDefault="00E77C84" w:rsidP="001376A6">
            <w:pPr>
              <w:snapToGrid w:val="0"/>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21237B"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取扱件数の取扱いについて</w:t>
            </w:r>
          </w:p>
          <w:p w14:paraId="67B32309" w14:textId="6EBA3538" w:rsidR="00E77C84" w:rsidRPr="000A3873" w:rsidRDefault="00E77C84" w:rsidP="00596A5F">
            <w:pPr>
              <w:snapToGrid w:val="0"/>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sz w:val="16"/>
                <w:szCs w:val="16"/>
              </w:rPr>
              <w:t xml:space="preserve"> </w:t>
            </w:r>
            <w:r w:rsidRPr="000A3873">
              <w:rPr>
                <w:rFonts w:asciiTheme="majorEastAsia" w:eastAsiaTheme="majorEastAsia" w:hAnsiTheme="majorEastAsia" w:hint="eastAsia"/>
                <w:sz w:val="16"/>
                <w:szCs w:val="16"/>
              </w:rPr>
              <w:t xml:space="preserve">　取扱件数が40件以上の場合は、40件以上に相当する件数に相談支援専門員の平均員数を乗じた件数（小数点以下の端は切り捨てる。）が、算定月におけるサービス利用支援費（Ⅱ）又は継続サービス利用支援費(Ⅱ)を適用する件数となります。</w:t>
            </w:r>
          </w:p>
        </w:tc>
        <w:tc>
          <w:tcPr>
            <w:tcW w:w="993" w:type="dxa"/>
            <w:vMerge/>
            <w:tcBorders>
              <w:left w:val="single" w:sz="4" w:space="0" w:color="auto"/>
              <w:right w:val="single" w:sz="4" w:space="0" w:color="000000"/>
            </w:tcBorders>
            <w:shd w:val="clear" w:color="auto" w:fill="auto"/>
          </w:tcPr>
          <w:p w14:paraId="5E540575" w14:textId="614ACD3C" w:rsidR="00E77C84" w:rsidRPr="000A3873" w:rsidRDefault="00E77C84" w:rsidP="001376A6">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4AD702F3" w14:textId="77777777" w:rsidR="00E77C84" w:rsidRPr="000A3873" w:rsidRDefault="00E77C84" w:rsidP="001376A6">
            <w:pPr>
              <w:rPr>
                <w:sz w:val="20"/>
                <w:szCs w:val="20"/>
              </w:rPr>
            </w:pPr>
          </w:p>
        </w:tc>
      </w:tr>
      <w:tr w:rsidR="000A3873" w:rsidRPr="000A3873" w14:paraId="2E8C1079" w14:textId="77777777" w:rsidTr="00680802">
        <w:trPr>
          <w:trHeight w:val="2458"/>
        </w:trPr>
        <w:tc>
          <w:tcPr>
            <w:tcW w:w="1035" w:type="dxa"/>
            <w:vMerge/>
            <w:tcBorders>
              <w:left w:val="single" w:sz="4" w:space="0" w:color="000000"/>
              <w:right w:val="single" w:sz="4" w:space="0" w:color="auto"/>
            </w:tcBorders>
            <w:shd w:val="clear" w:color="auto" w:fill="auto"/>
          </w:tcPr>
          <w:p w14:paraId="0E308053" w14:textId="77777777" w:rsidR="00E77C84" w:rsidRPr="000A3873" w:rsidRDefault="00E77C84" w:rsidP="001376A6">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bottom w:val="single" w:sz="4" w:space="0" w:color="auto"/>
              <w:right w:val="single" w:sz="4" w:space="0" w:color="000000"/>
            </w:tcBorders>
            <w:shd w:val="clear" w:color="auto" w:fill="auto"/>
          </w:tcPr>
          <w:p w14:paraId="34B82673" w14:textId="645347FA" w:rsidR="00E77C84" w:rsidRPr="000A3873" w:rsidRDefault="00E77C84" w:rsidP="00535F0C">
            <w:pPr>
              <w:snapToGrid w:val="0"/>
              <w:spacing w:line="0" w:lineRule="atLeast"/>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w:t>
            </w:r>
            <w:r w:rsidR="0021237B"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hint="eastAsia"/>
                <w:sz w:val="16"/>
                <w:szCs w:val="16"/>
              </w:rPr>
              <w:t>サービス利用支援費及び継続サービス利用支援費の割り当てについて</w:t>
            </w:r>
          </w:p>
          <w:p w14:paraId="17A7D8C1" w14:textId="77777777" w:rsidR="00E77C84" w:rsidRPr="000A3873" w:rsidRDefault="00E77C84" w:rsidP="0021237B">
            <w:pPr>
              <w:snapToGrid w:val="0"/>
              <w:spacing w:line="0" w:lineRule="atLeast"/>
              <w:ind w:leftChars="50" w:left="105"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サービス利用支援費（Ⅰ）又は（Ⅱ）及び継続サービス利用支援費（Ⅰ）又は（Ⅱ）の利用者ごとの割り当てに当たっては、利用者の契約日が新しいものから順に、</w:t>
            </w:r>
            <w:r w:rsidRPr="000A3873">
              <w:rPr>
                <w:rFonts w:asciiTheme="majorEastAsia" w:eastAsiaTheme="majorEastAsia" w:hAnsiTheme="majorEastAsia"/>
                <w:sz w:val="16"/>
                <w:szCs w:val="16"/>
              </w:rPr>
              <w:t>40件目（相談支援専門員の平均員数が1を超える場合にあって</w:t>
            </w:r>
            <w:r w:rsidRPr="000A3873">
              <w:rPr>
                <w:rFonts w:asciiTheme="majorEastAsia" w:eastAsiaTheme="majorEastAsia" w:hAnsiTheme="majorEastAsia" w:hint="eastAsia"/>
                <w:sz w:val="16"/>
                <w:szCs w:val="16"/>
              </w:rPr>
              <w:t>は、</w:t>
            </w:r>
            <w:r w:rsidRPr="000A3873">
              <w:rPr>
                <w:rFonts w:asciiTheme="majorEastAsia" w:eastAsiaTheme="majorEastAsia" w:hAnsiTheme="majorEastAsia"/>
                <w:sz w:val="16"/>
                <w:szCs w:val="16"/>
              </w:rPr>
              <w:t>40に</w:t>
            </w:r>
            <w:r w:rsidRPr="000A3873">
              <w:rPr>
                <w:rFonts w:asciiTheme="majorEastAsia" w:eastAsiaTheme="majorEastAsia" w:hAnsiTheme="majorEastAsia" w:hint="eastAsia"/>
                <w:sz w:val="16"/>
                <w:szCs w:val="16"/>
              </w:rPr>
              <w:t>相談支援専門員の平均員数を乗じた件数（小数点以下の端数は切り捨てる。）以降の件数分について、サービス利用支援費（Ⅱ）又は継続サービス利用支援費（Ⅱ）を割り当て、それ以外の利用者について、サービス利用支援費（Ⅰ）又は継続サービス利用支援費（Ⅰ）を割り当てること。</w:t>
            </w:r>
          </w:p>
          <w:p w14:paraId="75B7A1AD" w14:textId="38503A3E" w:rsidR="00E77C84" w:rsidRPr="000A3873" w:rsidRDefault="00E77C84" w:rsidP="0021237B">
            <w:pPr>
              <w:snapToGrid w:val="0"/>
              <w:spacing w:line="0" w:lineRule="atLeast"/>
              <w:ind w:leftChars="50" w:left="105"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なお、当該特定相談支援事業所が障害児相談支援事業所も一体的に運営している場合は、特定相談支援事業所における利用者の契約日が新しいものから順に割り当て、その後に障害児相談支援事業所の利用者の契約日が新しいものから順に割り当てること。</w:t>
            </w:r>
          </w:p>
        </w:tc>
        <w:tc>
          <w:tcPr>
            <w:tcW w:w="993" w:type="dxa"/>
            <w:vMerge/>
            <w:tcBorders>
              <w:left w:val="single" w:sz="4" w:space="0" w:color="auto"/>
              <w:bottom w:val="single" w:sz="4" w:space="0" w:color="auto"/>
              <w:right w:val="single" w:sz="4" w:space="0" w:color="000000"/>
            </w:tcBorders>
            <w:shd w:val="clear" w:color="auto" w:fill="auto"/>
          </w:tcPr>
          <w:p w14:paraId="20C26C86" w14:textId="77777777" w:rsidR="00E77C84" w:rsidRPr="000A3873" w:rsidRDefault="00E77C84" w:rsidP="001376A6">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shd w:val="clear" w:color="auto" w:fill="auto"/>
          </w:tcPr>
          <w:p w14:paraId="5DCA2220" w14:textId="77777777" w:rsidR="00E77C84" w:rsidRPr="000A3873" w:rsidRDefault="00E77C84" w:rsidP="001376A6">
            <w:pPr>
              <w:rPr>
                <w:sz w:val="20"/>
                <w:szCs w:val="20"/>
              </w:rPr>
            </w:pPr>
          </w:p>
        </w:tc>
      </w:tr>
      <w:tr w:rsidR="000A3873" w:rsidRPr="000A3873" w14:paraId="71DA45C8" w14:textId="77777777" w:rsidTr="004C2FBD">
        <w:trPr>
          <w:trHeight w:val="2686"/>
        </w:trPr>
        <w:tc>
          <w:tcPr>
            <w:tcW w:w="1035" w:type="dxa"/>
            <w:vMerge/>
            <w:tcBorders>
              <w:left w:val="single" w:sz="4" w:space="0" w:color="000000"/>
              <w:bottom w:val="single" w:sz="4" w:space="0" w:color="auto"/>
              <w:right w:val="single" w:sz="4" w:space="0" w:color="auto"/>
            </w:tcBorders>
            <w:shd w:val="clear" w:color="auto" w:fill="auto"/>
          </w:tcPr>
          <w:p w14:paraId="33F9C758" w14:textId="77777777" w:rsidR="00535F0C" w:rsidRPr="000A3873" w:rsidRDefault="00535F0C" w:rsidP="001376A6">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auto"/>
              <w:right w:val="single" w:sz="4" w:space="0" w:color="000000"/>
            </w:tcBorders>
            <w:shd w:val="clear" w:color="auto" w:fill="auto"/>
          </w:tcPr>
          <w:p w14:paraId="1432507E" w14:textId="06AEC77E" w:rsidR="00535F0C" w:rsidRPr="000A3873" w:rsidRDefault="00535F0C" w:rsidP="0021237B">
            <w:pPr>
              <w:snapToGrid w:val="0"/>
              <w:spacing w:line="0" w:lineRule="atLeast"/>
              <w:ind w:left="100" w:hangingChars="50" w:hanging="100"/>
              <w:rPr>
                <w:rFonts w:asciiTheme="majorEastAsia" w:eastAsiaTheme="majorEastAsia" w:hAnsiTheme="majorEastAsia"/>
                <w:sz w:val="20"/>
                <w:szCs w:val="20"/>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5</w:t>
            </w:r>
            <w:r w:rsidRPr="000A3873">
              <w:rPr>
                <w:rFonts w:asciiTheme="majorEastAsia" w:eastAsiaTheme="majorEastAsia" w:hAnsiTheme="majorEastAsia"/>
                <w:sz w:val="20"/>
                <w:szCs w:val="20"/>
              </w:rPr>
              <w:t>)</w:t>
            </w:r>
            <w:r w:rsidR="0021237B" w:rsidRPr="000A3873">
              <w:rPr>
                <w:rFonts w:asciiTheme="majorEastAsia" w:eastAsiaTheme="majorEastAsia" w:hAnsiTheme="majorEastAsia"/>
                <w:sz w:val="20"/>
                <w:szCs w:val="20"/>
              </w:rPr>
              <w:t xml:space="preserve"> </w:t>
            </w:r>
            <w:r w:rsidRPr="000A3873">
              <w:rPr>
                <w:rFonts w:asciiTheme="majorEastAsia" w:eastAsiaTheme="majorEastAsia" w:hAnsiTheme="majorEastAsia" w:hint="eastAsia"/>
                <w:sz w:val="20"/>
                <w:szCs w:val="20"/>
              </w:rPr>
              <w:t>次の基準の全てを満たした上で、サービス利用支援費を算定していますか。</w:t>
            </w:r>
          </w:p>
          <w:p w14:paraId="6946BDAC" w14:textId="77777777"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①</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サービス等利用計画の作成に当たってのアセスメントに係る利用者の居宅等への訪問による利用者及びその家族への面接等（計画基準</w:t>
            </w:r>
            <w:r w:rsidRPr="000A3873">
              <w:rPr>
                <w:rFonts w:asciiTheme="majorEastAsia" w:eastAsiaTheme="majorEastAsia" w:hAnsiTheme="majorEastAsia"/>
                <w:sz w:val="18"/>
                <w:szCs w:val="18"/>
              </w:rPr>
              <w:t>第15</w:t>
            </w:r>
            <w:r w:rsidRPr="000A3873">
              <w:rPr>
                <w:rFonts w:asciiTheme="majorEastAsia" w:eastAsiaTheme="majorEastAsia" w:hAnsiTheme="majorEastAsia" w:hint="eastAsia"/>
                <w:sz w:val="18"/>
                <w:szCs w:val="18"/>
              </w:rPr>
              <w:t>条第2項第7号）</w:t>
            </w:r>
          </w:p>
          <w:p w14:paraId="59E76FC3" w14:textId="77777777"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②</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サービス等利用計画案の利用者又はその家族への説明並びに文書による利用者等の同意（同項第10号及び第13号）</w:t>
            </w:r>
          </w:p>
          <w:p w14:paraId="1EB7647B" w14:textId="77777777"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③ サービス等利用計画案の利用者等への交付並びにサービス等利用計画の利用者等及び担当者への交付（同項第</w:t>
            </w:r>
            <w:r w:rsidRPr="000A3873">
              <w:rPr>
                <w:rFonts w:asciiTheme="majorEastAsia" w:eastAsiaTheme="majorEastAsia" w:hAnsiTheme="majorEastAsia"/>
                <w:sz w:val="18"/>
                <w:szCs w:val="18"/>
              </w:rPr>
              <w:t>1</w:t>
            </w:r>
            <w:r w:rsidRPr="000A3873">
              <w:rPr>
                <w:rFonts w:asciiTheme="majorEastAsia" w:eastAsiaTheme="majorEastAsia" w:hAnsiTheme="majorEastAsia" w:hint="eastAsia"/>
                <w:sz w:val="18"/>
                <w:szCs w:val="18"/>
              </w:rPr>
              <w:t>1号及び第</w:t>
            </w:r>
            <w:r w:rsidRPr="000A3873">
              <w:rPr>
                <w:rFonts w:asciiTheme="majorEastAsia" w:eastAsiaTheme="majorEastAsia" w:hAnsiTheme="majorEastAsia"/>
                <w:sz w:val="18"/>
                <w:szCs w:val="18"/>
              </w:rPr>
              <w:t>1</w:t>
            </w:r>
            <w:r w:rsidRPr="000A3873">
              <w:rPr>
                <w:rFonts w:asciiTheme="majorEastAsia" w:eastAsiaTheme="majorEastAsia" w:hAnsiTheme="majorEastAsia" w:hint="eastAsia"/>
                <w:sz w:val="18"/>
                <w:szCs w:val="18"/>
              </w:rPr>
              <w:t>4号）</w:t>
            </w:r>
          </w:p>
          <w:p w14:paraId="1061588F" w14:textId="78D724D3" w:rsidR="00535F0C" w:rsidRPr="000A3873" w:rsidRDefault="00535F0C" w:rsidP="0021237B">
            <w:pPr>
              <w:snapToGrid w:val="0"/>
              <w:spacing w:line="0" w:lineRule="atLeast"/>
              <w:ind w:leftChars="50" w:left="195" w:hangingChars="50" w:hanging="90"/>
              <w:rPr>
                <w:rFonts w:asciiTheme="majorEastAsia" w:eastAsiaTheme="majorEastAsia" w:hAnsiTheme="majorEastAsia"/>
                <w:sz w:val="16"/>
                <w:szCs w:val="16"/>
              </w:rPr>
            </w:pPr>
            <w:r w:rsidRPr="000A3873">
              <w:rPr>
                <w:rFonts w:asciiTheme="majorEastAsia" w:eastAsiaTheme="majorEastAsia" w:hAnsiTheme="majorEastAsia" w:hint="eastAsia"/>
                <w:sz w:val="18"/>
                <w:szCs w:val="18"/>
              </w:rPr>
              <w:t>④</w:t>
            </w:r>
            <w:r w:rsidRPr="000A3873">
              <w:rPr>
                <w:rFonts w:asciiTheme="majorEastAsia" w:eastAsiaTheme="majorEastAsia" w:hAnsiTheme="majorEastAsia"/>
                <w:sz w:val="18"/>
                <w:szCs w:val="18"/>
              </w:rPr>
              <w:t xml:space="preserve"> </w:t>
            </w:r>
            <w:r w:rsidRPr="000A3873">
              <w:rPr>
                <w:rFonts w:asciiTheme="majorEastAsia" w:eastAsiaTheme="majorEastAsia" w:hAnsiTheme="majorEastAsia" w:hint="eastAsia"/>
                <w:sz w:val="18"/>
                <w:szCs w:val="18"/>
              </w:rPr>
              <w:t>サービス担当者会議の開催等による担当者への説明及び専門的な意見の聴取（同項第</w:t>
            </w:r>
            <w:r w:rsidRPr="000A3873">
              <w:rPr>
                <w:rFonts w:asciiTheme="majorEastAsia" w:eastAsiaTheme="majorEastAsia" w:hAnsiTheme="majorEastAsia"/>
                <w:sz w:val="18"/>
                <w:szCs w:val="18"/>
              </w:rPr>
              <w:t>12</w:t>
            </w:r>
            <w:r w:rsidRPr="000A3873">
              <w:rPr>
                <w:rFonts w:asciiTheme="majorEastAsia" w:eastAsiaTheme="majorEastAsia" w:hAnsiTheme="majorEastAsia" w:hint="eastAsia"/>
                <w:sz w:val="18"/>
                <w:szCs w:val="18"/>
              </w:rPr>
              <w:t>号）</w:t>
            </w:r>
          </w:p>
        </w:tc>
        <w:tc>
          <w:tcPr>
            <w:tcW w:w="993" w:type="dxa"/>
            <w:tcBorders>
              <w:top w:val="single" w:sz="4" w:space="0" w:color="auto"/>
              <w:left w:val="single" w:sz="4" w:space="0" w:color="auto"/>
              <w:bottom w:val="single" w:sz="4" w:space="0" w:color="auto"/>
              <w:right w:val="single" w:sz="4" w:space="0" w:color="000000"/>
            </w:tcBorders>
            <w:shd w:val="clear" w:color="auto" w:fill="auto"/>
          </w:tcPr>
          <w:p w14:paraId="435C012C" w14:textId="77777777" w:rsidR="004C2FBD" w:rsidRPr="000A3873" w:rsidRDefault="004C2FBD" w:rsidP="004C2FBD">
            <w:pPr>
              <w:spacing w:line="0" w:lineRule="atLeast"/>
              <w:rPr>
                <w:rFonts w:asciiTheme="majorEastAsia" w:eastAsiaTheme="majorEastAsia" w:hAnsiTheme="majorEastAsia"/>
                <w:sz w:val="18"/>
                <w:szCs w:val="18"/>
              </w:rPr>
            </w:pP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いる</w:t>
            </w:r>
          </w:p>
          <w:p w14:paraId="3BA5DDA9" w14:textId="77777777" w:rsidR="004C2FBD" w:rsidRPr="000A3873" w:rsidRDefault="004C2FBD" w:rsidP="004C2FBD">
            <w:pPr>
              <w:spacing w:line="0" w:lineRule="atLeast"/>
              <w:rPr>
                <w:rFonts w:asciiTheme="majorEastAsia" w:eastAsiaTheme="majorEastAsia" w:hAnsiTheme="majorEastAsia"/>
                <w:sz w:val="18"/>
                <w:szCs w:val="18"/>
              </w:rPr>
            </w:pP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いない</w:t>
            </w:r>
          </w:p>
          <w:p w14:paraId="018F1469" w14:textId="65356CB7" w:rsidR="00535F0C" w:rsidRPr="000A3873" w:rsidRDefault="004C2FBD" w:rsidP="004C2FBD">
            <w:pPr>
              <w:spacing w:line="0" w:lineRule="atLeast"/>
              <w:rPr>
                <w:rFonts w:asciiTheme="majorEastAsia" w:eastAsiaTheme="majorEastAsia" w:hAnsiTheme="majorEastAsia"/>
                <w:sz w:val="20"/>
                <w:szCs w:val="20"/>
              </w:rPr>
            </w:pPr>
            <w:r w:rsidRPr="000A3873">
              <w:rPr>
                <w:rFonts w:asciiTheme="majorEastAsia" w:eastAsiaTheme="majorEastAsia" w:hAnsiTheme="majorEastAsia"/>
                <w:sz w:val="18"/>
                <w:szCs w:val="18"/>
              </w:rPr>
              <w:t>☐</w:t>
            </w:r>
            <w:r w:rsidRPr="000A3873">
              <w:rPr>
                <w:rFonts w:asciiTheme="majorEastAsia" w:eastAsiaTheme="majorEastAsia" w:hAnsiTheme="majorEastAsia" w:hint="eastAsia"/>
                <w:sz w:val="18"/>
                <w:szCs w:val="18"/>
              </w:rPr>
              <w:t>該当無</w:t>
            </w:r>
          </w:p>
        </w:tc>
        <w:tc>
          <w:tcPr>
            <w:tcW w:w="1278" w:type="dxa"/>
            <w:tcBorders>
              <w:top w:val="single" w:sz="4" w:space="0" w:color="auto"/>
              <w:left w:val="single" w:sz="4" w:space="0" w:color="000000"/>
              <w:bottom w:val="single" w:sz="4" w:space="0" w:color="auto"/>
              <w:right w:val="single" w:sz="4" w:space="0" w:color="auto"/>
            </w:tcBorders>
            <w:shd w:val="clear" w:color="auto" w:fill="auto"/>
          </w:tcPr>
          <w:p w14:paraId="5C2C1403" w14:textId="77777777" w:rsidR="004C2FBD" w:rsidRPr="000A3873" w:rsidRDefault="004C2FBD" w:rsidP="004C2FB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bdr w:val="single" w:sz="4" w:space="0" w:color="auto"/>
              </w:rPr>
              <w:t>計画</w:t>
            </w:r>
            <w:r w:rsidRPr="000A3873">
              <w:rPr>
                <w:rFonts w:asciiTheme="majorEastAsia" w:eastAsiaTheme="majorEastAsia" w:hAnsiTheme="majorEastAsia" w:hint="eastAsia"/>
                <w:sz w:val="13"/>
                <w:szCs w:val="13"/>
              </w:rPr>
              <w:t>報酬告示</w:t>
            </w:r>
          </w:p>
          <w:p w14:paraId="75147E33" w14:textId="77777777" w:rsidR="00535F0C" w:rsidRPr="000A3873" w:rsidRDefault="004C2FBD" w:rsidP="004C2FB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別表の</w:t>
            </w:r>
            <w:r w:rsidRPr="000A3873">
              <w:rPr>
                <w:rFonts w:asciiTheme="majorEastAsia" w:eastAsiaTheme="majorEastAsia" w:hAnsiTheme="majorEastAsia"/>
                <w:sz w:val="13"/>
                <w:szCs w:val="13"/>
              </w:rPr>
              <w:t>1</w:t>
            </w:r>
            <w:r w:rsidRPr="000A3873">
              <w:rPr>
                <w:rFonts w:asciiTheme="majorEastAsia" w:eastAsiaTheme="majorEastAsia" w:hAnsiTheme="majorEastAsia" w:hint="eastAsia"/>
                <w:sz w:val="13"/>
                <w:szCs w:val="13"/>
              </w:rPr>
              <w:t>の注</w:t>
            </w:r>
            <w:r w:rsidRPr="000A3873">
              <w:rPr>
                <w:rFonts w:asciiTheme="majorEastAsia" w:eastAsiaTheme="majorEastAsia" w:hAnsiTheme="majorEastAsia"/>
                <w:sz w:val="13"/>
                <w:szCs w:val="13"/>
              </w:rPr>
              <w:t>1</w:t>
            </w:r>
          </w:p>
          <w:p w14:paraId="11FADB3C" w14:textId="77777777" w:rsidR="004C2FBD" w:rsidRPr="000A3873" w:rsidRDefault="004C2FBD" w:rsidP="004C2FBD">
            <w:pPr>
              <w:spacing w:line="0" w:lineRule="atLeast"/>
              <w:rPr>
                <w:rFonts w:asciiTheme="majorEastAsia" w:eastAsiaTheme="majorEastAsia" w:hAnsiTheme="majorEastAsia"/>
                <w:sz w:val="13"/>
                <w:szCs w:val="13"/>
              </w:rPr>
            </w:pPr>
          </w:p>
          <w:p w14:paraId="47F1B0F5" w14:textId="2185B29A" w:rsidR="004C2FBD" w:rsidRPr="000A3873" w:rsidRDefault="004C2FBD" w:rsidP="004C2FB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①</w:t>
            </w:r>
          </w:p>
          <w:p w14:paraId="690EA4EF" w14:textId="25D685C0" w:rsidR="004C2FBD" w:rsidRPr="000A3873" w:rsidRDefault="004C2FBD" w:rsidP="004C2FBD">
            <w:pPr>
              <w:spacing w:line="0" w:lineRule="atLeast"/>
              <w:rPr>
                <w:rFonts w:asciiTheme="majorEastAsia" w:eastAsiaTheme="majorEastAsia" w:hAnsiTheme="majorEastAsia"/>
                <w:sz w:val="13"/>
                <w:szCs w:val="13"/>
              </w:rPr>
            </w:pPr>
          </w:p>
        </w:tc>
      </w:tr>
      <w:bookmarkEnd w:id="9"/>
      <w:bookmarkEnd w:id="10"/>
    </w:tbl>
    <w:p w14:paraId="3DEE6203" w14:textId="5B8C8853" w:rsidR="00613C6E" w:rsidRPr="000A3873" w:rsidRDefault="00596A5F" w:rsidP="00983673">
      <w:pPr>
        <w:jc w:val="left"/>
        <w:rPr>
          <w:rFonts w:asciiTheme="majorEastAsia" w:eastAsiaTheme="majorEastAsia" w:hAnsiTheme="majorEastAsia"/>
          <w:sz w:val="20"/>
          <w:szCs w:val="20"/>
        </w:rPr>
      </w:pPr>
      <w:r w:rsidRPr="000A3873">
        <w:br w:type="page"/>
      </w:r>
    </w:p>
    <w:p w14:paraId="0C7A7049" w14:textId="3C4F0137" w:rsidR="00CC204E" w:rsidRPr="002C05CE" w:rsidRDefault="00E634FD" w:rsidP="00983673">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EFE823B"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0C7E474" w14:textId="77777777" w:rsidR="00DB55D5" w:rsidRPr="002C05CE" w:rsidRDefault="00DB55D5" w:rsidP="00E25653">
            <w:pPr>
              <w:snapToGrid w:val="0"/>
              <w:spacing w:line="0" w:lineRule="atLeast"/>
              <w:ind w:rightChars="-80" w:right="-168"/>
              <w:jc w:val="center"/>
              <w:rPr>
                <w:rFonts w:asciiTheme="majorEastAsia" w:eastAsiaTheme="majorEastAsia" w:hAnsiTheme="majorEastAsia"/>
                <w:sz w:val="20"/>
                <w:szCs w:val="20"/>
              </w:rPr>
            </w:pPr>
            <w:bookmarkStart w:id="11" w:name="_Hlk102397607"/>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2F93FDC6" w14:textId="77777777" w:rsidR="00DB55D5" w:rsidRPr="002C05CE" w:rsidRDefault="00DB55D5"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B7B6148" w14:textId="77777777" w:rsidR="00DB55D5" w:rsidRPr="002C05CE" w:rsidRDefault="00DB55D5" w:rsidP="00E25653">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274FE485" w14:textId="77777777" w:rsidR="00DB55D5" w:rsidRPr="002C05CE" w:rsidRDefault="00DB55D5"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11"/>
      <w:tr w:rsidR="00D0332B" w:rsidRPr="002C05CE" w14:paraId="0D8AA608" w14:textId="77777777" w:rsidTr="006E7693">
        <w:trPr>
          <w:trHeight w:val="457"/>
        </w:trPr>
        <w:tc>
          <w:tcPr>
            <w:tcW w:w="1035" w:type="dxa"/>
            <w:vMerge w:val="restart"/>
            <w:tcBorders>
              <w:top w:val="single" w:sz="4" w:space="0" w:color="000000"/>
              <w:left w:val="single" w:sz="4" w:space="0" w:color="000000"/>
              <w:right w:val="single" w:sz="4" w:space="0" w:color="auto"/>
            </w:tcBorders>
          </w:tcPr>
          <w:p w14:paraId="7E1AFDA0" w14:textId="54DA7AF9" w:rsidR="00D0332B" w:rsidRPr="0083281B" w:rsidRDefault="00D0332B" w:rsidP="00E25653">
            <w:pPr>
              <w:snapToGrid w:val="0"/>
              <w:spacing w:line="0" w:lineRule="atLeast"/>
              <w:ind w:rightChars="-80" w:right="-168"/>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５０</w:t>
            </w:r>
          </w:p>
          <w:p w14:paraId="6C80E98B" w14:textId="77777777" w:rsidR="00D0332B" w:rsidRPr="002C05CE" w:rsidRDefault="00D0332B" w:rsidP="00E25653">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288C749B" w14:textId="77777777" w:rsidR="00D0332B" w:rsidRPr="002C05CE" w:rsidRDefault="00D0332B" w:rsidP="00E25653">
            <w:pPr>
              <w:spacing w:line="0" w:lineRule="atLeast"/>
              <w:jc w:val="left"/>
              <w:rPr>
                <w:rFonts w:asciiTheme="majorEastAsia" w:eastAsiaTheme="majorEastAsia" w:hAnsiTheme="majorEastAsia"/>
                <w:sz w:val="18"/>
                <w:szCs w:val="18"/>
              </w:rPr>
            </w:pPr>
          </w:p>
          <w:p w14:paraId="69E3423A" w14:textId="77777777" w:rsidR="00D0332B" w:rsidRPr="002C05CE" w:rsidRDefault="00D0332B"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p w14:paraId="2F622292" w14:textId="4E708A4E"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tc>
        <w:tc>
          <w:tcPr>
            <w:tcW w:w="6336" w:type="dxa"/>
            <w:tcBorders>
              <w:top w:val="single" w:sz="4" w:space="0" w:color="000000"/>
              <w:left w:val="single" w:sz="4" w:space="0" w:color="auto"/>
              <w:bottom w:val="dotted" w:sz="4" w:space="0" w:color="000000"/>
              <w:right w:val="single" w:sz="4" w:space="0" w:color="000000"/>
            </w:tcBorders>
            <w:vAlign w:val="center"/>
          </w:tcPr>
          <w:p w14:paraId="62D500B8" w14:textId="77777777" w:rsidR="00D0332B" w:rsidRPr="000A3873" w:rsidRDefault="00D0332B"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障害児相談支援事業者が，障害児相談支援対象障害者等に対して指定障害児利用援助を行った場合に，次に掲げる区分に応じ，それぞれ次に掲げる方法により，１月につき所定単位数を算定していますか。</w:t>
            </w:r>
          </w:p>
          <w:p w14:paraId="20899033" w14:textId="08AA237F" w:rsidR="00D0332B" w:rsidRPr="000A3873" w:rsidRDefault="00D0332B"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機能強化型障害児支援利用援助費(Ⅰ)</w:t>
            </w:r>
          </w:p>
          <w:p w14:paraId="586DC9F2" w14:textId="0620D164"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機能強化型障害児支援利用援助費(Ⅱ)</w:t>
            </w:r>
          </w:p>
          <w:p w14:paraId="06E92574" w14:textId="0CC9F592"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機能強化型障害児支援利用援助費(Ⅲ)</w:t>
            </w:r>
          </w:p>
          <w:p w14:paraId="394E9321" w14:textId="56ED7F7F"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機能強化型障害児支援利用援助費(Ⅳ)</w:t>
            </w:r>
          </w:p>
          <w:p w14:paraId="166F377A" w14:textId="32EF3BC3" w:rsidR="00D0332B" w:rsidRPr="000A3873" w:rsidRDefault="00D0332B" w:rsidP="00E25653">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障害児支援利用援助費（Ⅰ）</w:t>
            </w:r>
          </w:p>
          <w:p w14:paraId="50E39E8C" w14:textId="461D091D" w:rsidR="00D0332B" w:rsidRPr="000A3873" w:rsidRDefault="00D0332B" w:rsidP="00E634FD">
            <w:pPr>
              <w:spacing w:line="0" w:lineRule="atLeast"/>
              <w:ind w:left="200" w:hangingChars="100" w:hanging="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　</w:t>
            </w:r>
            <w:r w:rsidRPr="000A3873">
              <w:rPr>
                <w:rFonts w:ascii="ＭＳ ゴシック" w:eastAsia="ＭＳ ゴシック" w:hAnsi="ＭＳ ゴシック" w:hint="eastAsia"/>
                <w:sz w:val="20"/>
                <w:szCs w:val="20"/>
              </w:rPr>
              <w:t>☐</w:t>
            </w:r>
            <w:r w:rsidRPr="000A3873">
              <w:rPr>
                <w:rFonts w:asciiTheme="majorEastAsia" w:eastAsiaTheme="majorEastAsia" w:hAnsiTheme="majorEastAsia" w:hint="eastAsia"/>
                <w:sz w:val="20"/>
                <w:szCs w:val="20"/>
              </w:rPr>
              <w:t>障害児支援利用援助費（Ⅱ）</w:t>
            </w:r>
          </w:p>
        </w:tc>
        <w:tc>
          <w:tcPr>
            <w:tcW w:w="993" w:type="dxa"/>
            <w:vMerge w:val="restart"/>
            <w:tcBorders>
              <w:top w:val="single" w:sz="4" w:space="0" w:color="000000"/>
              <w:left w:val="single" w:sz="4" w:space="0" w:color="000000"/>
              <w:right w:val="single" w:sz="4" w:space="0" w:color="000000"/>
            </w:tcBorders>
          </w:tcPr>
          <w:p w14:paraId="47464650" w14:textId="45C32716" w:rsidR="00D0332B" w:rsidRPr="002C05CE" w:rsidRDefault="00D0332B" w:rsidP="00E25653">
            <w:pPr>
              <w:rPr>
                <w:sz w:val="20"/>
                <w:szCs w:val="20"/>
              </w:rPr>
            </w:pPr>
            <w:r w:rsidRPr="002C05CE">
              <w:rPr>
                <w:rFonts w:ascii="ＭＳ ゴシック" w:eastAsia="ＭＳ ゴシック" w:hAnsi="ＭＳ ゴシック" w:hint="eastAsia"/>
                <w:sz w:val="20"/>
                <w:szCs w:val="20"/>
              </w:rPr>
              <w:t>☐</w:t>
            </w:r>
            <w:r w:rsidRPr="002C05CE">
              <w:rPr>
                <w:rFonts w:hint="eastAsia"/>
                <w:sz w:val="20"/>
                <w:szCs w:val="20"/>
              </w:rPr>
              <w:t>いる</w:t>
            </w:r>
          </w:p>
          <w:p w14:paraId="6E0442A7" w14:textId="195068E4" w:rsidR="00D0332B" w:rsidRPr="002C05CE" w:rsidRDefault="00D0332B" w:rsidP="00E25653">
            <w:pPr>
              <w:snapToGrid w:val="0"/>
              <w:spacing w:line="0" w:lineRule="atLeast"/>
              <w:rPr>
                <w:rFonts w:hAnsi="MS UI Gothic"/>
                <w:sz w:val="20"/>
                <w:szCs w:val="20"/>
              </w:rPr>
            </w:pPr>
            <w:r w:rsidRPr="002C05CE">
              <w:rPr>
                <w:rFonts w:hAnsi="ＭＳ ゴシック" w:hint="eastAsia"/>
                <w:sz w:val="20"/>
                <w:szCs w:val="20"/>
              </w:rPr>
              <w:t>☐</w:t>
            </w:r>
            <w:r w:rsidRPr="002C05CE">
              <w:rPr>
                <w:rFonts w:hint="eastAsia"/>
                <w:sz w:val="20"/>
                <w:szCs w:val="20"/>
              </w:rPr>
              <w:t>いない</w:t>
            </w:r>
          </w:p>
          <w:p w14:paraId="347DE778" w14:textId="77777777" w:rsidR="00D0332B" w:rsidRPr="002C05CE" w:rsidRDefault="00D0332B" w:rsidP="00E25653">
            <w:pPr>
              <w:rPr>
                <w:sz w:val="20"/>
                <w:szCs w:val="20"/>
              </w:rPr>
            </w:pPr>
          </w:p>
        </w:tc>
        <w:tc>
          <w:tcPr>
            <w:tcW w:w="1278" w:type="dxa"/>
            <w:tcBorders>
              <w:top w:val="single" w:sz="4" w:space="0" w:color="000000"/>
              <w:left w:val="single" w:sz="4" w:space="0" w:color="000000"/>
              <w:bottom w:val="dotted" w:sz="4" w:space="0" w:color="000000"/>
              <w:right w:val="single" w:sz="4" w:space="0" w:color="000000"/>
            </w:tcBorders>
          </w:tcPr>
          <w:p w14:paraId="3757A7E9" w14:textId="77777777" w:rsidR="00D0332B" w:rsidRPr="002C05CE" w:rsidRDefault="00D0332B" w:rsidP="006E769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5D25C886" w14:textId="3D6C4CAF" w:rsidR="00D0332B" w:rsidRPr="002C05CE" w:rsidRDefault="00D0332B" w:rsidP="006E769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別表1イ</w:t>
            </w:r>
          </w:p>
        </w:tc>
      </w:tr>
      <w:tr w:rsidR="00D0332B" w:rsidRPr="002C05CE" w14:paraId="0B5A222E" w14:textId="77777777" w:rsidTr="003F1CAE">
        <w:trPr>
          <w:trHeight w:val="2507"/>
        </w:trPr>
        <w:tc>
          <w:tcPr>
            <w:tcW w:w="1035" w:type="dxa"/>
            <w:vMerge/>
            <w:tcBorders>
              <w:left w:val="single" w:sz="4" w:space="0" w:color="000000"/>
              <w:right w:val="single" w:sz="4" w:space="0" w:color="auto"/>
            </w:tcBorders>
          </w:tcPr>
          <w:p w14:paraId="1B104338" w14:textId="3FF9B6B6"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59EF8BAA" w14:textId="45F5C75C" w:rsidR="00D0332B" w:rsidRPr="000A3873" w:rsidRDefault="00D0332B" w:rsidP="00E25653">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機能強化型障害児支援利用援助費(Ⅰ)から機能強化型障害児支援利用援助費(Ⅳ)までについては，別にこども家庭庁長官及び厚生労働大臣が定める基準に適合しているものとして市長に届け出た指定障害児相談支援事業所における障害児相談支援対象保護者の数（前６月の平均値とし、新規に指定を受けた場合は、推定数とする。）を当該指定障害児相談支援事業所の相談支援専門員の員数（当該指定障害児相談支援事業所の相談</w:t>
            </w:r>
            <w:r w:rsidR="007F1FBA" w:rsidRPr="000A3873">
              <w:rPr>
                <w:rFonts w:asciiTheme="majorEastAsia" w:eastAsiaTheme="majorEastAsia" w:hAnsiTheme="majorEastAsia" w:hint="eastAsia"/>
                <w:sz w:val="16"/>
                <w:szCs w:val="16"/>
              </w:rPr>
              <w:t>支援</w:t>
            </w:r>
            <w:r w:rsidRPr="000A3873">
              <w:rPr>
                <w:rFonts w:asciiTheme="majorEastAsia" w:eastAsiaTheme="majorEastAsia" w:hAnsiTheme="majorEastAsia" w:hint="eastAsia"/>
                <w:sz w:val="16"/>
                <w:szCs w:val="16"/>
              </w:rPr>
              <w:t>員については、１人につき相談支援専門員0.5人とみなして算定する）（前６月の平均値とし，新規に指定を受けた場合は，推定数とし，以下「相談支援専門員の平均員数」という。）で除して得た数（以下「取扱件数」という。）の40未満の部分に相談支援専門員の平均員数を乗じて得た数について算定する。</w:t>
            </w:r>
          </w:p>
          <w:p w14:paraId="55CDEE2B" w14:textId="77777777" w:rsidR="00D0332B" w:rsidRPr="000A3873" w:rsidRDefault="00D0332B" w:rsidP="006B3755">
            <w:pPr>
              <w:spacing w:line="0" w:lineRule="atLeast"/>
              <w:ind w:leftChars="100" w:left="210" w:firstLineChars="100" w:firstLine="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機能強化型障害児支援利用援助費(Ⅰ)から機能強化型障害児支援利用援助費(Ⅳ)までのいずれかの機能強化型障害児支援利用援助費を算定している場合においては，機能強化型障害児支援利用援助費(Ⅰ)から機能強化型障害児支援利用援助費 (Ⅳ)までのその他の機能強化型サービス利用支援費は算定しない。</w:t>
            </w:r>
          </w:p>
        </w:tc>
        <w:tc>
          <w:tcPr>
            <w:tcW w:w="993" w:type="dxa"/>
            <w:vMerge/>
            <w:tcBorders>
              <w:left w:val="single" w:sz="4" w:space="0" w:color="000000"/>
              <w:bottom w:val="single" w:sz="4" w:space="0" w:color="000000"/>
              <w:right w:val="single" w:sz="4" w:space="0" w:color="000000"/>
            </w:tcBorders>
          </w:tcPr>
          <w:p w14:paraId="5836D9A9" w14:textId="77777777" w:rsidR="00D0332B" w:rsidRPr="002C05CE" w:rsidRDefault="00D0332B" w:rsidP="00E25653">
            <w:pPr>
              <w:rPr>
                <w:sz w:val="20"/>
                <w:szCs w:val="22"/>
              </w:rPr>
            </w:pPr>
          </w:p>
        </w:tc>
        <w:tc>
          <w:tcPr>
            <w:tcW w:w="1278" w:type="dxa"/>
            <w:tcBorders>
              <w:top w:val="dotted" w:sz="4" w:space="0" w:color="000000"/>
              <w:left w:val="single" w:sz="4" w:space="0" w:color="000000"/>
              <w:bottom w:val="single" w:sz="4" w:space="0" w:color="000000"/>
              <w:right w:val="single" w:sz="4" w:space="0" w:color="000000"/>
            </w:tcBorders>
          </w:tcPr>
          <w:p w14:paraId="4B4913C4" w14:textId="1AA1441F" w:rsidR="00D0332B" w:rsidRPr="002C05CE" w:rsidRDefault="00D0332B"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7BEE6465" w14:textId="39298255" w:rsidR="00D0332B" w:rsidRPr="002C05CE" w:rsidRDefault="00D0332B"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p w14:paraId="038E7639" w14:textId="77777777" w:rsidR="00D0332B" w:rsidRPr="002C05CE" w:rsidRDefault="00D0332B" w:rsidP="00E25653">
            <w:pPr>
              <w:spacing w:line="0" w:lineRule="atLeast"/>
              <w:rPr>
                <w:rFonts w:asciiTheme="majorEastAsia" w:eastAsiaTheme="majorEastAsia" w:hAnsiTheme="majorEastAsia"/>
                <w:sz w:val="13"/>
                <w:szCs w:val="13"/>
                <w:bdr w:val="single" w:sz="4" w:space="0" w:color="auto"/>
              </w:rPr>
            </w:pPr>
          </w:p>
        </w:tc>
      </w:tr>
      <w:tr w:rsidR="00D0332B" w:rsidRPr="002C05CE" w14:paraId="3DDF8797" w14:textId="77777777" w:rsidTr="00346408">
        <w:trPr>
          <w:trHeight w:val="457"/>
        </w:trPr>
        <w:tc>
          <w:tcPr>
            <w:tcW w:w="1035" w:type="dxa"/>
            <w:vMerge/>
            <w:tcBorders>
              <w:left w:val="single" w:sz="4" w:space="0" w:color="000000"/>
              <w:right w:val="single" w:sz="4" w:space="0" w:color="auto"/>
            </w:tcBorders>
          </w:tcPr>
          <w:p w14:paraId="1BDDFE67" w14:textId="31156CF3"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8607"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6B8A90BD" w14:textId="5D5BD6F5" w:rsidR="00D0332B" w:rsidRPr="002C05CE" w:rsidRDefault="00D0332B"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20"/>
                <w:szCs w:val="20"/>
              </w:rPr>
              <w:t>機能強化型障害児支援利用援助費(Ⅰ)～(Ⅳ)を算定する場合、次に掲げる点検項目のうち、算定している報酬区分に該当するものについて回答してください。</w:t>
            </w:r>
          </w:p>
        </w:tc>
      </w:tr>
      <w:tr w:rsidR="00D0332B" w:rsidRPr="002C05CE" w14:paraId="7788ADCF" w14:textId="77777777" w:rsidTr="009E1C5B">
        <w:trPr>
          <w:trHeight w:val="457"/>
        </w:trPr>
        <w:tc>
          <w:tcPr>
            <w:tcW w:w="1035" w:type="dxa"/>
            <w:vMerge/>
            <w:tcBorders>
              <w:left w:val="single" w:sz="4" w:space="0" w:color="000000"/>
              <w:right w:val="single" w:sz="4" w:space="0" w:color="auto"/>
            </w:tcBorders>
          </w:tcPr>
          <w:p w14:paraId="4361791B" w14:textId="6199104D"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0D6FE511" w14:textId="042A2B02" w:rsidR="00D0332B" w:rsidRPr="002C05CE" w:rsidRDefault="00481AA9" w:rsidP="00E25653">
            <w:pPr>
              <w:ind w:rightChars="-42" w:right="-88"/>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rPr>
              <w:t>(</w:t>
            </w:r>
            <w:r w:rsidR="00D0332B" w:rsidRPr="002C05CE">
              <w:rPr>
                <w:rFonts w:asciiTheme="majorEastAsia" w:eastAsiaTheme="majorEastAsia" w:hAnsiTheme="majorEastAsia" w:hint="eastAsia"/>
                <w:sz w:val="20"/>
                <w:szCs w:val="20"/>
              </w:rPr>
              <w:t xml:space="preserve">1）　</w:t>
            </w:r>
            <w:r w:rsidR="00D0332B" w:rsidRPr="002C05CE">
              <w:rPr>
                <w:rFonts w:asciiTheme="majorEastAsia" w:eastAsiaTheme="majorEastAsia" w:hAnsiTheme="majorEastAsia" w:hint="eastAsia"/>
                <w:sz w:val="20"/>
                <w:szCs w:val="20"/>
                <w:bdr w:val="single" w:sz="4" w:space="0" w:color="auto"/>
              </w:rPr>
              <w:t>機能強化型（Ⅰ①）（Ⅱ①）（Ⅲ①）</w:t>
            </w:r>
          </w:p>
          <w:p w14:paraId="18B37201" w14:textId="77777777" w:rsidR="00D0332B" w:rsidRPr="002C05CE" w:rsidRDefault="00D0332B" w:rsidP="00E634FD">
            <w:pPr>
              <w:suppressAutoHyphens/>
              <w:autoSpaceDE w:val="0"/>
              <w:autoSpaceDN w:val="0"/>
              <w:spacing w:line="0" w:lineRule="atLeast"/>
              <w:ind w:firstLineChars="100" w:firstLine="200"/>
              <w:jc w:val="left"/>
              <w:rPr>
                <w:rFonts w:ascii="ＭＳ ゴシック" w:eastAsia="ＭＳ ゴシック" w:hAnsi="ＭＳ ゴシック"/>
                <w:sz w:val="20"/>
                <w:szCs w:val="22"/>
              </w:rPr>
            </w:pPr>
            <w:r w:rsidRPr="002C05CE">
              <w:rPr>
                <w:rFonts w:ascii="ＭＳ ゴシック" w:eastAsia="ＭＳ ゴシック" w:hAnsi="ＭＳ ゴシック" w:hint="eastAsia"/>
                <w:sz w:val="20"/>
                <w:szCs w:val="22"/>
              </w:rPr>
              <w:t>一体的な管理運営を行っていますか。</w:t>
            </w:r>
          </w:p>
          <w:p w14:paraId="37294603" w14:textId="77777777" w:rsidR="00D0332B" w:rsidRPr="002C05CE" w:rsidRDefault="00D0332B" w:rsidP="005411D5">
            <w:pPr>
              <w:suppressAutoHyphens/>
              <w:autoSpaceDE w:val="0"/>
              <w:autoSpaceDN w:val="0"/>
              <w:ind w:firstLineChars="100" w:firstLine="180"/>
              <w:jc w:val="left"/>
              <w:rPr>
                <w:rFonts w:ascii="ＭＳ ゴシック" w:eastAsia="ＭＳ ゴシック" w:hAnsi="ＭＳ ゴシック"/>
                <w:sz w:val="18"/>
                <w:szCs w:val="21"/>
              </w:rPr>
            </w:pPr>
            <w:r w:rsidRPr="002C05CE">
              <w:rPr>
                <w:rFonts w:ascii="ＭＳ ゴシック" w:eastAsia="ＭＳ ゴシック" w:hAnsi="ＭＳ ゴシック" w:hint="eastAsia"/>
                <w:sz w:val="18"/>
                <w:szCs w:val="21"/>
              </w:rPr>
              <w:t>（一体的な運営を行っている事業所は①、それ以外の事業所は②）</w:t>
            </w:r>
          </w:p>
        </w:tc>
        <w:tc>
          <w:tcPr>
            <w:tcW w:w="993" w:type="dxa"/>
            <w:tcBorders>
              <w:top w:val="single" w:sz="4" w:space="0" w:color="000000"/>
              <w:left w:val="single" w:sz="4" w:space="0" w:color="000000"/>
              <w:right w:val="single" w:sz="4" w:space="0" w:color="000000"/>
            </w:tcBorders>
          </w:tcPr>
          <w:p w14:paraId="7A68CBEC" w14:textId="18C788E0" w:rsidR="00D0332B" w:rsidRPr="002C05CE" w:rsidRDefault="00D0332B" w:rsidP="00B53491">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21641A8B" w14:textId="129AD878" w:rsidR="00D0332B" w:rsidRPr="002C05CE" w:rsidRDefault="00D0332B" w:rsidP="00B53491">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1E897EE" w14:textId="400020AE" w:rsidR="00D0332B" w:rsidRPr="002C05CE" w:rsidRDefault="00D0332B" w:rsidP="00F34D0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000000"/>
              <w:left w:val="single" w:sz="4" w:space="0" w:color="000000"/>
              <w:right w:val="single" w:sz="4" w:space="0" w:color="000000"/>
            </w:tcBorders>
          </w:tcPr>
          <w:p w14:paraId="0BB70702" w14:textId="77777777" w:rsidR="00D0332B" w:rsidRPr="002C05CE" w:rsidRDefault="00D0332B" w:rsidP="000B74A4">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平27厚労省</w:t>
            </w:r>
          </w:p>
          <w:p w14:paraId="079485A9" w14:textId="77777777" w:rsidR="00D0332B" w:rsidRPr="002C05CE" w:rsidRDefault="00D0332B" w:rsidP="000B74A4">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告示181・第1号</w:t>
            </w:r>
          </w:p>
          <w:p w14:paraId="1A061CB9" w14:textId="19898EA0" w:rsidR="00D0332B" w:rsidRPr="002C05CE" w:rsidRDefault="00D0332B" w:rsidP="00E25653">
            <w:pPr>
              <w:spacing w:line="0" w:lineRule="atLeast"/>
              <w:rPr>
                <w:rFonts w:asciiTheme="majorEastAsia" w:eastAsiaTheme="majorEastAsia" w:hAnsiTheme="majorEastAsia"/>
                <w:sz w:val="13"/>
                <w:szCs w:val="13"/>
              </w:rPr>
            </w:pPr>
          </w:p>
        </w:tc>
      </w:tr>
      <w:tr w:rsidR="00D0332B" w:rsidRPr="002C05CE" w14:paraId="7C407BAA" w14:textId="77777777" w:rsidTr="009E1C5B">
        <w:trPr>
          <w:trHeight w:val="833"/>
        </w:trPr>
        <w:tc>
          <w:tcPr>
            <w:tcW w:w="1035" w:type="dxa"/>
            <w:vMerge/>
            <w:tcBorders>
              <w:left w:val="single" w:sz="4" w:space="0" w:color="000000"/>
              <w:right w:val="single" w:sz="4" w:space="0" w:color="auto"/>
            </w:tcBorders>
            <w:shd w:val="clear" w:color="auto" w:fill="auto"/>
          </w:tcPr>
          <w:p w14:paraId="7C101358" w14:textId="79580D9D"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0FC3051E" w14:textId="55F0BEDC" w:rsidR="00D0332B" w:rsidRPr="000A3873" w:rsidRDefault="00481AA9" w:rsidP="00E25653">
            <w:pPr>
              <w:ind w:rightChars="-42" w:right="-88"/>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2）-1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47A803F9" w14:textId="77777777" w:rsidR="00D0332B" w:rsidRPr="000A3873" w:rsidRDefault="00D0332B" w:rsidP="00E25653">
            <w:pPr>
              <w:ind w:rightChars="-42" w:right="-88"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利用者に関する情報又はサービス提供に当たっての留意事項に係る伝達等を目的とした会議を定期的に開催していますか。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18A217BC" w14:textId="3FD9E69F" w:rsidR="00D0332B" w:rsidRPr="000A3873" w:rsidRDefault="00D0332B" w:rsidP="00B53491">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AE16B07" w14:textId="77B5A91F"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tc>
        <w:tc>
          <w:tcPr>
            <w:tcW w:w="1278" w:type="dxa"/>
            <w:vMerge w:val="restart"/>
            <w:tcBorders>
              <w:top w:val="single" w:sz="4" w:space="0" w:color="000000"/>
              <w:left w:val="single" w:sz="4" w:space="0" w:color="000000"/>
              <w:right w:val="single" w:sz="4" w:space="0" w:color="auto"/>
            </w:tcBorders>
            <w:shd w:val="clear" w:color="auto" w:fill="auto"/>
          </w:tcPr>
          <w:p w14:paraId="5D1975FF" w14:textId="77777777" w:rsidR="00D0332B" w:rsidRPr="000A3873" w:rsidRDefault="00D0332B" w:rsidP="000B74A4">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4D0AA34" w14:textId="6E20BDB3" w:rsidR="00D0332B" w:rsidRPr="000A3873" w:rsidRDefault="00D0332B" w:rsidP="000B74A4">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441E5C51"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(一)、イ(2) (一)、</w:t>
            </w:r>
          </w:p>
          <w:p w14:paraId="5BC85795"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2FD4C5E6"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(一)、ハ(2) (一)、</w:t>
            </w:r>
          </w:p>
          <w:p w14:paraId="3B18837B" w14:textId="77777777" w:rsidR="00D0332B" w:rsidRPr="000A3873" w:rsidRDefault="00D0332B" w:rsidP="000B74A4">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ニ(1)</w:t>
            </w:r>
          </w:p>
          <w:p w14:paraId="5557D288" w14:textId="77777777" w:rsidR="00D0332B" w:rsidRPr="000A3873" w:rsidRDefault="00D0332B" w:rsidP="000B74A4">
            <w:pPr>
              <w:spacing w:line="0" w:lineRule="atLeast"/>
              <w:rPr>
                <w:rFonts w:asciiTheme="majorEastAsia" w:eastAsiaTheme="majorEastAsia" w:hAnsiTheme="majorEastAsia"/>
                <w:sz w:val="9"/>
                <w:szCs w:val="9"/>
              </w:rPr>
            </w:pPr>
          </w:p>
          <w:p w14:paraId="6E720AD2" w14:textId="77777777" w:rsidR="00D0332B" w:rsidRPr="000A3873" w:rsidRDefault="00D0332B" w:rsidP="000B74A4">
            <w:pPr>
              <w:spacing w:line="0" w:lineRule="atLeast"/>
              <w:rPr>
                <w:rFonts w:asciiTheme="majorEastAsia" w:eastAsiaTheme="majorEastAsia" w:hAnsiTheme="majorEastAsia"/>
                <w:sz w:val="9"/>
                <w:szCs w:val="9"/>
              </w:rPr>
            </w:pPr>
          </w:p>
          <w:p w14:paraId="04D3AC23" w14:textId="25349CDA" w:rsidR="00D0332B" w:rsidRPr="000A3873" w:rsidRDefault="00D0332B" w:rsidP="000B74A4">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477F5DDB" w14:textId="5B28739D" w:rsidR="00D0332B" w:rsidRPr="000A3873" w:rsidRDefault="00D0332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③(一)ア(イ)</w:t>
            </w:r>
          </w:p>
        </w:tc>
      </w:tr>
      <w:tr w:rsidR="00D0332B" w:rsidRPr="002C05CE" w14:paraId="48E59018" w14:textId="77777777" w:rsidTr="00774D40">
        <w:trPr>
          <w:trHeight w:val="290"/>
        </w:trPr>
        <w:tc>
          <w:tcPr>
            <w:tcW w:w="1035" w:type="dxa"/>
            <w:vMerge/>
            <w:tcBorders>
              <w:left w:val="single" w:sz="4" w:space="0" w:color="000000"/>
              <w:right w:val="single" w:sz="4" w:space="0" w:color="auto"/>
            </w:tcBorders>
            <w:shd w:val="clear" w:color="auto" w:fill="auto"/>
          </w:tcPr>
          <w:p w14:paraId="50D5122E" w14:textId="723527B0"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7FFC4BA0" w14:textId="77777777" w:rsidR="00D0332B" w:rsidRPr="000A3873" w:rsidRDefault="00D0332B" w:rsidP="009E1C5B">
            <w:pPr>
              <w:suppressAutoHyphens/>
              <w:autoSpaceDE w:val="0"/>
              <w:autoSpaceDN w:val="0"/>
              <w:spacing w:line="210" w:lineRule="exact"/>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 留意事項伝達会議</w:t>
            </w:r>
          </w:p>
          <w:p w14:paraId="49DD2656" w14:textId="6482733B" w:rsidR="00D0332B" w:rsidRPr="000A3873" w:rsidRDefault="00D0332B" w:rsidP="00D7705F">
            <w:pPr>
              <w:suppressAutoHyphens/>
              <w:autoSpaceDE w:val="0"/>
              <w:autoSpaceDN w:val="0"/>
              <w:spacing w:line="210" w:lineRule="exact"/>
              <w:ind w:leftChars="200" w:left="4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次の</w:t>
            </w:r>
            <w:r w:rsidR="00481AA9" w:rsidRPr="000A3873">
              <w:rPr>
                <w:rFonts w:ascii="ＭＳ ゴシック" w:eastAsia="ＭＳ ゴシック" w:hAnsi="ＭＳ ゴシック" w:hint="eastAsia"/>
                <w:sz w:val="16"/>
                <w:szCs w:val="16"/>
              </w:rPr>
              <w:t>①</w:t>
            </w:r>
            <w:r w:rsidRPr="000A3873">
              <w:rPr>
                <w:rFonts w:ascii="ＭＳ ゴシック" w:eastAsia="ＭＳ ゴシック" w:hAnsi="ＭＳ ゴシック" w:hint="eastAsia"/>
                <w:sz w:val="16"/>
                <w:szCs w:val="16"/>
              </w:rPr>
              <w:t>から</w:t>
            </w:r>
            <w:r w:rsidR="00481AA9" w:rsidRPr="000A3873">
              <w:rPr>
                <w:rFonts w:ascii="ＭＳ ゴシック" w:eastAsia="ＭＳ ゴシック" w:hAnsi="ＭＳ ゴシック" w:hint="eastAsia"/>
                <w:sz w:val="16"/>
                <w:szCs w:val="16"/>
              </w:rPr>
              <w:t>③</w:t>
            </w:r>
            <w:r w:rsidRPr="000A3873">
              <w:rPr>
                <w:rFonts w:ascii="ＭＳ ゴシック" w:eastAsia="ＭＳ ゴシック" w:hAnsi="ＭＳ ゴシック" w:hint="eastAsia"/>
                <w:sz w:val="16"/>
                <w:szCs w:val="16"/>
              </w:rPr>
              <w:t>までに掲げる要件をいずれも満たすものでなければならない。</w:t>
            </w:r>
          </w:p>
          <w:p w14:paraId="28C12CC9" w14:textId="774915FB" w:rsidR="00D0332B" w:rsidRPr="000A3873" w:rsidRDefault="00D0332B" w:rsidP="00D7705F">
            <w:pPr>
              <w:suppressAutoHyphens/>
              <w:autoSpaceDE w:val="0"/>
              <w:autoSpaceDN w:val="0"/>
              <w:spacing w:line="210" w:lineRule="exact"/>
              <w:ind w:leftChars="200" w:left="42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なお、会議については、テレビ電話装置等を活用して行うことができる。</w:t>
            </w:r>
          </w:p>
          <w:p w14:paraId="15DFD0D2" w14:textId="7CD20921" w:rsidR="00D0332B" w:rsidRPr="000A3873" w:rsidRDefault="00481AA9" w:rsidP="009E1C5B">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①</w:t>
            </w:r>
            <w:r w:rsidR="00D0332B" w:rsidRPr="000A3873">
              <w:rPr>
                <w:rFonts w:ascii="ＭＳ ゴシック" w:eastAsia="ＭＳ ゴシック" w:hAnsi="ＭＳ ゴシック" w:hint="eastAsia"/>
                <w:sz w:val="16"/>
                <w:szCs w:val="16"/>
              </w:rPr>
              <w:t xml:space="preserve"> 議題については、少なくとも次のような議事を含めること。</w:t>
            </w:r>
          </w:p>
          <w:p w14:paraId="465ACBCD" w14:textId="5CF399C2"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ア</w:t>
            </w:r>
            <w:r w:rsidR="00D0332B" w:rsidRPr="000A3873">
              <w:rPr>
                <w:rFonts w:ascii="ＭＳ ゴシック" w:eastAsia="ＭＳ ゴシック" w:hAnsi="ＭＳ ゴシック" w:hint="eastAsia"/>
                <w:sz w:val="16"/>
                <w:szCs w:val="16"/>
              </w:rPr>
              <w:t xml:space="preserve"> 現に抱える処遇困難ケースについての具体的な処遇方針</w:t>
            </w:r>
          </w:p>
          <w:p w14:paraId="24494434" w14:textId="768F352F"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イ</w:t>
            </w:r>
            <w:r w:rsidR="00D0332B" w:rsidRPr="000A3873">
              <w:rPr>
                <w:rFonts w:ascii="ＭＳ ゴシック" w:eastAsia="ＭＳ ゴシック" w:hAnsi="ＭＳ ゴシック" w:hint="eastAsia"/>
                <w:sz w:val="16"/>
                <w:szCs w:val="16"/>
              </w:rPr>
              <w:t xml:space="preserve"> 過去に取り扱ったケースについての問題点及びその改善方策</w:t>
            </w:r>
          </w:p>
          <w:p w14:paraId="29CA325E" w14:textId="047A0C54"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ウ</w:t>
            </w:r>
            <w:r w:rsidR="00D0332B" w:rsidRPr="000A3873">
              <w:rPr>
                <w:rFonts w:ascii="ＭＳ ゴシック" w:eastAsia="ＭＳ ゴシック" w:hAnsi="ＭＳ ゴシック" w:hint="eastAsia"/>
                <w:sz w:val="16"/>
                <w:szCs w:val="16"/>
              </w:rPr>
              <w:t xml:space="preserve"> 地域における事業者や活用できる社会資源の状況</w:t>
            </w:r>
          </w:p>
          <w:p w14:paraId="4CFB11D2" w14:textId="4F656999"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エ</w:t>
            </w:r>
            <w:r w:rsidR="00D0332B" w:rsidRPr="000A3873">
              <w:rPr>
                <w:rFonts w:ascii="ＭＳ ゴシック" w:eastAsia="ＭＳ ゴシック" w:hAnsi="ＭＳ ゴシック" w:hint="eastAsia"/>
                <w:sz w:val="16"/>
                <w:szCs w:val="16"/>
              </w:rPr>
              <w:t xml:space="preserve"> 保健医療及び福祉に関する諸制度</w:t>
            </w:r>
          </w:p>
          <w:p w14:paraId="56E77EAD" w14:textId="5866F28E"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オ</w:t>
            </w:r>
            <w:r w:rsidR="00D0332B" w:rsidRPr="000A3873">
              <w:rPr>
                <w:rFonts w:ascii="ＭＳ ゴシック" w:eastAsia="ＭＳ ゴシック" w:hAnsi="ＭＳ ゴシック" w:hint="eastAsia"/>
                <w:sz w:val="16"/>
                <w:szCs w:val="16"/>
              </w:rPr>
              <w:t xml:space="preserve"> アセスメント及びサービス等利用計画の作成に関する技術</w:t>
            </w:r>
          </w:p>
          <w:p w14:paraId="09F3A771" w14:textId="70BD7A73"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カ</w:t>
            </w:r>
            <w:r w:rsidR="00D0332B" w:rsidRPr="000A3873">
              <w:rPr>
                <w:rFonts w:ascii="ＭＳ ゴシック" w:eastAsia="ＭＳ ゴシック" w:hAnsi="ＭＳ ゴシック" w:hint="eastAsia"/>
                <w:sz w:val="16"/>
                <w:szCs w:val="16"/>
              </w:rPr>
              <w:t xml:space="preserve"> 利用者からの苦情があった場合は、その内容及び改善方針</w:t>
            </w:r>
          </w:p>
          <w:p w14:paraId="636B3F70" w14:textId="728C723D" w:rsidR="00D0332B" w:rsidRPr="000A3873" w:rsidRDefault="00481AA9" w:rsidP="009E1C5B">
            <w:pPr>
              <w:suppressAutoHyphens/>
              <w:autoSpaceDE w:val="0"/>
              <w:autoSpaceDN w:val="0"/>
              <w:spacing w:line="210" w:lineRule="exact"/>
              <w:ind w:leftChars="150" w:left="395" w:hangingChars="50" w:hanging="8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キ</w:t>
            </w:r>
            <w:r w:rsidR="00D0332B" w:rsidRPr="000A3873">
              <w:rPr>
                <w:rFonts w:ascii="ＭＳ ゴシック" w:eastAsia="ＭＳ ゴシック" w:hAnsi="ＭＳ ゴシック" w:hint="eastAsia"/>
                <w:sz w:val="16"/>
                <w:szCs w:val="16"/>
              </w:rPr>
              <w:t xml:space="preserve"> その他必要な事項</w:t>
            </w:r>
          </w:p>
          <w:p w14:paraId="246D9E08" w14:textId="305B325B" w:rsidR="00D0332B" w:rsidRPr="000A3873" w:rsidRDefault="00481AA9" w:rsidP="009E1C5B">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②</w:t>
            </w:r>
            <w:r w:rsidR="00D0332B" w:rsidRPr="000A3873">
              <w:rPr>
                <w:rFonts w:ascii="ＭＳ ゴシック" w:eastAsia="ＭＳ ゴシック" w:hAnsi="ＭＳ ゴシック" w:hint="eastAsia"/>
                <w:sz w:val="16"/>
                <w:szCs w:val="16"/>
              </w:rPr>
              <w:t xml:space="preserve"> 議事については、記録を作成し、5年間保存しなければならない。</w:t>
            </w:r>
          </w:p>
          <w:p w14:paraId="1C54536E" w14:textId="4D0E157D" w:rsidR="00D0332B" w:rsidRPr="000A3873" w:rsidRDefault="00481AA9" w:rsidP="009E1C5B">
            <w:pPr>
              <w:suppressAutoHyphens/>
              <w:autoSpaceDE w:val="0"/>
              <w:autoSpaceDN w:val="0"/>
              <w:spacing w:line="210" w:lineRule="exact"/>
              <w:ind w:leftChars="100" w:left="370" w:hangingChars="100" w:hanging="160"/>
              <w:jc w:val="left"/>
              <w:rPr>
                <w:rFonts w:ascii="ＭＳ ゴシック" w:eastAsia="ＭＳ ゴシック" w:hAnsi="ＭＳ ゴシック"/>
                <w:sz w:val="16"/>
                <w:szCs w:val="16"/>
              </w:rPr>
            </w:pPr>
            <w:r w:rsidRPr="000A3873">
              <w:rPr>
                <w:rFonts w:ascii="ＭＳ ゴシック" w:eastAsia="ＭＳ ゴシック" w:hAnsi="ＭＳ ゴシック" w:hint="eastAsia"/>
                <w:sz w:val="16"/>
                <w:szCs w:val="16"/>
              </w:rPr>
              <w:t>③</w:t>
            </w:r>
            <w:r w:rsidR="00D0332B" w:rsidRPr="000A3873">
              <w:rPr>
                <w:rFonts w:ascii="ＭＳ ゴシック" w:eastAsia="ＭＳ ゴシック" w:hAnsi="ＭＳ ゴシック" w:hint="eastAsia"/>
                <w:sz w:val="16"/>
                <w:szCs w:val="16"/>
              </w:rPr>
              <w:t xml:space="preserve"> 「定期的」とは、概ね週 1 回以上であること。</w:t>
            </w:r>
          </w:p>
          <w:p w14:paraId="283B0F8B" w14:textId="7E61FA9A" w:rsidR="00D0332B" w:rsidRPr="000A3873" w:rsidRDefault="00D0332B" w:rsidP="009E1C5B">
            <w:pPr>
              <w:spacing w:line="180" w:lineRule="exact"/>
              <w:ind w:leftChars="100" w:left="210" w:firstLineChars="100" w:firstLine="160"/>
              <w:rPr>
                <w:rFonts w:asciiTheme="majorEastAsia" w:eastAsiaTheme="majorEastAsia" w:hAnsiTheme="majorEastAsia"/>
                <w:sz w:val="16"/>
                <w:szCs w:val="16"/>
              </w:rPr>
            </w:pPr>
            <w:r w:rsidRPr="000A3873">
              <w:rPr>
                <w:rFonts w:ascii="ＭＳ ゴシック" w:eastAsia="ＭＳ ゴシック" w:hAnsi="ＭＳ ゴシック" w:hint="eastAsia"/>
                <w:sz w:val="16"/>
                <w:szCs w:val="16"/>
              </w:rPr>
              <w:t>なお、一体的に管理運営を行う事業所であって</w:t>
            </w:r>
            <w:r w:rsidR="007F1FBA" w:rsidRPr="000A3873">
              <w:rPr>
                <w:rFonts w:ascii="ＭＳ ゴシック" w:eastAsia="ＭＳ ゴシック" w:hAnsi="ＭＳ ゴシック" w:hint="eastAsia"/>
                <w:sz w:val="16"/>
                <w:szCs w:val="16"/>
              </w:rPr>
              <w:t>報酬留意事項通知第4の1（2）③（一）ｲ（ｲ）a（c）に定める</w:t>
            </w:r>
            <w:r w:rsidRPr="000A3873">
              <w:rPr>
                <w:rFonts w:ascii="ＭＳ ゴシック" w:eastAsia="ＭＳ ゴシック" w:hAnsi="ＭＳ ゴシック" w:hint="eastAsia"/>
                <w:sz w:val="16"/>
                <w:szCs w:val="16"/>
              </w:rPr>
              <w:t>会議を開催した週については、当該会議をもって本会議を開催したこととして差し支えない。</w:t>
            </w:r>
          </w:p>
        </w:tc>
        <w:tc>
          <w:tcPr>
            <w:tcW w:w="993" w:type="dxa"/>
            <w:vMerge/>
            <w:tcBorders>
              <w:left w:val="single" w:sz="4" w:space="0" w:color="auto"/>
              <w:bottom w:val="single" w:sz="4" w:space="0" w:color="000000"/>
              <w:right w:val="single" w:sz="4" w:space="0" w:color="000000"/>
            </w:tcBorders>
            <w:shd w:val="clear" w:color="auto" w:fill="auto"/>
          </w:tcPr>
          <w:p w14:paraId="7CD00010"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529F6B55" w14:textId="77777777" w:rsidR="00D0332B" w:rsidRPr="000A3873" w:rsidRDefault="00D0332B" w:rsidP="00E25653">
            <w:pPr>
              <w:spacing w:line="0" w:lineRule="atLeast"/>
              <w:rPr>
                <w:rFonts w:asciiTheme="majorEastAsia" w:eastAsiaTheme="majorEastAsia" w:hAnsiTheme="majorEastAsia"/>
                <w:sz w:val="20"/>
                <w:szCs w:val="20"/>
                <w:bdr w:val="single" w:sz="4" w:space="0" w:color="auto"/>
              </w:rPr>
            </w:pPr>
          </w:p>
        </w:tc>
      </w:tr>
      <w:tr w:rsidR="00D0332B" w:rsidRPr="002C05CE" w14:paraId="65589D77" w14:textId="77777777" w:rsidTr="00774D40">
        <w:trPr>
          <w:trHeight w:val="290"/>
        </w:trPr>
        <w:tc>
          <w:tcPr>
            <w:tcW w:w="1035" w:type="dxa"/>
            <w:vMerge/>
            <w:tcBorders>
              <w:left w:val="single" w:sz="4" w:space="0" w:color="000000"/>
              <w:right w:val="single" w:sz="4" w:space="0" w:color="auto"/>
            </w:tcBorders>
            <w:shd w:val="clear" w:color="auto" w:fill="auto"/>
          </w:tcPr>
          <w:p w14:paraId="29D5B7FF" w14:textId="15131559"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07006BDC" w14:textId="4009268C" w:rsidR="00D0332B" w:rsidRPr="000A3873" w:rsidRDefault="00481AA9" w:rsidP="00E25653">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2）-2　</w:t>
            </w:r>
            <w:r w:rsidR="00D0332B" w:rsidRPr="000A3873">
              <w:rPr>
                <w:rFonts w:asciiTheme="majorEastAsia" w:eastAsiaTheme="majorEastAsia" w:hAnsiTheme="majorEastAsia" w:hint="eastAsia"/>
                <w:sz w:val="20"/>
                <w:szCs w:val="20"/>
                <w:bdr w:val="single" w:sz="4" w:space="0" w:color="auto"/>
              </w:rPr>
              <w:t>機能強化型（Ⅰ①②）（Ⅱ①②）</w:t>
            </w:r>
          </w:p>
          <w:p w14:paraId="36368F92" w14:textId="77777777"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２４時間連絡体制を確保し、かつ、必要に応じて利用者等の相談に対応する体制を確保していますか。</w:t>
            </w:r>
          </w:p>
        </w:tc>
        <w:tc>
          <w:tcPr>
            <w:tcW w:w="993" w:type="dxa"/>
            <w:vMerge w:val="restart"/>
            <w:tcBorders>
              <w:left w:val="single" w:sz="4" w:space="0" w:color="auto"/>
              <w:right w:val="single" w:sz="4" w:space="0" w:color="000000"/>
            </w:tcBorders>
            <w:shd w:val="clear" w:color="auto" w:fill="auto"/>
          </w:tcPr>
          <w:p w14:paraId="6ABA4FB6" w14:textId="15C6A42E" w:rsidR="00D0332B" w:rsidRPr="000A3873" w:rsidRDefault="00D0332B"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890F0A2" w14:textId="161C9680"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3B6C1F77" w14:textId="188FC326" w:rsidR="00D0332B" w:rsidRPr="000A3873" w:rsidRDefault="00D0332B"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2DA4626F" w14:textId="5F8058DB" w:rsidR="00D0332B" w:rsidRPr="000A3873" w:rsidRDefault="00D0332B" w:rsidP="00740F32">
            <w:pPr>
              <w:rPr>
                <w:sz w:val="18"/>
                <w:szCs w:val="18"/>
              </w:rPr>
            </w:pPr>
          </w:p>
        </w:tc>
        <w:tc>
          <w:tcPr>
            <w:tcW w:w="1278" w:type="dxa"/>
            <w:vMerge w:val="restart"/>
            <w:tcBorders>
              <w:left w:val="single" w:sz="4" w:space="0" w:color="000000"/>
              <w:right w:val="single" w:sz="4" w:space="0" w:color="auto"/>
            </w:tcBorders>
            <w:shd w:val="clear" w:color="auto" w:fill="auto"/>
          </w:tcPr>
          <w:p w14:paraId="037F709D"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4B0FDFF2"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3B0F277F" w14:textId="48FF581B"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(二)、イ(2) (一)、</w:t>
            </w:r>
          </w:p>
          <w:p w14:paraId="4F6B1225"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790231C8" w14:textId="77777777" w:rsidR="00D0332B" w:rsidRPr="000A3873" w:rsidRDefault="00D0332B" w:rsidP="00E25653">
            <w:pPr>
              <w:spacing w:line="0" w:lineRule="atLeast"/>
              <w:rPr>
                <w:rFonts w:asciiTheme="majorEastAsia" w:eastAsiaTheme="majorEastAsia" w:hAnsiTheme="majorEastAsia"/>
                <w:sz w:val="13"/>
                <w:szCs w:val="13"/>
              </w:rPr>
            </w:pPr>
          </w:p>
          <w:p w14:paraId="18DEBA7A" w14:textId="77777777" w:rsidR="00D0332B" w:rsidRPr="000A3873" w:rsidRDefault="00D0332B" w:rsidP="00FE1E7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232F36DE" w14:textId="12F28592" w:rsidR="00D0332B" w:rsidRPr="000A3873" w:rsidRDefault="00D0332B" w:rsidP="00FE1E7D">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③(二)イ</w:t>
            </w:r>
          </w:p>
        </w:tc>
      </w:tr>
      <w:tr w:rsidR="00D0332B" w:rsidRPr="002C05CE" w14:paraId="28054082" w14:textId="77777777" w:rsidTr="00D0332B">
        <w:trPr>
          <w:trHeight w:val="1135"/>
        </w:trPr>
        <w:tc>
          <w:tcPr>
            <w:tcW w:w="1035" w:type="dxa"/>
            <w:vMerge/>
            <w:tcBorders>
              <w:left w:val="single" w:sz="4" w:space="0" w:color="000000"/>
              <w:right w:val="single" w:sz="4" w:space="0" w:color="auto"/>
            </w:tcBorders>
            <w:shd w:val="clear" w:color="auto" w:fill="auto"/>
          </w:tcPr>
          <w:p w14:paraId="139DCEA0" w14:textId="77777777" w:rsidR="00D0332B" w:rsidRPr="002C05CE" w:rsidRDefault="00D0332B"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324E663A" w14:textId="77777777" w:rsidR="00D0332B" w:rsidRPr="000A3873" w:rsidRDefault="00D0332B" w:rsidP="009E1C5B">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xml:space="preserve">※　</w:t>
            </w:r>
            <w:r w:rsidRPr="000A3873">
              <w:rPr>
                <w:rFonts w:asciiTheme="majorEastAsia" w:eastAsiaTheme="majorEastAsia" w:hAnsiTheme="majorEastAsia"/>
                <w:sz w:val="16"/>
                <w:szCs w:val="16"/>
              </w:rPr>
              <w:t>24</w:t>
            </w:r>
            <w:r w:rsidRPr="000A3873">
              <w:rPr>
                <w:rFonts w:asciiTheme="majorEastAsia" w:eastAsiaTheme="majorEastAsia" w:hAnsiTheme="majorEastAsia" w:hint="eastAsia"/>
                <w:sz w:val="16"/>
                <w:szCs w:val="16"/>
              </w:rPr>
              <w:t>時間連絡可能な体制とは、営業時間と同様の体制をとることを求めるものではなく、営業時間外においては、利用者が緊急事態に際しても担当者と携帯電話等により連絡を取ることができ、必要に応じて相談に応じることが可能な体制をとる必</w:t>
            </w:r>
          </w:p>
          <w:p w14:paraId="05C7DE1A" w14:textId="6D99AC02" w:rsidR="00D0332B" w:rsidRPr="000A3873" w:rsidRDefault="00D0332B" w:rsidP="009E1C5B">
            <w:pPr>
              <w:spacing w:line="0" w:lineRule="atLeast"/>
              <w:ind w:leftChars="100" w:left="21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要があることをいうものである。営業時間外の体制は当該事業所の相談支援専門員の輪番制による対応等によることも可能であること。</w:t>
            </w:r>
          </w:p>
        </w:tc>
        <w:tc>
          <w:tcPr>
            <w:tcW w:w="993" w:type="dxa"/>
            <w:vMerge/>
            <w:tcBorders>
              <w:left w:val="single" w:sz="4" w:space="0" w:color="auto"/>
              <w:bottom w:val="single" w:sz="4" w:space="0" w:color="000000"/>
              <w:right w:val="single" w:sz="4" w:space="0" w:color="000000"/>
            </w:tcBorders>
            <w:shd w:val="clear" w:color="auto" w:fill="auto"/>
          </w:tcPr>
          <w:p w14:paraId="5FA030FC" w14:textId="77777777" w:rsidR="00D0332B" w:rsidRPr="002C05CE"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1F840D77" w14:textId="77777777" w:rsidR="00D0332B" w:rsidRPr="002C05CE" w:rsidRDefault="00D0332B" w:rsidP="00E25653">
            <w:pPr>
              <w:spacing w:line="0" w:lineRule="atLeast"/>
              <w:rPr>
                <w:rFonts w:asciiTheme="majorEastAsia" w:eastAsiaTheme="majorEastAsia" w:hAnsiTheme="majorEastAsia"/>
                <w:sz w:val="13"/>
                <w:szCs w:val="13"/>
                <w:bdr w:val="single" w:sz="4" w:space="0" w:color="auto"/>
              </w:rPr>
            </w:pPr>
          </w:p>
        </w:tc>
      </w:tr>
    </w:tbl>
    <w:p w14:paraId="12D38E81" w14:textId="77777777" w:rsidR="006B4BEB" w:rsidRDefault="006B4BEB"/>
    <w:p w14:paraId="21EB751F" w14:textId="77777777" w:rsidR="006B4BEB" w:rsidRDefault="006B4BEB"/>
    <w:p w14:paraId="4F831AE3" w14:textId="77777777" w:rsidR="00D0332B" w:rsidRDefault="00D0332B"/>
    <w:p w14:paraId="4ED21287"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D0332B" w:rsidRPr="002C05CE" w14:paraId="23CA5CF5"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6C1D94B0"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5DE275D"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698E556" w14:textId="77777777" w:rsidR="00D0332B" w:rsidRPr="002C05CE" w:rsidRDefault="00D0332B" w:rsidP="00007EB7">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62A30A2D"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0A3873" w:rsidRPr="000A3873" w14:paraId="027C29E7" w14:textId="77777777" w:rsidTr="00481AA9">
        <w:trPr>
          <w:trHeight w:val="1294"/>
        </w:trPr>
        <w:tc>
          <w:tcPr>
            <w:tcW w:w="1035" w:type="dxa"/>
            <w:vMerge w:val="restart"/>
            <w:tcBorders>
              <w:left w:val="single" w:sz="4" w:space="0" w:color="000000"/>
              <w:right w:val="single" w:sz="4" w:space="0" w:color="auto"/>
            </w:tcBorders>
            <w:shd w:val="clear" w:color="auto" w:fill="auto"/>
          </w:tcPr>
          <w:p w14:paraId="24EAB6F6" w14:textId="77777777" w:rsidR="00D0332B" w:rsidRPr="000A3873" w:rsidRDefault="00D0332B" w:rsidP="00D0332B">
            <w:pPr>
              <w:snapToGrid w:val="0"/>
              <w:spacing w:line="0" w:lineRule="atLeast"/>
              <w:ind w:rightChars="-80" w:right="-168"/>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５０</w:t>
            </w:r>
          </w:p>
          <w:p w14:paraId="5B79C8B1" w14:textId="77777777" w:rsidR="00D0332B" w:rsidRPr="000A3873" w:rsidRDefault="00D0332B" w:rsidP="00D0332B">
            <w:pPr>
              <w:snapToGrid w:val="0"/>
              <w:spacing w:line="0" w:lineRule="atLeast"/>
              <w:ind w:rightChars="-17" w:right="-36"/>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障害児支援利用援助費</w:t>
            </w:r>
          </w:p>
          <w:p w14:paraId="6A151985" w14:textId="6AFEB3E3" w:rsidR="00D0332B" w:rsidRPr="000A3873" w:rsidRDefault="00D0332B" w:rsidP="00D0332B">
            <w:pPr>
              <w:spacing w:line="0" w:lineRule="atLeast"/>
              <w:jc w:val="left"/>
              <w:rPr>
                <w:rFonts w:asciiTheme="majorEastAsia" w:eastAsiaTheme="majorEastAsia" w:hAnsiTheme="majorEastAsia"/>
                <w:sz w:val="18"/>
                <w:szCs w:val="18"/>
              </w:rPr>
            </w:pPr>
            <w:r w:rsidRPr="000A3873">
              <w:rPr>
                <w:rFonts w:asciiTheme="majorEastAsia" w:eastAsiaTheme="majorEastAsia" w:hAnsiTheme="majorEastAsia" w:hint="eastAsia"/>
                <w:sz w:val="18"/>
                <w:szCs w:val="18"/>
              </w:rPr>
              <w:t>（続き）</w:t>
            </w:r>
          </w:p>
          <w:p w14:paraId="468100BF" w14:textId="77777777" w:rsidR="00D0332B" w:rsidRPr="000A3873" w:rsidRDefault="00D0332B" w:rsidP="00D0332B">
            <w:pPr>
              <w:snapToGrid w:val="0"/>
              <w:spacing w:line="0" w:lineRule="atLeast"/>
              <w:ind w:rightChars="-80" w:right="-168"/>
              <w:rPr>
                <w:rFonts w:asciiTheme="majorEastAsia" w:eastAsiaTheme="majorEastAsia" w:hAnsiTheme="majorEastAsia"/>
                <w:sz w:val="20"/>
                <w:szCs w:val="20"/>
              </w:rPr>
            </w:pPr>
            <w:r w:rsidRPr="000A3873">
              <w:rPr>
                <w:rFonts w:asciiTheme="majorEastAsia" w:eastAsiaTheme="majorEastAsia" w:hAnsiTheme="majorEastAsia" w:hint="eastAsia"/>
                <w:sz w:val="18"/>
                <w:szCs w:val="18"/>
                <w:bdr w:val="single" w:sz="4" w:space="0" w:color="auto"/>
              </w:rPr>
              <w:t>障害児</w:t>
            </w:r>
          </w:p>
          <w:p w14:paraId="6C88907E" w14:textId="0D08F1B3"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4E1C26BC" w14:textId="3405A390" w:rsidR="00D0332B" w:rsidRPr="000A3873" w:rsidRDefault="00481AA9" w:rsidP="00E25653">
            <w:pPr>
              <w:spacing w:line="0" w:lineRule="atLeast"/>
              <w:ind w:left="200" w:hangingChars="100" w:hanging="200"/>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2）-3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2906E8F8" w14:textId="4E241EDE"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指定障害児相談支援事業所の新規に採用した全ての相談支援専門員及び相談支援員に対し、相談支援従事者現任研修を修了した相談支援専門員の同行による研修を実施していますか。</w:t>
            </w:r>
          </w:p>
        </w:tc>
        <w:tc>
          <w:tcPr>
            <w:tcW w:w="993" w:type="dxa"/>
            <w:vMerge w:val="restart"/>
            <w:tcBorders>
              <w:left w:val="single" w:sz="4" w:space="0" w:color="auto"/>
              <w:right w:val="single" w:sz="4" w:space="0" w:color="000000"/>
            </w:tcBorders>
            <w:shd w:val="clear" w:color="auto" w:fill="auto"/>
          </w:tcPr>
          <w:p w14:paraId="09243070" w14:textId="4EE8F517" w:rsidR="00D0332B" w:rsidRPr="000A3873" w:rsidRDefault="00D0332B" w:rsidP="00E25653">
            <w:pPr>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ECB74DA" w14:textId="56B0ECE8" w:rsidR="00D0332B" w:rsidRPr="000A3873" w:rsidRDefault="00D0332B" w:rsidP="00740F32">
            <w:pPr>
              <w:snapToGrid w:val="0"/>
              <w:spacing w:line="0" w:lineRule="atLeast"/>
              <w:rPr>
                <w:rFonts w:hAnsi="MS UI Gothic"/>
                <w:sz w:val="18"/>
                <w:szCs w:val="18"/>
              </w:rPr>
            </w:pPr>
            <w:r w:rsidRPr="000A3873">
              <w:rPr>
                <w:rFonts w:hAnsi="ＭＳ ゴシック" w:hint="eastAsia"/>
                <w:sz w:val="18"/>
                <w:szCs w:val="18"/>
              </w:rPr>
              <w:t>☐</w:t>
            </w:r>
            <w:r w:rsidRPr="000A3873">
              <w:rPr>
                <w:rFonts w:hint="eastAsia"/>
                <w:sz w:val="18"/>
                <w:szCs w:val="18"/>
              </w:rPr>
              <w:t>いない</w:t>
            </w:r>
          </w:p>
        </w:tc>
        <w:tc>
          <w:tcPr>
            <w:tcW w:w="1278" w:type="dxa"/>
            <w:vMerge w:val="restart"/>
            <w:tcBorders>
              <w:left w:val="single" w:sz="4" w:space="0" w:color="000000"/>
              <w:right w:val="single" w:sz="4" w:space="0" w:color="auto"/>
            </w:tcBorders>
            <w:shd w:val="clear" w:color="auto" w:fill="auto"/>
          </w:tcPr>
          <w:p w14:paraId="06E3D3CC"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6D40FBF1" w14:textId="77777777" w:rsidR="00D0332B" w:rsidRPr="000A3873" w:rsidRDefault="00D0332B" w:rsidP="0012015A">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710E4DA6" w14:textId="165C755B"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(三)、イ(2) (一)、</w:t>
            </w:r>
          </w:p>
          <w:p w14:paraId="4CC5D84F"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5D08240B"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(一)、ハ(2) (一)、</w:t>
            </w:r>
          </w:p>
          <w:p w14:paraId="1C5B8F91" w14:textId="77777777" w:rsidR="00D0332B" w:rsidRPr="000A3873" w:rsidRDefault="00D0332B" w:rsidP="0012015A">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ニ(1)</w:t>
            </w:r>
          </w:p>
          <w:p w14:paraId="7140534F" w14:textId="77777777" w:rsidR="00D0332B" w:rsidRPr="000A3873" w:rsidRDefault="00D0332B" w:rsidP="00E25653">
            <w:pPr>
              <w:spacing w:line="0" w:lineRule="atLeast"/>
              <w:rPr>
                <w:rFonts w:asciiTheme="majorEastAsia" w:eastAsiaTheme="majorEastAsia" w:hAnsiTheme="majorEastAsia"/>
                <w:sz w:val="13"/>
                <w:szCs w:val="13"/>
              </w:rPr>
            </w:pPr>
          </w:p>
          <w:p w14:paraId="2DF57254" w14:textId="77777777" w:rsidR="00D0332B" w:rsidRPr="000A3873" w:rsidRDefault="00D0332B" w:rsidP="00FE1E7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7C91DA99" w14:textId="58660D36" w:rsidR="00D0332B" w:rsidRPr="000A3873" w:rsidRDefault="00D0332B" w:rsidP="00FE1E7D">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③(一)ア(ｳ)</w:t>
            </w:r>
          </w:p>
        </w:tc>
      </w:tr>
      <w:tr w:rsidR="000A3873" w:rsidRPr="000A3873" w14:paraId="63C0CBFD" w14:textId="77777777" w:rsidTr="00481AA9">
        <w:trPr>
          <w:trHeight w:val="1821"/>
        </w:trPr>
        <w:tc>
          <w:tcPr>
            <w:tcW w:w="1035" w:type="dxa"/>
            <w:vMerge/>
            <w:tcBorders>
              <w:left w:val="single" w:sz="4" w:space="0" w:color="000000"/>
              <w:right w:val="single" w:sz="4" w:space="0" w:color="auto"/>
            </w:tcBorders>
            <w:shd w:val="clear" w:color="auto" w:fill="auto"/>
          </w:tcPr>
          <w:p w14:paraId="70604261"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73C3B5DE" w14:textId="77777777" w:rsidR="00D0332B" w:rsidRPr="000A3873" w:rsidRDefault="00D0332B" w:rsidP="009E1C5B">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w:t>
            </w:r>
            <w:r w:rsidRPr="000A3873">
              <w:rPr>
                <w:rFonts w:ascii="ＭＳ ゴシック" w:eastAsia="ＭＳ ゴシック" w:hAnsi="ＭＳ ゴシック" w:hint="eastAsia"/>
                <w:sz w:val="16"/>
                <w:szCs w:val="16"/>
              </w:rPr>
              <w:t xml:space="preserve"> 現任研修修了者同行による研修</w:t>
            </w:r>
          </w:p>
          <w:p w14:paraId="13E518C3" w14:textId="273ABED6" w:rsidR="00D0332B" w:rsidRPr="000A3873" w:rsidRDefault="00D0332B" w:rsidP="009E1C5B">
            <w:pPr>
              <w:spacing w:line="0" w:lineRule="atLeast"/>
              <w:ind w:leftChars="100" w:left="210" w:firstLineChars="100" w:firstLine="160"/>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現任研修修了者の同行による研修については、当該現任研修修了者が、新規に採用した従業者に対し、適切な指導を行うこと。なお、テレビ電話装置等を活用して行われる研修についても、当該現任研修修了者による適切な指導等が可能な体制が確保されている場合は対象に含めて差し支えない。</w:t>
            </w:r>
            <w:r w:rsidR="007F1FBA" w:rsidRPr="000A3873">
              <w:rPr>
                <w:rFonts w:ascii="ＭＳ ゴシック" w:eastAsia="ＭＳ ゴシック" w:hAnsi="ＭＳ ゴシック" w:hint="eastAsia"/>
                <w:sz w:val="16"/>
                <w:szCs w:val="16"/>
              </w:rPr>
              <w:t>なお、</w:t>
            </w:r>
            <w:r w:rsidRPr="000A3873">
              <w:rPr>
                <w:rFonts w:ascii="ＭＳ ゴシック" w:eastAsia="ＭＳ ゴシック" w:hAnsi="ＭＳ ゴシック" w:hint="eastAsia"/>
                <w:sz w:val="16"/>
                <w:szCs w:val="16"/>
              </w:rPr>
              <w:t>一体的に管理運営を行う事業所の場合、現任研修修了者が配置されていない事業所に新規に採用した従業者がいる場合、他の一体的に管理運営を行う事業所に配置された現任研修 修了者により適切な指導を行う必要がある。</w:t>
            </w:r>
          </w:p>
        </w:tc>
        <w:tc>
          <w:tcPr>
            <w:tcW w:w="993" w:type="dxa"/>
            <w:vMerge/>
            <w:tcBorders>
              <w:left w:val="single" w:sz="4" w:space="0" w:color="auto"/>
              <w:bottom w:val="dotted" w:sz="4" w:space="0" w:color="auto"/>
              <w:right w:val="single" w:sz="4" w:space="0" w:color="000000"/>
            </w:tcBorders>
            <w:shd w:val="clear" w:color="auto" w:fill="auto"/>
          </w:tcPr>
          <w:p w14:paraId="56F3AC2F"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nil"/>
              <w:right w:val="single" w:sz="4" w:space="0" w:color="auto"/>
            </w:tcBorders>
            <w:shd w:val="clear" w:color="auto" w:fill="auto"/>
          </w:tcPr>
          <w:p w14:paraId="5D215B84" w14:textId="77777777" w:rsidR="00D0332B" w:rsidRPr="000A3873" w:rsidRDefault="00D0332B" w:rsidP="00E25653">
            <w:pPr>
              <w:spacing w:line="0" w:lineRule="atLeast"/>
              <w:rPr>
                <w:rFonts w:asciiTheme="majorEastAsia" w:eastAsiaTheme="majorEastAsia" w:hAnsiTheme="majorEastAsia"/>
                <w:sz w:val="13"/>
                <w:szCs w:val="13"/>
                <w:bdr w:val="single" w:sz="4" w:space="0" w:color="auto"/>
              </w:rPr>
            </w:pPr>
          </w:p>
        </w:tc>
      </w:tr>
      <w:tr w:rsidR="000A3873" w:rsidRPr="000A3873" w14:paraId="59D3B454" w14:textId="77777777" w:rsidTr="00481AA9">
        <w:trPr>
          <w:trHeight w:val="1266"/>
        </w:trPr>
        <w:tc>
          <w:tcPr>
            <w:tcW w:w="1035" w:type="dxa"/>
            <w:vMerge/>
            <w:tcBorders>
              <w:left w:val="single" w:sz="4" w:space="0" w:color="000000"/>
              <w:right w:val="single" w:sz="4" w:space="0" w:color="auto"/>
            </w:tcBorders>
            <w:shd w:val="clear" w:color="auto" w:fill="auto"/>
          </w:tcPr>
          <w:p w14:paraId="765E9E78"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26F26193" w14:textId="31BDDA11" w:rsidR="00D0332B" w:rsidRPr="000A3873" w:rsidRDefault="00481AA9"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2）-4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3B96012B" w14:textId="47DE725C"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基幹相談支援センター等から支援が困難な事例を紹介された場合においても、当該支援が困難な事例に係る者に指定障害児相談支援を行っていますか。</w:t>
            </w:r>
          </w:p>
        </w:tc>
        <w:tc>
          <w:tcPr>
            <w:tcW w:w="993" w:type="dxa"/>
            <w:vMerge w:val="restart"/>
            <w:tcBorders>
              <w:left w:val="single" w:sz="4" w:space="0" w:color="auto"/>
              <w:right w:val="single" w:sz="4" w:space="0" w:color="000000"/>
            </w:tcBorders>
            <w:shd w:val="clear" w:color="auto" w:fill="auto"/>
          </w:tcPr>
          <w:p w14:paraId="04B7B461" w14:textId="593978F4" w:rsidR="00D0332B" w:rsidRPr="000A3873" w:rsidRDefault="00D0332B" w:rsidP="00E25653">
            <w:pPr>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7078625" w14:textId="57162413" w:rsidR="00D0332B" w:rsidRPr="000A3873" w:rsidRDefault="00D0332B" w:rsidP="00740F32">
            <w:pPr>
              <w:snapToGrid w:val="0"/>
              <w:spacing w:line="0" w:lineRule="atLeast"/>
              <w:rPr>
                <w:sz w:val="18"/>
                <w:szCs w:val="18"/>
              </w:rPr>
            </w:pPr>
            <w:r w:rsidRPr="000A3873">
              <w:rPr>
                <w:rFonts w:hAnsi="ＭＳ ゴシック" w:hint="eastAsia"/>
                <w:sz w:val="18"/>
                <w:szCs w:val="18"/>
              </w:rPr>
              <w:t>☐</w:t>
            </w:r>
            <w:r w:rsidRPr="000A3873">
              <w:rPr>
                <w:rFonts w:hint="eastAsia"/>
                <w:sz w:val="18"/>
                <w:szCs w:val="18"/>
              </w:rPr>
              <w:t>いない</w:t>
            </w:r>
          </w:p>
        </w:tc>
        <w:tc>
          <w:tcPr>
            <w:tcW w:w="1278" w:type="dxa"/>
            <w:vMerge w:val="restart"/>
            <w:tcBorders>
              <w:left w:val="single" w:sz="4" w:space="0" w:color="000000"/>
              <w:right w:val="single" w:sz="4" w:space="0" w:color="auto"/>
            </w:tcBorders>
            <w:shd w:val="clear" w:color="auto" w:fill="auto"/>
          </w:tcPr>
          <w:p w14:paraId="1628D1D6"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3706B1EB"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16E46089" w14:textId="4AD1B78C"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(四)、イ(2) (一)、</w:t>
            </w:r>
          </w:p>
          <w:p w14:paraId="52582B47" w14:textId="77777777"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ロ(1) (一)、ロ(2) (一)、</w:t>
            </w:r>
          </w:p>
          <w:p w14:paraId="1B8135E3" w14:textId="77777777"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(一)、ハ(2) (一)、</w:t>
            </w:r>
          </w:p>
          <w:p w14:paraId="46FCF8F1" w14:textId="77777777"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ニ(1)</w:t>
            </w:r>
          </w:p>
          <w:p w14:paraId="6CF88C3C" w14:textId="77777777" w:rsidR="00D0332B" w:rsidRPr="000A3873" w:rsidRDefault="00D0332B" w:rsidP="00E25653">
            <w:pPr>
              <w:spacing w:line="0" w:lineRule="atLeast"/>
              <w:rPr>
                <w:rFonts w:asciiTheme="majorEastAsia" w:eastAsiaTheme="majorEastAsia" w:hAnsiTheme="majorEastAsia"/>
                <w:sz w:val="13"/>
                <w:szCs w:val="13"/>
              </w:rPr>
            </w:pPr>
          </w:p>
          <w:p w14:paraId="309D0667" w14:textId="77777777" w:rsidR="00D0332B" w:rsidRPr="000A3873" w:rsidRDefault="00D0332B" w:rsidP="0098252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08D12060" w14:textId="1FAC757D" w:rsidR="00D0332B" w:rsidRPr="000A3873" w:rsidRDefault="00D0332B" w:rsidP="0098252E">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③(一)ア(ｴ)</w:t>
            </w:r>
          </w:p>
        </w:tc>
      </w:tr>
      <w:tr w:rsidR="000A3873" w:rsidRPr="000A3873" w14:paraId="28A8CFDA" w14:textId="77777777" w:rsidTr="00481AA9">
        <w:trPr>
          <w:trHeight w:val="986"/>
        </w:trPr>
        <w:tc>
          <w:tcPr>
            <w:tcW w:w="1035" w:type="dxa"/>
            <w:vMerge/>
            <w:tcBorders>
              <w:left w:val="single" w:sz="4" w:space="0" w:color="000000"/>
              <w:right w:val="single" w:sz="4" w:space="0" w:color="auto"/>
            </w:tcBorders>
            <w:shd w:val="clear" w:color="auto" w:fill="auto"/>
          </w:tcPr>
          <w:p w14:paraId="29B9CFDC"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4E87F914" w14:textId="77777777" w:rsidR="00D0332B" w:rsidRPr="000A3873" w:rsidRDefault="00D0332B" w:rsidP="009E1C5B">
            <w:pPr>
              <w:spacing w:line="0" w:lineRule="atLeast"/>
              <w:ind w:left="16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支援困難ケースの受入</w:t>
            </w:r>
          </w:p>
          <w:p w14:paraId="5868007D" w14:textId="516B5333" w:rsidR="00D0332B" w:rsidRPr="000A3873" w:rsidRDefault="00D0332B" w:rsidP="009E1C5B">
            <w:pPr>
              <w:spacing w:line="0" w:lineRule="atLeast"/>
              <w:ind w:leftChars="100" w:left="210" w:firstLineChars="100" w:firstLine="160"/>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自ら積極的に支援困難ケースを受け入れなければならず、そのため、常に基幹相談支援センター、委託相談支援事業所又は協議会との連携を図らなければならない。</w:t>
            </w:r>
          </w:p>
        </w:tc>
        <w:tc>
          <w:tcPr>
            <w:tcW w:w="993" w:type="dxa"/>
            <w:vMerge/>
            <w:tcBorders>
              <w:left w:val="single" w:sz="4" w:space="0" w:color="auto"/>
              <w:bottom w:val="single" w:sz="4" w:space="0" w:color="000000"/>
              <w:right w:val="single" w:sz="4" w:space="0" w:color="000000"/>
            </w:tcBorders>
            <w:shd w:val="clear" w:color="auto" w:fill="auto"/>
          </w:tcPr>
          <w:p w14:paraId="28E7A5E3"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shd w:val="clear" w:color="auto" w:fill="auto"/>
          </w:tcPr>
          <w:p w14:paraId="59D3AD36" w14:textId="77777777" w:rsidR="00D0332B" w:rsidRPr="000A3873" w:rsidRDefault="00D0332B" w:rsidP="00E25653">
            <w:pPr>
              <w:spacing w:line="0" w:lineRule="atLeast"/>
              <w:rPr>
                <w:rFonts w:asciiTheme="majorEastAsia" w:eastAsiaTheme="majorEastAsia" w:hAnsiTheme="majorEastAsia"/>
                <w:sz w:val="13"/>
                <w:szCs w:val="13"/>
                <w:bdr w:val="single" w:sz="4" w:space="0" w:color="auto"/>
              </w:rPr>
            </w:pPr>
          </w:p>
        </w:tc>
      </w:tr>
      <w:tr w:rsidR="000A3873" w:rsidRPr="000A3873" w14:paraId="1B38B45C" w14:textId="77777777" w:rsidTr="00481AA9">
        <w:trPr>
          <w:trHeight w:val="986"/>
        </w:trPr>
        <w:tc>
          <w:tcPr>
            <w:tcW w:w="1035" w:type="dxa"/>
            <w:vMerge/>
            <w:tcBorders>
              <w:left w:val="single" w:sz="4" w:space="0" w:color="000000"/>
              <w:right w:val="single" w:sz="4" w:space="0" w:color="auto"/>
            </w:tcBorders>
            <w:shd w:val="clear" w:color="auto" w:fill="auto"/>
          </w:tcPr>
          <w:p w14:paraId="6F3AB2DD"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auto"/>
          </w:tcPr>
          <w:p w14:paraId="39ECABDE" w14:textId="1305CE95" w:rsidR="00D0332B" w:rsidRPr="000A3873" w:rsidRDefault="00481AA9"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2）-5　</w:t>
            </w:r>
            <w:r w:rsidR="00D0332B" w:rsidRPr="000A3873">
              <w:rPr>
                <w:rFonts w:asciiTheme="majorEastAsia" w:eastAsiaTheme="majorEastAsia" w:hAnsiTheme="majorEastAsia" w:hint="eastAsia"/>
                <w:sz w:val="20"/>
                <w:szCs w:val="20"/>
                <w:bdr w:val="single" w:sz="4" w:space="0" w:color="auto"/>
              </w:rPr>
              <w:t>機能強化型（Ⅰ①②）（Ⅱ①②）（Ⅲ①②）（Ⅳ）</w:t>
            </w:r>
          </w:p>
          <w:p w14:paraId="478A268F" w14:textId="61652C7E" w:rsidR="00D0332B" w:rsidRPr="000A3873" w:rsidRDefault="00D0332B" w:rsidP="00E25653">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基幹相談支援センター等との連携を図り、基幹相談支援センター等が実施する事例検討会等に参加していますか。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19F61DA9" w14:textId="231106C5" w:rsidR="00D0332B" w:rsidRPr="000A3873" w:rsidRDefault="00D0332B" w:rsidP="00E25653">
            <w:pPr>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0D4C2B35" w14:textId="77777777" w:rsidR="00D0332B" w:rsidRPr="000A3873" w:rsidRDefault="00D0332B" w:rsidP="00E25653">
            <w:pPr>
              <w:snapToGrid w:val="0"/>
              <w:rPr>
                <w:sz w:val="18"/>
                <w:szCs w:val="18"/>
              </w:rPr>
            </w:pPr>
            <w:r w:rsidRPr="000A3873">
              <w:rPr>
                <w:rFonts w:hAnsi="ＭＳ ゴシック" w:hint="eastAsia"/>
                <w:sz w:val="18"/>
                <w:szCs w:val="18"/>
              </w:rPr>
              <w:t>☐</w:t>
            </w:r>
            <w:r w:rsidRPr="000A3873">
              <w:rPr>
                <w:rFonts w:hint="eastAsia"/>
                <w:sz w:val="18"/>
                <w:szCs w:val="18"/>
              </w:rPr>
              <w:t>いない</w:t>
            </w:r>
          </w:p>
          <w:p w14:paraId="43569110" w14:textId="77777777" w:rsidR="00D0332B" w:rsidRPr="000A3873" w:rsidRDefault="00D0332B" w:rsidP="00E25653">
            <w:pPr>
              <w:snapToGrid w:val="0"/>
              <w:rPr>
                <w:sz w:val="18"/>
                <w:szCs w:val="18"/>
              </w:rPr>
            </w:pPr>
          </w:p>
          <w:p w14:paraId="54B938FE" w14:textId="2736596F" w:rsidR="00D0332B" w:rsidRPr="000A3873" w:rsidRDefault="00D0332B" w:rsidP="00E25653">
            <w:pPr>
              <w:snapToGrid w:val="0"/>
              <w:rPr>
                <w:rFonts w:hAnsi="MS UI Gothic"/>
                <w:sz w:val="18"/>
                <w:szCs w:val="18"/>
              </w:rPr>
            </w:pPr>
          </w:p>
        </w:tc>
        <w:tc>
          <w:tcPr>
            <w:tcW w:w="1278" w:type="dxa"/>
            <w:vMerge w:val="restart"/>
            <w:tcBorders>
              <w:top w:val="single" w:sz="4" w:space="0" w:color="000000"/>
              <w:left w:val="single" w:sz="4" w:space="0" w:color="000000"/>
              <w:right w:val="single" w:sz="4" w:space="0" w:color="auto"/>
            </w:tcBorders>
            <w:shd w:val="clear" w:color="auto" w:fill="auto"/>
          </w:tcPr>
          <w:p w14:paraId="1A147C07"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1EE6CC05"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2EA6C84" w14:textId="77777777" w:rsidR="00D0332B" w:rsidRPr="000A3873" w:rsidRDefault="00D0332B" w:rsidP="009E1C5B">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(五)、イ(2) (一)、ロ(1) (一)、ロ(2) (一)、ハ(1) (一)、ハ(2) (一)、ニ(1)</w:t>
            </w:r>
          </w:p>
          <w:p w14:paraId="21C0260C" w14:textId="77777777" w:rsidR="00D0332B" w:rsidRPr="000A3873" w:rsidRDefault="00D0332B" w:rsidP="00F303E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60CC5DD6" w14:textId="77408FC4" w:rsidR="00D0332B" w:rsidRPr="000A3873" w:rsidRDefault="00D0332B" w:rsidP="00F303EE">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③(一)ア(ｵ)</w:t>
            </w:r>
          </w:p>
        </w:tc>
      </w:tr>
      <w:tr w:rsidR="000A3873" w:rsidRPr="000A3873" w14:paraId="63AF397F" w14:textId="77777777" w:rsidTr="00481AA9">
        <w:trPr>
          <w:trHeight w:val="831"/>
        </w:trPr>
        <w:tc>
          <w:tcPr>
            <w:tcW w:w="1035" w:type="dxa"/>
            <w:vMerge/>
            <w:tcBorders>
              <w:left w:val="single" w:sz="4" w:space="0" w:color="000000"/>
              <w:right w:val="single" w:sz="4" w:space="0" w:color="auto"/>
            </w:tcBorders>
            <w:shd w:val="clear" w:color="auto" w:fill="auto"/>
          </w:tcPr>
          <w:p w14:paraId="56EE6689"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auto"/>
          </w:tcPr>
          <w:p w14:paraId="124894CD" w14:textId="5331F548" w:rsidR="00D0332B" w:rsidRPr="000A3873" w:rsidRDefault="00D0332B" w:rsidP="009E1C5B">
            <w:pPr>
              <w:suppressAutoHyphens/>
              <w:autoSpaceDE w:val="0"/>
              <w:autoSpaceDN w:val="0"/>
              <w:spacing w:line="210" w:lineRule="exact"/>
              <w:jc w:val="left"/>
              <w:rPr>
                <w:rFonts w:ascii="ＭＳ ゴシック" w:eastAsia="ＭＳ ゴシック" w:hAnsi="ＭＳ ゴシック"/>
                <w:sz w:val="16"/>
                <w:szCs w:val="16"/>
              </w:rPr>
            </w:pPr>
            <w:r w:rsidRPr="000A3873">
              <w:rPr>
                <w:rFonts w:asciiTheme="majorEastAsia" w:eastAsiaTheme="majorEastAsia" w:hAnsiTheme="majorEastAsia" w:hint="eastAsia"/>
                <w:sz w:val="16"/>
                <w:szCs w:val="16"/>
              </w:rPr>
              <w:t xml:space="preserve">※ </w:t>
            </w:r>
            <w:r w:rsidRPr="000A3873">
              <w:rPr>
                <w:rFonts w:ascii="ＭＳ ゴシック" w:eastAsia="ＭＳ ゴシック" w:hAnsi="ＭＳ ゴシック" w:hint="eastAsia"/>
                <w:sz w:val="16"/>
                <w:szCs w:val="16"/>
              </w:rPr>
              <w:t>事例検討会への参加</w:t>
            </w:r>
          </w:p>
          <w:p w14:paraId="12E0814B" w14:textId="058136B2" w:rsidR="00D0332B" w:rsidRPr="000A3873" w:rsidRDefault="00D0332B" w:rsidP="009E1C5B">
            <w:pPr>
              <w:spacing w:line="0" w:lineRule="atLeast"/>
              <w:ind w:firstLineChars="100" w:firstLine="160"/>
              <w:rPr>
                <w:rFonts w:asciiTheme="majorEastAsia" w:eastAsiaTheme="majorEastAsia" w:hAnsiTheme="majorEastAsia"/>
                <w:sz w:val="20"/>
                <w:szCs w:val="20"/>
              </w:rPr>
            </w:pPr>
            <w:r w:rsidRPr="000A3873">
              <w:rPr>
                <w:rFonts w:ascii="ＭＳ ゴシック" w:eastAsia="ＭＳ ゴシック" w:hAnsi="ＭＳ ゴシック" w:hint="eastAsia"/>
                <w:sz w:val="16"/>
                <w:szCs w:val="16"/>
              </w:rPr>
              <w:t>基幹相談支援センター、委託相談支援事業所又は協議会が実施する事例検討会等に参加していること。</w:t>
            </w:r>
          </w:p>
        </w:tc>
        <w:tc>
          <w:tcPr>
            <w:tcW w:w="993" w:type="dxa"/>
            <w:vMerge/>
            <w:tcBorders>
              <w:left w:val="single" w:sz="4" w:space="0" w:color="auto"/>
              <w:right w:val="single" w:sz="4" w:space="0" w:color="000000"/>
            </w:tcBorders>
            <w:shd w:val="clear" w:color="auto" w:fill="auto"/>
          </w:tcPr>
          <w:p w14:paraId="49CCE6D3" w14:textId="77777777" w:rsidR="00D0332B" w:rsidRPr="000A3873" w:rsidRDefault="00D0332B" w:rsidP="00E25653">
            <w:pPr>
              <w:snapToGrid w:val="0"/>
              <w:rPr>
                <w:rFonts w:ascii="ＭＳ ゴシック" w:eastAsia="ＭＳ ゴシック" w:hAnsi="ＭＳ ゴシック"/>
                <w:sz w:val="18"/>
                <w:szCs w:val="18"/>
              </w:rPr>
            </w:pPr>
          </w:p>
        </w:tc>
        <w:tc>
          <w:tcPr>
            <w:tcW w:w="1278" w:type="dxa"/>
            <w:vMerge/>
            <w:tcBorders>
              <w:left w:val="single" w:sz="4" w:space="0" w:color="000000"/>
              <w:right w:val="single" w:sz="4" w:space="0" w:color="auto"/>
            </w:tcBorders>
            <w:shd w:val="clear" w:color="auto" w:fill="auto"/>
          </w:tcPr>
          <w:p w14:paraId="54BFF88E" w14:textId="77777777" w:rsidR="00D0332B" w:rsidRPr="000A3873" w:rsidRDefault="00D0332B" w:rsidP="009E1C5B">
            <w:pPr>
              <w:spacing w:line="0" w:lineRule="atLeast"/>
              <w:rPr>
                <w:rFonts w:asciiTheme="majorEastAsia" w:eastAsiaTheme="majorEastAsia" w:hAnsiTheme="majorEastAsia"/>
                <w:sz w:val="13"/>
                <w:szCs w:val="13"/>
              </w:rPr>
            </w:pPr>
          </w:p>
        </w:tc>
      </w:tr>
      <w:tr w:rsidR="000A3873" w:rsidRPr="000A3873" w14:paraId="5BDB5474" w14:textId="77777777" w:rsidTr="00481AA9">
        <w:trPr>
          <w:trHeight w:val="1411"/>
        </w:trPr>
        <w:tc>
          <w:tcPr>
            <w:tcW w:w="1035" w:type="dxa"/>
            <w:vMerge/>
            <w:tcBorders>
              <w:left w:val="single" w:sz="4" w:space="0" w:color="000000"/>
              <w:right w:val="single" w:sz="4" w:space="0" w:color="auto"/>
            </w:tcBorders>
            <w:shd w:val="clear" w:color="auto" w:fill="auto"/>
          </w:tcPr>
          <w:p w14:paraId="696BEA30"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6C041930" w14:textId="15050F8D" w:rsidR="00D0332B" w:rsidRPr="000A3873" w:rsidRDefault="00481AA9"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2）-6　</w:t>
            </w:r>
            <w:r w:rsidR="00D0332B" w:rsidRPr="000A3873">
              <w:rPr>
                <w:rFonts w:asciiTheme="majorEastAsia" w:eastAsiaTheme="majorEastAsia" w:hAnsiTheme="majorEastAsia" w:hint="eastAsia"/>
                <w:sz w:val="20"/>
                <w:szCs w:val="20"/>
                <w:bdr w:val="single" w:sz="4" w:space="0" w:color="auto"/>
              </w:rPr>
              <w:t>機能強化型（Ⅰ①②）（Ⅱ①②）（Ⅲ①②）</w:t>
            </w:r>
          </w:p>
          <w:p w14:paraId="744739E6" w14:textId="3484F915" w:rsidR="00D0332B" w:rsidRPr="000A3873" w:rsidRDefault="00D0332B" w:rsidP="009E1C5B">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法第八十九条の三第一項に規定する協議会に定期的に参画し、同項に規定する関係機関等の連携の緊密化を図るために必要な取り組みを実施していますか。</w:t>
            </w:r>
          </w:p>
        </w:tc>
        <w:tc>
          <w:tcPr>
            <w:tcW w:w="993" w:type="dxa"/>
            <w:vMerge w:val="restart"/>
            <w:tcBorders>
              <w:top w:val="single" w:sz="4" w:space="0" w:color="000000"/>
              <w:left w:val="single" w:sz="4" w:space="0" w:color="auto"/>
              <w:right w:val="single" w:sz="4" w:space="0" w:color="000000"/>
            </w:tcBorders>
            <w:shd w:val="clear" w:color="auto" w:fill="auto"/>
          </w:tcPr>
          <w:p w14:paraId="4463CB52" w14:textId="71B7FF3F" w:rsidR="00D0332B" w:rsidRPr="000A3873" w:rsidRDefault="00D0332B"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437BF177" w14:textId="19DC2A13"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04EB328F" w14:textId="2A6B21A7" w:rsidR="00D0332B" w:rsidRPr="000A3873" w:rsidRDefault="00D0332B"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7189C42B" w14:textId="6BFF1079" w:rsidR="00D0332B" w:rsidRPr="000A3873" w:rsidRDefault="00D0332B" w:rsidP="00E25653">
            <w:pPr>
              <w:snapToGrid w:val="0"/>
              <w:spacing w:line="0" w:lineRule="atLeast"/>
              <w:rPr>
                <w:rFonts w:hAnsi="MS UI Gothic"/>
                <w:sz w:val="18"/>
                <w:szCs w:val="18"/>
              </w:rPr>
            </w:pPr>
          </w:p>
          <w:p w14:paraId="4D378BE6"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7B9E2A9D"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7DD5C93C"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4DC776B7" w14:textId="7864B7CF"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イ(1) (六)、 イ(2) (一)ロ(1) (一)、ロ(2) (一)</w:t>
            </w:r>
          </w:p>
          <w:p w14:paraId="4F87DE97" w14:textId="4FBA07A5" w:rsidR="00D0332B" w:rsidRPr="000A3873" w:rsidRDefault="00D0332B" w:rsidP="006E1FD0">
            <w:pPr>
              <w:spacing w:line="0" w:lineRule="atLeast"/>
              <w:rPr>
                <w:rFonts w:asciiTheme="majorEastAsia" w:eastAsiaTheme="majorEastAsia" w:hAnsiTheme="majorEastAsia"/>
                <w:sz w:val="9"/>
                <w:szCs w:val="9"/>
              </w:rPr>
            </w:pPr>
            <w:r w:rsidRPr="000A3873">
              <w:rPr>
                <w:rFonts w:asciiTheme="majorEastAsia" w:eastAsiaTheme="majorEastAsia" w:hAnsiTheme="majorEastAsia" w:hint="eastAsia"/>
                <w:sz w:val="9"/>
                <w:szCs w:val="9"/>
              </w:rPr>
              <w:t>ハ(1) (一)、 ハ(2) (一)</w:t>
            </w:r>
          </w:p>
          <w:p w14:paraId="78B5522D" w14:textId="77777777" w:rsidR="00D0332B" w:rsidRPr="000A3873" w:rsidRDefault="00D0332B" w:rsidP="006E1FD0">
            <w:pPr>
              <w:spacing w:line="0" w:lineRule="atLeast"/>
              <w:rPr>
                <w:rFonts w:asciiTheme="majorEastAsia" w:eastAsiaTheme="majorEastAsia" w:hAnsiTheme="majorEastAsia"/>
                <w:sz w:val="9"/>
                <w:szCs w:val="9"/>
              </w:rPr>
            </w:pPr>
          </w:p>
          <w:p w14:paraId="2E869C48" w14:textId="77777777" w:rsidR="00D0332B" w:rsidRPr="000A3873" w:rsidRDefault="00D0332B" w:rsidP="006E1FD0">
            <w:pPr>
              <w:spacing w:line="0" w:lineRule="atLeast"/>
              <w:rPr>
                <w:rFonts w:asciiTheme="majorEastAsia" w:eastAsiaTheme="majorEastAsia" w:hAnsiTheme="majorEastAsia"/>
                <w:sz w:val="9"/>
                <w:szCs w:val="9"/>
              </w:rPr>
            </w:pPr>
          </w:p>
          <w:p w14:paraId="3630E112" w14:textId="77777777" w:rsidR="00D0332B" w:rsidRPr="000A3873" w:rsidRDefault="00D0332B" w:rsidP="006E1FD0">
            <w:pPr>
              <w:spacing w:line="0" w:lineRule="atLeast"/>
              <w:rPr>
                <w:rFonts w:asciiTheme="majorEastAsia" w:eastAsiaTheme="majorEastAsia" w:hAnsiTheme="majorEastAsia"/>
                <w:sz w:val="9"/>
                <w:szCs w:val="9"/>
              </w:rPr>
            </w:pPr>
          </w:p>
          <w:p w14:paraId="66FECE25" w14:textId="77777777" w:rsidR="00D0332B" w:rsidRPr="000A3873" w:rsidRDefault="00D0332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5837483E" w14:textId="22CE1832" w:rsidR="00D0332B" w:rsidRPr="000A3873" w:rsidRDefault="00D0332B" w:rsidP="007F747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2</w:t>
            </w:r>
            <w:r w:rsidRPr="000A3873">
              <w:rPr>
                <w:rFonts w:asciiTheme="majorEastAsia" w:eastAsiaTheme="majorEastAsia" w:hAnsiTheme="majorEastAsia"/>
                <w:sz w:val="13"/>
                <w:szCs w:val="13"/>
              </w:rPr>
              <w:t>)</w:t>
            </w:r>
            <w:r w:rsidRPr="000A3873">
              <w:rPr>
                <w:rFonts w:asciiTheme="majorEastAsia" w:eastAsiaTheme="majorEastAsia" w:hAnsiTheme="majorEastAsia" w:hint="eastAsia"/>
                <w:sz w:val="13"/>
                <w:szCs w:val="13"/>
              </w:rPr>
              <w:t>③(二)ウ、（三）ウ、（四）イ</w:t>
            </w:r>
          </w:p>
        </w:tc>
      </w:tr>
      <w:tr w:rsidR="000A3873" w:rsidRPr="000A3873" w14:paraId="02D02D00" w14:textId="77777777" w:rsidTr="00481AA9">
        <w:trPr>
          <w:trHeight w:val="988"/>
        </w:trPr>
        <w:tc>
          <w:tcPr>
            <w:tcW w:w="1035" w:type="dxa"/>
            <w:vMerge/>
            <w:tcBorders>
              <w:left w:val="single" w:sz="4" w:space="0" w:color="000000"/>
              <w:right w:val="single" w:sz="4" w:space="0" w:color="auto"/>
            </w:tcBorders>
            <w:shd w:val="clear" w:color="auto" w:fill="auto"/>
          </w:tcPr>
          <w:p w14:paraId="0843CF7E"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2C7BD716" w14:textId="5355E71F" w:rsidR="00D0332B" w:rsidRPr="000A3873" w:rsidRDefault="00D0332B" w:rsidP="009E1C5B">
            <w:pPr>
              <w:spacing w:line="0" w:lineRule="atLeast"/>
              <w:ind w:left="80" w:hangingChars="50" w:hanging="8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協議会に構成員として定期的に参画し、他の構成員である関係機関等との連携の緊密化を図るために必要な取組を実施していること。具体的には、定期的に専門部 会等に参加し、個別事例の報告等、地域づくりに向けた検討及びそれに伴い必要な取組を当該関係機関等と連携して行うこと</w:t>
            </w:r>
          </w:p>
        </w:tc>
        <w:tc>
          <w:tcPr>
            <w:tcW w:w="993" w:type="dxa"/>
            <w:vMerge/>
            <w:tcBorders>
              <w:left w:val="single" w:sz="4" w:space="0" w:color="auto"/>
              <w:right w:val="single" w:sz="4" w:space="0" w:color="000000"/>
            </w:tcBorders>
            <w:shd w:val="clear" w:color="auto" w:fill="auto"/>
          </w:tcPr>
          <w:p w14:paraId="25F73751" w14:textId="77777777" w:rsidR="00D0332B" w:rsidRPr="000A3873" w:rsidRDefault="00D0332B" w:rsidP="00E25653">
            <w:pPr>
              <w:rPr>
                <w:sz w:val="18"/>
                <w:szCs w:val="18"/>
              </w:rPr>
            </w:pPr>
          </w:p>
        </w:tc>
        <w:tc>
          <w:tcPr>
            <w:tcW w:w="1278" w:type="dxa"/>
            <w:vMerge/>
            <w:tcBorders>
              <w:left w:val="single" w:sz="4" w:space="0" w:color="000000"/>
              <w:right w:val="single" w:sz="4" w:space="0" w:color="auto"/>
            </w:tcBorders>
            <w:shd w:val="clear" w:color="auto" w:fill="auto"/>
          </w:tcPr>
          <w:p w14:paraId="1811ED7A" w14:textId="77777777" w:rsidR="00D0332B" w:rsidRPr="000A3873" w:rsidRDefault="00D0332B" w:rsidP="00E25653">
            <w:pPr>
              <w:spacing w:line="0" w:lineRule="atLeast"/>
              <w:rPr>
                <w:rFonts w:asciiTheme="majorEastAsia" w:eastAsiaTheme="majorEastAsia" w:hAnsiTheme="majorEastAsia"/>
                <w:sz w:val="13"/>
                <w:szCs w:val="13"/>
              </w:rPr>
            </w:pPr>
          </w:p>
        </w:tc>
      </w:tr>
      <w:tr w:rsidR="000A3873" w:rsidRPr="000A3873" w14:paraId="46E56536" w14:textId="77777777" w:rsidTr="00481AA9">
        <w:trPr>
          <w:trHeight w:val="1259"/>
        </w:trPr>
        <w:tc>
          <w:tcPr>
            <w:tcW w:w="1035" w:type="dxa"/>
            <w:vMerge/>
            <w:tcBorders>
              <w:left w:val="single" w:sz="4" w:space="0" w:color="000000"/>
              <w:right w:val="single" w:sz="4" w:space="0" w:color="auto"/>
            </w:tcBorders>
            <w:shd w:val="clear" w:color="auto" w:fill="auto"/>
          </w:tcPr>
          <w:p w14:paraId="075B1E03"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4D9B17BB" w14:textId="6CB2D024" w:rsidR="00D0332B" w:rsidRPr="000A3873" w:rsidRDefault="00481AA9"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w:t>
            </w:r>
            <w:r w:rsidR="00D0332B" w:rsidRPr="000A3873">
              <w:rPr>
                <w:rFonts w:asciiTheme="majorEastAsia" w:eastAsiaTheme="majorEastAsia" w:hAnsiTheme="majorEastAsia" w:hint="eastAsia"/>
                <w:sz w:val="20"/>
                <w:szCs w:val="20"/>
              </w:rPr>
              <w:t xml:space="preserve">2）-7　</w:t>
            </w:r>
            <w:r w:rsidR="00D0332B" w:rsidRPr="000A3873">
              <w:rPr>
                <w:rFonts w:asciiTheme="majorEastAsia" w:eastAsiaTheme="majorEastAsia" w:hAnsiTheme="majorEastAsia" w:hint="eastAsia"/>
                <w:sz w:val="20"/>
                <w:szCs w:val="20"/>
                <w:bdr w:val="single" w:sz="4" w:space="0" w:color="auto"/>
              </w:rPr>
              <w:t>機能強化型（Ⅰ①②）（Ⅱ①②）（Ⅲ①②）</w:t>
            </w:r>
          </w:p>
          <w:p w14:paraId="63B5EC26" w14:textId="49F7D854" w:rsidR="00D0332B" w:rsidRPr="000A3873" w:rsidRDefault="00D0332B" w:rsidP="009E1C5B">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基幹相談支援センターが行う地域の相談支援体制の強化の取組に参画していますか。</w:t>
            </w:r>
          </w:p>
          <w:p w14:paraId="7D94D7C8" w14:textId="77777777" w:rsidR="00D0332B" w:rsidRPr="000A3873" w:rsidRDefault="007F1FBA" w:rsidP="00252FDA">
            <w:pPr>
              <w:spacing w:line="0" w:lineRule="atLeast"/>
              <w:ind w:leftChars="100" w:left="370" w:hangingChars="100" w:hanging="160"/>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9年3月31日までの間において、市町村が基幹相談支援センターを設置していない場合においては、地域の相談支援の中核を担う機関として市町村長が認めるものが行う地域の相談支援体制の強化の取組に参画していること。</w:t>
            </w:r>
          </w:p>
          <w:p w14:paraId="51EA4C12" w14:textId="2B36F8DA" w:rsidR="00252FDA" w:rsidRPr="000A3873" w:rsidRDefault="00252FDA" w:rsidP="00252FDA">
            <w:pPr>
              <w:spacing w:line="0" w:lineRule="atLeast"/>
              <w:ind w:leftChars="100" w:left="370" w:hangingChars="100" w:hanging="160"/>
              <w:rPr>
                <w:rFonts w:asciiTheme="majorEastAsia" w:eastAsiaTheme="majorEastAsia" w:hAnsiTheme="majorEastAsia"/>
                <w:sz w:val="16"/>
                <w:szCs w:val="16"/>
              </w:rPr>
            </w:pPr>
          </w:p>
        </w:tc>
        <w:tc>
          <w:tcPr>
            <w:tcW w:w="993" w:type="dxa"/>
            <w:vMerge w:val="restart"/>
            <w:tcBorders>
              <w:top w:val="single" w:sz="4" w:space="0" w:color="000000"/>
              <w:left w:val="single" w:sz="4" w:space="0" w:color="auto"/>
              <w:right w:val="single" w:sz="4" w:space="0" w:color="000000"/>
            </w:tcBorders>
            <w:shd w:val="clear" w:color="auto" w:fill="auto"/>
          </w:tcPr>
          <w:p w14:paraId="314877DC" w14:textId="505F1DAC" w:rsidR="00D0332B" w:rsidRPr="000A3873" w:rsidRDefault="00D0332B"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442B07AA" w14:textId="0587417D" w:rsidR="00D0332B" w:rsidRPr="000A3873" w:rsidRDefault="00D0332B"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26F57E93" w14:textId="606B5BD6" w:rsidR="00D0332B" w:rsidRPr="000A3873" w:rsidRDefault="00D0332B"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33059197"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shd w:val="clear" w:color="auto" w:fill="auto"/>
          </w:tcPr>
          <w:p w14:paraId="64E67098"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777A5AB8" w14:textId="77777777"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6C1EF91D" w14:textId="77777777" w:rsidR="00D0332B" w:rsidRPr="000A3873" w:rsidRDefault="00D0332B" w:rsidP="007F7475">
            <w:pPr>
              <w:spacing w:line="0" w:lineRule="atLeast"/>
              <w:rPr>
                <w:rFonts w:asciiTheme="majorEastAsia" w:eastAsiaTheme="majorEastAsia" w:hAnsiTheme="majorEastAsia"/>
                <w:sz w:val="11"/>
                <w:szCs w:val="11"/>
              </w:rPr>
            </w:pPr>
            <w:r w:rsidRPr="000A3873">
              <w:rPr>
                <w:rFonts w:asciiTheme="majorEastAsia" w:eastAsiaTheme="majorEastAsia" w:hAnsiTheme="majorEastAsia" w:hint="eastAsia"/>
                <w:sz w:val="11"/>
                <w:szCs w:val="11"/>
              </w:rPr>
              <w:t>イ(1) (七)、イ(2) (一)、</w:t>
            </w:r>
          </w:p>
          <w:p w14:paraId="7B47BC33" w14:textId="77777777" w:rsidR="00D0332B" w:rsidRPr="000A3873" w:rsidRDefault="00D0332B" w:rsidP="007F7475">
            <w:pPr>
              <w:spacing w:line="0" w:lineRule="atLeast"/>
              <w:rPr>
                <w:rFonts w:asciiTheme="majorEastAsia" w:eastAsiaTheme="majorEastAsia" w:hAnsiTheme="majorEastAsia"/>
                <w:sz w:val="11"/>
                <w:szCs w:val="11"/>
              </w:rPr>
            </w:pPr>
            <w:r w:rsidRPr="000A3873">
              <w:rPr>
                <w:rFonts w:asciiTheme="majorEastAsia" w:eastAsiaTheme="majorEastAsia" w:hAnsiTheme="majorEastAsia" w:hint="eastAsia"/>
                <w:sz w:val="11"/>
                <w:szCs w:val="11"/>
              </w:rPr>
              <w:t>ロ(1) (一)、ロ(2) (一)、</w:t>
            </w:r>
          </w:p>
          <w:p w14:paraId="5D661C37" w14:textId="3908480B"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1"/>
                <w:szCs w:val="11"/>
              </w:rPr>
              <w:t>ハ(1) (一)、ハ(2) (一)</w:t>
            </w:r>
          </w:p>
          <w:p w14:paraId="415123BC" w14:textId="77777777" w:rsidR="00252FDA" w:rsidRPr="000A3873" w:rsidRDefault="00252FDA" w:rsidP="006E1FD0">
            <w:pPr>
              <w:spacing w:line="0" w:lineRule="atLeast"/>
              <w:rPr>
                <w:rFonts w:asciiTheme="majorEastAsia" w:eastAsiaTheme="majorEastAsia" w:hAnsiTheme="majorEastAsia"/>
                <w:sz w:val="13"/>
                <w:szCs w:val="13"/>
              </w:rPr>
            </w:pPr>
          </w:p>
          <w:p w14:paraId="5EDE3D10" w14:textId="77777777" w:rsidR="00252FDA" w:rsidRPr="000A3873" w:rsidRDefault="00252FDA" w:rsidP="006E1FD0">
            <w:pPr>
              <w:spacing w:line="0" w:lineRule="atLeast"/>
              <w:rPr>
                <w:rFonts w:asciiTheme="majorEastAsia" w:eastAsiaTheme="majorEastAsia" w:hAnsiTheme="majorEastAsia"/>
                <w:sz w:val="13"/>
                <w:szCs w:val="13"/>
              </w:rPr>
            </w:pPr>
          </w:p>
          <w:p w14:paraId="4839E1B0" w14:textId="77777777" w:rsidR="00252FDA" w:rsidRPr="000A3873" w:rsidRDefault="00252FDA" w:rsidP="006E1FD0">
            <w:pPr>
              <w:spacing w:line="0" w:lineRule="atLeast"/>
              <w:rPr>
                <w:rFonts w:asciiTheme="majorEastAsia" w:eastAsiaTheme="majorEastAsia" w:hAnsiTheme="majorEastAsia"/>
                <w:sz w:val="13"/>
                <w:szCs w:val="13"/>
              </w:rPr>
            </w:pPr>
          </w:p>
          <w:p w14:paraId="1D79FEEC" w14:textId="77777777" w:rsidR="00252FDA" w:rsidRPr="000A3873" w:rsidRDefault="00252FDA" w:rsidP="006E1FD0">
            <w:pPr>
              <w:spacing w:line="0" w:lineRule="atLeast"/>
              <w:rPr>
                <w:rFonts w:asciiTheme="majorEastAsia" w:eastAsiaTheme="majorEastAsia" w:hAnsiTheme="majorEastAsia"/>
                <w:sz w:val="13"/>
                <w:szCs w:val="13"/>
              </w:rPr>
            </w:pPr>
          </w:p>
          <w:p w14:paraId="77AF0C91" w14:textId="6F940B14" w:rsidR="00D0332B" w:rsidRPr="000A3873" w:rsidRDefault="00D0332B"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11821828" w14:textId="7E5C06CE" w:rsidR="00D0332B" w:rsidRPr="000A3873" w:rsidRDefault="00D0332B"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第4の1(2)③(二)エ、（三）エ、（四）ウ</w:t>
            </w:r>
          </w:p>
        </w:tc>
      </w:tr>
      <w:tr w:rsidR="00D0332B" w:rsidRPr="000A3873" w14:paraId="6F63D6D7" w14:textId="77777777" w:rsidTr="00252FDA">
        <w:trPr>
          <w:trHeight w:val="964"/>
        </w:trPr>
        <w:tc>
          <w:tcPr>
            <w:tcW w:w="1035" w:type="dxa"/>
            <w:vMerge/>
            <w:tcBorders>
              <w:left w:val="single" w:sz="4" w:space="0" w:color="000000"/>
              <w:right w:val="single" w:sz="4" w:space="0" w:color="auto"/>
            </w:tcBorders>
            <w:shd w:val="clear" w:color="auto" w:fill="auto"/>
          </w:tcPr>
          <w:p w14:paraId="6968A8AC" w14:textId="77777777" w:rsidR="00D0332B" w:rsidRPr="000A3873" w:rsidRDefault="00D0332B"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6F1BC970" w14:textId="6E40258F" w:rsidR="00252FDA" w:rsidRPr="000A3873" w:rsidRDefault="00D0332B" w:rsidP="00252FDA">
            <w:pPr>
              <w:spacing w:line="0" w:lineRule="atLeast"/>
              <w:ind w:leftChars="-20" w:left="155" w:hangingChars="123" w:hanging="197"/>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　基幹相談支援センターが行う地域の相談支援体制の強化の取組に参画していること。具体的には、基幹相談支援センターによる地域の相談支援体制の強化の取組に協力していること。</w:t>
            </w:r>
          </w:p>
        </w:tc>
        <w:tc>
          <w:tcPr>
            <w:tcW w:w="993" w:type="dxa"/>
            <w:vMerge/>
            <w:tcBorders>
              <w:left w:val="single" w:sz="4" w:space="0" w:color="auto"/>
              <w:right w:val="single" w:sz="4" w:space="0" w:color="000000"/>
            </w:tcBorders>
            <w:shd w:val="clear" w:color="auto" w:fill="auto"/>
          </w:tcPr>
          <w:p w14:paraId="180BD0AA" w14:textId="77777777" w:rsidR="00D0332B" w:rsidRPr="000A3873" w:rsidRDefault="00D0332B"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shd w:val="clear" w:color="auto" w:fill="auto"/>
          </w:tcPr>
          <w:p w14:paraId="1850D0B8" w14:textId="77777777" w:rsidR="00D0332B" w:rsidRPr="000A3873" w:rsidRDefault="00D0332B" w:rsidP="00E25653">
            <w:pPr>
              <w:spacing w:line="0" w:lineRule="atLeast"/>
              <w:rPr>
                <w:rFonts w:asciiTheme="majorEastAsia" w:eastAsiaTheme="majorEastAsia" w:hAnsiTheme="majorEastAsia"/>
                <w:sz w:val="20"/>
                <w:szCs w:val="20"/>
              </w:rPr>
            </w:pPr>
          </w:p>
        </w:tc>
      </w:tr>
    </w:tbl>
    <w:p w14:paraId="2DEDE2E6" w14:textId="77777777" w:rsidR="00252FDA" w:rsidRPr="000A3873" w:rsidRDefault="00252FDA"/>
    <w:p w14:paraId="54AD4C4E" w14:textId="77777777" w:rsidR="00252FDA" w:rsidRPr="000A3873" w:rsidRDefault="00252FDA"/>
    <w:p w14:paraId="3C60B315" w14:textId="77777777" w:rsidR="00252FDA" w:rsidRDefault="00252FDA"/>
    <w:p w14:paraId="46DE5443" w14:textId="77777777" w:rsidR="00252FDA" w:rsidRPr="002C05CE" w:rsidRDefault="00252FDA" w:rsidP="00252FDA">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52FDA" w:rsidRPr="002C05CE" w14:paraId="683A23CB"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A537105" w14:textId="77777777" w:rsidR="00252FDA" w:rsidRPr="002C05CE" w:rsidRDefault="00252FDA" w:rsidP="00456488">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E23AF1F" w14:textId="77777777" w:rsidR="00252FDA" w:rsidRPr="002C05CE" w:rsidRDefault="00252FDA" w:rsidP="00456488">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4A021E17" w14:textId="77777777" w:rsidR="00252FDA" w:rsidRPr="002C05CE" w:rsidRDefault="00252FDA" w:rsidP="00456488">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E492C6D" w14:textId="77777777" w:rsidR="00252FDA" w:rsidRPr="002C05CE" w:rsidRDefault="00252FDA" w:rsidP="00456488">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374BD5" w:rsidRPr="002C05CE" w14:paraId="67BEEBEB" w14:textId="77777777" w:rsidTr="00481AA9">
        <w:trPr>
          <w:trHeight w:val="1487"/>
        </w:trPr>
        <w:tc>
          <w:tcPr>
            <w:tcW w:w="1035" w:type="dxa"/>
            <w:vMerge w:val="restart"/>
            <w:tcBorders>
              <w:left w:val="single" w:sz="4" w:space="0" w:color="000000"/>
              <w:right w:val="single" w:sz="4" w:space="0" w:color="auto"/>
            </w:tcBorders>
            <w:shd w:val="clear" w:color="auto" w:fill="auto"/>
          </w:tcPr>
          <w:p w14:paraId="74F97F2D" w14:textId="77777777" w:rsidR="00374BD5" w:rsidRPr="002C05CE" w:rsidRDefault="00374BD5"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５０</w:t>
            </w:r>
          </w:p>
          <w:p w14:paraId="2290E1C7" w14:textId="77777777" w:rsidR="00374BD5" w:rsidRPr="002C05CE" w:rsidRDefault="00374BD5" w:rsidP="00D0332B">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2B324FA8" w14:textId="77777777" w:rsidR="00374BD5" w:rsidRPr="002C05CE" w:rsidRDefault="00374BD5" w:rsidP="00D0332B">
            <w:pPr>
              <w:spacing w:line="0" w:lineRule="atLeast"/>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（続き）</w:t>
            </w:r>
          </w:p>
          <w:p w14:paraId="4426BAFF" w14:textId="77777777" w:rsidR="00374BD5" w:rsidRPr="002C05CE" w:rsidRDefault="00374BD5"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p w14:paraId="6435F88E" w14:textId="5B0776C1"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shd w:val="clear" w:color="auto" w:fill="auto"/>
          </w:tcPr>
          <w:p w14:paraId="058D4292" w14:textId="3677AB63" w:rsidR="00374BD5" w:rsidRPr="000A3873" w:rsidRDefault="00374BD5"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(2）-8　</w:t>
            </w:r>
            <w:r w:rsidRPr="000A3873">
              <w:rPr>
                <w:rFonts w:asciiTheme="majorEastAsia" w:eastAsiaTheme="majorEastAsia" w:hAnsiTheme="majorEastAsia" w:hint="eastAsia"/>
                <w:sz w:val="20"/>
                <w:szCs w:val="20"/>
                <w:bdr w:val="single" w:sz="4" w:space="0" w:color="auto"/>
              </w:rPr>
              <w:t>機能強化型（Ⅰ①）（Ⅱ①）（Ⅲ①）</w:t>
            </w:r>
          </w:p>
          <w:p w14:paraId="525D6FAB" w14:textId="77777777" w:rsidR="00374BD5" w:rsidRPr="000A3873" w:rsidRDefault="00374BD5" w:rsidP="00481AA9">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運営規程において市町村により地域生活拠点等として位置付けられていることを定めていますか。又は法第７７条第３項第１号に規定する関係機関との連携体制を確保するとともに、協議会に定期的に参画していますか。</w:t>
            </w:r>
          </w:p>
          <w:p w14:paraId="24DE31A3" w14:textId="12CA3EEC" w:rsidR="00374BD5" w:rsidRPr="000A3873" w:rsidRDefault="00374BD5" w:rsidP="00374BD5">
            <w:pPr>
              <w:spacing w:line="0" w:lineRule="atLeast"/>
              <w:ind w:leftChars="50" w:left="105"/>
              <w:rPr>
                <w:rFonts w:asciiTheme="majorEastAsia" w:eastAsiaTheme="majorEastAsia" w:hAnsiTheme="majorEastAsia"/>
                <w:sz w:val="16"/>
                <w:szCs w:val="16"/>
              </w:rPr>
            </w:pPr>
            <w:r w:rsidRPr="000A3873">
              <w:rPr>
                <w:rFonts w:asciiTheme="majorEastAsia" w:eastAsiaTheme="majorEastAsia" w:hAnsiTheme="majorEastAsia" w:hint="eastAsia"/>
                <w:sz w:val="16"/>
                <w:szCs w:val="16"/>
              </w:rPr>
              <w:t>※ただし、令和9年3月31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p w14:paraId="173F8C7F" w14:textId="0DC09EC6" w:rsidR="00374BD5" w:rsidRPr="000A3873" w:rsidRDefault="00374BD5" w:rsidP="00481AA9">
            <w:pPr>
              <w:spacing w:line="0" w:lineRule="atLeast"/>
              <w:ind w:firstLineChars="50" w:firstLine="100"/>
              <w:rPr>
                <w:rFonts w:asciiTheme="majorEastAsia" w:eastAsiaTheme="majorEastAsia" w:hAnsiTheme="majorEastAsia"/>
                <w:sz w:val="20"/>
                <w:szCs w:val="20"/>
              </w:rPr>
            </w:pPr>
          </w:p>
        </w:tc>
        <w:tc>
          <w:tcPr>
            <w:tcW w:w="993" w:type="dxa"/>
            <w:tcBorders>
              <w:top w:val="single" w:sz="4" w:space="0" w:color="000000"/>
              <w:left w:val="single" w:sz="4" w:space="0" w:color="auto"/>
              <w:right w:val="single" w:sz="4" w:space="0" w:color="000000"/>
            </w:tcBorders>
            <w:shd w:val="clear" w:color="auto" w:fill="auto"/>
          </w:tcPr>
          <w:p w14:paraId="4FAAC6A4" w14:textId="7645C961" w:rsidR="00374BD5" w:rsidRPr="000A3873" w:rsidRDefault="00374BD5"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65935712" w14:textId="592C807A" w:rsidR="00374BD5" w:rsidRPr="000A3873" w:rsidRDefault="00374BD5"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6080310B" w14:textId="788F4F73" w:rsidR="00374BD5" w:rsidRPr="000A3873" w:rsidRDefault="00374BD5"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D1DCD3D" w14:textId="3E2ECBC3" w:rsidR="00374BD5" w:rsidRPr="000A3873" w:rsidRDefault="00374BD5" w:rsidP="00740F32">
            <w:pPr>
              <w:rPr>
                <w:sz w:val="18"/>
                <w:szCs w:val="18"/>
              </w:rPr>
            </w:pPr>
          </w:p>
        </w:tc>
        <w:tc>
          <w:tcPr>
            <w:tcW w:w="1278" w:type="dxa"/>
            <w:tcBorders>
              <w:left w:val="single" w:sz="4" w:space="0" w:color="000000"/>
              <w:right w:val="single" w:sz="4" w:space="0" w:color="auto"/>
            </w:tcBorders>
            <w:shd w:val="clear" w:color="auto" w:fill="auto"/>
          </w:tcPr>
          <w:p w14:paraId="598EB23C"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525890C5"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ACF8F72" w14:textId="7A30D140" w:rsidR="00374BD5" w:rsidRPr="000A3873" w:rsidRDefault="00374BD5" w:rsidP="007F7475">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(八)、ロ(1) (一)、ハ(1) (一)</w:t>
            </w:r>
          </w:p>
        </w:tc>
      </w:tr>
      <w:tr w:rsidR="00374BD5" w:rsidRPr="002C05CE" w14:paraId="1CA41D36" w14:textId="77777777" w:rsidTr="00AC1748">
        <w:trPr>
          <w:trHeight w:val="296"/>
        </w:trPr>
        <w:tc>
          <w:tcPr>
            <w:tcW w:w="1035" w:type="dxa"/>
            <w:vMerge/>
            <w:tcBorders>
              <w:left w:val="single" w:sz="4" w:space="0" w:color="000000"/>
              <w:right w:val="single" w:sz="4" w:space="0" w:color="auto"/>
            </w:tcBorders>
            <w:shd w:val="clear" w:color="auto" w:fill="auto"/>
          </w:tcPr>
          <w:p w14:paraId="78AD1D1C"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ashSmallGap" w:sz="4" w:space="0" w:color="000000"/>
              <w:right w:val="single" w:sz="4" w:space="0" w:color="000000"/>
            </w:tcBorders>
            <w:shd w:val="clear" w:color="auto" w:fill="auto"/>
          </w:tcPr>
          <w:p w14:paraId="2442BFF2" w14:textId="43909930" w:rsidR="00374BD5" w:rsidRPr="000A3873" w:rsidRDefault="00374BD5"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(2）-9　</w:t>
            </w:r>
            <w:r w:rsidRPr="000A3873">
              <w:rPr>
                <w:rFonts w:asciiTheme="majorEastAsia" w:eastAsiaTheme="majorEastAsia" w:hAnsiTheme="majorEastAsia" w:hint="eastAsia"/>
                <w:sz w:val="20"/>
                <w:szCs w:val="20"/>
                <w:bdr w:val="single" w:sz="4" w:space="0" w:color="auto"/>
              </w:rPr>
              <w:t>機能強化型（Ⅰ①）</w:t>
            </w:r>
          </w:p>
          <w:p w14:paraId="462A4DCE" w14:textId="48B04DEE"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w:t>
            </w:r>
            <w:r w:rsidR="00BE7EAB"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に管理運営を行う指定障害児相談支援事業所において、専ら計画相談支援の提供に当たる常勤の相談支援専門員を合計</w:t>
            </w:r>
            <w:r w:rsidRPr="000A3873">
              <w:rPr>
                <w:rFonts w:asciiTheme="majorEastAsia" w:eastAsiaTheme="majorEastAsia" w:hAnsiTheme="majorEastAsia"/>
                <w:sz w:val="20"/>
                <w:szCs w:val="20"/>
              </w:rPr>
              <w:t>4</w:t>
            </w:r>
            <w:r w:rsidRPr="000A3873">
              <w:rPr>
                <w:rFonts w:asciiTheme="majorEastAsia" w:eastAsiaTheme="majorEastAsia" w:hAnsiTheme="majorEastAsia" w:hint="eastAsia"/>
                <w:sz w:val="20"/>
                <w:szCs w:val="20"/>
              </w:rPr>
              <w:t>名以上配置し、かつ、そのうち</w:t>
            </w:r>
            <w:r w:rsidRPr="000A3873">
              <w:rPr>
                <w:rFonts w:asciiTheme="majorEastAsia" w:eastAsiaTheme="majorEastAsia" w:hAnsiTheme="majorEastAsia"/>
                <w:sz w:val="20"/>
                <w:szCs w:val="20"/>
              </w:rPr>
              <w:t>1</w:t>
            </w:r>
            <w:r w:rsidRPr="000A3873">
              <w:rPr>
                <w:rFonts w:asciiTheme="majorEastAsia" w:eastAsiaTheme="majorEastAsia" w:hAnsiTheme="majorEastAsia" w:hint="eastAsia"/>
                <w:sz w:val="20"/>
                <w:szCs w:val="20"/>
              </w:rPr>
              <w:t>名以上が相談支援従事者現任研修を修了していますか。</w:t>
            </w:r>
          </w:p>
          <w:p w14:paraId="2FCA7BA9" w14:textId="4D3466ED"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ただし、当該相談支援専門員は、指定自立生活援助、指定地域移行支援、指定地域定着支援及び指定計画相談支援その他のこれに類する職務に従事することができる。</w:t>
            </w:r>
          </w:p>
        </w:tc>
        <w:tc>
          <w:tcPr>
            <w:tcW w:w="993" w:type="dxa"/>
            <w:vMerge w:val="restart"/>
            <w:tcBorders>
              <w:top w:val="single" w:sz="4" w:space="0" w:color="000000"/>
              <w:left w:val="single" w:sz="4" w:space="0" w:color="auto"/>
              <w:right w:val="single" w:sz="4" w:space="0" w:color="000000"/>
            </w:tcBorders>
            <w:shd w:val="clear" w:color="auto" w:fill="auto"/>
          </w:tcPr>
          <w:p w14:paraId="2E71B559" w14:textId="7E9165B4" w:rsidR="00374BD5" w:rsidRPr="000A3873" w:rsidRDefault="00374BD5"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B46D825" w14:textId="6D10B1E4" w:rsidR="00374BD5" w:rsidRPr="000A3873" w:rsidRDefault="00374BD5"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47DEE1DA" w14:textId="13BA8629" w:rsidR="00374BD5" w:rsidRPr="000A3873" w:rsidRDefault="00374BD5"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C5BDE2C" w14:textId="6D985B84" w:rsidR="00374BD5" w:rsidRPr="000A3873" w:rsidRDefault="00374BD5" w:rsidP="00740F32">
            <w:pPr>
              <w:rPr>
                <w:sz w:val="18"/>
                <w:szCs w:val="18"/>
              </w:rPr>
            </w:pPr>
          </w:p>
        </w:tc>
        <w:tc>
          <w:tcPr>
            <w:tcW w:w="1278" w:type="dxa"/>
            <w:vMerge w:val="restart"/>
            <w:tcBorders>
              <w:top w:val="single" w:sz="4" w:space="0" w:color="000000"/>
              <w:left w:val="single" w:sz="4" w:space="0" w:color="000000"/>
              <w:right w:val="single" w:sz="4" w:space="0" w:color="auto"/>
            </w:tcBorders>
            <w:shd w:val="clear" w:color="auto" w:fill="auto"/>
          </w:tcPr>
          <w:p w14:paraId="22631445"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4E0D5E0D" w14:textId="77777777" w:rsidR="00374BD5" w:rsidRPr="000A3873" w:rsidRDefault="00374BD5" w:rsidP="006E1FD0">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0E886A4F" w14:textId="556D500E" w:rsidR="00374BD5" w:rsidRPr="000A3873" w:rsidRDefault="00374BD5"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9"/>
                <w:szCs w:val="9"/>
              </w:rPr>
              <w:t>イ(1) (九)</w:t>
            </w:r>
          </w:p>
          <w:p w14:paraId="49E287CC" w14:textId="12807DC5" w:rsidR="00374BD5" w:rsidRPr="000A3873" w:rsidRDefault="00374BD5" w:rsidP="00E25653">
            <w:pPr>
              <w:spacing w:line="0" w:lineRule="atLeast"/>
              <w:rPr>
                <w:rFonts w:asciiTheme="majorEastAsia" w:eastAsiaTheme="majorEastAsia" w:hAnsiTheme="majorEastAsia"/>
                <w:sz w:val="13"/>
                <w:szCs w:val="13"/>
              </w:rPr>
            </w:pPr>
          </w:p>
          <w:p w14:paraId="6665AE2E" w14:textId="77777777" w:rsidR="00374BD5" w:rsidRPr="000A3873" w:rsidRDefault="00374BD5" w:rsidP="00E25653">
            <w:pPr>
              <w:spacing w:line="0" w:lineRule="atLeast"/>
              <w:rPr>
                <w:rFonts w:asciiTheme="majorEastAsia" w:eastAsiaTheme="majorEastAsia" w:hAnsiTheme="majorEastAsia"/>
                <w:sz w:val="13"/>
                <w:szCs w:val="13"/>
              </w:rPr>
            </w:pPr>
          </w:p>
          <w:p w14:paraId="1B671E0C" w14:textId="0D1C3776" w:rsidR="00374BD5" w:rsidRPr="000A3873" w:rsidRDefault="00374BD5" w:rsidP="00E25653">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5DF860BD" w14:textId="74191FFE" w:rsidR="00374BD5" w:rsidRPr="000A3873" w:rsidRDefault="00374BD5" w:rsidP="00E25653">
            <w:pPr>
              <w:spacing w:line="0" w:lineRule="atLeast"/>
              <w:rPr>
                <w:rFonts w:asciiTheme="majorEastAsia" w:eastAsiaTheme="majorEastAsia" w:hAnsiTheme="majorEastAsia"/>
                <w:sz w:val="13"/>
                <w:szCs w:val="13"/>
                <w:bdr w:val="single" w:sz="4" w:space="0" w:color="auto"/>
              </w:rPr>
            </w:pPr>
            <w:r w:rsidRPr="000A3873">
              <w:rPr>
                <w:rFonts w:asciiTheme="majorEastAsia" w:eastAsiaTheme="majorEastAsia" w:hAnsiTheme="majorEastAsia" w:hint="eastAsia"/>
                <w:sz w:val="13"/>
                <w:szCs w:val="13"/>
              </w:rPr>
              <w:t>第4の1(2)③(二)ア</w:t>
            </w:r>
          </w:p>
        </w:tc>
      </w:tr>
      <w:tr w:rsidR="00374BD5" w:rsidRPr="002C05CE" w14:paraId="6A7DCFA3" w14:textId="77777777" w:rsidTr="00774D40">
        <w:trPr>
          <w:trHeight w:val="296"/>
        </w:trPr>
        <w:tc>
          <w:tcPr>
            <w:tcW w:w="1035" w:type="dxa"/>
            <w:vMerge/>
            <w:tcBorders>
              <w:left w:val="single" w:sz="4" w:space="0" w:color="000000"/>
              <w:right w:val="single" w:sz="4" w:space="0" w:color="auto"/>
            </w:tcBorders>
            <w:shd w:val="clear" w:color="auto" w:fill="auto"/>
          </w:tcPr>
          <w:p w14:paraId="5F015F55"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dashSmallGap" w:sz="4" w:space="0" w:color="000000"/>
              <w:left w:val="single" w:sz="4" w:space="0" w:color="auto"/>
              <w:bottom w:val="single" w:sz="4" w:space="0" w:color="000000"/>
              <w:right w:val="single" w:sz="4" w:space="0" w:color="000000"/>
            </w:tcBorders>
            <w:shd w:val="clear" w:color="auto" w:fill="auto"/>
          </w:tcPr>
          <w:p w14:paraId="52B31AFE" w14:textId="7A287AB3" w:rsidR="00374BD5" w:rsidRPr="000A3873" w:rsidRDefault="00374BD5" w:rsidP="00AC1748">
            <w:pPr>
              <w:spacing w:line="0" w:lineRule="atLeast"/>
              <w:ind w:left="160" w:hangingChars="100" w:hanging="160"/>
              <w:rPr>
                <w:rFonts w:asciiTheme="majorEastAsia" w:eastAsiaTheme="majorEastAsia" w:hAnsiTheme="majorEastAsia"/>
                <w:sz w:val="18"/>
                <w:szCs w:val="18"/>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名を含む。)を除いた相談支援専門員については、当該指定障害児相談支援事業所の業務に支障がない場合は、同一敷地内にある他の事業所の業務を兼務しても差し支えないものとする。</w:t>
            </w:r>
          </w:p>
        </w:tc>
        <w:tc>
          <w:tcPr>
            <w:tcW w:w="993" w:type="dxa"/>
            <w:vMerge/>
            <w:tcBorders>
              <w:left w:val="single" w:sz="4" w:space="0" w:color="auto"/>
              <w:bottom w:val="single" w:sz="4" w:space="0" w:color="000000"/>
              <w:right w:val="single" w:sz="4" w:space="0" w:color="000000"/>
            </w:tcBorders>
            <w:shd w:val="clear" w:color="auto" w:fill="auto"/>
          </w:tcPr>
          <w:p w14:paraId="3C1F5751" w14:textId="77777777" w:rsidR="00374BD5" w:rsidRPr="000A3873" w:rsidRDefault="00374BD5" w:rsidP="00E25653">
            <w:pPr>
              <w:rPr>
                <w:sz w:val="18"/>
                <w:szCs w:val="18"/>
              </w:rPr>
            </w:pPr>
          </w:p>
        </w:tc>
        <w:tc>
          <w:tcPr>
            <w:tcW w:w="1278" w:type="dxa"/>
            <w:vMerge/>
            <w:tcBorders>
              <w:left w:val="single" w:sz="4" w:space="0" w:color="000000"/>
              <w:bottom w:val="single" w:sz="4" w:space="0" w:color="000000"/>
              <w:right w:val="single" w:sz="4" w:space="0" w:color="auto"/>
            </w:tcBorders>
            <w:shd w:val="clear" w:color="auto" w:fill="auto"/>
          </w:tcPr>
          <w:p w14:paraId="19659E7D" w14:textId="77777777" w:rsidR="00374BD5" w:rsidRPr="000A3873" w:rsidRDefault="00374BD5" w:rsidP="00E25653">
            <w:pPr>
              <w:spacing w:line="0" w:lineRule="atLeast"/>
              <w:rPr>
                <w:rFonts w:asciiTheme="majorEastAsia" w:eastAsiaTheme="majorEastAsia" w:hAnsiTheme="majorEastAsia"/>
                <w:sz w:val="13"/>
                <w:szCs w:val="13"/>
                <w:bdr w:val="single" w:sz="4" w:space="0" w:color="auto"/>
              </w:rPr>
            </w:pPr>
          </w:p>
        </w:tc>
      </w:tr>
      <w:tr w:rsidR="00374BD5" w:rsidRPr="002C05CE" w14:paraId="7D9B6E7E" w14:textId="77777777" w:rsidTr="00AC1748">
        <w:trPr>
          <w:trHeight w:val="1168"/>
        </w:trPr>
        <w:tc>
          <w:tcPr>
            <w:tcW w:w="1035" w:type="dxa"/>
            <w:vMerge/>
            <w:tcBorders>
              <w:left w:val="single" w:sz="4" w:space="0" w:color="000000"/>
              <w:right w:val="single" w:sz="4" w:space="0" w:color="auto"/>
            </w:tcBorders>
          </w:tcPr>
          <w:p w14:paraId="7793A330"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75E855C1" w14:textId="5F0E7A82" w:rsidR="00374BD5" w:rsidRPr="000A3873" w:rsidRDefault="00374BD5" w:rsidP="00E25653">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(2）-10-1　</w:t>
            </w:r>
            <w:r w:rsidRPr="000A3873">
              <w:rPr>
                <w:rFonts w:asciiTheme="majorEastAsia" w:eastAsiaTheme="majorEastAsia" w:hAnsiTheme="majorEastAsia" w:hint="eastAsia"/>
                <w:sz w:val="20"/>
                <w:szCs w:val="20"/>
                <w:bdr w:val="single" w:sz="4" w:space="0" w:color="auto"/>
              </w:rPr>
              <w:t>機能強化型（Ⅰ②）</w:t>
            </w:r>
          </w:p>
          <w:p w14:paraId="6D2ECDEA" w14:textId="03FD3F64"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専ら計画相談支援の提供に当たる常勤の相談支援専門員を</w:t>
            </w:r>
            <w:r w:rsidRPr="000A3873">
              <w:rPr>
                <w:rFonts w:asciiTheme="majorEastAsia" w:eastAsiaTheme="majorEastAsia" w:hAnsiTheme="majorEastAsia"/>
                <w:sz w:val="20"/>
                <w:szCs w:val="20"/>
              </w:rPr>
              <w:t>4</w:t>
            </w:r>
            <w:r w:rsidRPr="000A3873">
              <w:rPr>
                <w:rFonts w:asciiTheme="majorEastAsia" w:eastAsiaTheme="majorEastAsia" w:hAnsiTheme="majorEastAsia" w:hint="eastAsia"/>
                <w:sz w:val="20"/>
                <w:szCs w:val="20"/>
              </w:rPr>
              <w:t>名以上配置し、かつ、そのうち1名以上が相談支援従事者現任研修を修了していますか。</w:t>
            </w:r>
          </w:p>
        </w:tc>
        <w:tc>
          <w:tcPr>
            <w:tcW w:w="993" w:type="dxa"/>
            <w:vMerge w:val="restart"/>
            <w:tcBorders>
              <w:top w:val="single" w:sz="4" w:space="0" w:color="000000"/>
              <w:left w:val="single" w:sz="4" w:space="0" w:color="000000"/>
              <w:right w:val="single" w:sz="4" w:space="0" w:color="000000"/>
            </w:tcBorders>
          </w:tcPr>
          <w:p w14:paraId="7B67B16C" w14:textId="78418BA5" w:rsidR="00374BD5" w:rsidRPr="000A3873" w:rsidRDefault="00374BD5" w:rsidP="00740F32">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540E6E6D" w14:textId="0A7EF397" w:rsidR="00374BD5" w:rsidRPr="000A3873" w:rsidRDefault="00374BD5" w:rsidP="00740F32">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48AF1E8B" w14:textId="7F45DD66" w:rsidR="00374BD5" w:rsidRPr="000A3873" w:rsidRDefault="00374BD5" w:rsidP="00740F32">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295EF9E0" w14:textId="1BA76E5E" w:rsidR="00374BD5" w:rsidRPr="000A3873" w:rsidRDefault="00374BD5" w:rsidP="00740F32">
            <w:pPr>
              <w:rPr>
                <w:sz w:val="18"/>
                <w:szCs w:val="18"/>
              </w:rPr>
            </w:pPr>
          </w:p>
        </w:tc>
        <w:tc>
          <w:tcPr>
            <w:tcW w:w="1278" w:type="dxa"/>
            <w:vMerge w:val="restart"/>
            <w:tcBorders>
              <w:top w:val="single" w:sz="4" w:space="0" w:color="000000"/>
              <w:left w:val="single" w:sz="4" w:space="0" w:color="000000"/>
              <w:right w:val="single" w:sz="4" w:space="0" w:color="auto"/>
            </w:tcBorders>
          </w:tcPr>
          <w:p w14:paraId="65B34AD9" w14:textId="77777777" w:rsidR="00374BD5" w:rsidRPr="000A3873" w:rsidRDefault="00374BD5" w:rsidP="00BC1D8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A4B6098" w14:textId="77777777" w:rsidR="00374BD5" w:rsidRPr="000A3873" w:rsidRDefault="00374BD5" w:rsidP="00BC1D8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421FD1B8"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イ(2) (二)</w:t>
            </w:r>
          </w:p>
          <w:p w14:paraId="428FD2C4" w14:textId="4D75AC28" w:rsidR="00374BD5" w:rsidRPr="000A3873" w:rsidRDefault="00374BD5" w:rsidP="00E25653">
            <w:pPr>
              <w:spacing w:line="0" w:lineRule="atLeast"/>
              <w:rPr>
                <w:rFonts w:asciiTheme="majorEastAsia" w:eastAsiaTheme="majorEastAsia" w:hAnsiTheme="majorEastAsia"/>
                <w:sz w:val="9"/>
                <w:szCs w:val="9"/>
              </w:rPr>
            </w:pPr>
          </w:p>
          <w:p w14:paraId="58D7CFE6" w14:textId="6A4F88D0" w:rsidR="00374BD5" w:rsidRPr="000A3873" w:rsidRDefault="00374BD5" w:rsidP="00E25653">
            <w:pPr>
              <w:spacing w:line="0" w:lineRule="atLeast"/>
              <w:rPr>
                <w:rFonts w:asciiTheme="majorEastAsia" w:eastAsiaTheme="majorEastAsia" w:hAnsiTheme="majorEastAsia"/>
                <w:sz w:val="9"/>
                <w:szCs w:val="9"/>
              </w:rPr>
            </w:pPr>
          </w:p>
          <w:p w14:paraId="084080BD" w14:textId="2D9778BA" w:rsidR="00374BD5" w:rsidRPr="000A3873" w:rsidRDefault="00374BD5" w:rsidP="00E25653">
            <w:pPr>
              <w:spacing w:line="0" w:lineRule="atLeast"/>
              <w:rPr>
                <w:rFonts w:asciiTheme="majorEastAsia" w:eastAsiaTheme="majorEastAsia" w:hAnsiTheme="majorEastAsia"/>
                <w:sz w:val="9"/>
                <w:szCs w:val="9"/>
              </w:rPr>
            </w:pPr>
          </w:p>
          <w:p w14:paraId="161405E9" w14:textId="77777777" w:rsidR="00374BD5" w:rsidRPr="000A3873" w:rsidRDefault="00374BD5" w:rsidP="00E25653">
            <w:pPr>
              <w:spacing w:line="0" w:lineRule="atLeast"/>
              <w:rPr>
                <w:rFonts w:asciiTheme="majorEastAsia" w:eastAsiaTheme="majorEastAsia" w:hAnsiTheme="majorEastAsia"/>
                <w:sz w:val="9"/>
                <w:szCs w:val="9"/>
              </w:rPr>
            </w:pPr>
          </w:p>
          <w:p w14:paraId="65D602F3" w14:textId="77777777" w:rsidR="00374BD5" w:rsidRPr="000A3873" w:rsidRDefault="00374BD5" w:rsidP="00E25653">
            <w:pPr>
              <w:spacing w:line="0" w:lineRule="atLeast"/>
              <w:rPr>
                <w:rFonts w:asciiTheme="majorEastAsia" w:eastAsiaTheme="majorEastAsia" w:hAnsiTheme="majorEastAsia"/>
                <w:sz w:val="9"/>
                <w:szCs w:val="9"/>
              </w:rPr>
            </w:pPr>
          </w:p>
          <w:p w14:paraId="55636ACC"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3AF900AB" w14:textId="6532DBFA"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第4の1(2)③(二)ア</w:t>
            </w:r>
          </w:p>
        </w:tc>
      </w:tr>
      <w:tr w:rsidR="00374BD5" w:rsidRPr="002C05CE" w14:paraId="0D53D8BC" w14:textId="77777777" w:rsidTr="00AC1748">
        <w:trPr>
          <w:trHeight w:val="921"/>
        </w:trPr>
        <w:tc>
          <w:tcPr>
            <w:tcW w:w="1035" w:type="dxa"/>
            <w:vMerge/>
            <w:tcBorders>
              <w:left w:val="single" w:sz="4" w:space="0" w:color="000000"/>
              <w:right w:val="single" w:sz="4" w:space="0" w:color="auto"/>
            </w:tcBorders>
          </w:tcPr>
          <w:p w14:paraId="3AD36E44"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5C39FB85" w14:textId="3004606A" w:rsidR="00374BD5" w:rsidRPr="000A3873" w:rsidRDefault="00374BD5" w:rsidP="00AC1748">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16"/>
                <w:szCs w:val="16"/>
              </w:rPr>
              <w:t>※　常勤かつ専従の相談支援専門員を4 名以上配置し、そのうち1 名以上が現任研修修了者であること。ただし、3名(現任研修修了者 1 名を含む。)を除いた相談支援専門員については、当該指定障害児相談支援事業所の業務に支障がない場合は、同一敷地内にある他の事業所の業務を兼務しても差し支えないものとする。</w:t>
            </w:r>
          </w:p>
        </w:tc>
        <w:tc>
          <w:tcPr>
            <w:tcW w:w="993" w:type="dxa"/>
            <w:vMerge/>
            <w:tcBorders>
              <w:top w:val="single" w:sz="4" w:space="0" w:color="000000"/>
              <w:left w:val="single" w:sz="4" w:space="0" w:color="000000"/>
              <w:bottom w:val="single" w:sz="4" w:space="0" w:color="000000"/>
              <w:right w:val="single" w:sz="4" w:space="0" w:color="000000"/>
            </w:tcBorders>
          </w:tcPr>
          <w:p w14:paraId="37730ED5" w14:textId="77777777" w:rsidR="00374BD5" w:rsidRPr="000A3873" w:rsidRDefault="00374BD5" w:rsidP="00740F32">
            <w:pPr>
              <w:spacing w:line="320" w:lineRule="exact"/>
              <w:rPr>
                <w:rFonts w:ascii="ＭＳ ゴシック" w:eastAsia="ＭＳ ゴシック" w:hAnsi="ＭＳ ゴシック"/>
                <w:sz w:val="18"/>
                <w:szCs w:val="18"/>
              </w:rPr>
            </w:pPr>
          </w:p>
        </w:tc>
        <w:tc>
          <w:tcPr>
            <w:tcW w:w="1278" w:type="dxa"/>
            <w:vMerge/>
            <w:tcBorders>
              <w:top w:val="single" w:sz="4" w:space="0" w:color="000000"/>
              <w:left w:val="single" w:sz="4" w:space="0" w:color="000000"/>
              <w:bottom w:val="single" w:sz="4" w:space="0" w:color="000000"/>
              <w:right w:val="single" w:sz="4" w:space="0" w:color="auto"/>
            </w:tcBorders>
          </w:tcPr>
          <w:p w14:paraId="540CE256" w14:textId="77777777" w:rsidR="00374BD5" w:rsidRPr="000A3873" w:rsidRDefault="00374BD5" w:rsidP="00BC1D8E">
            <w:pPr>
              <w:spacing w:line="0" w:lineRule="atLeast"/>
              <w:rPr>
                <w:rFonts w:asciiTheme="majorEastAsia" w:eastAsiaTheme="majorEastAsia" w:hAnsiTheme="majorEastAsia"/>
                <w:sz w:val="13"/>
                <w:szCs w:val="13"/>
              </w:rPr>
            </w:pPr>
          </w:p>
        </w:tc>
      </w:tr>
      <w:tr w:rsidR="000A3873" w:rsidRPr="000A3873" w14:paraId="1F21D129" w14:textId="77777777" w:rsidTr="00AC1748">
        <w:trPr>
          <w:trHeight w:val="1254"/>
        </w:trPr>
        <w:tc>
          <w:tcPr>
            <w:tcW w:w="1035" w:type="dxa"/>
            <w:vMerge/>
            <w:tcBorders>
              <w:left w:val="single" w:sz="4" w:space="0" w:color="000000"/>
              <w:right w:val="single" w:sz="4" w:space="0" w:color="auto"/>
            </w:tcBorders>
          </w:tcPr>
          <w:p w14:paraId="4EEAD7D3"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000000"/>
              <w:right w:val="single" w:sz="4" w:space="0" w:color="000000"/>
            </w:tcBorders>
          </w:tcPr>
          <w:p w14:paraId="1CD5A299" w14:textId="77777777" w:rsidR="00374BD5" w:rsidRPr="000A3873" w:rsidRDefault="00374BD5" w:rsidP="00481AA9">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 xml:space="preserve">(2)-10-2　</w:t>
            </w:r>
            <w:r w:rsidRPr="000A3873">
              <w:rPr>
                <w:rFonts w:asciiTheme="majorEastAsia" w:eastAsiaTheme="majorEastAsia" w:hAnsiTheme="majorEastAsia" w:hint="eastAsia"/>
                <w:sz w:val="20"/>
                <w:szCs w:val="20"/>
                <w:bdr w:val="single" w:sz="4" w:space="0" w:color="auto"/>
              </w:rPr>
              <w:t>機能強化型（Ⅰ①）（Ⅱ①）</w:t>
            </w:r>
          </w:p>
          <w:p w14:paraId="326AC1B2" w14:textId="2681CC30" w:rsidR="00374BD5" w:rsidRPr="000A3873" w:rsidRDefault="00374BD5" w:rsidP="00AC1748">
            <w:pPr>
              <w:spacing w:line="0" w:lineRule="atLeast"/>
              <w:ind w:firstLineChars="50" w:firstLine="1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指定障害児相談支援事業所及びこれと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w:t>
            </w:r>
            <w:r w:rsidR="00BE7EAB"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相談支援事業所において、それぞれ専ら指定相談支援の提供にあたる常勤の相談支援専門員を1名以上配置していますか。</w:t>
            </w:r>
          </w:p>
          <w:p w14:paraId="56A7BE40" w14:textId="3BD1C5F1" w:rsidR="00374BD5" w:rsidRPr="000A3873" w:rsidRDefault="00374BD5" w:rsidP="00E25653">
            <w:pPr>
              <w:spacing w:line="0" w:lineRule="atLeast"/>
              <w:rPr>
                <w:rFonts w:asciiTheme="majorEastAsia" w:eastAsiaTheme="majorEastAsia" w:hAnsiTheme="majorEastAsia"/>
                <w:sz w:val="20"/>
                <w:szCs w:val="20"/>
              </w:rPr>
            </w:pPr>
          </w:p>
        </w:tc>
        <w:tc>
          <w:tcPr>
            <w:tcW w:w="993" w:type="dxa"/>
            <w:tcBorders>
              <w:left w:val="single" w:sz="4" w:space="0" w:color="000000"/>
              <w:bottom w:val="single" w:sz="4" w:space="0" w:color="000000"/>
              <w:right w:val="single" w:sz="4" w:space="0" w:color="000000"/>
            </w:tcBorders>
          </w:tcPr>
          <w:p w14:paraId="46469AC5" w14:textId="77777777" w:rsidR="00374BD5" w:rsidRPr="000A3873" w:rsidRDefault="00374BD5" w:rsidP="00AC1748">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1DAC5155" w14:textId="77777777" w:rsidR="00374BD5" w:rsidRPr="000A3873" w:rsidRDefault="00374BD5" w:rsidP="00AC1748">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76B8F494" w14:textId="77777777" w:rsidR="00374BD5" w:rsidRPr="000A3873" w:rsidRDefault="00374BD5" w:rsidP="00AC1748">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7C3A8CF7" w14:textId="77777777" w:rsidR="00374BD5" w:rsidRPr="000A3873" w:rsidRDefault="00374BD5" w:rsidP="00E25653">
            <w:pPr>
              <w:spacing w:line="0" w:lineRule="atLeast"/>
              <w:rPr>
                <w:rFonts w:asciiTheme="majorEastAsia" w:eastAsiaTheme="majorEastAsia" w:hAnsiTheme="majorEastAsia"/>
                <w:sz w:val="20"/>
                <w:szCs w:val="20"/>
              </w:rPr>
            </w:pPr>
          </w:p>
        </w:tc>
        <w:tc>
          <w:tcPr>
            <w:tcW w:w="1278" w:type="dxa"/>
            <w:tcBorders>
              <w:left w:val="single" w:sz="4" w:space="0" w:color="000000"/>
              <w:bottom w:val="single" w:sz="4" w:space="0" w:color="000000"/>
              <w:right w:val="single" w:sz="4" w:space="0" w:color="auto"/>
            </w:tcBorders>
          </w:tcPr>
          <w:p w14:paraId="555E4EE4"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1E055D5E"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061CC46"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w:t>
            </w:r>
          </w:p>
          <w:p w14:paraId="52E68C85"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ロ(1) (一)</w:t>
            </w:r>
          </w:p>
          <w:p w14:paraId="6D3ED943" w14:textId="77777777" w:rsidR="00374BD5" w:rsidRPr="000A3873" w:rsidRDefault="00374BD5" w:rsidP="00E25653">
            <w:pPr>
              <w:spacing w:line="0" w:lineRule="atLeast"/>
              <w:rPr>
                <w:rFonts w:asciiTheme="majorEastAsia" w:eastAsiaTheme="majorEastAsia" w:hAnsiTheme="majorEastAsia"/>
                <w:sz w:val="20"/>
                <w:szCs w:val="20"/>
              </w:rPr>
            </w:pPr>
          </w:p>
        </w:tc>
      </w:tr>
      <w:tr w:rsidR="000A3873" w:rsidRPr="000A3873" w14:paraId="72C356E9" w14:textId="77777777" w:rsidTr="00055DB4">
        <w:trPr>
          <w:trHeight w:val="1156"/>
        </w:trPr>
        <w:tc>
          <w:tcPr>
            <w:tcW w:w="1035" w:type="dxa"/>
            <w:vMerge/>
            <w:tcBorders>
              <w:left w:val="single" w:sz="4" w:space="0" w:color="000000"/>
              <w:right w:val="single" w:sz="4" w:space="0" w:color="auto"/>
            </w:tcBorders>
          </w:tcPr>
          <w:p w14:paraId="1AE524F1"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6524B3A9" w14:textId="1BE19D15" w:rsidR="00374BD5" w:rsidRPr="000A3873" w:rsidRDefault="00374BD5" w:rsidP="00AC1748">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sz w:val="20"/>
                <w:szCs w:val="20"/>
              </w:rPr>
              <w:t>(</w:t>
            </w:r>
            <w:r w:rsidRPr="000A3873">
              <w:rPr>
                <w:rFonts w:asciiTheme="majorEastAsia" w:eastAsiaTheme="majorEastAsia" w:hAnsiTheme="majorEastAsia" w:hint="eastAsia"/>
                <w:sz w:val="20"/>
                <w:szCs w:val="20"/>
              </w:rPr>
              <w:t xml:space="preserve">2）-11-1　</w:t>
            </w:r>
            <w:r w:rsidRPr="000A3873">
              <w:rPr>
                <w:rFonts w:asciiTheme="majorEastAsia" w:eastAsiaTheme="majorEastAsia" w:hAnsiTheme="majorEastAsia" w:hint="eastAsia"/>
                <w:sz w:val="20"/>
                <w:szCs w:val="20"/>
                <w:bdr w:val="single" w:sz="4" w:space="0" w:color="auto"/>
              </w:rPr>
              <w:t>機能強化型（Ⅰ①）（Ⅱ①）（Ⅲ①）</w:t>
            </w:r>
          </w:p>
          <w:p w14:paraId="63C6F49C" w14:textId="10012FD8" w:rsidR="00374BD5" w:rsidRPr="000A3873" w:rsidRDefault="00374BD5" w:rsidP="00AC1748">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指定</w:t>
            </w:r>
            <w:r w:rsidR="00E42C7E"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相談支援事業所及びこれと</w:t>
            </w:r>
            <w:r w:rsidRPr="000A3873">
              <w:rPr>
                <w:rFonts w:asciiTheme="majorEastAsia" w:eastAsiaTheme="majorEastAsia" w:hAnsiTheme="majorEastAsia" w:hint="eastAsia"/>
                <w:sz w:val="20"/>
                <w:szCs w:val="20"/>
                <w:u w:val="single"/>
              </w:rPr>
              <w:t>一体的</w:t>
            </w:r>
            <w:r w:rsidRPr="000A3873">
              <w:rPr>
                <w:rFonts w:asciiTheme="majorEastAsia" w:eastAsiaTheme="majorEastAsia" w:hAnsiTheme="majorEastAsia" w:hint="eastAsia"/>
                <w:sz w:val="20"/>
                <w:szCs w:val="20"/>
              </w:rPr>
              <w:t>に管理運営を行う指定</w:t>
            </w:r>
            <w:r w:rsidR="00E42C7E" w:rsidRPr="000A3873">
              <w:rPr>
                <w:rFonts w:asciiTheme="majorEastAsia" w:eastAsiaTheme="majorEastAsia" w:hAnsiTheme="majorEastAsia" w:hint="eastAsia"/>
                <w:sz w:val="20"/>
                <w:szCs w:val="20"/>
              </w:rPr>
              <w:t>障害児</w:t>
            </w:r>
            <w:r w:rsidRPr="000A3873">
              <w:rPr>
                <w:rFonts w:asciiTheme="majorEastAsia" w:eastAsiaTheme="majorEastAsia" w:hAnsiTheme="majorEastAsia" w:hint="eastAsia"/>
                <w:sz w:val="20"/>
                <w:szCs w:val="20"/>
              </w:rPr>
              <w:t>相談支援事業所において、基準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取扱件数がそれぞれ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val="restart"/>
            <w:tcBorders>
              <w:top w:val="single" w:sz="4" w:space="0" w:color="000000"/>
              <w:left w:val="single" w:sz="4" w:space="0" w:color="000000"/>
              <w:right w:val="single" w:sz="4" w:space="0" w:color="000000"/>
            </w:tcBorders>
          </w:tcPr>
          <w:p w14:paraId="487B5203" w14:textId="77777777" w:rsidR="00374BD5" w:rsidRPr="000A3873" w:rsidRDefault="00374BD5" w:rsidP="00156600">
            <w:pPr>
              <w:spacing w:line="320" w:lineRule="exact"/>
              <w:rPr>
                <w:sz w:val="18"/>
                <w:szCs w:val="18"/>
              </w:rPr>
            </w:pPr>
            <w:r w:rsidRPr="000A3873">
              <w:rPr>
                <w:rFonts w:ascii="ＭＳ ゴシック" w:eastAsia="ＭＳ ゴシック" w:hAnsi="ＭＳ ゴシック" w:hint="eastAsia"/>
                <w:sz w:val="18"/>
                <w:szCs w:val="18"/>
              </w:rPr>
              <w:t>☐</w:t>
            </w:r>
            <w:r w:rsidRPr="000A3873">
              <w:rPr>
                <w:rFonts w:hint="eastAsia"/>
                <w:sz w:val="18"/>
                <w:szCs w:val="18"/>
              </w:rPr>
              <w:t>いる</w:t>
            </w:r>
          </w:p>
          <w:p w14:paraId="3E06234B" w14:textId="77777777" w:rsidR="00374BD5" w:rsidRPr="000A3873" w:rsidRDefault="00374BD5" w:rsidP="00156600">
            <w:pPr>
              <w:snapToGrid w:val="0"/>
              <w:spacing w:line="320" w:lineRule="exact"/>
              <w:rPr>
                <w:sz w:val="18"/>
                <w:szCs w:val="18"/>
              </w:rPr>
            </w:pPr>
            <w:r w:rsidRPr="000A3873">
              <w:rPr>
                <w:rFonts w:hAnsi="ＭＳ ゴシック" w:hint="eastAsia"/>
                <w:sz w:val="18"/>
                <w:szCs w:val="18"/>
              </w:rPr>
              <w:t>☐</w:t>
            </w:r>
            <w:r w:rsidRPr="000A3873">
              <w:rPr>
                <w:rFonts w:hint="eastAsia"/>
                <w:sz w:val="18"/>
                <w:szCs w:val="18"/>
              </w:rPr>
              <w:t>いない</w:t>
            </w:r>
          </w:p>
          <w:p w14:paraId="0C84C4CC" w14:textId="77777777" w:rsidR="00374BD5" w:rsidRPr="000A3873" w:rsidRDefault="00374BD5" w:rsidP="00156600">
            <w:pPr>
              <w:snapToGrid w:val="0"/>
              <w:spacing w:line="320" w:lineRule="exact"/>
              <w:rPr>
                <w:rFonts w:hAnsi="MS UI Gothic"/>
                <w:sz w:val="18"/>
                <w:szCs w:val="18"/>
              </w:rPr>
            </w:pPr>
            <w:r w:rsidRPr="000A3873">
              <w:rPr>
                <w:rFonts w:hAnsi="ＭＳ ゴシック" w:hint="eastAsia"/>
                <w:sz w:val="18"/>
                <w:szCs w:val="18"/>
              </w:rPr>
              <w:t>☐</w:t>
            </w:r>
            <w:r w:rsidRPr="000A3873">
              <w:rPr>
                <w:rFonts w:hint="eastAsia"/>
                <w:sz w:val="18"/>
                <w:szCs w:val="18"/>
              </w:rPr>
              <w:t>該当無</w:t>
            </w:r>
          </w:p>
          <w:p w14:paraId="62A2F450" w14:textId="70EB10FE" w:rsidR="00374BD5" w:rsidRPr="000A3873" w:rsidRDefault="00374BD5" w:rsidP="00156600">
            <w:pPr>
              <w:spacing w:line="0" w:lineRule="atLeast"/>
              <w:rPr>
                <w:rFonts w:asciiTheme="majorEastAsia" w:eastAsiaTheme="majorEastAsia" w:hAnsiTheme="majorEastAsia"/>
                <w:sz w:val="20"/>
                <w:szCs w:val="20"/>
              </w:rPr>
            </w:pPr>
          </w:p>
        </w:tc>
        <w:tc>
          <w:tcPr>
            <w:tcW w:w="1278" w:type="dxa"/>
            <w:vMerge w:val="restart"/>
            <w:tcBorders>
              <w:top w:val="single" w:sz="4" w:space="0" w:color="000000"/>
              <w:left w:val="single" w:sz="4" w:space="0" w:color="000000"/>
              <w:right w:val="single" w:sz="4" w:space="0" w:color="auto"/>
            </w:tcBorders>
          </w:tcPr>
          <w:p w14:paraId="483055EF" w14:textId="1556B2D3"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015D9170" w14:textId="77777777" w:rsidR="00374BD5" w:rsidRPr="000A3873" w:rsidRDefault="00374BD5" w:rsidP="00AC1748">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5D0A988D"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イ(1) (十一)</w:t>
            </w:r>
            <w:r w:rsidRPr="000A3873">
              <w:rPr>
                <w:rFonts w:asciiTheme="majorEastAsia" w:eastAsiaTheme="majorEastAsia" w:hAnsiTheme="majorEastAsia"/>
                <w:sz w:val="13"/>
                <w:szCs w:val="13"/>
              </w:rPr>
              <w:t xml:space="preserve"> </w:t>
            </w:r>
            <w:r w:rsidRPr="000A3873">
              <w:rPr>
                <w:rFonts w:asciiTheme="majorEastAsia" w:eastAsiaTheme="majorEastAsia" w:hAnsiTheme="majorEastAsia" w:hint="eastAsia"/>
                <w:sz w:val="13"/>
                <w:szCs w:val="13"/>
              </w:rPr>
              <w:t>ロ(1) (一)、</w:t>
            </w:r>
          </w:p>
          <w:p w14:paraId="7A8B451E"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ハ(1) (一)</w:t>
            </w:r>
          </w:p>
          <w:p w14:paraId="362D45D6" w14:textId="77777777" w:rsidR="00374BD5" w:rsidRPr="000A3873" w:rsidRDefault="00374BD5" w:rsidP="00E25653">
            <w:pPr>
              <w:spacing w:line="0" w:lineRule="atLeast"/>
              <w:rPr>
                <w:rFonts w:asciiTheme="majorEastAsia" w:eastAsiaTheme="majorEastAsia" w:hAnsiTheme="majorEastAsia"/>
                <w:sz w:val="20"/>
                <w:szCs w:val="20"/>
              </w:rPr>
            </w:pPr>
          </w:p>
          <w:p w14:paraId="2A3414A2"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平27厚労省</w:t>
            </w:r>
          </w:p>
          <w:p w14:paraId="2B086358"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告示181・第1号</w:t>
            </w:r>
          </w:p>
          <w:p w14:paraId="17A49C3E" w14:textId="77777777" w:rsidR="00374BD5" w:rsidRPr="000A3873" w:rsidRDefault="00374BD5" w:rsidP="00B43CBE">
            <w:pPr>
              <w:spacing w:line="0" w:lineRule="atLeast"/>
              <w:rPr>
                <w:rFonts w:asciiTheme="majorEastAsia" w:eastAsiaTheme="majorEastAsia" w:hAnsiTheme="majorEastAsia"/>
                <w:sz w:val="10"/>
                <w:szCs w:val="10"/>
              </w:rPr>
            </w:pPr>
            <w:r w:rsidRPr="000A3873">
              <w:rPr>
                <w:rFonts w:asciiTheme="majorEastAsia" w:eastAsiaTheme="majorEastAsia" w:hAnsiTheme="majorEastAsia" w:hint="eastAsia"/>
                <w:sz w:val="10"/>
                <w:szCs w:val="10"/>
              </w:rPr>
              <w:t>イ(2) (三)、ロ(2) (二)、</w:t>
            </w:r>
          </w:p>
          <w:p w14:paraId="569EAF91" w14:textId="2271D6FB" w:rsidR="00374BD5" w:rsidRPr="000A3873" w:rsidRDefault="00374BD5" w:rsidP="00E25653">
            <w:pPr>
              <w:spacing w:line="0" w:lineRule="atLeast"/>
              <w:rPr>
                <w:rFonts w:asciiTheme="majorEastAsia" w:eastAsiaTheme="majorEastAsia" w:hAnsiTheme="majorEastAsia"/>
                <w:sz w:val="20"/>
                <w:szCs w:val="20"/>
              </w:rPr>
            </w:pPr>
            <w:r w:rsidRPr="000A3873">
              <w:rPr>
                <w:rFonts w:asciiTheme="majorEastAsia" w:eastAsiaTheme="majorEastAsia" w:hAnsiTheme="majorEastAsia" w:hint="eastAsia"/>
                <w:sz w:val="10"/>
                <w:szCs w:val="10"/>
              </w:rPr>
              <w:t>ハ(2) (二)、ニ(1)</w:t>
            </w:r>
          </w:p>
          <w:p w14:paraId="50B79EEF" w14:textId="77777777" w:rsidR="00374BD5" w:rsidRPr="000A3873" w:rsidRDefault="00374BD5" w:rsidP="00E25653">
            <w:pPr>
              <w:spacing w:line="0" w:lineRule="atLeast"/>
              <w:rPr>
                <w:rFonts w:asciiTheme="majorEastAsia" w:eastAsiaTheme="majorEastAsia" w:hAnsiTheme="majorEastAsia"/>
                <w:sz w:val="20"/>
                <w:szCs w:val="20"/>
              </w:rPr>
            </w:pPr>
          </w:p>
          <w:p w14:paraId="64F6FA05" w14:textId="77777777" w:rsidR="00374BD5" w:rsidRPr="000A3873" w:rsidRDefault="00374BD5" w:rsidP="009848DB">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報酬留意事項通知（児童）</w:t>
            </w:r>
          </w:p>
          <w:p w14:paraId="04DAE96D" w14:textId="77777777" w:rsidR="00374BD5" w:rsidRPr="000A3873" w:rsidRDefault="00374BD5" w:rsidP="00B43CBE">
            <w:pPr>
              <w:spacing w:line="0" w:lineRule="atLeast"/>
              <w:rPr>
                <w:rFonts w:asciiTheme="majorEastAsia" w:eastAsiaTheme="majorEastAsia" w:hAnsiTheme="majorEastAsia"/>
                <w:sz w:val="13"/>
                <w:szCs w:val="13"/>
              </w:rPr>
            </w:pPr>
            <w:r w:rsidRPr="000A3873">
              <w:rPr>
                <w:rFonts w:asciiTheme="majorEastAsia" w:eastAsiaTheme="majorEastAsia" w:hAnsiTheme="majorEastAsia" w:hint="eastAsia"/>
                <w:sz w:val="13"/>
                <w:szCs w:val="13"/>
              </w:rPr>
              <w:t>第4の1(2)③ア(カ)</w:t>
            </w:r>
          </w:p>
          <w:p w14:paraId="208393A1" w14:textId="77777777" w:rsidR="00374BD5" w:rsidRPr="000A3873" w:rsidRDefault="00374BD5" w:rsidP="00E25653">
            <w:pPr>
              <w:spacing w:line="0" w:lineRule="atLeast"/>
              <w:rPr>
                <w:rFonts w:asciiTheme="majorEastAsia" w:eastAsiaTheme="majorEastAsia" w:hAnsiTheme="majorEastAsia"/>
                <w:sz w:val="20"/>
                <w:szCs w:val="20"/>
              </w:rPr>
            </w:pPr>
          </w:p>
        </w:tc>
      </w:tr>
      <w:tr w:rsidR="000A3873" w:rsidRPr="000A3873" w14:paraId="7653AE80" w14:textId="77777777" w:rsidTr="00D94BBF">
        <w:trPr>
          <w:trHeight w:val="744"/>
        </w:trPr>
        <w:tc>
          <w:tcPr>
            <w:tcW w:w="1035" w:type="dxa"/>
            <w:vMerge/>
            <w:tcBorders>
              <w:left w:val="single" w:sz="4" w:space="0" w:color="000000"/>
              <w:right w:val="single" w:sz="4" w:space="0" w:color="auto"/>
            </w:tcBorders>
          </w:tcPr>
          <w:p w14:paraId="5CA6F30C"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5F0BD825" w14:textId="634F4962" w:rsidR="00374BD5" w:rsidRPr="000A3873" w:rsidRDefault="00374BD5" w:rsidP="00156600">
            <w:pPr>
              <w:spacing w:line="0" w:lineRule="atLeast"/>
              <w:rPr>
                <w:rFonts w:asciiTheme="majorEastAsia" w:eastAsiaTheme="majorEastAsia" w:hAnsiTheme="majorEastAsia"/>
                <w:sz w:val="20"/>
                <w:szCs w:val="20"/>
                <w:bdr w:val="single" w:sz="4" w:space="0" w:color="auto"/>
              </w:rPr>
            </w:pPr>
            <w:r w:rsidRPr="000A3873">
              <w:rPr>
                <w:rFonts w:asciiTheme="majorEastAsia" w:eastAsiaTheme="majorEastAsia" w:hAnsiTheme="majorEastAsia" w:hint="eastAsia"/>
                <w:sz w:val="20"/>
                <w:szCs w:val="20"/>
              </w:rPr>
              <w:t xml:space="preserve">(2）-11-2　</w:t>
            </w:r>
            <w:r w:rsidRPr="000A3873">
              <w:rPr>
                <w:rFonts w:asciiTheme="majorEastAsia" w:eastAsiaTheme="majorEastAsia" w:hAnsiTheme="majorEastAsia" w:hint="eastAsia"/>
                <w:sz w:val="20"/>
                <w:szCs w:val="20"/>
                <w:bdr w:val="single" w:sz="4" w:space="0" w:color="auto"/>
              </w:rPr>
              <w:t>機能強化型（Ⅰ②）（Ⅱ②）（Ⅲ②）（Ⅳ）</w:t>
            </w:r>
          </w:p>
          <w:p w14:paraId="0BC6FC43" w14:textId="7C8F4FB4" w:rsidR="00374BD5" w:rsidRPr="000A3873" w:rsidRDefault="00374BD5" w:rsidP="00156600">
            <w:pPr>
              <w:spacing w:line="0" w:lineRule="atLeast"/>
              <w:ind w:firstLineChars="100" w:firstLine="200"/>
              <w:rPr>
                <w:rFonts w:asciiTheme="majorEastAsia" w:eastAsiaTheme="majorEastAsia" w:hAnsiTheme="majorEastAsia"/>
                <w:sz w:val="20"/>
                <w:szCs w:val="20"/>
              </w:rPr>
            </w:pPr>
            <w:r w:rsidRPr="000A3873">
              <w:rPr>
                <w:rFonts w:asciiTheme="majorEastAsia" w:eastAsiaTheme="majorEastAsia" w:hAnsiTheme="majorEastAsia" w:hint="eastAsia"/>
                <w:sz w:val="20"/>
                <w:szCs w:val="20"/>
              </w:rPr>
              <w:t>基準</w:t>
            </w:r>
            <w:r w:rsidRPr="000A3873">
              <w:rPr>
                <w:rFonts w:asciiTheme="majorEastAsia" w:eastAsiaTheme="majorEastAsia" w:hAnsiTheme="majorEastAsia"/>
                <w:sz w:val="20"/>
                <w:szCs w:val="20"/>
              </w:rPr>
              <w:t>別表の1の注1に規定する</w:t>
            </w:r>
            <w:r w:rsidRPr="000A3873">
              <w:rPr>
                <w:rFonts w:asciiTheme="majorEastAsia" w:eastAsiaTheme="majorEastAsia" w:hAnsiTheme="majorEastAsia" w:hint="eastAsia"/>
                <w:sz w:val="20"/>
                <w:szCs w:val="20"/>
              </w:rPr>
              <w:t>取扱件数が</w:t>
            </w:r>
            <w:r w:rsidRPr="000A3873">
              <w:rPr>
                <w:rFonts w:asciiTheme="majorEastAsia" w:eastAsiaTheme="majorEastAsia" w:hAnsiTheme="majorEastAsia"/>
                <w:sz w:val="20"/>
                <w:szCs w:val="20"/>
              </w:rPr>
              <w:t>40未満で</w:t>
            </w:r>
            <w:r w:rsidRPr="000A3873">
              <w:rPr>
                <w:rFonts w:asciiTheme="majorEastAsia" w:eastAsiaTheme="majorEastAsia" w:hAnsiTheme="majorEastAsia" w:hint="eastAsia"/>
                <w:sz w:val="20"/>
                <w:szCs w:val="20"/>
              </w:rPr>
              <w:t>すか</w:t>
            </w:r>
            <w:r w:rsidRPr="000A3873">
              <w:rPr>
                <w:rFonts w:asciiTheme="majorEastAsia" w:eastAsiaTheme="majorEastAsia" w:hAnsiTheme="majorEastAsia"/>
                <w:sz w:val="20"/>
                <w:szCs w:val="20"/>
              </w:rPr>
              <w:t>。</w:t>
            </w:r>
          </w:p>
        </w:tc>
        <w:tc>
          <w:tcPr>
            <w:tcW w:w="993" w:type="dxa"/>
            <w:vMerge/>
            <w:tcBorders>
              <w:left w:val="single" w:sz="4" w:space="0" w:color="000000"/>
              <w:bottom w:val="single" w:sz="4" w:space="0" w:color="000000"/>
              <w:right w:val="single" w:sz="4" w:space="0" w:color="000000"/>
            </w:tcBorders>
          </w:tcPr>
          <w:p w14:paraId="6BC85534" w14:textId="47665FF9" w:rsidR="00374BD5" w:rsidRPr="000A3873" w:rsidRDefault="00374BD5" w:rsidP="00156600">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000000"/>
              <w:right w:val="single" w:sz="4" w:space="0" w:color="auto"/>
            </w:tcBorders>
          </w:tcPr>
          <w:p w14:paraId="7F7994F0" w14:textId="77777777" w:rsidR="00374BD5" w:rsidRPr="000A3873" w:rsidRDefault="00374BD5" w:rsidP="00E25653">
            <w:pPr>
              <w:spacing w:line="0" w:lineRule="atLeast"/>
              <w:rPr>
                <w:rFonts w:asciiTheme="majorEastAsia" w:eastAsiaTheme="majorEastAsia" w:hAnsiTheme="majorEastAsia"/>
                <w:sz w:val="20"/>
                <w:szCs w:val="20"/>
              </w:rPr>
            </w:pPr>
          </w:p>
        </w:tc>
      </w:tr>
      <w:tr w:rsidR="00374BD5" w:rsidRPr="000A3873" w14:paraId="0763CE75" w14:textId="77777777" w:rsidTr="00481AA9">
        <w:trPr>
          <w:trHeight w:val="2617"/>
        </w:trPr>
        <w:tc>
          <w:tcPr>
            <w:tcW w:w="1035" w:type="dxa"/>
            <w:vMerge/>
            <w:tcBorders>
              <w:left w:val="single" w:sz="4" w:space="0" w:color="000000"/>
              <w:right w:val="single" w:sz="4" w:space="0" w:color="auto"/>
            </w:tcBorders>
          </w:tcPr>
          <w:p w14:paraId="5E442DD2" w14:textId="77777777" w:rsidR="00374BD5" w:rsidRPr="000A3873" w:rsidRDefault="00374BD5" w:rsidP="00E25653">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08D917DD" w14:textId="77777777" w:rsidR="00374BD5" w:rsidRPr="000A3873" w:rsidRDefault="00374BD5" w:rsidP="00156600">
            <w:pPr>
              <w:suppressAutoHyphens/>
              <w:autoSpaceDE w:val="0"/>
              <w:autoSpaceDN w:val="0"/>
              <w:spacing w:line="210" w:lineRule="exact"/>
              <w:jc w:val="left"/>
              <w:rPr>
                <w:rFonts w:asciiTheme="majorEastAsia" w:eastAsiaTheme="majorEastAsia" w:hAnsiTheme="majorEastAsia"/>
                <w:sz w:val="18"/>
                <w:szCs w:val="18"/>
              </w:rPr>
            </w:pPr>
          </w:p>
          <w:p w14:paraId="4135FFBF" w14:textId="126D5EC3" w:rsidR="00374BD5" w:rsidRPr="000A3873" w:rsidRDefault="00374BD5" w:rsidP="00156600">
            <w:pPr>
              <w:suppressAutoHyphens/>
              <w:autoSpaceDE w:val="0"/>
              <w:autoSpaceDN w:val="0"/>
              <w:spacing w:line="210" w:lineRule="exact"/>
              <w:jc w:val="left"/>
              <w:rPr>
                <w:rFonts w:ascii="ＭＳ ゴシック" w:eastAsia="ＭＳ ゴシック" w:hAnsi="ＭＳ ゴシック"/>
                <w:sz w:val="18"/>
                <w:szCs w:val="18"/>
              </w:rPr>
            </w:pPr>
            <w:r w:rsidRPr="000A3873">
              <w:rPr>
                <w:rFonts w:asciiTheme="majorEastAsia" w:eastAsiaTheme="majorEastAsia" w:hAnsiTheme="majorEastAsia" w:hint="eastAsia"/>
                <w:sz w:val="18"/>
                <w:szCs w:val="18"/>
              </w:rPr>
              <w:t xml:space="preserve">※ </w:t>
            </w:r>
            <w:r w:rsidRPr="000A3873">
              <w:rPr>
                <w:rFonts w:ascii="ＭＳ ゴシック" w:eastAsia="ＭＳ ゴシック" w:hAnsi="ＭＳ ゴシック" w:hint="eastAsia"/>
                <w:sz w:val="18"/>
                <w:szCs w:val="18"/>
              </w:rPr>
              <w:t>取扱件数</w:t>
            </w:r>
          </w:p>
          <w:p w14:paraId="4FA11E8C" w14:textId="7EA326DF" w:rsidR="00374BD5" w:rsidRPr="000A3873" w:rsidRDefault="00374BD5" w:rsidP="00481AA9">
            <w:pPr>
              <w:suppressAutoHyphens/>
              <w:autoSpaceDE w:val="0"/>
              <w:autoSpaceDN w:val="0"/>
              <w:spacing w:line="210" w:lineRule="exact"/>
              <w:ind w:firstLineChars="100" w:firstLine="180"/>
              <w:jc w:val="left"/>
              <w:rPr>
                <w:rFonts w:ascii="ＭＳ ゴシック" w:eastAsia="ＭＳ ゴシック" w:hAnsi="ＭＳ ゴシック"/>
                <w:sz w:val="18"/>
                <w:szCs w:val="18"/>
              </w:rPr>
            </w:pPr>
            <w:r w:rsidRPr="000A3873">
              <w:rPr>
                <w:rFonts w:ascii="ＭＳ ゴシック" w:eastAsia="ＭＳ ゴシック" w:hAnsi="ＭＳ ゴシック" w:hint="eastAsia"/>
                <w:sz w:val="18"/>
                <w:szCs w:val="18"/>
              </w:rPr>
              <w:t>取扱件数については、当該指定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相談支援事業所及び一体的に管理運営を行う指定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相談支援事業所においてそれぞれ 40 件未満であること。</w:t>
            </w:r>
          </w:p>
          <w:p w14:paraId="731DCABB" w14:textId="14DBF92E" w:rsidR="00374BD5" w:rsidRPr="000A3873" w:rsidRDefault="00374BD5" w:rsidP="00481AA9">
            <w:pPr>
              <w:suppressAutoHyphens/>
              <w:autoSpaceDE w:val="0"/>
              <w:autoSpaceDN w:val="0"/>
              <w:spacing w:line="210" w:lineRule="exact"/>
              <w:ind w:firstLineChars="100" w:firstLine="180"/>
              <w:jc w:val="left"/>
              <w:rPr>
                <w:rFonts w:ascii="ＭＳ ゴシック" w:eastAsia="ＭＳ ゴシック" w:hAnsi="ＭＳ ゴシック"/>
                <w:sz w:val="18"/>
                <w:szCs w:val="18"/>
              </w:rPr>
            </w:pPr>
            <w:r w:rsidRPr="000A3873">
              <w:rPr>
                <w:rFonts w:ascii="ＭＳ ゴシック" w:eastAsia="ＭＳ ゴシック" w:hAnsi="ＭＳ ゴシック" w:hint="eastAsia"/>
                <w:sz w:val="18"/>
                <w:szCs w:val="18"/>
              </w:rPr>
              <w:t>また、取扱件数は、１月の当該指定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相談支援事業所全体の</w:t>
            </w:r>
            <w:r w:rsidR="00E42C7E" w:rsidRPr="000A3873">
              <w:rPr>
                <w:rFonts w:ascii="ＭＳ ゴシック" w:eastAsia="ＭＳ ゴシック" w:hAnsi="ＭＳ ゴシック" w:hint="eastAsia"/>
                <w:sz w:val="18"/>
                <w:szCs w:val="18"/>
              </w:rPr>
              <w:t>障害児相談支援対象保護者</w:t>
            </w:r>
            <w:r w:rsidRPr="000A3873">
              <w:rPr>
                <w:rFonts w:ascii="ＭＳ ゴシック" w:eastAsia="ＭＳ ゴシック" w:hAnsi="ＭＳ ゴシック" w:hint="eastAsia"/>
                <w:sz w:val="18"/>
                <w:szCs w:val="18"/>
              </w:rPr>
              <w:t>の数の前 ６月の平均値を、当該指定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相談支援事業所の相談支援専門員（相談支援員については、１人につき相談支援専門員 0.5 人とみなして算定する。）の員数の前６月の平均値で除して得た数とする。</w:t>
            </w:r>
          </w:p>
          <w:p w14:paraId="789EC9D8" w14:textId="54CB6C04" w:rsidR="00374BD5" w:rsidRPr="000A3873" w:rsidRDefault="00374BD5" w:rsidP="00481AA9">
            <w:pPr>
              <w:spacing w:line="0" w:lineRule="atLeast"/>
              <w:ind w:firstLineChars="100" w:firstLine="180"/>
              <w:rPr>
                <w:rFonts w:asciiTheme="majorEastAsia" w:eastAsiaTheme="majorEastAsia" w:hAnsiTheme="majorEastAsia"/>
                <w:sz w:val="20"/>
                <w:szCs w:val="20"/>
              </w:rPr>
            </w:pPr>
            <w:r w:rsidRPr="000A3873">
              <w:rPr>
                <w:rFonts w:ascii="ＭＳ ゴシック" w:eastAsia="ＭＳ ゴシック" w:hAnsi="ＭＳ ゴシック" w:hint="eastAsia"/>
                <w:sz w:val="18"/>
                <w:szCs w:val="18"/>
              </w:rPr>
              <w:t>なお、当該指定</w:t>
            </w:r>
            <w:r w:rsidR="00E42C7E" w:rsidRPr="000A3873">
              <w:rPr>
                <w:rFonts w:asciiTheme="majorEastAsia" w:eastAsiaTheme="majorEastAsia" w:hAnsiTheme="majorEastAsia" w:hint="eastAsia"/>
                <w:sz w:val="18"/>
                <w:szCs w:val="18"/>
              </w:rPr>
              <w:t>障害児</w:t>
            </w:r>
            <w:r w:rsidRPr="000A3873">
              <w:rPr>
                <w:rFonts w:ascii="ＭＳ ゴシック" w:eastAsia="ＭＳ ゴシック" w:hAnsi="ＭＳ ゴシック" w:hint="eastAsia"/>
                <w:sz w:val="18"/>
                <w:szCs w:val="18"/>
              </w:rPr>
              <w:t>相談支援事業所が指定</w:t>
            </w:r>
            <w:r w:rsidR="00E42C7E" w:rsidRPr="000A3873">
              <w:rPr>
                <w:rFonts w:ascii="ＭＳ ゴシック" w:eastAsia="ＭＳ ゴシック" w:hAnsi="ＭＳ ゴシック" w:hint="eastAsia"/>
                <w:sz w:val="18"/>
                <w:szCs w:val="18"/>
              </w:rPr>
              <w:t>特定</w:t>
            </w:r>
            <w:r w:rsidRPr="000A3873">
              <w:rPr>
                <w:rFonts w:ascii="ＭＳ ゴシック" w:eastAsia="ＭＳ ゴシック" w:hAnsi="ＭＳ ゴシック" w:hint="eastAsia"/>
                <w:sz w:val="18"/>
                <w:szCs w:val="18"/>
              </w:rPr>
              <w:t>相談支援事業所も一体的に運営している場合は、指定</w:t>
            </w:r>
            <w:r w:rsidR="00E42C7E" w:rsidRPr="000A3873">
              <w:rPr>
                <w:rFonts w:ascii="ＭＳ ゴシック" w:eastAsia="ＭＳ ゴシック" w:hAnsi="ＭＳ ゴシック" w:hint="eastAsia"/>
                <w:sz w:val="18"/>
                <w:szCs w:val="18"/>
              </w:rPr>
              <w:t>サービス</w:t>
            </w:r>
            <w:r w:rsidRPr="000A3873">
              <w:rPr>
                <w:rFonts w:ascii="ＭＳ ゴシック" w:eastAsia="ＭＳ ゴシック" w:hAnsi="ＭＳ ゴシック" w:hint="eastAsia"/>
                <w:sz w:val="18"/>
                <w:szCs w:val="18"/>
              </w:rPr>
              <w:t>利用援助又は指定継続</w:t>
            </w:r>
            <w:r w:rsidR="00E42C7E" w:rsidRPr="000A3873">
              <w:rPr>
                <w:rFonts w:ascii="ＭＳ ゴシック" w:eastAsia="ＭＳ ゴシック" w:hAnsi="ＭＳ ゴシック" w:hint="eastAsia"/>
                <w:sz w:val="18"/>
                <w:szCs w:val="18"/>
              </w:rPr>
              <w:t>サービス</w:t>
            </w:r>
            <w:r w:rsidRPr="000A3873">
              <w:rPr>
                <w:rFonts w:ascii="ＭＳ ゴシック" w:eastAsia="ＭＳ ゴシック" w:hAnsi="ＭＳ ゴシック" w:hint="eastAsia"/>
                <w:sz w:val="18"/>
                <w:szCs w:val="18"/>
              </w:rPr>
              <w:t>支援利用援助を行った障害児相談支援対象保護者の数も取扱件数に含む。</w:t>
            </w:r>
          </w:p>
        </w:tc>
        <w:tc>
          <w:tcPr>
            <w:tcW w:w="993" w:type="dxa"/>
            <w:vMerge/>
            <w:tcBorders>
              <w:top w:val="dotted" w:sz="4" w:space="0" w:color="000000"/>
              <w:left w:val="single" w:sz="4" w:space="0" w:color="000000"/>
              <w:bottom w:val="single" w:sz="4" w:space="0" w:color="000000"/>
              <w:right w:val="single" w:sz="4" w:space="0" w:color="000000"/>
            </w:tcBorders>
          </w:tcPr>
          <w:p w14:paraId="7EB26DA2" w14:textId="77777777" w:rsidR="00374BD5" w:rsidRPr="000A3873" w:rsidRDefault="00374BD5" w:rsidP="00156600">
            <w:pPr>
              <w:spacing w:line="320" w:lineRule="exact"/>
              <w:rPr>
                <w:rFonts w:ascii="ＭＳ ゴシック" w:eastAsia="ＭＳ ゴシック" w:hAnsi="ＭＳ ゴシック"/>
                <w:sz w:val="18"/>
                <w:szCs w:val="18"/>
              </w:rPr>
            </w:pPr>
          </w:p>
        </w:tc>
        <w:tc>
          <w:tcPr>
            <w:tcW w:w="1278" w:type="dxa"/>
            <w:vMerge/>
            <w:tcBorders>
              <w:top w:val="dotted" w:sz="4" w:space="0" w:color="000000"/>
              <w:left w:val="single" w:sz="4" w:space="0" w:color="000000"/>
              <w:bottom w:val="single" w:sz="4" w:space="0" w:color="000000"/>
              <w:right w:val="single" w:sz="4" w:space="0" w:color="auto"/>
            </w:tcBorders>
          </w:tcPr>
          <w:p w14:paraId="1E24DDF5" w14:textId="77777777" w:rsidR="00374BD5" w:rsidRPr="000A3873" w:rsidRDefault="00374BD5" w:rsidP="00E25653">
            <w:pPr>
              <w:spacing w:line="0" w:lineRule="atLeast"/>
              <w:rPr>
                <w:rFonts w:asciiTheme="majorEastAsia" w:eastAsiaTheme="majorEastAsia" w:hAnsiTheme="majorEastAsia"/>
                <w:sz w:val="20"/>
                <w:szCs w:val="20"/>
              </w:rPr>
            </w:pPr>
          </w:p>
        </w:tc>
      </w:tr>
    </w:tbl>
    <w:p w14:paraId="4C5B4E29" w14:textId="77777777" w:rsidR="00D736F7" w:rsidRPr="000A3873" w:rsidRDefault="00D736F7"/>
    <w:p w14:paraId="416A78DB" w14:textId="77777777" w:rsidR="00D736F7" w:rsidRPr="002C05CE" w:rsidRDefault="00D736F7" w:rsidP="00D736F7">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5"/>
        <w:gridCol w:w="6324"/>
        <w:gridCol w:w="995"/>
        <w:gridCol w:w="1278"/>
      </w:tblGrid>
      <w:tr w:rsidR="00D736F7" w:rsidRPr="002C05CE" w14:paraId="08B01E2A" w14:textId="77777777" w:rsidTr="00D736F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CAB474C" w14:textId="77777777" w:rsidR="00D736F7" w:rsidRPr="002C05CE" w:rsidRDefault="00D736F7" w:rsidP="00456488">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6" w:type="dxa"/>
            <w:gridSpan w:val="2"/>
            <w:tcBorders>
              <w:top w:val="single" w:sz="4" w:space="0" w:color="000000"/>
              <w:left w:val="single" w:sz="4" w:space="0" w:color="auto"/>
              <w:bottom w:val="single" w:sz="4" w:space="0" w:color="000000"/>
              <w:right w:val="single" w:sz="4" w:space="0" w:color="000000"/>
            </w:tcBorders>
            <w:vAlign w:val="center"/>
          </w:tcPr>
          <w:p w14:paraId="41DAEB00" w14:textId="77777777" w:rsidR="00D736F7" w:rsidRPr="002C05CE" w:rsidRDefault="00D736F7" w:rsidP="00456488">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6764847" w14:textId="77777777" w:rsidR="00D736F7" w:rsidRPr="002C05CE" w:rsidRDefault="00D736F7" w:rsidP="00456488">
            <w:pPr>
              <w:jc w:val="center"/>
              <w:rPr>
                <w:sz w:val="20"/>
                <w:szCs w:val="20"/>
              </w:rPr>
            </w:pPr>
            <w:r w:rsidRPr="002C05CE">
              <w:rPr>
                <w:rFonts w:hint="eastAsia"/>
                <w:sz w:val="20"/>
                <w:szCs w:val="20"/>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2BF8724" w14:textId="77777777" w:rsidR="00D736F7" w:rsidRPr="002C05CE" w:rsidRDefault="00D736F7" w:rsidP="00456488">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374BD5" w:rsidRPr="002C05CE" w14:paraId="2E2470B6" w14:textId="77777777" w:rsidTr="00D736F7">
        <w:trPr>
          <w:trHeight w:val="1453"/>
        </w:trPr>
        <w:tc>
          <w:tcPr>
            <w:tcW w:w="1035" w:type="dxa"/>
            <w:vMerge w:val="restart"/>
            <w:tcBorders>
              <w:left w:val="single" w:sz="4" w:space="0" w:color="000000"/>
              <w:right w:val="single" w:sz="4" w:space="0" w:color="auto"/>
            </w:tcBorders>
          </w:tcPr>
          <w:p w14:paraId="4F5FCABA" w14:textId="5EBD8A28" w:rsidR="00374BD5" w:rsidRPr="002C05CE" w:rsidRDefault="00374BD5" w:rsidP="00E25653">
            <w:pPr>
              <w:spacing w:line="0" w:lineRule="atLeast"/>
              <w:rPr>
                <w:rFonts w:asciiTheme="majorEastAsia" w:eastAsiaTheme="majorEastAsia" w:hAnsiTheme="majorEastAsia"/>
                <w:sz w:val="20"/>
                <w:szCs w:val="20"/>
              </w:rPr>
            </w:pPr>
          </w:p>
        </w:tc>
        <w:tc>
          <w:tcPr>
            <w:tcW w:w="6336" w:type="dxa"/>
            <w:gridSpan w:val="2"/>
            <w:tcBorders>
              <w:top w:val="single" w:sz="4" w:space="0" w:color="auto"/>
              <w:left w:val="single" w:sz="4" w:space="0" w:color="auto"/>
              <w:bottom w:val="dashSmallGap" w:sz="4" w:space="0" w:color="000000"/>
              <w:right w:val="single" w:sz="4" w:space="0" w:color="000000"/>
            </w:tcBorders>
          </w:tcPr>
          <w:p w14:paraId="28F11B56" w14:textId="2B88AC9A" w:rsidR="00374BD5" w:rsidRPr="00010F63" w:rsidRDefault="00374BD5" w:rsidP="00E25653">
            <w:pPr>
              <w:spacing w:line="0" w:lineRule="atLeast"/>
              <w:ind w:leftChars="1" w:left="136" w:hangingChars="67" w:hanging="134"/>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(2）-12　</w:t>
            </w:r>
            <w:r w:rsidRPr="00010F63">
              <w:rPr>
                <w:rFonts w:asciiTheme="majorEastAsia" w:eastAsiaTheme="majorEastAsia" w:hAnsiTheme="majorEastAsia" w:hint="eastAsia"/>
                <w:sz w:val="20"/>
                <w:szCs w:val="20"/>
                <w:bdr w:val="single" w:sz="4" w:space="0" w:color="auto"/>
              </w:rPr>
              <w:t>機能強化型（Ⅱ①）</w:t>
            </w:r>
          </w:p>
          <w:p w14:paraId="44B27CF2" w14:textId="7992C636" w:rsidR="00374BD5" w:rsidRPr="00010F63" w:rsidRDefault="00374BD5" w:rsidP="00E25653">
            <w:pPr>
              <w:spacing w:line="0" w:lineRule="atLeast"/>
              <w:ind w:left="2"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指定障害児相談支援事業所及びこれと</w:t>
            </w:r>
            <w:r w:rsidRPr="00010F63">
              <w:rPr>
                <w:rFonts w:asciiTheme="majorEastAsia" w:eastAsiaTheme="majorEastAsia" w:hAnsiTheme="majorEastAsia" w:hint="eastAsia"/>
                <w:sz w:val="20"/>
                <w:szCs w:val="20"/>
                <w:u w:val="single"/>
              </w:rPr>
              <w:t>一体的</w:t>
            </w:r>
            <w:r w:rsidRPr="00010F63">
              <w:rPr>
                <w:rFonts w:asciiTheme="majorEastAsia" w:eastAsiaTheme="majorEastAsia" w:hAnsiTheme="majorEastAsia" w:hint="eastAsia"/>
                <w:sz w:val="20"/>
                <w:szCs w:val="20"/>
              </w:rPr>
              <w:t>に管理運営を行う指定障害児相談支援事業所において、専ら障害児相談支援の提供に当たる常勤の相談支援専門員を合計</w:t>
            </w:r>
            <w:r w:rsidRPr="00010F63">
              <w:rPr>
                <w:rFonts w:asciiTheme="majorEastAsia" w:eastAsiaTheme="majorEastAsia" w:hAnsiTheme="majorEastAsia"/>
                <w:sz w:val="20"/>
                <w:szCs w:val="20"/>
              </w:rPr>
              <w:t>3</w:t>
            </w:r>
            <w:r w:rsidRPr="00010F63">
              <w:rPr>
                <w:rFonts w:asciiTheme="majorEastAsia" w:eastAsiaTheme="majorEastAsia" w:hAnsiTheme="majorEastAsia" w:hint="eastAsia"/>
                <w:sz w:val="20"/>
                <w:szCs w:val="20"/>
              </w:rPr>
              <w:t>名以上配置し、かつ、そのうち1名以上が相談支援従事者現任研修を修了していますか。</w:t>
            </w:r>
            <w:r w:rsidRPr="00010F63">
              <w:rPr>
                <w:rFonts w:asciiTheme="majorEastAsia" w:eastAsiaTheme="majorEastAsia" w:hAnsiTheme="majorEastAsia" w:hint="eastAsia"/>
                <w:sz w:val="18"/>
                <w:szCs w:val="18"/>
              </w:rPr>
              <w:t xml:space="preserve">　　</w:t>
            </w:r>
          </w:p>
        </w:tc>
        <w:tc>
          <w:tcPr>
            <w:tcW w:w="993" w:type="dxa"/>
            <w:vMerge w:val="restart"/>
            <w:tcBorders>
              <w:top w:val="single" w:sz="4" w:space="0" w:color="auto"/>
              <w:left w:val="single" w:sz="4" w:space="0" w:color="000000"/>
              <w:right w:val="single" w:sz="4" w:space="0" w:color="000000"/>
            </w:tcBorders>
          </w:tcPr>
          <w:p w14:paraId="0E702D6E" w14:textId="5C489EBB" w:rsidR="00374BD5" w:rsidRPr="00010F63" w:rsidRDefault="00374BD5"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08B7C74" w14:textId="2B1AC64B" w:rsidR="00374BD5" w:rsidRPr="00010F63" w:rsidRDefault="00374BD5"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232170E" w14:textId="14363F29" w:rsidR="00374BD5" w:rsidRPr="00010F63" w:rsidRDefault="00374BD5"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6AB2E4E" w14:textId="77777777" w:rsidR="00374BD5" w:rsidRPr="00010F63" w:rsidRDefault="00374BD5" w:rsidP="00E25653">
            <w:pPr>
              <w:spacing w:line="0" w:lineRule="atLeast"/>
              <w:rPr>
                <w:rFonts w:asciiTheme="majorEastAsia" w:eastAsiaTheme="majorEastAsia" w:hAnsiTheme="majorEastAsia"/>
                <w:sz w:val="20"/>
                <w:szCs w:val="20"/>
              </w:rPr>
            </w:pPr>
          </w:p>
        </w:tc>
        <w:tc>
          <w:tcPr>
            <w:tcW w:w="1278" w:type="dxa"/>
            <w:vMerge w:val="restart"/>
            <w:tcBorders>
              <w:top w:val="single" w:sz="4" w:space="0" w:color="auto"/>
              <w:left w:val="single" w:sz="4" w:space="0" w:color="000000"/>
              <w:right w:val="single" w:sz="4" w:space="0" w:color="auto"/>
            </w:tcBorders>
          </w:tcPr>
          <w:p w14:paraId="3247B919" w14:textId="77777777" w:rsidR="00374BD5" w:rsidRPr="00010F63" w:rsidRDefault="00374BD5" w:rsidP="00041B2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0494B8A5" w14:textId="77777777" w:rsidR="00374BD5" w:rsidRPr="00010F63" w:rsidRDefault="00374BD5" w:rsidP="00041B2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33A7FE39" w14:textId="6BC58AF7" w:rsidR="00374BD5" w:rsidRPr="00010F63" w:rsidRDefault="00374BD5" w:rsidP="00041B2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ロ(1) (二)</w:t>
            </w:r>
          </w:p>
          <w:p w14:paraId="007AA07F" w14:textId="77777777" w:rsidR="00374BD5" w:rsidRPr="00010F63" w:rsidRDefault="00374BD5" w:rsidP="00E25653">
            <w:pPr>
              <w:spacing w:line="0" w:lineRule="atLeast"/>
              <w:rPr>
                <w:rFonts w:asciiTheme="majorEastAsia" w:eastAsiaTheme="majorEastAsia" w:hAnsiTheme="majorEastAsia"/>
                <w:sz w:val="13"/>
                <w:szCs w:val="13"/>
              </w:rPr>
            </w:pPr>
          </w:p>
          <w:p w14:paraId="7B6BDF0E" w14:textId="77777777" w:rsidR="00374BD5" w:rsidRPr="00010F63" w:rsidRDefault="00374BD5" w:rsidP="00E25653">
            <w:pPr>
              <w:spacing w:line="0" w:lineRule="atLeast"/>
              <w:rPr>
                <w:rFonts w:asciiTheme="majorEastAsia" w:eastAsiaTheme="majorEastAsia" w:hAnsiTheme="majorEastAsia"/>
                <w:sz w:val="13"/>
                <w:szCs w:val="13"/>
              </w:rPr>
            </w:pPr>
          </w:p>
          <w:p w14:paraId="745921C2" w14:textId="77777777" w:rsidR="00374BD5" w:rsidRPr="00010F63" w:rsidRDefault="00374BD5" w:rsidP="00E25653">
            <w:pPr>
              <w:spacing w:line="0" w:lineRule="atLeast"/>
              <w:rPr>
                <w:rFonts w:asciiTheme="majorEastAsia" w:eastAsiaTheme="majorEastAsia" w:hAnsiTheme="majorEastAsia"/>
                <w:sz w:val="13"/>
                <w:szCs w:val="13"/>
              </w:rPr>
            </w:pPr>
          </w:p>
          <w:p w14:paraId="1A70F6A8" w14:textId="77777777" w:rsidR="00374BD5" w:rsidRPr="00010F63" w:rsidRDefault="00374BD5" w:rsidP="00E25653">
            <w:pPr>
              <w:spacing w:line="0" w:lineRule="atLeast"/>
              <w:rPr>
                <w:rFonts w:asciiTheme="majorEastAsia" w:eastAsiaTheme="majorEastAsia" w:hAnsiTheme="majorEastAsia"/>
                <w:sz w:val="13"/>
                <w:szCs w:val="13"/>
              </w:rPr>
            </w:pPr>
          </w:p>
          <w:p w14:paraId="7AB34326" w14:textId="77777777" w:rsidR="00374BD5" w:rsidRPr="00010F63" w:rsidRDefault="00374BD5" w:rsidP="00E25653">
            <w:pPr>
              <w:spacing w:line="0" w:lineRule="atLeast"/>
              <w:rPr>
                <w:rFonts w:asciiTheme="majorEastAsia" w:eastAsiaTheme="majorEastAsia" w:hAnsiTheme="majorEastAsia"/>
                <w:sz w:val="13"/>
                <w:szCs w:val="13"/>
              </w:rPr>
            </w:pPr>
          </w:p>
          <w:p w14:paraId="4A240AE1" w14:textId="77777777" w:rsidR="00374BD5" w:rsidRPr="00010F63" w:rsidRDefault="00374BD5" w:rsidP="00E25653">
            <w:pPr>
              <w:spacing w:line="0" w:lineRule="atLeast"/>
              <w:rPr>
                <w:rFonts w:asciiTheme="majorEastAsia" w:eastAsiaTheme="majorEastAsia" w:hAnsiTheme="majorEastAsia"/>
                <w:sz w:val="13"/>
                <w:szCs w:val="13"/>
              </w:rPr>
            </w:pPr>
          </w:p>
          <w:p w14:paraId="4316A90A" w14:textId="77777777" w:rsidR="00374BD5" w:rsidRPr="00010F63" w:rsidRDefault="00374BD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p>
          <w:p w14:paraId="0D9B4696" w14:textId="77777777" w:rsidR="00374BD5" w:rsidRPr="00010F63" w:rsidRDefault="00374BD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（児童）</w:t>
            </w:r>
          </w:p>
          <w:p w14:paraId="63C2402A" w14:textId="36D7190E" w:rsidR="00374BD5" w:rsidRPr="00010F63" w:rsidRDefault="00374BD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第4の1(2)③(三)ア</w:t>
            </w:r>
          </w:p>
        </w:tc>
      </w:tr>
      <w:tr w:rsidR="00374BD5" w:rsidRPr="002C05CE" w14:paraId="0371FDB4" w14:textId="77777777" w:rsidTr="00D736F7">
        <w:tc>
          <w:tcPr>
            <w:tcW w:w="1035" w:type="dxa"/>
            <w:vMerge/>
            <w:tcBorders>
              <w:left w:val="single" w:sz="4" w:space="0" w:color="000000"/>
              <w:right w:val="single" w:sz="4" w:space="0" w:color="auto"/>
            </w:tcBorders>
          </w:tcPr>
          <w:p w14:paraId="4704CDB5" w14:textId="77777777" w:rsidR="00374BD5" w:rsidRPr="002C05CE" w:rsidRDefault="00374BD5" w:rsidP="00E25653">
            <w:pPr>
              <w:spacing w:line="0" w:lineRule="atLeast"/>
              <w:rPr>
                <w:rFonts w:asciiTheme="majorEastAsia" w:eastAsiaTheme="majorEastAsia" w:hAnsiTheme="majorEastAsia"/>
                <w:sz w:val="20"/>
                <w:szCs w:val="20"/>
              </w:rPr>
            </w:pPr>
          </w:p>
        </w:tc>
        <w:tc>
          <w:tcPr>
            <w:tcW w:w="6336" w:type="dxa"/>
            <w:gridSpan w:val="2"/>
            <w:tcBorders>
              <w:top w:val="dashSmallGap" w:sz="4" w:space="0" w:color="000000"/>
              <w:left w:val="single" w:sz="4" w:space="0" w:color="auto"/>
              <w:bottom w:val="single" w:sz="4" w:space="0" w:color="auto"/>
              <w:right w:val="single" w:sz="4" w:space="0" w:color="000000"/>
            </w:tcBorders>
          </w:tcPr>
          <w:p w14:paraId="4D1838CB" w14:textId="46A11E5B" w:rsidR="00374BD5" w:rsidRPr="00010F63" w:rsidRDefault="00374BD5" w:rsidP="009848DB">
            <w:pPr>
              <w:spacing w:line="0" w:lineRule="atLeast"/>
              <w:ind w:leftChars="1" w:left="109" w:hangingChars="67" w:hanging="107"/>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常勤かつ専従の相談支援専門員を３名以上配置し、そのうち１名以上が現任研修修了者であること。ただし、２名(現任研修修了者1名を含む。)を除いた相談支</w:t>
            </w:r>
          </w:p>
          <w:p w14:paraId="35346BA6" w14:textId="799D4E05" w:rsidR="00374BD5" w:rsidRPr="00010F63" w:rsidRDefault="00374BD5" w:rsidP="009848DB">
            <w:pPr>
              <w:spacing w:line="0" w:lineRule="atLeast"/>
              <w:ind w:leftChars="100" w:left="210"/>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援専門員については、当該指定</w:t>
            </w:r>
            <w:r w:rsidR="00D736F7" w:rsidRPr="00010F63">
              <w:rPr>
                <w:rFonts w:asciiTheme="majorEastAsia" w:eastAsiaTheme="majorEastAsia" w:hAnsiTheme="majorEastAsia" w:hint="eastAsia"/>
                <w:sz w:val="16"/>
                <w:szCs w:val="16"/>
              </w:rPr>
              <w:t>障害児</w:t>
            </w:r>
            <w:r w:rsidRPr="00010F63">
              <w:rPr>
                <w:rFonts w:asciiTheme="majorEastAsia" w:eastAsiaTheme="majorEastAsia" w:hAnsiTheme="majorEastAsia" w:hint="eastAsia"/>
                <w:sz w:val="16"/>
                <w:szCs w:val="16"/>
              </w:rPr>
              <w:t>相談支援事業所の業務に支障がない場合は、同一敷地内にある他の事業所の業務を兼務しても差し支えないものとする。</w:t>
            </w:r>
          </w:p>
        </w:tc>
        <w:tc>
          <w:tcPr>
            <w:tcW w:w="993" w:type="dxa"/>
            <w:vMerge/>
            <w:tcBorders>
              <w:left w:val="single" w:sz="4" w:space="0" w:color="000000"/>
              <w:bottom w:val="single" w:sz="4" w:space="0" w:color="auto"/>
              <w:right w:val="single" w:sz="4" w:space="0" w:color="000000"/>
            </w:tcBorders>
          </w:tcPr>
          <w:p w14:paraId="37128FB4" w14:textId="77777777" w:rsidR="00374BD5" w:rsidRPr="00010F63" w:rsidRDefault="00374BD5"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5E1FC268" w14:textId="77777777" w:rsidR="00374BD5" w:rsidRPr="00010F63" w:rsidRDefault="00374BD5" w:rsidP="00E25653">
            <w:pPr>
              <w:spacing w:line="0" w:lineRule="atLeast"/>
              <w:rPr>
                <w:rFonts w:asciiTheme="majorEastAsia" w:eastAsiaTheme="majorEastAsia" w:hAnsiTheme="majorEastAsia"/>
                <w:sz w:val="13"/>
                <w:szCs w:val="13"/>
              </w:rPr>
            </w:pPr>
          </w:p>
        </w:tc>
      </w:tr>
      <w:tr w:rsidR="002C05CE" w:rsidRPr="002C05CE" w14:paraId="382DA08A" w14:textId="77777777" w:rsidTr="00D736F7">
        <w:tc>
          <w:tcPr>
            <w:tcW w:w="1035" w:type="dxa"/>
            <w:vMerge w:val="restart"/>
            <w:tcBorders>
              <w:left w:val="single" w:sz="4" w:space="0" w:color="000000"/>
              <w:right w:val="single" w:sz="4" w:space="0" w:color="auto"/>
            </w:tcBorders>
          </w:tcPr>
          <w:p w14:paraId="011D0C1A" w14:textId="77777777" w:rsidR="00C674C1" w:rsidRPr="002C05CE" w:rsidRDefault="00C674C1" w:rsidP="00435858">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５０</w:t>
            </w:r>
          </w:p>
          <w:p w14:paraId="5265E8DB" w14:textId="77777777" w:rsidR="00C674C1" w:rsidRPr="002C05CE" w:rsidRDefault="00C674C1" w:rsidP="00435858">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2AA3083B" w14:textId="77777777" w:rsidR="00C674C1" w:rsidRPr="002C05CE" w:rsidRDefault="00C674C1" w:rsidP="00435858">
            <w:pPr>
              <w:spacing w:line="0" w:lineRule="atLeast"/>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（続き）</w:t>
            </w:r>
          </w:p>
          <w:p w14:paraId="471EA7C6" w14:textId="4B7F893D" w:rsidR="00C674C1" w:rsidRPr="002C05CE" w:rsidRDefault="00C674C1" w:rsidP="00435858">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tc>
        <w:tc>
          <w:tcPr>
            <w:tcW w:w="6339" w:type="dxa"/>
            <w:gridSpan w:val="2"/>
            <w:tcBorders>
              <w:top w:val="single" w:sz="4" w:space="0" w:color="auto"/>
              <w:left w:val="single" w:sz="4" w:space="0" w:color="auto"/>
              <w:bottom w:val="dashSmallGap" w:sz="4" w:space="0" w:color="000000"/>
              <w:right w:val="single" w:sz="4" w:space="0" w:color="000000"/>
            </w:tcBorders>
          </w:tcPr>
          <w:p w14:paraId="7E173868" w14:textId="133375B6" w:rsidR="00C674C1" w:rsidRPr="00010F63" w:rsidRDefault="00226DAF" w:rsidP="00E25653">
            <w:pPr>
              <w:spacing w:line="0" w:lineRule="atLeast"/>
              <w:ind w:leftChars="1" w:left="136" w:hangingChars="67" w:hanging="134"/>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9848DB" w:rsidRPr="00010F63">
              <w:rPr>
                <w:rFonts w:asciiTheme="majorEastAsia" w:eastAsiaTheme="majorEastAsia" w:hAnsiTheme="majorEastAsia" w:hint="eastAsia"/>
                <w:sz w:val="20"/>
                <w:szCs w:val="20"/>
              </w:rPr>
              <w:t>3</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機能強化型（Ⅱ②）</w:t>
            </w:r>
          </w:p>
          <w:p w14:paraId="5BDBFA0C" w14:textId="7B62BB03" w:rsidR="00C674C1" w:rsidRPr="00010F63" w:rsidRDefault="00C674C1" w:rsidP="00E25653">
            <w:pPr>
              <w:spacing w:line="0" w:lineRule="atLeast"/>
              <w:ind w:leftChars="1" w:left="2"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専ら障害児相談支援の提供に当たる常勤の相談支援専門員を</w:t>
            </w:r>
            <w:r w:rsidRPr="00010F63">
              <w:rPr>
                <w:rFonts w:asciiTheme="majorEastAsia" w:eastAsiaTheme="majorEastAsia" w:hAnsiTheme="majorEastAsia"/>
                <w:sz w:val="20"/>
                <w:szCs w:val="20"/>
              </w:rPr>
              <w:t>3</w:t>
            </w:r>
            <w:r w:rsidRPr="00010F63">
              <w:rPr>
                <w:rFonts w:asciiTheme="majorEastAsia" w:eastAsiaTheme="majorEastAsia" w:hAnsiTheme="majorEastAsia" w:hint="eastAsia"/>
                <w:sz w:val="20"/>
                <w:szCs w:val="20"/>
              </w:rPr>
              <w:t>名以上配置し、かつ、そのうち1名以上が相談支援従事者現任研修を修了していますか。</w:t>
            </w:r>
          </w:p>
        </w:tc>
        <w:tc>
          <w:tcPr>
            <w:tcW w:w="995" w:type="dxa"/>
            <w:vMerge w:val="restart"/>
            <w:tcBorders>
              <w:top w:val="single" w:sz="4" w:space="0" w:color="auto"/>
              <w:left w:val="single" w:sz="4" w:space="0" w:color="000000"/>
              <w:right w:val="single" w:sz="4" w:space="0" w:color="000000"/>
            </w:tcBorders>
          </w:tcPr>
          <w:p w14:paraId="21147966" w14:textId="40F3195E"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29820C22" w14:textId="5F6A63CC"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D18322A" w14:textId="4423EB35"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4496FD8" w14:textId="77777777" w:rsidR="00C674C1" w:rsidRPr="00010F63" w:rsidRDefault="00C674C1" w:rsidP="00E25653">
            <w:pPr>
              <w:rPr>
                <w:sz w:val="18"/>
                <w:szCs w:val="18"/>
              </w:rPr>
            </w:pPr>
          </w:p>
        </w:tc>
        <w:tc>
          <w:tcPr>
            <w:tcW w:w="1278" w:type="dxa"/>
            <w:vMerge w:val="restart"/>
            <w:tcBorders>
              <w:top w:val="single" w:sz="4" w:space="0" w:color="auto"/>
              <w:left w:val="single" w:sz="4" w:space="0" w:color="000000"/>
              <w:right w:val="single" w:sz="4" w:space="0" w:color="auto"/>
            </w:tcBorders>
          </w:tcPr>
          <w:p w14:paraId="7CEA6B88" w14:textId="77777777" w:rsidR="00C674C1" w:rsidRPr="00010F63" w:rsidRDefault="00C674C1" w:rsidP="00772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482C3D03" w14:textId="77777777" w:rsidR="00C674C1" w:rsidRPr="00010F63" w:rsidRDefault="00C674C1" w:rsidP="00772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642D78A0" w14:textId="09F8AD16" w:rsidR="00C674C1" w:rsidRPr="00010F63" w:rsidRDefault="00C674C1" w:rsidP="00772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ロ(2) (三)</w:t>
            </w:r>
          </w:p>
          <w:p w14:paraId="504737B2" w14:textId="0CC5DAC3" w:rsidR="00C674C1" w:rsidRPr="00010F63" w:rsidRDefault="00C674C1" w:rsidP="00E25653">
            <w:pPr>
              <w:spacing w:line="0" w:lineRule="atLeast"/>
              <w:rPr>
                <w:rFonts w:asciiTheme="majorEastAsia" w:eastAsiaTheme="majorEastAsia" w:hAnsiTheme="majorEastAsia"/>
                <w:sz w:val="13"/>
                <w:szCs w:val="13"/>
              </w:rPr>
            </w:pPr>
          </w:p>
          <w:p w14:paraId="5730955C" w14:textId="77777777" w:rsidR="00C674C1" w:rsidRPr="00010F63" w:rsidRDefault="00C674C1" w:rsidP="00E25653">
            <w:pPr>
              <w:spacing w:line="0" w:lineRule="atLeast"/>
              <w:rPr>
                <w:rFonts w:asciiTheme="majorEastAsia" w:eastAsiaTheme="majorEastAsia" w:hAnsiTheme="majorEastAsia"/>
                <w:sz w:val="13"/>
                <w:szCs w:val="13"/>
              </w:rPr>
            </w:pPr>
          </w:p>
          <w:p w14:paraId="7DDEC143" w14:textId="77777777" w:rsidR="00C674C1" w:rsidRPr="00010F63" w:rsidRDefault="00C674C1" w:rsidP="00E25653">
            <w:pPr>
              <w:spacing w:line="0" w:lineRule="atLeast"/>
              <w:rPr>
                <w:rFonts w:asciiTheme="majorEastAsia" w:eastAsiaTheme="majorEastAsia" w:hAnsiTheme="majorEastAsia"/>
                <w:sz w:val="13"/>
                <w:szCs w:val="13"/>
              </w:rPr>
            </w:pPr>
          </w:p>
          <w:p w14:paraId="65A9152F" w14:textId="77777777" w:rsidR="00C674C1" w:rsidRPr="00010F63" w:rsidRDefault="00C674C1" w:rsidP="00E25653">
            <w:pPr>
              <w:spacing w:line="0" w:lineRule="atLeast"/>
              <w:rPr>
                <w:rFonts w:asciiTheme="majorEastAsia" w:eastAsiaTheme="majorEastAsia" w:hAnsiTheme="majorEastAsia"/>
                <w:sz w:val="13"/>
                <w:szCs w:val="13"/>
              </w:rPr>
            </w:pPr>
          </w:p>
          <w:p w14:paraId="1FB567EC" w14:textId="77777777"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p>
          <w:p w14:paraId="0D609A69" w14:textId="77777777" w:rsidR="00C674C1" w:rsidRPr="00010F63" w:rsidRDefault="00C674C1" w:rsidP="0040040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（児童）</w:t>
            </w:r>
          </w:p>
          <w:p w14:paraId="229E9101" w14:textId="594400A5" w:rsidR="00C674C1" w:rsidRPr="00010F63" w:rsidRDefault="00B43CBE"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第4の1(2)③(三)ア</w:t>
            </w:r>
          </w:p>
        </w:tc>
      </w:tr>
      <w:tr w:rsidR="002C05CE" w:rsidRPr="002C05CE" w14:paraId="3AA8DE5F" w14:textId="77777777" w:rsidTr="00D736F7">
        <w:tc>
          <w:tcPr>
            <w:tcW w:w="1035" w:type="dxa"/>
            <w:vMerge/>
            <w:tcBorders>
              <w:left w:val="single" w:sz="4" w:space="0" w:color="000000"/>
              <w:right w:val="single" w:sz="4" w:space="0" w:color="auto"/>
            </w:tcBorders>
          </w:tcPr>
          <w:p w14:paraId="4974AB6B"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dashSmallGap" w:sz="4" w:space="0" w:color="000000"/>
              <w:left w:val="single" w:sz="4" w:space="0" w:color="auto"/>
              <w:bottom w:val="dotted" w:sz="4" w:space="0" w:color="auto"/>
              <w:right w:val="single" w:sz="4" w:space="0" w:color="000000"/>
            </w:tcBorders>
          </w:tcPr>
          <w:p w14:paraId="0CAD52F6" w14:textId="007C3E82" w:rsidR="00C674C1" w:rsidRPr="00010F63" w:rsidRDefault="009848DB" w:rsidP="009848DB">
            <w:pPr>
              <w:spacing w:line="0" w:lineRule="atLeas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常勤かつ専従の相談支援専門員を3 名以上配置し、そのうち1名以上が現任研修修了者であること。ただし、2名(現任研修修了者1名を含む。)を除いた相談支援専門員については、当該指定</w:t>
            </w:r>
            <w:r w:rsidR="00D736F7" w:rsidRPr="00010F63">
              <w:rPr>
                <w:rFonts w:asciiTheme="majorEastAsia" w:eastAsiaTheme="majorEastAsia" w:hAnsiTheme="majorEastAsia" w:hint="eastAsia"/>
                <w:sz w:val="16"/>
                <w:szCs w:val="16"/>
              </w:rPr>
              <w:t>障害児</w:t>
            </w:r>
            <w:r w:rsidRPr="00010F63">
              <w:rPr>
                <w:rFonts w:asciiTheme="majorEastAsia" w:eastAsiaTheme="majorEastAsia" w:hAnsiTheme="majorEastAsia" w:hint="eastAsia"/>
                <w:sz w:val="16"/>
                <w:szCs w:val="16"/>
              </w:rPr>
              <w:t>相談支援事業所の業務に支障がない場合は、同一敷地内にある他の事業所の業務を兼務しても差し支えないものとする。</w:t>
            </w:r>
          </w:p>
        </w:tc>
        <w:tc>
          <w:tcPr>
            <w:tcW w:w="995" w:type="dxa"/>
            <w:vMerge/>
            <w:tcBorders>
              <w:left w:val="single" w:sz="4" w:space="0" w:color="000000"/>
              <w:bottom w:val="dotted" w:sz="4" w:space="0" w:color="auto"/>
              <w:right w:val="single" w:sz="4" w:space="0" w:color="000000"/>
            </w:tcBorders>
          </w:tcPr>
          <w:p w14:paraId="70545838" w14:textId="77777777" w:rsidR="00C674C1" w:rsidRPr="00010F63" w:rsidRDefault="00C674C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dotted" w:sz="4" w:space="0" w:color="auto"/>
              <w:right w:val="single" w:sz="4" w:space="0" w:color="auto"/>
            </w:tcBorders>
          </w:tcPr>
          <w:p w14:paraId="6EC946AA" w14:textId="77777777" w:rsidR="00C674C1" w:rsidRPr="00010F63" w:rsidRDefault="00C674C1" w:rsidP="00E25653">
            <w:pPr>
              <w:spacing w:line="0" w:lineRule="atLeast"/>
              <w:rPr>
                <w:rFonts w:asciiTheme="majorEastAsia" w:eastAsiaTheme="majorEastAsia" w:hAnsiTheme="majorEastAsia"/>
                <w:sz w:val="13"/>
                <w:szCs w:val="13"/>
              </w:rPr>
            </w:pPr>
          </w:p>
        </w:tc>
      </w:tr>
      <w:tr w:rsidR="002C05CE" w:rsidRPr="002C05CE" w14:paraId="48DC5BBC" w14:textId="77777777" w:rsidTr="00D736F7">
        <w:tc>
          <w:tcPr>
            <w:tcW w:w="1035" w:type="dxa"/>
            <w:vMerge/>
            <w:tcBorders>
              <w:left w:val="single" w:sz="4" w:space="0" w:color="000000"/>
              <w:right w:val="single" w:sz="4" w:space="0" w:color="auto"/>
            </w:tcBorders>
          </w:tcPr>
          <w:p w14:paraId="7B67AAAA" w14:textId="77777777" w:rsidR="00C674C1" w:rsidRPr="002C05CE" w:rsidRDefault="00C674C1" w:rsidP="00E25653">
            <w:pPr>
              <w:widowControl/>
              <w:jc w:val="left"/>
              <w:rPr>
                <w:rFonts w:asciiTheme="majorEastAsia" w:eastAsiaTheme="majorEastAsia" w:hAnsiTheme="majorEastAsia"/>
                <w:sz w:val="20"/>
                <w:szCs w:val="20"/>
              </w:rPr>
            </w:pPr>
          </w:p>
        </w:tc>
        <w:tc>
          <w:tcPr>
            <w:tcW w:w="6339" w:type="dxa"/>
            <w:gridSpan w:val="2"/>
            <w:tcBorders>
              <w:top w:val="single" w:sz="4" w:space="0" w:color="auto"/>
              <w:left w:val="single" w:sz="4" w:space="0" w:color="auto"/>
              <w:bottom w:val="dashSmallGap" w:sz="4" w:space="0" w:color="000000"/>
              <w:right w:val="single" w:sz="4" w:space="0" w:color="000000"/>
            </w:tcBorders>
          </w:tcPr>
          <w:p w14:paraId="530B38E3" w14:textId="7F2A361C" w:rsidR="00C674C1" w:rsidRPr="00010F63" w:rsidRDefault="00226DAF" w:rsidP="00E25653">
            <w:pPr>
              <w:spacing w:line="0" w:lineRule="atLeast"/>
              <w:ind w:leftChars="1" w:left="136" w:hangingChars="67" w:hanging="134"/>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9848DB" w:rsidRPr="00010F63">
              <w:rPr>
                <w:rFonts w:asciiTheme="majorEastAsia" w:eastAsiaTheme="majorEastAsia" w:hAnsiTheme="majorEastAsia" w:hint="eastAsia"/>
                <w:sz w:val="20"/>
                <w:szCs w:val="20"/>
              </w:rPr>
              <w:t>4</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機能強化型（Ⅲ①）</w:t>
            </w:r>
          </w:p>
          <w:p w14:paraId="7092437D" w14:textId="323A8BE7" w:rsidR="00C674C1" w:rsidRPr="00010F63" w:rsidRDefault="00C674C1" w:rsidP="00E25653">
            <w:pPr>
              <w:spacing w:line="0" w:lineRule="atLeast"/>
              <w:ind w:left="2"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指定障害児相談支援事業所及びこれと</w:t>
            </w:r>
            <w:r w:rsidRPr="00010F63">
              <w:rPr>
                <w:rFonts w:asciiTheme="majorEastAsia" w:eastAsiaTheme="majorEastAsia" w:hAnsiTheme="majorEastAsia" w:hint="eastAsia"/>
                <w:sz w:val="20"/>
                <w:szCs w:val="20"/>
                <w:u w:val="single"/>
              </w:rPr>
              <w:t>一体的</w:t>
            </w:r>
            <w:r w:rsidRPr="00010F63">
              <w:rPr>
                <w:rFonts w:asciiTheme="majorEastAsia" w:eastAsiaTheme="majorEastAsia" w:hAnsiTheme="majorEastAsia" w:hint="eastAsia"/>
                <w:sz w:val="20"/>
                <w:szCs w:val="20"/>
              </w:rPr>
              <w:t>に管理運営を行う指定障害児相談支援事業所において、専ら障害児相談支援の提供に当たる常勤の相談支援専門員を合計1名以上配置し、かつ、そのうち1名以上が相談支援従事者現任研修を修了していますか。</w:t>
            </w:r>
          </w:p>
        </w:tc>
        <w:tc>
          <w:tcPr>
            <w:tcW w:w="995" w:type="dxa"/>
            <w:tcBorders>
              <w:top w:val="single" w:sz="4" w:space="0" w:color="auto"/>
              <w:left w:val="single" w:sz="4" w:space="0" w:color="000000"/>
              <w:right w:val="single" w:sz="4" w:space="0" w:color="000000"/>
            </w:tcBorders>
          </w:tcPr>
          <w:p w14:paraId="3634093F" w14:textId="7BFF942A"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5539307" w14:textId="71A02C95"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23C1E8D" w14:textId="603E2666"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76CEB1B" w14:textId="77777777" w:rsidR="00C674C1" w:rsidRPr="00010F63" w:rsidRDefault="00C674C1" w:rsidP="00E25653">
            <w:pPr>
              <w:spacing w:line="0" w:lineRule="atLeast"/>
              <w:rPr>
                <w:rFonts w:asciiTheme="majorEastAsia" w:eastAsiaTheme="majorEastAsia" w:hAnsiTheme="majorEastAsia"/>
                <w:sz w:val="20"/>
                <w:szCs w:val="20"/>
              </w:rPr>
            </w:pPr>
          </w:p>
        </w:tc>
        <w:tc>
          <w:tcPr>
            <w:tcW w:w="1278" w:type="dxa"/>
            <w:tcBorders>
              <w:top w:val="single" w:sz="4" w:space="0" w:color="auto"/>
              <w:left w:val="single" w:sz="4" w:space="0" w:color="000000"/>
              <w:right w:val="single" w:sz="4" w:space="0" w:color="auto"/>
            </w:tcBorders>
          </w:tcPr>
          <w:p w14:paraId="505B5F25" w14:textId="77777777" w:rsidR="00C674C1" w:rsidRPr="00010F63" w:rsidRDefault="00C674C1" w:rsidP="004A68A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5C5DE6A1" w14:textId="77777777" w:rsidR="00C674C1" w:rsidRPr="00010F63" w:rsidRDefault="00C674C1" w:rsidP="004A68A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1965A6AD" w14:textId="7CBA10C0" w:rsidR="00C674C1" w:rsidRPr="00010F63" w:rsidRDefault="00C674C1" w:rsidP="004A68A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ハ(1) (二)</w:t>
            </w:r>
          </w:p>
          <w:p w14:paraId="738A85F9" w14:textId="26B6C62B" w:rsidR="00C674C1" w:rsidRPr="00010F63" w:rsidRDefault="00C674C1" w:rsidP="00E25653">
            <w:pPr>
              <w:spacing w:line="0" w:lineRule="atLeast"/>
              <w:rPr>
                <w:rFonts w:asciiTheme="majorEastAsia" w:eastAsiaTheme="majorEastAsia" w:hAnsiTheme="majorEastAsia"/>
                <w:sz w:val="16"/>
                <w:szCs w:val="16"/>
              </w:rPr>
            </w:pPr>
          </w:p>
          <w:p w14:paraId="24428869" w14:textId="77777777" w:rsidR="00C674C1" w:rsidRPr="00010F63" w:rsidRDefault="00C674C1" w:rsidP="00E25653">
            <w:pPr>
              <w:spacing w:line="0" w:lineRule="atLeast"/>
              <w:rPr>
                <w:rFonts w:asciiTheme="majorEastAsia" w:eastAsiaTheme="majorEastAsia" w:hAnsiTheme="majorEastAsia"/>
                <w:sz w:val="13"/>
                <w:szCs w:val="13"/>
              </w:rPr>
            </w:pPr>
          </w:p>
          <w:p w14:paraId="16F9BCA4" w14:textId="77777777" w:rsidR="00C674C1" w:rsidRPr="00010F63" w:rsidRDefault="00C674C1" w:rsidP="00E25653">
            <w:pPr>
              <w:spacing w:line="0" w:lineRule="atLeast"/>
              <w:rPr>
                <w:rFonts w:asciiTheme="majorEastAsia" w:eastAsiaTheme="majorEastAsia" w:hAnsiTheme="majorEastAsia"/>
                <w:sz w:val="13"/>
                <w:szCs w:val="13"/>
              </w:rPr>
            </w:pPr>
          </w:p>
          <w:p w14:paraId="30689636" w14:textId="77777777" w:rsidR="009848DB" w:rsidRPr="00010F63" w:rsidRDefault="009848DB" w:rsidP="00E25653">
            <w:pPr>
              <w:spacing w:line="0" w:lineRule="atLeast"/>
              <w:rPr>
                <w:rFonts w:asciiTheme="majorEastAsia" w:eastAsiaTheme="majorEastAsia" w:hAnsiTheme="majorEastAsia"/>
                <w:sz w:val="13"/>
                <w:szCs w:val="13"/>
              </w:rPr>
            </w:pPr>
          </w:p>
          <w:p w14:paraId="51A52DD6" w14:textId="6327559F" w:rsidR="009848DB" w:rsidRPr="00010F63" w:rsidRDefault="009848DB" w:rsidP="00E25653">
            <w:pPr>
              <w:spacing w:line="0" w:lineRule="atLeast"/>
              <w:rPr>
                <w:rFonts w:asciiTheme="majorEastAsia" w:eastAsiaTheme="majorEastAsia" w:hAnsiTheme="majorEastAsia"/>
                <w:sz w:val="13"/>
                <w:szCs w:val="13"/>
              </w:rPr>
            </w:pPr>
          </w:p>
        </w:tc>
      </w:tr>
      <w:tr w:rsidR="002C05CE" w:rsidRPr="002C05CE" w14:paraId="6963D2D6" w14:textId="77777777" w:rsidTr="00D736F7">
        <w:tc>
          <w:tcPr>
            <w:tcW w:w="1035" w:type="dxa"/>
            <w:vMerge/>
            <w:tcBorders>
              <w:left w:val="single" w:sz="4" w:space="0" w:color="000000"/>
              <w:right w:val="single" w:sz="4" w:space="0" w:color="auto"/>
            </w:tcBorders>
          </w:tcPr>
          <w:p w14:paraId="61D91854"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single" w:sz="4" w:space="0" w:color="auto"/>
              <w:left w:val="single" w:sz="4" w:space="0" w:color="auto"/>
              <w:bottom w:val="dashSmallGap" w:sz="4" w:space="0" w:color="000000"/>
              <w:right w:val="single" w:sz="4" w:space="0" w:color="000000"/>
            </w:tcBorders>
          </w:tcPr>
          <w:p w14:paraId="608749D9" w14:textId="1C97D184" w:rsidR="00C674C1" w:rsidRPr="00010F63" w:rsidRDefault="00226DAF" w:rsidP="00E25653">
            <w:pPr>
              <w:spacing w:line="0" w:lineRule="atLeast"/>
              <w:ind w:leftChars="1" w:left="136" w:hangingChars="67" w:hanging="134"/>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9848DB" w:rsidRPr="00010F63">
              <w:rPr>
                <w:rFonts w:asciiTheme="majorEastAsia" w:eastAsiaTheme="majorEastAsia" w:hAnsiTheme="majorEastAsia" w:hint="eastAsia"/>
                <w:sz w:val="20"/>
                <w:szCs w:val="20"/>
              </w:rPr>
              <w:t>5</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機能強化型（Ⅲ②）</w:t>
            </w:r>
          </w:p>
          <w:p w14:paraId="4128E2EC" w14:textId="030060D9" w:rsidR="00C674C1" w:rsidRPr="00010F63" w:rsidRDefault="00C674C1" w:rsidP="00E25653">
            <w:pPr>
              <w:spacing w:line="0" w:lineRule="atLeast"/>
              <w:ind w:left="2" w:firstLineChars="101" w:firstLine="202"/>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専ら障害児相談支援の提供に当たる常勤の相談支援専門員を2名以上配置し、かつ、そのうち1名以上が相談支援従事者現任研修を修了していますか。</w:t>
            </w:r>
          </w:p>
        </w:tc>
        <w:tc>
          <w:tcPr>
            <w:tcW w:w="995" w:type="dxa"/>
            <w:vMerge w:val="restart"/>
            <w:tcBorders>
              <w:top w:val="single" w:sz="4" w:space="0" w:color="auto"/>
              <w:left w:val="single" w:sz="4" w:space="0" w:color="000000"/>
              <w:right w:val="single" w:sz="4" w:space="0" w:color="000000"/>
            </w:tcBorders>
          </w:tcPr>
          <w:p w14:paraId="58965073" w14:textId="660BC22C"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19992804" w14:textId="640E0860"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3A0EBEF" w14:textId="5E920870"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6F87F86D" w14:textId="77777777" w:rsidR="00C674C1" w:rsidRPr="00010F63" w:rsidRDefault="00C674C1" w:rsidP="00E25653">
            <w:pPr>
              <w:rPr>
                <w:sz w:val="18"/>
                <w:szCs w:val="18"/>
              </w:rPr>
            </w:pPr>
          </w:p>
        </w:tc>
        <w:tc>
          <w:tcPr>
            <w:tcW w:w="1278" w:type="dxa"/>
            <w:vMerge w:val="restart"/>
            <w:tcBorders>
              <w:top w:val="single" w:sz="4" w:space="0" w:color="auto"/>
              <w:left w:val="single" w:sz="4" w:space="0" w:color="000000"/>
              <w:right w:val="single" w:sz="4" w:space="0" w:color="auto"/>
            </w:tcBorders>
          </w:tcPr>
          <w:p w14:paraId="7F6DE336" w14:textId="77777777" w:rsidR="00C674C1" w:rsidRPr="00010F63" w:rsidRDefault="00C674C1" w:rsidP="00A1600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35B28B39" w14:textId="77777777" w:rsidR="00C674C1" w:rsidRPr="00010F63" w:rsidRDefault="00C674C1" w:rsidP="00A1600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43F02D49" w14:textId="1C2B566B"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ハ(2) (三)</w:t>
            </w:r>
          </w:p>
          <w:p w14:paraId="7006199E" w14:textId="77777777" w:rsidR="00C674C1" w:rsidRPr="00010F63" w:rsidRDefault="00C674C1" w:rsidP="00E25653">
            <w:pPr>
              <w:spacing w:line="0" w:lineRule="atLeast"/>
              <w:rPr>
                <w:rFonts w:asciiTheme="majorEastAsia" w:eastAsiaTheme="majorEastAsia" w:hAnsiTheme="majorEastAsia"/>
                <w:sz w:val="13"/>
                <w:szCs w:val="13"/>
              </w:rPr>
            </w:pPr>
          </w:p>
          <w:p w14:paraId="3511A2E8" w14:textId="77777777" w:rsidR="00C674C1" w:rsidRPr="00010F63" w:rsidRDefault="00C674C1" w:rsidP="00E25653">
            <w:pPr>
              <w:spacing w:line="0" w:lineRule="atLeast"/>
              <w:rPr>
                <w:rFonts w:asciiTheme="majorEastAsia" w:eastAsiaTheme="majorEastAsia" w:hAnsiTheme="majorEastAsia"/>
                <w:sz w:val="13"/>
                <w:szCs w:val="13"/>
              </w:rPr>
            </w:pPr>
          </w:p>
          <w:p w14:paraId="00A37654" w14:textId="77777777" w:rsidR="00C674C1" w:rsidRPr="00010F63" w:rsidRDefault="00C674C1" w:rsidP="00E25653">
            <w:pPr>
              <w:spacing w:line="0" w:lineRule="atLeast"/>
              <w:rPr>
                <w:rFonts w:asciiTheme="majorEastAsia" w:eastAsiaTheme="majorEastAsia" w:hAnsiTheme="majorEastAsia"/>
                <w:sz w:val="13"/>
                <w:szCs w:val="13"/>
              </w:rPr>
            </w:pPr>
          </w:p>
          <w:p w14:paraId="19FF120A" w14:textId="075F2F76" w:rsidR="00C674C1" w:rsidRPr="00010F63" w:rsidRDefault="00B43CBE" w:rsidP="00B43CBE">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報酬留意事項通知第4の(2)③(四)ア</w:t>
            </w:r>
          </w:p>
        </w:tc>
      </w:tr>
      <w:tr w:rsidR="002C05CE" w:rsidRPr="002C05CE" w14:paraId="1DA87407" w14:textId="77777777" w:rsidTr="00D736F7">
        <w:tc>
          <w:tcPr>
            <w:tcW w:w="1035" w:type="dxa"/>
            <w:vMerge/>
            <w:tcBorders>
              <w:left w:val="single" w:sz="4" w:space="0" w:color="000000"/>
              <w:right w:val="single" w:sz="4" w:space="0" w:color="auto"/>
            </w:tcBorders>
          </w:tcPr>
          <w:p w14:paraId="359C52D7"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dashSmallGap" w:sz="4" w:space="0" w:color="000000"/>
              <w:left w:val="single" w:sz="4" w:space="0" w:color="auto"/>
              <w:bottom w:val="single" w:sz="4" w:space="0" w:color="auto"/>
              <w:right w:val="single" w:sz="4" w:space="0" w:color="000000"/>
            </w:tcBorders>
          </w:tcPr>
          <w:p w14:paraId="30E8F50F" w14:textId="77777777" w:rsidR="0083281B" w:rsidRPr="00010F63" w:rsidRDefault="0083281B" w:rsidP="0083281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常勤かつ専従の相談支援専門員を2 名以上配置し、そのうち1名以上が現任研</w:t>
            </w:r>
          </w:p>
          <w:p w14:paraId="740E0D3F" w14:textId="77777777" w:rsidR="0083281B" w:rsidRPr="00010F63" w:rsidRDefault="0083281B" w:rsidP="0083281B">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修修了者であること。ただし、現任研修修了者1名を除いた相談支援専門員につ</w:t>
            </w:r>
          </w:p>
          <w:p w14:paraId="0E3D5DD6" w14:textId="207BB3CD" w:rsidR="00C674C1" w:rsidRPr="00010F63" w:rsidRDefault="0083281B" w:rsidP="00D736F7">
            <w:pPr>
              <w:spacing w:line="0" w:lineRule="atLeast"/>
              <w:ind w:leftChars="100" w:left="21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いては、指定</w:t>
            </w:r>
            <w:r w:rsidR="00D736F7" w:rsidRPr="00010F63">
              <w:rPr>
                <w:rFonts w:asciiTheme="majorEastAsia" w:eastAsiaTheme="majorEastAsia" w:hAnsiTheme="majorEastAsia" w:hint="eastAsia"/>
                <w:sz w:val="16"/>
                <w:szCs w:val="16"/>
              </w:rPr>
              <w:t>障害児</w:t>
            </w:r>
            <w:r w:rsidRPr="00010F63">
              <w:rPr>
                <w:rFonts w:asciiTheme="majorEastAsia" w:eastAsiaTheme="majorEastAsia" w:hAnsiTheme="majorEastAsia" w:hint="eastAsia"/>
                <w:sz w:val="16"/>
                <w:szCs w:val="16"/>
              </w:rPr>
              <w:t>相談支援事業所の業務に支障がないと大津市が認めた場合においては、同一敷地内にあるそれ以外の他の事業所の業務を兼務しても差し支えない。</w:t>
            </w:r>
          </w:p>
        </w:tc>
        <w:tc>
          <w:tcPr>
            <w:tcW w:w="995" w:type="dxa"/>
            <w:vMerge/>
            <w:tcBorders>
              <w:left w:val="single" w:sz="4" w:space="0" w:color="000000"/>
              <w:bottom w:val="single" w:sz="4" w:space="0" w:color="auto"/>
              <w:right w:val="single" w:sz="4" w:space="0" w:color="000000"/>
            </w:tcBorders>
          </w:tcPr>
          <w:p w14:paraId="63459F3A" w14:textId="77777777" w:rsidR="00C674C1" w:rsidRPr="00010F63" w:rsidRDefault="00C674C1"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00FA4EAA" w14:textId="77777777" w:rsidR="00C674C1" w:rsidRPr="00010F63" w:rsidRDefault="00C674C1" w:rsidP="00E25653">
            <w:pPr>
              <w:spacing w:line="0" w:lineRule="atLeast"/>
              <w:rPr>
                <w:rFonts w:asciiTheme="majorEastAsia" w:eastAsiaTheme="majorEastAsia" w:hAnsiTheme="majorEastAsia"/>
                <w:sz w:val="20"/>
                <w:szCs w:val="20"/>
              </w:rPr>
            </w:pPr>
          </w:p>
        </w:tc>
      </w:tr>
      <w:tr w:rsidR="002C05CE" w:rsidRPr="002C05CE" w14:paraId="5B6835FF" w14:textId="77777777" w:rsidTr="00D736F7">
        <w:tc>
          <w:tcPr>
            <w:tcW w:w="1035" w:type="dxa"/>
            <w:vMerge/>
            <w:tcBorders>
              <w:left w:val="single" w:sz="4" w:space="0" w:color="000000"/>
              <w:right w:val="single" w:sz="4" w:space="0" w:color="auto"/>
            </w:tcBorders>
          </w:tcPr>
          <w:p w14:paraId="46CD1648" w14:textId="1C8D2DE5"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single" w:sz="4" w:space="0" w:color="auto"/>
              <w:left w:val="single" w:sz="4" w:space="0" w:color="auto"/>
              <w:bottom w:val="dashSmallGap" w:sz="4" w:space="0" w:color="000000"/>
              <w:right w:val="single" w:sz="4" w:space="0" w:color="000000"/>
            </w:tcBorders>
          </w:tcPr>
          <w:p w14:paraId="44DCB301" w14:textId="01640AD2" w:rsidR="00C674C1" w:rsidRPr="00010F63" w:rsidRDefault="00226DAF" w:rsidP="00E25653">
            <w:pPr>
              <w:spacing w:line="0" w:lineRule="atLeast"/>
              <w:ind w:leftChars="1" w:left="136" w:hangingChars="67" w:hanging="134"/>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w:t>
            </w:r>
            <w:r w:rsidR="00C674C1" w:rsidRPr="00010F63">
              <w:rPr>
                <w:rFonts w:asciiTheme="majorEastAsia" w:eastAsiaTheme="majorEastAsia" w:hAnsiTheme="majorEastAsia" w:hint="eastAsia"/>
                <w:sz w:val="20"/>
                <w:szCs w:val="20"/>
              </w:rPr>
              <w:t>2）-1</w:t>
            </w:r>
            <w:r w:rsidR="0083281B" w:rsidRPr="00010F63">
              <w:rPr>
                <w:rFonts w:asciiTheme="majorEastAsia" w:eastAsiaTheme="majorEastAsia" w:hAnsiTheme="majorEastAsia" w:hint="eastAsia"/>
                <w:sz w:val="20"/>
                <w:szCs w:val="20"/>
              </w:rPr>
              <w:t>6</w:t>
            </w:r>
            <w:r w:rsidR="00C674C1" w:rsidRPr="00010F63">
              <w:rPr>
                <w:rFonts w:asciiTheme="majorEastAsia" w:eastAsiaTheme="majorEastAsia" w:hAnsiTheme="majorEastAsia" w:hint="eastAsia"/>
                <w:sz w:val="20"/>
                <w:szCs w:val="20"/>
              </w:rPr>
              <w:t xml:space="preserve">　</w:t>
            </w:r>
            <w:r w:rsidR="00C674C1" w:rsidRPr="00010F63">
              <w:rPr>
                <w:rFonts w:asciiTheme="majorEastAsia" w:eastAsiaTheme="majorEastAsia" w:hAnsiTheme="majorEastAsia" w:hint="eastAsia"/>
                <w:sz w:val="20"/>
                <w:szCs w:val="20"/>
                <w:bdr w:val="single" w:sz="4" w:space="0" w:color="auto"/>
              </w:rPr>
              <w:t>機能強化型（Ⅳ）</w:t>
            </w:r>
          </w:p>
          <w:p w14:paraId="61CC07F3" w14:textId="79241C51" w:rsidR="00C674C1" w:rsidRPr="00010F63" w:rsidRDefault="00C674C1" w:rsidP="00E25653">
            <w:pPr>
              <w:spacing w:line="0" w:lineRule="atLeast"/>
              <w:ind w:left="2" w:firstLineChars="101" w:firstLine="202"/>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専ら障害児相談支援の提供に当たる相談支援専門員を2名以上配置し、かつ、そのうち１名以上を常勤とするとともに、そのうち１名以上が相談支援従事者現任研修を修了していますか。</w:t>
            </w:r>
          </w:p>
        </w:tc>
        <w:tc>
          <w:tcPr>
            <w:tcW w:w="995" w:type="dxa"/>
            <w:vMerge w:val="restart"/>
            <w:tcBorders>
              <w:top w:val="single" w:sz="4" w:space="0" w:color="auto"/>
              <w:left w:val="single" w:sz="4" w:space="0" w:color="000000"/>
              <w:right w:val="single" w:sz="4" w:space="0" w:color="000000"/>
            </w:tcBorders>
          </w:tcPr>
          <w:p w14:paraId="6B59E644" w14:textId="3B6CE148" w:rsidR="00C674C1" w:rsidRPr="00010F63" w:rsidRDefault="00C674C1"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2E3BB9B" w14:textId="0942DE49" w:rsidR="00C674C1" w:rsidRPr="00010F63" w:rsidRDefault="00C674C1"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5A121B8" w14:textId="3F3164B2" w:rsidR="00C674C1" w:rsidRPr="00010F63" w:rsidRDefault="00C674C1"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319765CA" w14:textId="77777777" w:rsidR="00C674C1" w:rsidRPr="00010F63" w:rsidRDefault="00C674C1" w:rsidP="00E25653">
            <w:pPr>
              <w:rPr>
                <w:sz w:val="18"/>
                <w:szCs w:val="18"/>
              </w:rPr>
            </w:pPr>
          </w:p>
        </w:tc>
        <w:tc>
          <w:tcPr>
            <w:tcW w:w="1278" w:type="dxa"/>
            <w:vMerge w:val="restart"/>
            <w:tcBorders>
              <w:top w:val="single" w:sz="4" w:space="0" w:color="auto"/>
              <w:left w:val="single" w:sz="4" w:space="0" w:color="000000"/>
              <w:right w:val="single" w:sz="4" w:space="0" w:color="auto"/>
            </w:tcBorders>
          </w:tcPr>
          <w:p w14:paraId="1828B6F9" w14:textId="77777777"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6D0037F6" w14:textId="418999FB" w:rsidR="00C674C1" w:rsidRPr="00010F63" w:rsidRDefault="00C674C1"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3C6FB97A" w14:textId="15CB7D6A" w:rsidR="00C674C1" w:rsidRPr="00010F63" w:rsidRDefault="00C674C1" w:rsidP="00E2565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3"/>
                <w:szCs w:val="13"/>
              </w:rPr>
              <w:t>ニ(</w:t>
            </w:r>
            <w:r w:rsidR="00B43CBE" w:rsidRPr="00010F63">
              <w:rPr>
                <w:rFonts w:asciiTheme="majorEastAsia" w:eastAsiaTheme="majorEastAsia" w:hAnsiTheme="majorEastAsia" w:hint="eastAsia"/>
                <w:sz w:val="13"/>
                <w:szCs w:val="13"/>
              </w:rPr>
              <w:t>3</w:t>
            </w:r>
            <w:r w:rsidRPr="00010F63">
              <w:rPr>
                <w:rFonts w:asciiTheme="majorEastAsia" w:eastAsiaTheme="majorEastAsia" w:hAnsiTheme="majorEastAsia" w:hint="eastAsia"/>
                <w:sz w:val="13"/>
                <w:szCs w:val="13"/>
              </w:rPr>
              <w:t>)</w:t>
            </w:r>
          </w:p>
          <w:p w14:paraId="252B4062" w14:textId="77777777" w:rsidR="00C674C1" w:rsidRPr="00010F63" w:rsidRDefault="00C674C1" w:rsidP="00E25653">
            <w:pPr>
              <w:spacing w:line="0" w:lineRule="atLeast"/>
              <w:rPr>
                <w:rFonts w:asciiTheme="majorEastAsia" w:eastAsiaTheme="majorEastAsia" w:hAnsiTheme="majorEastAsia"/>
                <w:sz w:val="13"/>
                <w:szCs w:val="13"/>
              </w:rPr>
            </w:pPr>
          </w:p>
          <w:p w14:paraId="0751B8E3" w14:textId="77777777" w:rsidR="00C674C1" w:rsidRPr="00010F63" w:rsidRDefault="00C674C1" w:rsidP="00E25653">
            <w:pPr>
              <w:spacing w:line="0" w:lineRule="atLeast"/>
              <w:rPr>
                <w:rFonts w:asciiTheme="majorEastAsia" w:eastAsiaTheme="majorEastAsia" w:hAnsiTheme="majorEastAsia"/>
                <w:sz w:val="13"/>
                <w:szCs w:val="13"/>
              </w:rPr>
            </w:pPr>
          </w:p>
          <w:p w14:paraId="7996ECD0" w14:textId="77777777" w:rsidR="00B43CBE" w:rsidRPr="00010F63" w:rsidRDefault="00B43CBE" w:rsidP="00E25653">
            <w:pPr>
              <w:spacing w:line="0" w:lineRule="atLeast"/>
              <w:rPr>
                <w:rFonts w:asciiTheme="majorEastAsia" w:eastAsiaTheme="majorEastAsia" w:hAnsiTheme="majorEastAsia"/>
                <w:sz w:val="13"/>
                <w:szCs w:val="13"/>
              </w:rPr>
            </w:pPr>
          </w:p>
          <w:p w14:paraId="652E824D" w14:textId="77777777" w:rsidR="00C674C1" w:rsidRPr="00010F63" w:rsidRDefault="00C674C1" w:rsidP="00E25653">
            <w:pPr>
              <w:spacing w:line="0" w:lineRule="atLeast"/>
              <w:rPr>
                <w:rFonts w:asciiTheme="majorEastAsia" w:eastAsiaTheme="majorEastAsia" w:hAnsiTheme="majorEastAsia"/>
                <w:sz w:val="13"/>
                <w:szCs w:val="13"/>
              </w:rPr>
            </w:pPr>
          </w:p>
          <w:p w14:paraId="4449B9C3" w14:textId="7DB0F59B" w:rsidR="00C674C1" w:rsidRPr="00010F63" w:rsidRDefault="00B43CBE" w:rsidP="00B43CBE">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報酬留意事項通知第4の(2)③(五)ア</w:t>
            </w:r>
          </w:p>
        </w:tc>
      </w:tr>
      <w:tr w:rsidR="008E5E09" w:rsidRPr="002C05CE" w14:paraId="39886B2C" w14:textId="77777777" w:rsidTr="00D736F7">
        <w:trPr>
          <w:trHeight w:val="694"/>
        </w:trPr>
        <w:tc>
          <w:tcPr>
            <w:tcW w:w="1035" w:type="dxa"/>
            <w:vMerge/>
            <w:tcBorders>
              <w:left w:val="single" w:sz="4" w:space="0" w:color="000000"/>
              <w:bottom w:val="nil"/>
              <w:right w:val="single" w:sz="4" w:space="0" w:color="auto"/>
            </w:tcBorders>
          </w:tcPr>
          <w:p w14:paraId="47EC4E67" w14:textId="77777777" w:rsidR="00C674C1" w:rsidRPr="002C05CE" w:rsidRDefault="00C674C1" w:rsidP="00E25653">
            <w:pPr>
              <w:spacing w:line="0" w:lineRule="atLeast"/>
              <w:rPr>
                <w:rFonts w:asciiTheme="majorEastAsia" w:eastAsiaTheme="majorEastAsia" w:hAnsiTheme="majorEastAsia"/>
                <w:sz w:val="20"/>
                <w:szCs w:val="20"/>
              </w:rPr>
            </w:pPr>
          </w:p>
        </w:tc>
        <w:tc>
          <w:tcPr>
            <w:tcW w:w="6339" w:type="dxa"/>
            <w:gridSpan w:val="2"/>
            <w:tcBorders>
              <w:top w:val="dashSmallGap" w:sz="4" w:space="0" w:color="000000"/>
              <w:left w:val="single" w:sz="4" w:space="0" w:color="auto"/>
              <w:bottom w:val="nil"/>
              <w:right w:val="single" w:sz="4" w:space="0" w:color="000000"/>
            </w:tcBorders>
          </w:tcPr>
          <w:p w14:paraId="4F88AC4B" w14:textId="795D9C81" w:rsidR="00C674C1" w:rsidRPr="00010F63" w:rsidRDefault="0083281B" w:rsidP="00E25653">
            <w:pPr>
              <w:spacing w:line="0" w:lineRule="atLeast"/>
              <w:ind w:leftChars="1" w:left="109" w:hangingChars="67" w:hanging="107"/>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専従の相談支援専門員を2 名以上配置し、かつ、そのうち1名以上が常勤の現任研修修了者であること。本区分については、同一敷地内にある事業所における指定 </w:t>
            </w:r>
            <w:r w:rsidR="0088392A" w:rsidRPr="00010F63">
              <w:rPr>
                <w:rFonts w:asciiTheme="majorEastAsia" w:eastAsiaTheme="majorEastAsia" w:hAnsiTheme="majorEastAsia" w:hint="eastAsia"/>
                <w:sz w:val="16"/>
                <w:szCs w:val="16"/>
              </w:rPr>
              <w:t>特定</w:t>
            </w:r>
            <w:r w:rsidRPr="00010F63">
              <w:rPr>
                <w:rFonts w:asciiTheme="majorEastAsia" w:eastAsiaTheme="majorEastAsia" w:hAnsiTheme="majorEastAsia" w:hint="eastAsia"/>
                <w:sz w:val="16"/>
                <w:szCs w:val="16"/>
              </w:rPr>
              <w:t>相談支援事業所、指定一般相談支援事業所若しくは指定自立生活援助事業所、基幹相談支援センター又は障害者相談支援事業の業務を除き、同一敷地内にあるそれ以外の他の事業所の業務を兼務することはできないことに留意すること。</w:t>
            </w:r>
          </w:p>
        </w:tc>
        <w:tc>
          <w:tcPr>
            <w:tcW w:w="995" w:type="dxa"/>
            <w:vMerge/>
            <w:tcBorders>
              <w:left w:val="single" w:sz="4" w:space="0" w:color="000000"/>
              <w:bottom w:val="single" w:sz="4" w:space="0" w:color="auto"/>
              <w:right w:val="single" w:sz="4" w:space="0" w:color="000000"/>
            </w:tcBorders>
          </w:tcPr>
          <w:p w14:paraId="4946A225" w14:textId="77777777" w:rsidR="00C674C1" w:rsidRPr="00010F63" w:rsidRDefault="00C674C1" w:rsidP="00E25653">
            <w:pPr>
              <w:spacing w:line="0" w:lineRule="atLeast"/>
              <w:rPr>
                <w:rFonts w:asciiTheme="majorEastAsia" w:eastAsiaTheme="majorEastAsia" w:hAnsiTheme="majorEastAsia"/>
                <w:sz w:val="20"/>
                <w:szCs w:val="20"/>
                <w:u w:val="single"/>
              </w:rPr>
            </w:pPr>
          </w:p>
        </w:tc>
        <w:tc>
          <w:tcPr>
            <w:tcW w:w="1278" w:type="dxa"/>
            <w:vMerge/>
            <w:tcBorders>
              <w:left w:val="single" w:sz="4" w:space="0" w:color="000000"/>
              <w:bottom w:val="single" w:sz="4" w:space="0" w:color="auto"/>
              <w:right w:val="single" w:sz="4" w:space="0" w:color="auto"/>
            </w:tcBorders>
          </w:tcPr>
          <w:p w14:paraId="35C74AAC" w14:textId="77777777" w:rsidR="00C674C1" w:rsidRPr="00010F63" w:rsidRDefault="00C674C1" w:rsidP="00E25653">
            <w:pPr>
              <w:spacing w:line="0" w:lineRule="atLeast"/>
              <w:rPr>
                <w:rFonts w:asciiTheme="majorEastAsia" w:eastAsiaTheme="majorEastAsia" w:hAnsiTheme="majorEastAsia"/>
                <w:sz w:val="13"/>
                <w:szCs w:val="13"/>
              </w:rPr>
            </w:pPr>
          </w:p>
        </w:tc>
      </w:tr>
      <w:tr w:rsidR="002C05CE" w:rsidRPr="002C05CE" w14:paraId="476D46CE" w14:textId="77777777" w:rsidTr="00D736F7">
        <w:trPr>
          <w:trHeight w:val="406"/>
        </w:trPr>
        <w:tc>
          <w:tcPr>
            <w:tcW w:w="1050" w:type="dxa"/>
            <w:gridSpan w:val="2"/>
            <w:vMerge w:val="restart"/>
            <w:tcBorders>
              <w:top w:val="nil"/>
              <w:left w:val="single" w:sz="4" w:space="0" w:color="000000"/>
              <w:right w:val="single" w:sz="4" w:space="0" w:color="auto"/>
            </w:tcBorders>
          </w:tcPr>
          <w:p w14:paraId="418443C9" w14:textId="331814C0" w:rsidR="00D0332B" w:rsidRPr="00010F63" w:rsidRDefault="00D0332B" w:rsidP="00E33A05">
            <w:pPr>
              <w:spacing w:line="0" w:lineRule="atLeast"/>
              <w:rPr>
                <w:rFonts w:asciiTheme="majorEastAsia" w:eastAsiaTheme="majorEastAsia" w:hAnsiTheme="majorEastAsia"/>
                <w:sz w:val="20"/>
                <w:szCs w:val="20"/>
              </w:rPr>
            </w:pPr>
          </w:p>
        </w:tc>
        <w:tc>
          <w:tcPr>
            <w:tcW w:w="6324" w:type="dxa"/>
            <w:tcBorders>
              <w:top w:val="single" w:sz="4" w:space="0" w:color="auto"/>
              <w:left w:val="single" w:sz="4" w:space="0" w:color="auto"/>
              <w:bottom w:val="dashSmallGap" w:sz="4" w:space="0" w:color="000000"/>
              <w:right w:val="single" w:sz="4" w:space="0" w:color="000000"/>
            </w:tcBorders>
          </w:tcPr>
          <w:p w14:paraId="0A2956D5" w14:textId="1E72D4D9" w:rsidR="00E33A05" w:rsidRPr="00010F63" w:rsidRDefault="00E33A05"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3)　機能強化型</w:t>
            </w:r>
            <w:r w:rsidR="002F1337" w:rsidRPr="00010F63">
              <w:rPr>
                <w:rFonts w:asciiTheme="majorEastAsia" w:eastAsiaTheme="majorEastAsia" w:hAnsiTheme="majorEastAsia" w:hint="eastAsia"/>
                <w:sz w:val="20"/>
                <w:szCs w:val="20"/>
              </w:rPr>
              <w:t>障害児支援利用援助</w:t>
            </w:r>
            <w:r w:rsidRPr="00010F63">
              <w:rPr>
                <w:rFonts w:asciiTheme="majorEastAsia" w:eastAsiaTheme="majorEastAsia" w:hAnsiTheme="majorEastAsia" w:hint="eastAsia"/>
                <w:sz w:val="20"/>
                <w:szCs w:val="20"/>
              </w:rPr>
              <w:t>費の要件に適合しているか、常に確認していますか。</w:t>
            </w:r>
          </w:p>
        </w:tc>
        <w:tc>
          <w:tcPr>
            <w:tcW w:w="995" w:type="dxa"/>
            <w:vMerge w:val="restart"/>
            <w:tcBorders>
              <w:top w:val="single" w:sz="4" w:space="0" w:color="auto"/>
              <w:left w:val="single" w:sz="4" w:space="0" w:color="000000"/>
              <w:bottom w:val="single" w:sz="4" w:space="0" w:color="auto"/>
              <w:right w:val="single" w:sz="4" w:space="0" w:color="000000"/>
            </w:tcBorders>
          </w:tcPr>
          <w:p w14:paraId="6EF4D090" w14:textId="28636D9B" w:rsidR="00E33A05" w:rsidRPr="00010F63" w:rsidRDefault="00E33A05" w:rsidP="00E25653">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40F22471" w14:textId="6CDE7766" w:rsidR="00E33A05" w:rsidRPr="00010F63" w:rsidRDefault="00E33A05" w:rsidP="00E25653">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46CCDE8" w14:textId="3336608B" w:rsidR="00E33A05" w:rsidRPr="00010F63" w:rsidRDefault="00E33A05" w:rsidP="00E25653">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D24025D" w14:textId="77777777" w:rsidR="00E33A05" w:rsidRPr="00010F63" w:rsidRDefault="00E33A05" w:rsidP="00E25653">
            <w:pPr>
              <w:snapToGrid w:val="0"/>
              <w:spacing w:line="0" w:lineRule="atLeast"/>
              <w:rPr>
                <w:rFonts w:hAnsi="MS UI Gothic"/>
                <w:sz w:val="18"/>
                <w:szCs w:val="18"/>
              </w:rPr>
            </w:pPr>
          </w:p>
          <w:p w14:paraId="697B95C1" w14:textId="77777777" w:rsidR="00E33A05" w:rsidRPr="00010F63" w:rsidRDefault="00E33A05" w:rsidP="00E25653">
            <w:pPr>
              <w:rPr>
                <w:sz w:val="18"/>
                <w:szCs w:val="18"/>
              </w:rPr>
            </w:pPr>
          </w:p>
        </w:tc>
        <w:tc>
          <w:tcPr>
            <w:tcW w:w="1278" w:type="dxa"/>
            <w:vMerge w:val="restart"/>
            <w:tcBorders>
              <w:top w:val="single" w:sz="4" w:space="0" w:color="000000"/>
              <w:left w:val="single" w:sz="4" w:space="0" w:color="000000"/>
              <w:right w:val="single" w:sz="4" w:space="0" w:color="000000"/>
            </w:tcBorders>
          </w:tcPr>
          <w:p w14:paraId="452D0393" w14:textId="77777777" w:rsidR="00E33A05" w:rsidRPr="00010F63" w:rsidRDefault="00E33A0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6AEEFEE8" w14:textId="2A6A469B" w:rsidR="00E33A05" w:rsidRPr="00010F63" w:rsidRDefault="00E33A0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告示181・第1号</w:t>
            </w:r>
          </w:p>
          <w:p w14:paraId="6DB608AF" w14:textId="77777777" w:rsidR="00E33A05" w:rsidRPr="00010F63" w:rsidRDefault="00E33A05" w:rsidP="00E25653">
            <w:pPr>
              <w:spacing w:line="0" w:lineRule="atLeast"/>
              <w:rPr>
                <w:rFonts w:asciiTheme="majorEastAsia" w:eastAsiaTheme="majorEastAsia" w:hAnsiTheme="majorEastAsia"/>
                <w:sz w:val="13"/>
                <w:szCs w:val="13"/>
              </w:rPr>
            </w:pPr>
          </w:p>
          <w:p w14:paraId="07819C6A" w14:textId="77777777" w:rsidR="00E33A05" w:rsidRPr="00010F63" w:rsidRDefault="00E33A05"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p>
          <w:p w14:paraId="125A3300" w14:textId="77777777" w:rsidR="00E33A05" w:rsidRPr="00010F63" w:rsidRDefault="00E33A05" w:rsidP="0040040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（児童）</w:t>
            </w:r>
          </w:p>
          <w:p w14:paraId="7B780BE5" w14:textId="556A4110" w:rsidR="00E33A05" w:rsidRPr="00010F63" w:rsidRDefault="00B43CBE"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第4の1</w:t>
            </w:r>
            <w:r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①②</w:t>
            </w:r>
          </w:p>
        </w:tc>
      </w:tr>
      <w:tr w:rsidR="002C05CE" w:rsidRPr="002C05CE" w14:paraId="60052F1B" w14:textId="77777777" w:rsidTr="00D736F7">
        <w:trPr>
          <w:trHeight w:val="1403"/>
        </w:trPr>
        <w:tc>
          <w:tcPr>
            <w:tcW w:w="1050" w:type="dxa"/>
            <w:gridSpan w:val="2"/>
            <w:vMerge/>
            <w:tcBorders>
              <w:top w:val="nil"/>
              <w:left w:val="single" w:sz="4" w:space="0" w:color="000000"/>
              <w:right w:val="single" w:sz="4" w:space="0" w:color="auto"/>
            </w:tcBorders>
          </w:tcPr>
          <w:p w14:paraId="464214FE" w14:textId="2B2D3A41" w:rsidR="00E33A05" w:rsidRPr="002C05CE" w:rsidRDefault="00E33A05" w:rsidP="00E25653">
            <w:pPr>
              <w:spacing w:line="0" w:lineRule="atLeast"/>
              <w:rPr>
                <w:rFonts w:asciiTheme="majorEastAsia" w:eastAsiaTheme="majorEastAsia" w:hAnsiTheme="majorEastAsia"/>
                <w:sz w:val="20"/>
                <w:szCs w:val="20"/>
              </w:rPr>
            </w:pPr>
          </w:p>
        </w:tc>
        <w:tc>
          <w:tcPr>
            <w:tcW w:w="6324" w:type="dxa"/>
            <w:tcBorders>
              <w:top w:val="dashSmallGap" w:sz="4" w:space="0" w:color="000000"/>
              <w:left w:val="single" w:sz="4" w:space="0" w:color="auto"/>
              <w:bottom w:val="single" w:sz="4" w:space="0" w:color="auto"/>
              <w:right w:val="single" w:sz="4" w:space="0" w:color="auto"/>
            </w:tcBorders>
          </w:tcPr>
          <w:p w14:paraId="702C2B0A" w14:textId="1067DCF0" w:rsidR="00E33A05" w:rsidRPr="00226DAF" w:rsidRDefault="00E33A05" w:rsidP="00E25653">
            <w:pPr>
              <w:spacing w:line="220" w:lineRule="exact"/>
              <w:ind w:left="160" w:hangingChars="100" w:hanging="160"/>
              <w:rPr>
                <w:rFonts w:asciiTheme="majorEastAsia" w:eastAsiaTheme="majorEastAsia" w:hAnsiTheme="majorEastAsia"/>
                <w:sz w:val="16"/>
                <w:szCs w:val="16"/>
              </w:rPr>
            </w:pPr>
            <w:r w:rsidRPr="00226DAF">
              <w:rPr>
                <w:rFonts w:asciiTheme="majorEastAsia" w:eastAsiaTheme="majorEastAsia" w:hAnsiTheme="majorEastAsia" w:hint="eastAsia"/>
                <w:sz w:val="16"/>
                <w:szCs w:val="16"/>
              </w:rPr>
              <w:t>※　毎月末までに、基準の遵守状況に関する記録を作成し５年間保存してください。</w:t>
            </w:r>
          </w:p>
          <w:p w14:paraId="697C0582" w14:textId="4E415A1F" w:rsidR="00E33A05" w:rsidRPr="002C05CE" w:rsidRDefault="00E33A05" w:rsidP="00E25653">
            <w:pPr>
              <w:spacing w:line="220" w:lineRule="exact"/>
              <w:ind w:left="210" w:hanging="210"/>
              <w:rPr>
                <w:rFonts w:asciiTheme="majorEastAsia" w:eastAsiaTheme="majorEastAsia" w:hAnsiTheme="majorEastAsia"/>
                <w:sz w:val="16"/>
                <w:szCs w:val="16"/>
              </w:rPr>
            </w:pPr>
            <w:r w:rsidRPr="00226DAF">
              <w:rPr>
                <w:rFonts w:asciiTheme="majorEastAsia" w:eastAsiaTheme="majorEastAsia" w:hAnsiTheme="majorEastAsia" w:hint="eastAsia"/>
                <w:sz w:val="16"/>
                <w:szCs w:val="16"/>
              </w:rPr>
              <w:t>※　機能強化型</w:t>
            </w:r>
            <w:r w:rsidR="002F1337" w:rsidRPr="00226DAF">
              <w:rPr>
                <w:rFonts w:asciiTheme="majorEastAsia" w:eastAsiaTheme="majorEastAsia" w:hAnsiTheme="majorEastAsia" w:hint="eastAsia"/>
                <w:sz w:val="16"/>
                <w:szCs w:val="16"/>
              </w:rPr>
              <w:t>障害児支援利用援助</w:t>
            </w:r>
            <w:r w:rsidRPr="00226DAF">
              <w:rPr>
                <w:rFonts w:asciiTheme="majorEastAsia" w:eastAsiaTheme="majorEastAsia" w:hAnsiTheme="majorEastAsia" w:hint="eastAsia"/>
                <w:sz w:val="16"/>
                <w:szCs w:val="16"/>
              </w:rPr>
              <w:t>費は，支援困難ケースへの積極的な対応を行うほか，専門性の高い人材を確保し，質の高いマネジメントを実施している事業所を評価し，地域全体のマネジメントの質の向上に資することを目的とするものである。</w:t>
            </w:r>
          </w:p>
          <w:p w14:paraId="55EC3533" w14:textId="6927B95A" w:rsidR="00E33A05" w:rsidRPr="00010F63" w:rsidRDefault="00E33A05" w:rsidP="00E25653">
            <w:pPr>
              <w:spacing w:line="220" w:lineRule="exact"/>
              <w:ind w:left="210" w:hanging="21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当該報酬の対象となる事</w:t>
            </w:r>
            <w:r w:rsidRPr="00010F63">
              <w:rPr>
                <w:rFonts w:asciiTheme="majorEastAsia" w:eastAsiaTheme="majorEastAsia" w:hAnsiTheme="majorEastAsia" w:hint="eastAsia"/>
                <w:sz w:val="16"/>
                <w:szCs w:val="16"/>
              </w:rPr>
              <w:t>業所は、</w:t>
            </w:r>
            <w:r w:rsidR="0083281B" w:rsidRPr="00010F63">
              <w:rPr>
                <w:rFonts w:asciiTheme="majorEastAsia" w:eastAsiaTheme="majorEastAsia" w:hAnsiTheme="majorEastAsia" w:hint="eastAsia"/>
                <w:sz w:val="16"/>
                <w:szCs w:val="16"/>
              </w:rPr>
              <w:t>以下について強く望まれるもの。</w:t>
            </w:r>
          </w:p>
          <w:p w14:paraId="61C1D1B9" w14:textId="77777777" w:rsidR="00E33A05" w:rsidRPr="00010F63" w:rsidRDefault="00E33A05"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公正中立性を確保し，サービス提供主体からも実質的に独立した事業所であること。</w:t>
            </w:r>
          </w:p>
          <w:p w14:paraId="31B05E67" w14:textId="77777777" w:rsidR="0083281B" w:rsidRPr="00010F63" w:rsidRDefault="00E33A05"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常勤かつ専従の相談支援専門員が配置され，どのような支援困難ケースでも適切に支援できる体制が整備されており，市町村や基幹相談支援センター等との連携体制が確保されている</w:t>
            </w:r>
            <w:r w:rsidR="0083281B" w:rsidRPr="00010F63">
              <w:rPr>
                <w:rFonts w:asciiTheme="majorEastAsia" w:eastAsiaTheme="majorEastAsia" w:hAnsiTheme="majorEastAsia" w:hint="eastAsia"/>
                <w:sz w:val="16"/>
                <w:szCs w:val="16"/>
              </w:rPr>
              <w:t>こと。</w:t>
            </w:r>
          </w:p>
          <w:p w14:paraId="5276BECB" w14:textId="1CE86E4E" w:rsidR="0083281B" w:rsidRPr="00010F63" w:rsidRDefault="0083281B"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B922A9" w:rsidRPr="00010F63">
              <w:rPr>
                <w:rFonts w:asciiTheme="majorEastAsia" w:eastAsiaTheme="majorEastAsia" w:hAnsiTheme="majorEastAsia" w:hint="eastAsia"/>
                <w:sz w:val="16"/>
                <w:szCs w:val="16"/>
              </w:rPr>
              <w:t xml:space="preserve"> </w:t>
            </w:r>
            <w:r w:rsidR="00E33A05" w:rsidRPr="00010F63">
              <w:rPr>
                <w:rFonts w:asciiTheme="majorEastAsia" w:eastAsiaTheme="majorEastAsia" w:hAnsiTheme="majorEastAsia" w:hint="eastAsia"/>
                <w:sz w:val="16"/>
                <w:szCs w:val="16"/>
              </w:rPr>
              <w:t>協議会との連携や参画</w:t>
            </w:r>
            <w:r w:rsidRPr="00010F63">
              <w:rPr>
                <w:rFonts w:asciiTheme="majorEastAsia" w:eastAsiaTheme="majorEastAsia" w:hAnsiTheme="majorEastAsia" w:hint="eastAsia"/>
                <w:sz w:val="16"/>
                <w:szCs w:val="16"/>
              </w:rPr>
              <w:t>していること。</w:t>
            </w:r>
          </w:p>
          <w:p w14:paraId="63978B22" w14:textId="15313C71" w:rsidR="00E33A05" w:rsidRPr="002C05CE" w:rsidRDefault="00B922A9" w:rsidP="00E25653">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E33A05" w:rsidRPr="00010F63">
              <w:rPr>
                <w:rFonts w:asciiTheme="majorEastAsia" w:eastAsiaTheme="majorEastAsia" w:hAnsiTheme="majorEastAsia" w:hint="eastAsia"/>
                <w:sz w:val="16"/>
                <w:szCs w:val="16"/>
              </w:rPr>
              <w:t>本報酬については，こうした基本的な取扱方針を十分に踏まえ，</w:t>
            </w:r>
            <w:r w:rsidR="00E33A05" w:rsidRPr="002C05CE">
              <w:rPr>
                <w:rFonts w:asciiTheme="majorEastAsia" w:eastAsiaTheme="majorEastAsia" w:hAnsiTheme="majorEastAsia" w:hint="eastAsia"/>
                <w:sz w:val="16"/>
                <w:szCs w:val="16"/>
              </w:rPr>
              <w:t>支援困難ケースを含めた質の高いマネジメントを行うという趣旨に合致した適切な運用を図られるよう留意されたい。</w:t>
            </w:r>
          </w:p>
          <w:p w14:paraId="47C18AE4" w14:textId="77777777" w:rsidR="00E33A05" w:rsidRPr="002C05CE" w:rsidRDefault="00E33A05" w:rsidP="00E25653">
            <w:pPr>
              <w:spacing w:line="220" w:lineRule="exact"/>
              <w:ind w:left="210" w:hanging="210"/>
              <w:rPr>
                <w:rFonts w:asciiTheme="majorEastAsia" w:eastAsiaTheme="majorEastAsia" w:hAnsiTheme="majorEastAsia"/>
                <w:sz w:val="18"/>
                <w:szCs w:val="18"/>
              </w:rPr>
            </w:pPr>
          </w:p>
        </w:tc>
        <w:tc>
          <w:tcPr>
            <w:tcW w:w="995" w:type="dxa"/>
            <w:vMerge/>
            <w:tcBorders>
              <w:left w:val="single" w:sz="4" w:space="0" w:color="auto"/>
              <w:bottom w:val="single" w:sz="4" w:space="0" w:color="auto"/>
              <w:right w:val="single" w:sz="4" w:space="0" w:color="000000"/>
            </w:tcBorders>
          </w:tcPr>
          <w:p w14:paraId="66FA2A1D" w14:textId="77777777" w:rsidR="00E33A05" w:rsidRPr="002C05CE" w:rsidRDefault="00E33A05" w:rsidP="00E25653">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000000"/>
            </w:tcBorders>
          </w:tcPr>
          <w:p w14:paraId="262E79D9" w14:textId="77777777" w:rsidR="00E33A05" w:rsidRPr="002C05CE" w:rsidRDefault="00E33A05" w:rsidP="00E25653">
            <w:pPr>
              <w:spacing w:line="0" w:lineRule="atLeast"/>
              <w:rPr>
                <w:rFonts w:asciiTheme="majorEastAsia" w:eastAsiaTheme="majorEastAsia" w:hAnsiTheme="majorEastAsia"/>
                <w:sz w:val="13"/>
                <w:szCs w:val="13"/>
              </w:rPr>
            </w:pPr>
          </w:p>
        </w:tc>
      </w:tr>
    </w:tbl>
    <w:p w14:paraId="6B3425AF"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5"/>
        <w:gridCol w:w="6324"/>
        <w:gridCol w:w="995"/>
        <w:gridCol w:w="1270"/>
        <w:gridCol w:w="8"/>
      </w:tblGrid>
      <w:tr w:rsidR="00D0332B" w:rsidRPr="002C05CE" w14:paraId="2ED63F36"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A969E1D"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39" w:type="dxa"/>
            <w:gridSpan w:val="2"/>
            <w:tcBorders>
              <w:top w:val="single" w:sz="4" w:space="0" w:color="000000"/>
              <w:left w:val="single" w:sz="4" w:space="0" w:color="auto"/>
              <w:bottom w:val="single" w:sz="4" w:space="0" w:color="000000"/>
              <w:right w:val="single" w:sz="4" w:space="0" w:color="000000"/>
            </w:tcBorders>
            <w:vAlign w:val="center"/>
          </w:tcPr>
          <w:p w14:paraId="0F3C9BF9"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5" w:type="dxa"/>
            <w:tcBorders>
              <w:top w:val="single" w:sz="4" w:space="0" w:color="000000"/>
              <w:left w:val="single" w:sz="4" w:space="0" w:color="000000"/>
              <w:bottom w:val="single" w:sz="4" w:space="0" w:color="000000"/>
              <w:right w:val="single" w:sz="4" w:space="0" w:color="000000"/>
            </w:tcBorders>
            <w:vAlign w:val="center"/>
          </w:tcPr>
          <w:p w14:paraId="23386657" w14:textId="77777777" w:rsidR="00D0332B" w:rsidRPr="002C05CE" w:rsidRDefault="00D0332B" w:rsidP="00007EB7">
            <w:pPr>
              <w:jc w:val="center"/>
              <w:rPr>
                <w:sz w:val="20"/>
                <w:szCs w:val="20"/>
              </w:rPr>
            </w:pPr>
            <w:r w:rsidRPr="002C05CE">
              <w:rPr>
                <w:rFonts w:hint="eastAsia"/>
                <w:sz w:val="20"/>
                <w:szCs w:val="20"/>
              </w:rPr>
              <w:t>点検</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45BAEB00"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3A5A285C" w14:textId="77777777" w:rsidTr="00D0332B">
        <w:trPr>
          <w:trHeight w:val="296"/>
        </w:trPr>
        <w:tc>
          <w:tcPr>
            <w:tcW w:w="1050" w:type="dxa"/>
            <w:gridSpan w:val="2"/>
            <w:vMerge w:val="restart"/>
            <w:tcBorders>
              <w:left w:val="single" w:sz="4" w:space="0" w:color="000000"/>
              <w:right w:val="single" w:sz="4" w:space="0" w:color="auto"/>
            </w:tcBorders>
            <w:shd w:val="clear" w:color="auto" w:fill="auto"/>
          </w:tcPr>
          <w:p w14:paraId="5D1375FB" w14:textId="77777777" w:rsidR="00D0332B" w:rsidRPr="002C05CE" w:rsidRDefault="00D0332B" w:rsidP="00D0332B">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５０</w:t>
            </w:r>
          </w:p>
          <w:p w14:paraId="4EA1FE51" w14:textId="77777777" w:rsidR="00D0332B" w:rsidRPr="002C05CE" w:rsidRDefault="00D0332B" w:rsidP="00D0332B">
            <w:pPr>
              <w:snapToGrid w:val="0"/>
              <w:spacing w:line="0" w:lineRule="atLeast"/>
              <w:ind w:rightChars="-17" w:right="-36"/>
              <w:rPr>
                <w:rFonts w:asciiTheme="majorEastAsia" w:eastAsiaTheme="majorEastAsia" w:hAnsiTheme="majorEastAsia"/>
                <w:sz w:val="20"/>
                <w:szCs w:val="20"/>
              </w:rPr>
            </w:pPr>
            <w:r w:rsidRPr="0083281B">
              <w:rPr>
                <w:rFonts w:asciiTheme="majorEastAsia" w:eastAsiaTheme="majorEastAsia" w:hAnsiTheme="majorEastAsia" w:hint="eastAsia"/>
                <w:sz w:val="20"/>
                <w:szCs w:val="20"/>
              </w:rPr>
              <w:t>障害児支援利用援助費</w:t>
            </w:r>
          </w:p>
          <w:p w14:paraId="37A644FD" w14:textId="77777777" w:rsidR="00D0332B" w:rsidRPr="002C05CE" w:rsidRDefault="00D0332B" w:rsidP="00D0332B">
            <w:pPr>
              <w:spacing w:line="0" w:lineRule="atLeast"/>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（続き）</w:t>
            </w:r>
          </w:p>
          <w:p w14:paraId="20CB0656" w14:textId="00B17668" w:rsidR="00E33A05" w:rsidRPr="002C05CE" w:rsidRDefault="00D0332B" w:rsidP="00D0332B">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18"/>
                <w:szCs w:val="18"/>
                <w:bdr w:val="single" w:sz="4" w:space="0" w:color="auto"/>
              </w:rPr>
              <w:t>障害児</w:t>
            </w:r>
          </w:p>
        </w:tc>
        <w:tc>
          <w:tcPr>
            <w:tcW w:w="7319"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7BEE64A" w14:textId="0BBCBCF3" w:rsidR="00E33A05" w:rsidRPr="002C05CE" w:rsidRDefault="00E33A05" w:rsidP="00E25653">
            <w:pPr>
              <w:rPr>
                <w:sz w:val="18"/>
                <w:szCs w:val="18"/>
              </w:rPr>
            </w:pPr>
            <w:r w:rsidRPr="002C05CE">
              <w:rPr>
                <w:rFonts w:asciiTheme="majorEastAsia" w:eastAsiaTheme="majorEastAsia" w:hAnsiTheme="majorEastAsia" w:hint="eastAsia"/>
                <w:sz w:val="20"/>
                <w:szCs w:val="20"/>
              </w:rPr>
              <w:t>障害児支援利用援助費（Ⅰ）（Ⅱ）を算定する場合</w:t>
            </w:r>
          </w:p>
        </w:tc>
        <w:tc>
          <w:tcPr>
            <w:tcW w:w="1278" w:type="dxa"/>
            <w:gridSpan w:val="2"/>
            <w:tcBorders>
              <w:top w:val="single" w:sz="4" w:space="0" w:color="000000"/>
              <w:left w:val="single" w:sz="4" w:space="0" w:color="000000"/>
              <w:bottom w:val="single" w:sz="4" w:space="0" w:color="000000"/>
              <w:right w:val="single" w:sz="4" w:space="0" w:color="auto"/>
            </w:tcBorders>
            <w:shd w:val="clear" w:color="auto" w:fill="auto"/>
          </w:tcPr>
          <w:p w14:paraId="61955E93" w14:textId="77777777" w:rsidR="00E33A05" w:rsidRPr="002C05CE" w:rsidRDefault="00E33A05" w:rsidP="00E25653">
            <w:pPr>
              <w:spacing w:line="0" w:lineRule="atLeast"/>
              <w:rPr>
                <w:rFonts w:asciiTheme="majorEastAsia" w:eastAsiaTheme="majorEastAsia" w:hAnsiTheme="majorEastAsia"/>
                <w:sz w:val="15"/>
                <w:szCs w:val="15"/>
                <w:bdr w:val="single" w:sz="4" w:space="0" w:color="auto"/>
              </w:rPr>
            </w:pPr>
          </w:p>
        </w:tc>
      </w:tr>
      <w:tr w:rsidR="003B6F2A" w:rsidRPr="002C05CE" w14:paraId="02E383F1" w14:textId="77777777" w:rsidTr="00D0332B">
        <w:trPr>
          <w:trHeight w:val="776"/>
        </w:trPr>
        <w:tc>
          <w:tcPr>
            <w:tcW w:w="1050" w:type="dxa"/>
            <w:gridSpan w:val="2"/>
            <w:vMerge/>
            <w:tcBorders>
              <w:left w:val="single" w:sz="4" w:space="0" w:color="000000"/>
              <w:right w:val="single" w:sz="4" w:space="0" w:color="auto"/>
            </w:tcBorders>
            <w:shd w:val="clear" w:color="auto" w:fill="auto"/>
          </w:tcPr>
          <w:p w14:paraId="2FCB2E09" w14:textId="54FA4266" w:rsidR="003B6F2A" w:rsidRPr="002C05CE" w:rsidRDefault="003B6F2A" w:rsidP="00E25653">
            <w:pPr>
              <w:spacing w:line="0" w:lineRule="atLeast"/>
              <w:rPr>
                <w:rFonts w:asciiTheme="majorEastAsia" w:eastAsiaTheme="majorEastAsia" w:hAnsiTheme="majorEastAsia"/>
                <w:sz w:val="20"/>
                <w:szCs w:val="20"/>
              </w:rPr>
            </w:pPr>
          </w:p>
        </w:tc>
        <w:tc>
          <w:tcPr>
            <w:tcW w:w="6324" w:type="dxa"/>
            <w:tcBorders>
              <w:top w:val="single" w:sz="4" w:space="0" w:color="000000"/>
              <w:left w:val="single" w:sz="4" w:space="0" w:color="auto"/>
              <w:bottom w:val="dotted" w:sz="4" w:space="0" w:color="000000"/>
              <w:right w:val="single" w:sz="4" w:space="0" w:color="000000"/>
            </w:tcBorders>
            <w:shd w:val="clear" w:color="auto" w:fill="auto"/>
          </w:tcPr>
          <w:p w14:paraId="022F3E8D" w14:textId="77777777" w:rsidR="003B6F2A" w:rsidRPr="002C05CE" w:rsidRDefault="003B6F2A" w:rsidP="00E25653">
            <w:pPr>
              <w:snapToGrid w:val="0"/>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(4)-①</w:t>
            </w:r>
          </w:p>
          <w:p w14:paraId="2AB9B60D" w14:textId="6EFEB5D4" w:rsidR="003B6F2A" w:rsidRPr="002C05CE" w:rsidRDefault="003B6F2A" w:rsidP="00872CF9">
            <w:pPr>
              <w:snapToGrid w:val="0"/>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取扱件数の</w:t>
            </w:r>
            <w:r w:rsidRPr="002C05CE">
              <w:rPr>
                <w:rFonts w:asciiTheme="majorEastAsia" w:eastAsiaTheme="majorEastAsia" w:hAnsiTheme="majorEastAsia"/>
                <w:sz w:val="20"/>
                <w:szCs w:val="20"/>
              </w:rPr>
              <w:t>40未満の部分に相談支援専門員の平均員数を乗じて得た数について</w:t>
            </w:r>
            <w:r w:rsidR="00872CF9">
              <w:rPr>
                <w:rFonts w:asciiTheme="majorEastAsia" w:eastAsiaTheme="majorEastAsia" w:hAnsiTheme="majorEastAsia" w:hint="eastAsia"/>
                <w:sz w:val="20"/>
                <w:szCs w:val="20"/>
              </w:rPr>
              <w:t>、</w:t>
            </w:r>
            <w:r w:rsidRPr="002C05CE">
              <w:rPr>
                <w:rFonts w:asciiTheme="majorEastAsia" w:eastAsiaTheme="majorEastAsia" w:hAnsiTheme="majorEastAsia" w:hint="eastAsia"/>
                <w:sz w:val="20"/>
                <w:szCs w:val="20"/>
              </w:rPr>
              <w:t>障害児支援利用援助費（Ⅰ）を</w:t>
            </w:r>
            <w:r w:rsidRPr="002C05CE">
              <w:rPr>
                <w:rFonts w:asciiTheme="majorEastAsia" w:eastAsiaTheme="majorEastAsia" w:hAnsiTheme="majorEastAsia"/>
                <w:sz w:val="20"/>
                <w:szCs w:val="20"/>
              </w:rPr>
              <w:t>算定</w:t>
            </w:r>
            <w:r w:rsidRPr="002C05CE">
              <w:rPr>
                <w:rFonts w:asciiTheme="majorEastAsia" w:eastAsiaTheme="majorEastAsia" w:hAnsiTheme="majorEastAsia" w:hint="eastAsia"/>
                <w:sz w:val="20"/>
                <w:szCs w:val="20"/>
              </w:rPr>
              <w:t>していますか</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 xml:space="preserve">　</w:t>
            </w:r>
          </w:p>
        </w:tc>
        <w:tc>
          <w:tcPr>
            <w:tcW w:w="995" w:type="dxa"/>
            <w:tcBorders>
              <w:top w:val="single" w:sz="4" w:space="0" w:color="000000"/>
              <w:left w:val="single" w:sz="4" w:space="0" w:color="auto"/>
              <w:bottom w:val="dotted" w:sz="4" w:space="0" w:color="000000"/>
              <w:right w:val="single" w:sz="4" w:space="0" w:color="000000"/>
            </w:tcBorders>
            <w:shd w:val="clear" w:color="auto" w:fill="auto"/>
          </w:tcPr>
          <w:p w14:paraId="05505D75" w14:textId="3D3D3F88" w:rsidR="003B6F2A" w:rsidRPr="002C05CE" w:rsidRDefault="003B6F2A"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71E02E1" w14:textId="4EA23AA1" w:rsidR="003B6F2A" w:rsidRPr="002C05CE" w:rsidRDefault="003B6F2A"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609B815" w14:textId="00C60BC7" w:rsidR="003B6F2A" w:rsidRPr="002C05CE" w:rsidRDefault="003B6F2A"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gridSpan w:val="2"/>
            <w:vMerge w:val="restart"/>
            <w:tcBorders>
              <w:top w:val="single" w:sz="4" w:space="0" w:color="000000"/>
              <w:left w:val="single" w:sz="4" w:space="0" w:color="000000"/>
              <w:right w:val="single" w:sz="4" w:space="0" w:color="auto"/>
            </w:tcBorders>
            <w:shd w:val="clear" w:color="auto" w:fill="auto"/>
          </w:tcPr>
          <w:p w14:paraId="0DE7C9FC" w14:textId="1B499EBB" w:rsidR="003B6F2A" w:rsidRPr="00010F63" w:rsidRDefault="003B6F2A"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7BF5DDC5" w14:textId="5BD4FCFB" w:rsidR="003B6F2A" w:rsidRPr="00010F63" w:rsidRDefault="003B6F2A" w:rsidP="00DD3C9E">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p>
          <w:p w14:paraId="59F34514" w14:textId="77777777" w:rsidR="003B6F2A" w:rsidRPr="00010F63" w:rsidRDefault="003B6F2A" w:rsidP="00DD3C9E">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注</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(2)(3)</w:t>
            </w:r>
          </w:p>
          <w:p w14:paraId="38C3A469" w14:textId="4487244A" w:rsidR="003B6F2A" w:rsidRPr="00010F63" w:rsidRDefault="003B6F2A" w:rsidP="00E25653">
            <w:pPr>
              <w:spacing w:line="0" w:lineRule="atLeast"/>
              <w:rPr>
                <w:rFonts w:asciiTheme="majorEastAsia" w:eastAsiaTheme="majorEastAsia" w:hAnsiTheme="majorEastAsia"/>
                <w:sz w:val="15"/>
                <w:szCs w:val="15"/>
              </w:rPr>
            </w:pPr>
          </w:p>
          <w:p w14:paraId="0F88040D" w14:textId="7010200A" w:rsidR="003B6F2A" w:rsidRPr="00010F63" w:rsidRDefault="003B6F2A" w:rsidP="00E25653">
            <w:pPr>
              <w:spacing w:line="0" w:lineRule="atLeast"/>
              <w:rPr>
                <w:rFonts w:asciiTheme="majorEastAsia" w:eastAsiaTheme="majorEastAsia" w:hAnsiTheme="majorEastAsia"/>
                <w:sz w:val="15"/>
                <w:szCs w:val="15"/>
              </w:rPr>
            </w:pPr>
          </w:p>
          <w:p w14:paraId="35AA1E1D" w14:textId="5A520963" w:rsidR="003B6F2A" w:rsidRPr="00010F63" w:rsidRDefault="003B6F2A" w:rsidP="00E25653">
            <w:pPr>
              <w:spacing w:line="0" w:lineRule="atLeast"/>
              <w:rPr>
                <w:rFonts w:asciiTheme="majorEastAsia" w:eastAsiaTheme="majorEastAsia" w:hAnsiTheme="majorEastAsia"/>
                <w:sz w:val="15"/>
                <w:szCs w:val="15"/>
              </w:rPr>
            </w:pPr>
          </w:p>
          <w:p w14:paraId="781DBCDB" w14:textId="77777777" w:rsidR="003B6F2A" w:rsidRPr="00010F63" w:rsidRDefault="003B6F2A" w:rsidP="00E25653">
            <w:pPr>
              <w:spacing w:line="0" w:lineRule="atLeast"/>
              <w:jc w:val="left"/>
              <w:rPr>
                <w:rFonts w:asciiTheme="majorEastAsia" w:eastAsiaTheme="majorEastAsia" w:hAnsiTheme="majorEastAsia"/>
                <w:sz w:val="13"/>
                <w:szCs w:val="13"/>
              </w:rPr>
            </w:pPr>
          </w:p>
          <w:p w14:paraId="4DB1E254" w14:textId="77777777" w:rsidR="003B6F2A" w:rsidRPr="00010F63" w:rsidRDefault="003B6F2A" w:rsidP="00E25653">
            <w:pPr>
              <w:spacing w:line="0" w:lineRule="atLeast"/>
              <w:jc w:val="left"/>
              <w:rPr>
                <w:rFonts w:asciiTheme="majorEastAsia" w:eastAsiaTheme="majorEastAsia" w:hAnsiTheme="majorEastAsia"/>
                <w:sz w:val="13"/>
                <w:szCs w:val="13"/>
              </w:rPr>
            </w:pPr>
          </w:p>
          <w:p w14:paraId="2EE0DB2F" w14:textId="77777777" w:rsidR="003B6F2A" w:rsidRPr="00010F63" w:rsidRDefault="003B6F2A" w:rsidP="00E25653">
            <w:pPr>
              <w:spacing w:line="0" w:lineRule="atLeast"/>
              <w:jc w:val="left"/>
              <w:rPr>
                <w:rFonts w:asciiTheme="majorEastAsia" w:eastAsiaTheme="majorEastAsia" w:hAnsiTheme="majorEastAsia"/>
                <w:sz w:val="13"/>
                <w:szCs w:val="13"/>
              </w:rPr>
            </w:pPr>
          </w:p>
          <w:p w14:paraId="1B1AC292" w14:textId="77777777" w:rsidR="003B6F2A" w:rsidRPr="00010F63" w:rsidRDefault="003B6F2A" w:rsidP="00E25653">
            <w:pPr>
              <w:spacing w:line="0" w:lineRule="atLeast"/>
              <w:jc w:val="left"/>
              <w:rPr>
                <w:rFonts w:asciiTheme="majorEastAsia" w:eastAsiaTheme="majorEastAsia" w:hAnsiTheme="majorEastAsia"/>
                <w:sz w:val="13"/>
                <w:szCs w:val="13"/>
              </w:rPr>
            </w:pPr>
          </w:p>
          <w:p w14:paraId="605AA153" w14:textId="77777777" w:rsidR="003B6F2A" w:rsidRPr="00010F63" w:rsidRDefault="003B6F2A" w:rsidP="00E25653">
            <w:pPr>
              <w:spacing w:line="0" w:lineRule="atLeast"/>
              <w:jc w:val="left"/>
              <w:rPr>
                <w:rFonts w:asciiTheme="majorEastAsia" w:eastAsiaTheme="majorEastAsia" w:hAnsiTheme="majorEastAsia"/>
                <w:sz w:val="13"/>
                <w:szCs w:val="13"/>
              </w:rPr>
            </w:pPr>
          </w:p>
          <w:p w14:paraId="654338AA" w14:textId="77777777" w:rsidR="003B6F2A" w:rsidRPr="00010F63" w:rsidRDefault="003B6F2A" w:rsidP="00E25653">
            <w:pPr>
              <w:spacing w:line="0" w:lineRule="atLeast"/>
              <w:jc w:val="left"/>
              <w:rPr>
                <w:rFonts w:asciiTheme="majorEastAsia" w:eastAsiaTheme="majorEastAsia" w:hAnsiTheme="majorEastAsia"/>
                <w:sz w:val="13"/>
                <w:szCs w:val="13"/>
              </w:rPr>
            </w:pPr>
          </w:p>
          <w:p w14:paraId="1640F310" w14:textId="77777777" w:rsidR="003B6F2A" w:rsidRPr="00010F63" w:rsidRDefault="003B6F2A" w:rsidP="00E25653">
            <w:pPr>
              <w:spacing w:line="0" w:lineRule="atLeast"/>
              <w:jc w:val="left"/>
              <w:rPr>
                <w:rFonts w:asciiTheme="majorEastAsia" w:eastAsiaTheme="majorEastAsia" w:hAnsiTheme="majorEastAsia"/>
                <w:sz w:val="13"/>
                <w:szCs w:val="13"/>
              </w:rPr>
            </w:pPr>
          </w:p>
          <w:p w14:paraId="2249CC73" w14:textId="5EE1C49F" w:rsidR="003B6F2A" w:rsidRPr="00010F63" w:rsidRDefault="003B6F2A"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児童</w:t>
            </w:r>
            <w:r w:rsidRPr="00010F63">
              <w:rPr>
                <w:rFonts w:asciiTheme="majorEastAsia" w:eastAsiaTheme="majorEastAsia" w:hAnsiTheme="majorEastAsia"/>
                <w:sz w:val="13"/>
                <w:szCs w:val="13"/>
              </w:rPr>
              <w:t>)</w:t>
            </w:r>
          </w:p>
          <w:p w14:paraId="5E421409" w14:textId="2E5AFCD6" w:rsidR="003B6F2A" w:rsidRPr="00010F63" w:rsidRDefault="003B6F2A" w:rsidP="00E25653">
            <w:pPr>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3"/>
                <w:szCs w:val="13"/>
              </w:rPr>
              <w:t>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00872CF9" w:rsidRPr="00010F63">
              <w:rPr>
                <w:rFonts w:asciiTheme="majorEastAsia" w:eastAsiaTheme="majorEastAsia" w:hAnsiTheme="majorEastAsia" w:hint="eastAsia"/>
                <w:sz w:val="13"/>
                <w:szCs w:val="13"/>
              </w:rPr>
              <w:t>3</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①</w:t>
            </w:r>
          </w:p>
          <w:p w14:paraId="43376A69" w14:textId="3FFA1895" w:rsidR="003B6F2A" w:rsidRPr="00010F63" w:rsidRDefault="003B6F2A" w:rsidP="003B6F2A">
            <w:pPr>
              <w:rPr>
                <w:sz w:val="20"/>
                <w:szCs w:val="20"/>
              </w:rPr>
            </w:pPr>
            <w:r w:rsidRPr="00010F63">
              <w:rPr>
                <w:sz w:val="20"/>
                <w:szCs w:val="20"/>
              </w:rPr>
              <w:t xml:space="preserve"> </w:t>
            </w:r>
          </w:p>
          <w:p w14:paraId="04351140" w14:textId="77777777" w:rsidR="003B6F2A" w:rsidRPr="00010F63" w:rsidRDefault="003B6F2A" w:rsidP="00A872E2">
            <w:pPr>
              <w:rPr>
                <w:rFonts w:asciiTheme="majorEastAsia" w:eastAsiaTheme="majorEastAsia" w:hAnsiTheme="majorEastAsia"/>
                <w:sz w:val="15"/>
                <w:szCs w:val="15"/>
              </w:rPr>
            </w:pPr>
          </w:p>
        </w:tc>
      </w:tr>
      <w:tr w:rsidR="003B6F2A" w:rsidRPr="002C05CE" w14:paraId="3FBA886E" w14:textId="77777777" w:rsidTr="00D0332B">
        <w:trPr>
          <w:trHeight w:val="1194"/>
        </w:trPr>
        <w:tc>
          <w:tcPr>
            <w:tcW w:w="1050" w:type="dxa"/>
            <w:gridSpan w:val="2"/>
            <w:vMerge/>
            <w:tcBorders>
              <w:left w:val="single" w:sz="4" w:space="0" w:color="000000"/>
              <w:right w:val="single" w:sz="4" w:space="0" w:color="auto"/>
            </w:tcBorders>
            <w:shd w:val="clear" w:color="auto" w:fill="auto"/>
          </w:tcPr>
          <w:p w14:paraId="6121B4F9" w14:textId="792326C6" w:rsidR="003B6F2A" w:rsidRPr="002C05CE" w:rsidRDefault="003B6F2A" w:rsidP="00E25653">
            <w:pPr>
              <w:spacing w:line="0" w:lineRule="atLeast"/>
              <w:rPr>
                <w:rFonts w:asciiTheme="majorEastAsia" w:eastAsiaTheme="majorEastAsia" w:hAnsiTheme="majorEastAsia"/>
                <w:sz w:val="20"/>
                <w:szCs w:val="20"/>
              </w:rPr>
            </w:pPr>
          </w:p>
        </w:tc>
        <w:tc>
          <w:tcPr>
            <w:tcW w:w="6324" w:type="dxa"/>
            <w:tcBorders>
              <w:top w:val="dotted" w:sz="4" w:space="0" w:color="000000"/>
              <w:left w:val="single" w:sz="4" w:space="0" w:color="auto"/>
              <w:bottom w:val="dashSmallGap" w:sz="4" w:space="0" w:color="000000"/>
              <w:right w:val="single" w:sz="4" w:space="0" w:color="000000"/>
            </w:tcBorders>
            <w:shd w:val="clear" w:color="auto" w:fill="auto"/>
          </w:tcPr>
          <w:p w14:paraId="4F707649" w14:textId="6388E54C" w:rsidR="003B6F2A" w:rsidRPr="002C05CE" w:rsidRDefault="003B6F2A" w:rsidP="00A872E2">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(4)-②</w:t>
            </w:r>
          </w:p>
          <w:p w14:paraId="6528A7EB" w14:textId="3C928206" w:rsidR="003B6F2A" w:rsidRPr="002C05CE" w:rsidRDefault="003B6F2A" w:rsidP="00A872E2">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取扱件数が</w:t>
            </w:r>
            <w:r w:rsidRPr="002C05CE">
              <w:rPr>
                <w:rFonts w:asciiTheme="majorEastAsia" w:eastAsiaTheme="majorEastAsia" w:hAnsiTheme="majorEastAsia"/>
                <w:sz w:val="20"/>
                <w:szCs w:val="20"/>
              </w:rPr>
              <w:t>40以上である場合において、当該取扱件数から39を減じた数に相談支援専門員の平均員数を乗じて得た数について</w:t>
            </w:r>
            <w:r w:rsidR="00872CF9">
              <w:rPr>
                <w:rFonts w:asciiTheme="majorEastAsia" w:eastAsiaTheme="majorEastAsia" w:hAnsiTheme="majorEastAsia" w:hint="eastAsia"/>
                <w:sz w:val="20"/>
                <w:szCs w:val="20"/>
              </w:rPr>
              <w:t>、</w:t>
            </w:r>
            <w:r w:rsidRPr="002C05CE">
              <w:rPr>
                <w:rFonts w:asciiTheme="majorEastAsia" w:eastAsiaTheme="majorEastAsia" w:hAnsiTheme="majorEastAsia" w:hint="eastAsia"/>
                <w:sz w:val="20"/>
                <w:szCs w:val="20"/>
              </w:rPr>
              <w:t>障害児支援利用援助費（Ⅱ）を</w:t>
            </w:r>
            <w:r w:rsidRPr="002C05CE">
              <w:rPr>
                <w:rFonts w:asciiTheme="majorEastAsia" w:eastAsiaTheme="majorEastAsia" w:hAnsiTheme="majorEastAsia"/>
                <w:sz w:val="20"/>
                <w:szCs w:val="20"/>
              </w:rPr>
              <w:t>算定</w:t>
            </w:r>
            <w:r w:rsidRPr="002C05CE">
              <w:rPr>
                <w:rFonts w:asciiTheme="majorEastAsia" w:eastAsiaTheme="majorEastAsia" w:hAnsiTheme="majorEastAsia" w:hint="eastAsia"/>
                <w:sz w:val="20"/>
                <w:szCs w:val="20"/>
              </w:rPr>
              <w:t>していますか</w:t>
            </w:r>
            <w:r w:rsidRPr="002C05CE">
              <w:rPr>
                <w:rFonts w:asciiTheme="majorEastAsia" w:eastAsiaTheme="majorEastAsia" w:hAnsiTheme="majorEastAsia"/>
                <w:sz w:val="20"/>
                <w:szCs w:val="20"/>
              </w:rPr>
              <w:t>。</w:t>
            </w:r>
          </w:p>
        </w:tc>
        <w:tc>
          <w:tcPr>
            <w:tcW w:w="995" w:type="dxa"/>
            <w:vMerge w:val="restart"/>
            <w:tcBorders>
              <w:top w:val="dotted" w:sz="4" w:space="0" w:color="000000"/>
              <w:left w:val="single" w:sz="4" w:space="0" w:color="auto"/>
              <w:right w:val="single" w:sz="4" w:space="0" w:color="000000"/>
            </w:tcBorders>
            <w:shd w:val="clear" w:color="auto" w:fill="auto"/>
          </w:tcPr>
          <w:p w14:paraId="77AA5398" w14:textId="087CE757" w:rsidR="003B6F2A" w:rsidRPr="002C05CE" w:rsidRDefault="003B6F2A" w:rsidP="00A872E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C55EF18" w14:textId="6F9EBF3B" w:rsidR="003B6F2A" w:rsidRPr="002C05CE" w:rsidRDefault="003B6F2A" w:rsidP="00A872E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63BEDF0D" w14:textId="7E9DC4C6" w:rsidR="003B6F2A" w:rsidRPr="002C05CE" w:rsidRDefault="003B6F2A" w:rsidP="00A872E2">
            <w:pPr>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gridSpan w:val="2"/>
            <w:vMerge/>
            <w:tcBorders>
              <w:left w:val="single" w:sz="4" w:space="0" w:color="000000"/>
              <w:right w:val="single" w:sz="4" w:space="0" w:color="auto"/>
            </w:tcBorders>
            <w:shd w:val="clear" w:color="auto" w:fill="auto"/>
          </w:tcPr>
          <w:p w14:paraId="2C7FD927" w14:textId="77777777" w:rsidR="003B6F2A" w:rsidRPr="00010F63" w:rsidRDefault="003B6F2A" w:rsidP="00A872E2">
            <w:pPr>
              <w:rPr>
                <w:rFonts w:asciiTheme="majorEastAsia" w:eastAsiaTheme="majorEastAsia" w:hAnsiTheme="majorEastAsia"/>
                <w:sz w:val="13"/>
                <w:szCs w:val="13"/>
                <w:bdr w:val="single" w:sz="4" w:space="0" w:color="auto"/>
              </w:rPr>
            </w:pPr>
          </w:p>
        </w:tc>
      </w:tr>
      <w:tr w:rsidR="003B6F2A" w:rsidRPr="002C05CE" w14:paraId="3409A952" w14:textId="77777777" w:rsidTr="00D0332B">
        <w:trPr>
          <w:trHeight w:val="295"/>
        </w:trPr>
        <w:tc>
          <w:tcPr>
            <w:tcW w:w="1050" w:type="dxa"/>
            <w:gridSpan w:val="2"/>
            <w:vMerge/>
            <w:tcBorders>
              <w:left w:val="single" w:sz="4" w:space="0" w:color="000000"/>
              <w:right w:val="single" w:sz="4" w:space="0" w:color="auto"/>
            </w:tcBorders>
            <w:shd w:val="clear" w:color="auto" w:fill="auto"/>
          </w:tcPr>
          <w:p w14:paraId="6D497729" w14:textId="78D7C696" w:rsidR="003B6F2A" w:rsidRPr="002C05CE" w:rsidRDefault="003B6F2A" w:rsidP="00E25653">
            <w:pPr>
              <w:spacing w:line="0" w:lineRule="atLeast"/>
              <w:rPr>
                <w:rFonts w:asciiTheme="majorEastAsia" w:eastAsiaTheme="majorEastAsia" w:hAnsiTheme="majorEastAsia"/>
                <w:sz w:val="18"/>
                <w:szCs w:val="18"/>
              </w:rPr>
            </w:pPr>
          </w:p>
        </w:tc>
        <w:tc>
          <w:tcPr>
            <w:tcW w:w="6324" w:type="dxa"/>
            <w:tcBorders>
              <w:top w:val="dashSmallGap" w:sz="4" w:space="0" w:color="000000"/>
              <w:left w:val="single" w:sz="4" w:space="0" w:color="auto"/>
              <w:bottom w:val="single" w:sz="4" w:space="0" w:color="000000"/>
              <w:right w:val="single" w:sz="4" w:space="0" w:color="000000"/>
            </w:tcBorders>
            <w:shd w:val="clear" w:color="auto" w:fill="auto"/>
          </w:tcPr>
          <w:p w14:paraId="366D4C18" w14:textId="77777777" w:rsidR="003B6F2A" w:rsidRPr="002C05CE" w:rsidRDefault="003B6F2A" w:rsidP="00A872E2">
            <w:pPr>
              <w:snapToGrid w:val="0"/>
              <w:spacing w:line="0" w:lineRule="atLeas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取扱件数の取扱いについて</w:t>
            </w:r>
          </w:p>
          <w:p w14:paraId="79B1B81B" w14:textId="5A23DDF8" w:rsidR="003B6F2A" w:rsidRPr="002C05CE" w:rsidRDefault="003B6F2A" w:rsidP="00A872E2">
            <w:pPr>
              <w:snapToGrid w:val="0"/>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xml:space="preserve"> </w:t>
            </w:r>
            <w:r w:rsidRPr="002C05CE">
              <w:rPr>
                <w:rFonts w:asciiTheme="majorEastAsia" w:eastAsiaTheme="majorEastAsia" w:hAnsiTheme="majorEastAsia"/>
                <w:sz w:val="16"/>
                <w:szCs w:val="16"/>
              </w:rPr>
              <w:t xml:space="preserve"> </w:t>
            </w:r>
            <w:r w:rsidRPr="002C05CE">
              <w:rPr>
                <w:rFonts w:asciiTheme="majorEastAsia" w:eastAsiaTheme="majorEastAsia" w:hAnsiTheme="majorEastAsia" w:hint="eastAsia"/>
                <w:sz w:val="16"/>
                <w:szCs w:val="16"/>
              </w:rPr>
              <w:t>取扱件数が40件以上の場合は、40件以上に相当する件数に相談支援専門員の平均員数を乗じた件数（小数点以下の端は切り捨てる。）が、算定月におけるサービス障害児支援利用援助費（Ⅱ）又は継続障害児支援利用援助費(Ⅱ)を適用する件数となります。</w:t>
            </w:r>
          </w:p>
          <w:p w14:paraId="1A0D0A5D" w14:textId="0ACD1BD7" w:rsidR="003B6F2A" w:rsidRPr="002C05CE" w:rsidRDefault="003B6F2A" w:rsidP="00A872E2">
            <w:pPr>
              <w:snapToGrid w:val="0"/>
              <w:spacing w:line="0" w:lineRule="atLeast"/>
              <w:ind w:left="180" w:hangingChars="100" w:hanging="180"/>
              <w:rPr>
                <w:rFonts w:asciiTheme="majorEastAsia" w:eastAsiaTheme="majorEastAsia" w:hAnsiTheme="majorEastAsia"/>
                <w:sz w:val="18"/>
                <w:szCs w:val="18"/>
              </w:rPr>
            </w:pPr>
          </w:p>
        </w:tc>
        <w:tc>
          <w:tcPr>
            <w:tcW w:w="995" w:type="dxa"/>
            <w:vMerge/>
            <w:tcBorders>
              <w:left w:val="single" w:sz="4" w:space="0" w:color="auto"/>
              <w:right w:val="single" w:sz="4" w:space="0" w:color="000000"/>
            </w:tcBorders>
            <w:shd w:val="clear" w:color="auto" w:fill="auto"/>
          </w:tcPr>
          <w:p w14:paraId="01535CDE" w14:textId="77777777" w:rsidR="003B6F2A" w:rsidRPr="002C05CE" w:rsidRDefault="003B6F2A" w:rsidP="00A872E2">
            <w:pPr>
              <w:spacing w:line="0" w:lineRule="atLeast"/>
              <w:rPr>
                <w:rFonts w:asciiTheme="majorEastAsia" w:eastAsiaTheme="majorEastAsia" w:hAnsiTheme="majorEastAsia"/>
                <w:sz w:val="20"/>
                <w:szCs w:val="20"/>
              </w:rPr>
            </w:pPr>
          </w:p>
        </w:tc>
        <w:tc>
          <w:tcPr>
            <w:tcW w:w="1278" w:type="dxa"/>
            <w:gridSpan w:val="2"/>
            <w:vMerge/>
            <w:tcBorders>
              <w:left w:val="single" w:sz="4" w:space="0" w:color="000000"/>
              <w:right w:val="single" w:sz="4" w:space="0" w:color="auto"/>
            </w:tcBorders>
            <w:shd w:val="clear" w:color="auto" w:fill="auto"/>
          </w:tcPr>
          <w:p w14:paraId="06F9B10B" w14:textId="3BC14655" w:rsidR="003B6F2A" w:rsidRPr="00010F63" w:rsidRDefault="003B6F2A" w:rsidP="00A872E2">
            <w:pPr>
              <w:rPr>
                <w:sz w:val="20"/>
                <w:szCs w:val="20"/>
              </w:rPr>
            </w:pPr>
          </w:p>
        </w:tc>
      </w:tr>
      <w:tr w:rsidR="002C05CE" w:rsidRPr="002C05CE" w14:paraId="3B124CE4" w14:textId="77777777" w:rsidTr="00D0332B">
        <w:trPr>
          <w:gridAfter w:val="1"/>
          <w:wAfter w:w="8" w:type="dxa"/>
          <w:trHeight w:val="295"/>
        </w:trPr>
        <w:tc>
          <w:tcPr>
            <w:tcW w:w="1050" w:type="dxa"/>
            <w:gridSpan w:val="2"/>
            <w:vMerge/>
            <w:tcBorders>
              <w:left w:val="single" w:sz="4" w:space="0" w:color="000000"/>
              <w:right w:val="single" w:sz="4" w:space="0" w:color="auto"/>
            </w:tcBorders>
            <w:shd w:val="clear" w:color="auto" w:fill="auto"/>
          </w:tcPr>
          <w:p w14:paraId="75AC06F9" w14:textId="4AEA6364" w:rsidR="00E33A05" w:rsidRPr="002C05CE" w:rsidRDefault="00E33A05" w:rsidP="00E25653">
            <w:pPr>
              <w:spacing w:line="0" w:lineRule="atLeast"/>
              <w:rPr>
                <w:rFonts w:asciiTheme="majorEastAsia" w:eastAsiaTheme="majorEastAsia" w:hAnsiTheme="majorEastAsia"/>
                <w:sz w:val="18"/>
                <w:szCs w:val="18"/>
              </w:rPr>
            </w:pPr>
          </w:p>
        </w:tc>
        <w:tc>
          <w:tcPr>
            <w:tcW w:w="6324" w:type="dxa"/>
            <w:tcBorders>
              <w:top w:val="single" w:sz="4" w:space="0" w:color="000000"/>
              <w:left w:val="single" w:sz="4" w:space="0" w:color="auto"/>
              <w:bottom w:val="single" w:sz="4" w:space="0" w:color="000000"/>
              <w:right w:val="single" w:sz="4" w:space="0" w:color="000000"/>
            </w:tcBorders>
            <w:shd w:val="clear" w:color="auto" w:fill="auto"/>
          </w:tcPr>
          <w:p w14:paraId="1E163E64" w14:textId="77777777" w:rsidR="003B6F2A" w:rsidRDefault="00E33A05" w:rsidP="003B6F2A">
            <w:pPr>
              <w:snapToGrid w:val="0"/>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xml:space="preserve">※　</w:t>
            </w:r>
            <w:r w:rsidR="003B6F2A" w:rsidRPr="003B6F2A">
              <w:rPr>
                <w:rFonts w:asciiTheme="majorEastAsia" w:eastAsiaTheme="majorEastAsia" w:hAnsiTheme="majorEastAsia" w:hint="eastAsia"/>
                <w:sz w:val="16"/>
                <w:szCs w:val="16"/>
              </w:rPr>
              <w:t>障害児支援利用援助費及び継続障害児支援利用援助費の割り当てについて</w:t>
            </w:r>
          </w:p>
          <w:p w14:paraId="63946A5A" w14:textId="489DB9F3" w:rsidR="00E33A05" w:rsidRPr="002C05CE" w:rsidRDefault="00E33A05" w:rsidP="003B6F2A">
            <w:pPr>
              <w:snapToGrid w:val="0"/>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障害児支援利用援助費（Ⅰ）又は（Ⅱ）及び継続障害児支援利用援助費（Ⅰ）又は（Ⅱ）の利用者ごとの割り当てに当たっては、利用者の契約日が新しいものから順に、40 件目（相談支援専門員の平均員数が１を超える場合にあっては、40 に相談支援専門員の平均員数を乗じた件数（小数点以下の端数は切り捨てる。））以降の件数分について、障害児支援利用援助費（Ⅱ）又は継続障害児支援利用援助費（Ⅱ）を割り当て、それ以外の利用者について、</w:t>
            </w:r>
            <w:r w:rsidR="00872CF9">
              <w:rPr>
                <w:rFonts w:asciiTheme="majorEastAsia" w:eastAsiaTheme="majorEastAsia" w:hAnsiTheme="majorEastAsia" w:hint="eastAsia"/>
                <w:sz w:val="16"/>
                <w:szCs w:val="16"/>
              </w:rPr>
              <w:t>障害児支援利用援助費</w:t>
            </w:r>
            <w:r w:rsidRPr="002C05CE">
              <w:rPr>
                <w:rFonts w:asciiTheme="majorEastAsia" w:eastAsiaTheme="majorEastAsia" w:hAnsiTheme="majorEastAsia" w:hint="eastAsia"/>
                <w:sz w:val="16"/>
                <w:szCs w:val="16"/>
              </w:rPr>
              <w:t>（Ⅰ）又は継続</w:t>
            </w:r>
            <w:r w:rsidR="00872CF9">
              <w:rPr>
                <w:rFonts w:asciiTheme="majorEastAsia" w:eastAsiaTheme="majorEastAsia" w:hAnsiTheme="majorEastAsia" w:hint="eastAsia"/>
                <w:sz w:val="16"/>
                <w:szCs w:val="16"/>
              </w:rPr>
              <w:t>障害児支援利用援助費</w:t>
            </w:r>
            <w:r w:rsidRPr="002C05CE">
              <w:rPr>
                <w:rFonts w:asciiTheme="majorEastAsia" w:eastAsiaTheme="majorEastAsia" w:hAnsiTheme="majorEastAsia" w:hint="eastAsia"/>
                <w:sz w:val="16"/>
                <w:szCs w:val="16"/>
              </w:rPr>
              <w:t>（Ⅰ）を割り当てること。</w:t>
            </w:r>
          </w:p>
          <w:p w14:paraId="4FC0EE1D" w14:textId="77777777" w:rsidR="00E33A05" w:rsidRPr="002C05CE" w:rsidRDefault="00E33A05" w:rsidP="00E25653">
            <w:pPr>
              <w:snapToGrid w:val="0"/>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当該指定障害児相談支援事業所が指定特定相談支援事業所も一体的に運営している場合は、指定特定相談支援事業所における利用者の契約日が新しいものから順に割り当て、その後に指定障害児相談支援事業所の利用者の契約日が新しいものから順に割り当てること。</w:t>
            </w:r>
          </w:p>
          <w:p w14:paraId="377BAC32" w14:textId="77777777" w:rsidR="00E33A05" w:rsidRPr="002C05CE" w:rsidRDefault="00E33A05" w:rsidP="00E25653">
            <w:pPr>
              <w:snapToGrid w:val="0"/>
              <w:spacing w:line="0" w:lineRule="atLeast"/>
              <w:rPr>
                <w:rFonts w:asciiTheme="majorEastAsia" w:eastAsiaTheme="majorEastAsia" w:hAnsiTheme="majorEastAsia"/>
                <w:sz w:val="18"/>
                <w:szCs w:val="18"/>
              </w:rPr>
            </w:pPr>
          </w:p>
        </w:tc>
        <w:tc>
          <w:tcPr>
            <w:tcW w:w="995" w:type="dxa"/>
            <w:tcBorders>
              <w:left w:val="single" w:sz="4" w:space="0" w:color="auto"/>
              <w:right w:val="single" w:sz="4" w:space="0" w:color="000000"/>
            </w:tcBorders>
            <w:shd w:val="clear" w:color="auto" w:fill="auto"/>
          </w:tcPr>
          <w:p w14:paraId="1E89D5F4" w14:textId="77777777" w:rsidR="00E33A05" w:rsidRPr="002C05CE" w:rsidRDefault="00E33A05" w:rsidP="00E25653">
            <w:pPr>
              <w:spacing w:line="0" w:lineRule="atLeast"/>
              <w:rPr>
                <w:rFonts w:asciiTheme="majorEastAsia" w:eastAsiaTheme="majorEastAsia" w:hAnsiTheme="majorEastAsia"/>
                <w:sz w:val="20"/>
                <w:szCs w:val="20"/>
              </w:rPr>
            </w:pPr>
          </w:p>
        </w:tc>
        <w:tc>
          <w:tcPr>
            <w:tcW w:w="1270" w:type="dxa"/>
            <w:tcBorders>
              <w:left w:val="single" w:sz="4" w:space="0" w:color="000000"/>
              <w:right w:val="single" w:sz="4" w:space="0" w:color="auto"/>
            </w:tcBorders>
            <w:shd w:val="clear" w:color="auto" w:fill="auto"/>
          </w:tcPr>
          <w:p w14:paraId="28E1B8AD" w14:textId="77777777" w:rsidR="00E33A05" w:rsidRPr="00010F63" w:rsidRDefault="00E33A05"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児童</w:t>
            </w:r>
            <w:r w:rsidRPr="00010F63">
              <w:rPr>
                <w:rFonts w:asciiTheme="majorEastAsia" w:eastAsiaTheme="majorEastAsia" w:hAnsiTheme="majorEastAsia"/>
                <w:sz w:val="13"/>
                <w:szCs w:val="13"/>
              </w:rPr>
              <w:t>)</w:t>
            </w:r>
          </w:p>
          <w:p w14:paraId="76767FD0" w14:textId="025B1447" w:rsidR="00E33A05" w:rsidRPr="00010F63" w:rsidRDefault="00E33A05" w:rsidP="00E25653">
            <w:pPr>
              <w:rPr>
                <w:sz w:val="20"/>
                <w:szCs w:val="20"/>
              </w:rPr>
            </w:pPr>
            <w:r w:rsidRPr="00010F63">
              <w:rPr>
                <w:rFonts w:asciiTheme="majorEastAsia" w:eastAsiaTheme="majorEastAsia" w:hAnsiTheme="majorEastAsia" w:hint="eastAsia"/>
                <w:sz w:val="13"/>
                <w:szCs w:val="13"/>
              </w:rPr>
              <w:t>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3</w:t>
            </w:r>
            <w:r w:rsidRPr="00010F63">
              <w:rPr>
                <w:rFonts w:asciiTheme="majorEastAsia" w:eastAsiaTheme="majorEastAsia" w:hAnsiTheme="majorEastAsia"/>
                <w:sz w:val="13"/>
                <w:szCs w:val="13"/>
              </w:rPr>
              <w:t>)</w:t>
            </w:r>
            <w:r w:rsidR="003B6F2A" w:rsidRPr="00010F63">
              <w:rPr>
                <w:rFonts w:asciiTheme="majorEastAsia" w:eastAsiaTheme="majorEastAsia" w:hAnsiTheme="majorEastAsia" w:hint="eastAsia"/>
                <w:sz w:val="13"/>
                <w:szCs w:val="13"/>
              </w:rPr>
              <w:t>②</w:t>
            </w:r>
          </w:p>
        </w:tc>
      </w:tr>
      <w:tr w:rsidR="002C05CE" w:rsidRPr="002C05CE" w14:paraId="561E0A6B" w14:textId="77777777" w:rsidTr="00D0332B">
        <w:trPr>
          <w:gridAfter w:val="1"/>
          <w:wAfter w:w="8" w:type="dxa"/>
          <w:trHeight w:val="295"/>
        </w:trPr>
        <w:tc>
          <w:tcPr>
            <w:tcW w:w="1050" w:type="dxa"/>
            <w:gridSpan w:val="2"/>
            <w:vMerge/>
            <w:tcBorders>
              <w:left w:val="single" w:sz="4" w:space="0" w:color="000000"/>
              <w:right w:val="single" w:sz="4" w:space="0" w:color="auto"/>
            </w:tcBorders>
            <w:shd w:val="clear" w:color="auto" w:fill="auto"/>
          </w:tcPr>
          <w:p w14:paraId="481CAA42" w14:textId="77777777" w:rsidR="00E33A05" w:rsidRPr="002C05CE" w:rsidRDefault="00E33A05" w:rsidP="00E25653">
            <w:pPr>
              <w:spacing w:line="0" w:lineRule="atLeast"/>
              <w:rPr>
                <w:rFonts w:asciiTheme="majorEastAsia" w:eastAsiaTheme="majorEastAsia" w:hAnsiTheme="majorEastAsia"/>
                <w:sz w:val="18"/>
                <w:szCs w:val="18"/>
              </w:rPr>
            </w:pPr>
          </w:p>
        </w:tc>
        <w:tc>
          <w:tcPr>
            <w:tcW w:w="6324" w:type="dxa"/>
            <w:tcBorders>
              <w:top w:val="single" w:sz="4" w:space="0" w:color="000000"/>
              <w:left w:val="single" w:sz="4" w:space="0" w:color="auto"/>
              <w:bottom w:val="single" w:sz="4" w:space="0" w:color="000000"/>
              <w:right w:val="single" w:sz="4" w:space="0" w:color="000000"/>
            </w:tcBorders>
            <w:shd w:val="clear" w:color="auto" w:fill="auto"/>
          </w:tcPr>
          <w:p w14:paraId="0EBC813E" w14:textId="77777777" w:rsidR="00E33A05" w:rsidRPr="002C05CE" w:rsidRDefault="00E33A05" w:rsidP="00E25653">
            <w:pPr>
              <w:snapToGrid w:val="0"/>
              <w:spacing w:line="0" w:lineRule="atLeast"/>
              <w:rPr>
                <w:rFonts w:asciiTheme="majorEastAsia" w:eastAsiaTheme="majorEastAsia" w:hAnsiTheme="majorEastAsia"/>
                <w:sz w:val="20"/>
                <w:szCs w:val="20"/>
              </w:rPr>
            </w:pPr>
            <w:r w:rsidRPr="003B6F2A">
              <w:rPr>
                <w:rFonts w:asciiTheme="majorEastAsia" w:eastAsiaTheme="majorEastAsia" w:hAnsiTheme="majorEastAsia"/>
                <w:sz w:val="20"/>
                <w:szCs w:val="20"/>
              </w:rPr>
              <w:t>(</w:t>
            </w:r>
            <w:r w:rsidRPr="003B6F2A">
              <w:rPr>
                <w:rFonts w:asciiTheme="majorEastAsia" w:eastAsiaTheme="majorEastAsia" w:hAnsiTheme="majorEastAsia" w:hint="eastAsia"/>
                <w:sz w:val="20"/>
                <w:szCs w:val="20"/>
              </w:rPr>
              <w:t>5</w:t>
            </w:r>
            <w:r w:rsidRPr="003B6F2A">
              <w:rPr>
                <w:rFonts w:asciiTheme="majorEastAsia" w:eastAsiaTheme="majorEastAsia" w:hAnsiTheme="majorEastAsia"/>
                <w:sz w:val="20"/>
                <w:szCs w:val="20"/>
              </w:rPr>
              <w:t>)</w:t>
            </w:r>
            <w:r w:rsidRPr="003B6F2A">
              <w:rPr>
                <w:rFonts w:asciiTheme="majorEastAsia" w:eastAsiaTheme="majorEastAsia" w:hAnsiTheme="majorEastAsia" w:hint="eastAsia"/>
                <w:sz w:val="20"/>
                <w:szCs w:val="20"/>
              </w:rPr>
              <w:t xml:space="preserve">　次の基準の全てを満たした上で、障害児支援利用援助費を算定していますか。</w:t>
            </w:r>
          </w:p>
          <w:p w14:paraId="70B6E423" w14:textId="77777777" w:rsidR="00E33A05" w:rsidRPr="002C05CE" w:rsidRDefault="00E33A05" w:rsidP="00226DAF">
            <w:pPr>
              <w:snapToGrid w:val="0"/>
              <w:spacing w:line="0" w:lineRule="atLeast"/>
              <w:ind w:leftChars="50" w:left="285"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①</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障害児支援利用計画の作成に当たってのアセスメントに係る障害児の居宅等への訪問による障害児及びその家族への面接等（</w:t>
            </w:r>
            <w:r w:rsidRPr="002C05CE">
              <w:rPr>
                <w:rFonts w:asciiTheme="majorEastAsia" w:eastAsiaTheme="majorEastAsia" w:hAnsiTheme="majorEastAsia" w:hint="eastAsia"/>
                <w:sz w:val="18"/>
                <w:szCs w:val="18"/>
                <w:bdr w:val="single" w:sz="4" w:space="0" w:color="auto"/>
              </w:rPr>
              <w:t>障害児</w:t>
            </w:r>
            <w:r w:rsidRPr="002C05CE">
              <w:rPr>
                <w:rFonts w:asciiTheme="majorEastAsia" w:eastAsiaTheme="majorEastAsia" w:hAnsiTheme="majorEastAsia" w:hint="eastAsia"/>
                <w:sz w:val="18"/>
                <w:szCs w:val="18"/>
              </w:rPr>
              <w:t>基準</w:t>
            </w:r>
            <w:r w:rsidRPr="002C05CE">
              <w:rPr>
                <w:rFonts w:asciiTheme="majorEastAsia" w:eastAsiaTheme="majorEastAsia" w:hAnsiTheme="majorEastAsia"/>
                <w:sz w:val="18"/>
                <w:szCs w:val="18"/>
              </w:rPr>
              <w:t>第15</w:t>
            </w:r>
            <w:r w:rsidRPr="002C05CE">
              <w:rPr>
                <w:rFonts w:asciiTheme="majorEastAsia" w:eastAsiaTheme="majorEastAsia" w:hAnsiTheme="majorEastAsia" w:hint="eastAsia"/>
                <w:sz w:val="18"/>
                <w:szCs w:val="18"/>
              </w:rPr>
              <w:t>条第2項第6号）</w:t>
            </w:r>
          </w:p>
          <w:p w14:paraId="335B10E5" w14:textId="7F0A936F" w:rsidR="00E33A05" w:rsidRPr="002C05CE" w:rsidRDefault="00E33A05" w:rsidP="00226DAF">
            <w:pPr>
              <w:snapToGrid w:val="0"/>
              <w:spacing w:line="0" w:lineRule="atLeast"/>
              <w:ind w:leftChars="50" w:left="285"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②</w:t>
            </w:r>
            <w:r w:rsidR="00226DAF">
              <w:rPr>
                <w:rFonts w:asciiTheme="majorEastAsia" w:eastAsiaTheme="majorEastAsia" w:hAnsiTheme="majorEastAsia" w:hint="eastAsia"/>
                <w:sz w:val="18"/>
                <w:szCs w:val="18"/>
              </w:rPr>
              <w:t xml:space="preserve"> </w:t>
            </w:r>
            <w:r w:rsidRPr="002C05CE">
              <w:rPr>
                <w:rFonts w:asciiTheme="majorEastAsia" w:eastAsiaTheme="majorEastAsia" w:hAnsiTheme="majorEastAsia" w:hint="eastAsia"/>
                <w:sz w:val="18"/>
                <w:szCs w:val="18"/>
              </w:rPr>
              <w:t>障害児支援利用計画案の障害児及びその家族への説明並びに</w:t>
            </w:r>
            <w:r w:rsidR="00535084" w:rsidRPr="002C05CE">
              <w:rPr>
                <w:rFonts w:asciiTheme="majorEastAsia" w:eastAsiaTheme="majorEastAsia" w:hAnsiTheme="majorEastAsia" w:hint="eastAsia"/>
                <w:sz w:val="18"/>
                <w:szCs w:val="18"/>
              </w:rPr>
              <w:t>文書による</w:t>
            </w:r>
            <w:r w:rsidRPr="002C05CE">
              <w:rPr>
                <w:rFonts w:asciiTheme="majorEastAsia" w:eastAsiaTheme="majorEastAsia" w:hAnsiTheme="majorEastAsia" w:hint="eastAsia"/>
                <w:sz w:val="18"/>
                <w:szCs w:val="18"/>
              </w:rPr>
              <w:t>障害児</w:t>
            </w:r>
            <w:r w:rsidR="00535084" w:rsidRPr="002C05CE">
              <w:rPr>
                <w:rFonts w:asciiTheme="majorEastAsia" w:eastAsiaTheme="majorEastAsia" w:hAnsiTheme="majorEastAsia" w:hint="eastAsia"/>
                <w:sz w:val="18"/>
                <w:szCs w:val="18"/>
              </w:rPr>
              <w:t>等</w:t>
            </w:r>
            <w:r w:rsidRPr="002C05CE">
              <w:rPr>
                <w:rFonts w:asciiTheme="majorEastAsia" w:eastAsiaTheme="majorEastAsia" w:hAnsiTheme="majorEastAsia" w:hint="eastAsia"/>
                <w:sz w:val="18"/>
                <w:szCs w:val="18"/>
              </w:rPr>
              <w:t>の同意（同項第8号及び第</w:t>
            </w:r>
            <w:r w:rsidRPr="002C05CE">
              <w:rPr>
                <w:rFonts w:asciiTheme="majorEastAsia" w:eastAsiaTheme="majorEastAsia" w:hAnsiTheme="majorEastAsia"/>
                <w:sz w:val="18"/>
                <w:szCs w:val="18"/>
              </w:rPr>
              <w:t>1</w:t>
            </w:r>
            <w:r w:rsidRPr="002C05CE">
              <w:rPr>
                <w:rFonts w:asciiTheme="majorEastAsia" w:eastAsiaTheme="majorEastAsia" w:hAnsiTheme="majorEastAsia" w:hint="eastAsia"/>
                <w:sz w:val="18"/>
                <w:szCs w:val="18"/>
              </w:rPr>
              <w:t>1号）</w:t>
            </w:r>
          </w:p>
          <w:p w14:paraId="47A3F689" w14:textId="16322032" w:rsidR="00E33A05" w:rsidRPr="002C05CE" w:rsidRDefault="00E33A05" w:rsidP="00226DAF">
            <w:pPr>
              <w:snapToGrid w:val="0"/>
              <w:spacing w:line="0" w:lineRule="atLeast"/>
              <w:ind w:leftChars="50" w:left="285" w:hangingChars="100" w:hanging="18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③</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障害児支援利用計画案</w:t>
            </w:r>
            <w:r w:rsidR="00535084" w:rsidRPr="002C05CE">
              <w:rPr>
                <w:rFonts w:asciiTheme="majorEastAsia" w:eastAsiaTheme="majorEastAsia" w:hAnsiTheme="majorEastAsia" w:hint="eastAsia"/>
                <w:sz w:val="18"/>
                <w:szCs w:val="18"/>
              </w:rPr>
              <w:t>の障害児等への交付並びに</w:t>
            </w:r>
            <w:r w:rsidRPr="002C05CE">
              <w:rPr>
                <w:rFonts w:asciiTheme="majorEastAsia" w:eastAsiaTheme="majorEastAsia" w:hAnsiTheme="majorEastAsia" w:hint="eastAsia"/>
                <w:sz w:val="18"/>
                <w:szCs w:val="18"/>
              </w:rPr>
              <w:t>障害児支援利用計画の障害児</w:t>
            </w:r>
            <w:r w:rsidR="00535084" w:rsidRPr="002C05CE">
              <w:rPr>
                <w:rFonts w:asciiTheme="majorEastAsia" w:eastAsiaTheme="majorEastAsia" w:hAnsiTheme="majorEastAsia" w:hint="eastAsia"/>
                <w:sz w:val="18"/>
                <w:szCs w:val="18"/>
              </w:rPr>
              <w:t>等</w:t>
            </w:r>
            <w:r w:rsidRPr="002C05CE">
              <w:rPr>
                <w:rFonts w:asciiTheme="majorEastAsia" w:eastAsiaTheme="majorEastAsia" w:hAnsiTheme="majorEastAsia" w:hint="eastAsia"/>
                <w:sz w:val="18"/>
                <w:szCs w:val="18"/>
              </w:rPr>
              <w:t>及び担当者への交付（同項第9号及び第12号）</w:t>
            </w:r>
          </w:p>
          <w:p w14:paraId="3D4FD2EF" w14:textId="77777777" w:rsidR="00E33A05" w:rsidRPr="002C05CE" w:rsidRDefault="00E33A05" w:rsidP="00226DAF">
            <w:pPr>
              <w:snapToGrid w:val="0"/>
              <w:spacing w:line="0" w:lineRule="atLeast"/>
              <w:ind w:leftChars="50" w:left="195" w:hangingChars="50" w:hanging="90"/>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④</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サービス担当者会議の開催等による担当者への説明及び専門的な意見の聴取（同項第</w:t>
            </w:r>
            <w:r w:rsidRPr="002C05CE">
              <w:rPr>
                <w:rFonts w:asciiTheme="majorEastAsia" w:eastAsiaTheme="majorEastAsia" w:hAnsiTheme="majorEastAsia"/>
                <w:sz w:val="18"/>
                <w:szCs w:val="18"/>
              </w:rPr>
              <w:t>1</w:t>
            </w:r>
            <w:r w:rsidRPr="002C05CE">
              <w:rPr>
                <w:rFonts w:asciiTheme="majorEastAsia" w:eastAsiaTheme="majorEastAsia" w:hAnsiTheme="majorEastAsia" w:hint="eastAsia"/>
                <w:sz w:val="18"/>
                <w:szCs w:val="18"/>
              </w:rPr>
              <w:t>0号）</w:t>
            </w:r>
          </w:p>
          <w:p w14:paraId="7835BB56" w14:textId="2B42D0C5" w:rsidR="003031E4" w:rsidRPr="002C05CE" w:rsidRDefault="003031E4" w:rsidP="00E25653">
            <w:pPr>
              <w:snapToGrid w:val="0"/>
              <w:spacing w:line="0" w:lineRule="atLeast"/>
              <w:rPr>
                <w:rFonts w:asciiTheme="majorEastAsia" w:eastAsiaTheme="majorEastAsia" w:hAnsiTheme="majorEastAsia"/>
                <w:sz w:val="18"/>
                <w:szCs w:val="18"/>
              </w:rPr>
            </w:pPr>
          </w:p>
        </w:tc>
        <w:tc>
          <w:tcPr>
            <w:tcW w:w="995" w:type="dxa"/>
            <w:tcBorders>
              <w:left w:val="single" w:sz="4" w:space="0" w:color="auto"/>
              <w:bottom w:val="single" w:sz="4" w:space="0" w:color="000000"/>
              <w:right w:val="single" w:sz="4" w:space="0" w:color="000000"/>
            </w:tcBorders>
            <w:shd w:val="clear" w:color="auto" w:fill="auto"/>
          </w:tcPr>
          <w:p w14:paraId="4060BCB7" w14:textId="194456A5" w:rsidR="00E33A05" w:rsidRPr="002C05CE" w:rsidRDefault="00E33A05" w:rsidP="00E25653">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A3496AA" w14:textId="6AAF28AA" w:rsidR="00E33A05" w:rsidRPr="002C05CE" w:rsidRDefault="00E33A05" w:rsidP="00E25653">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2E84DDF6" w14:textId="5E909033" w:rsidR="00E33A05" w:rsidRPr="002C05CE" w:rsidRDefault="00E33A05" w:rsidP="00E25653">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3A43F6EA" w14:textId="77777777" w:rsidR="00E33A05" w:rsidRPr="002C05CE" w:rsidRDefault="00E33A05" w:rsidP="00E25653">
            <w:pPr>
              <w:rPr>
                <w:rFonts w:asciiTheme="majorEastAsia" w:eastAsiaTheme="majorEastAsia" w:hAnsiTheme="majorEastAsia"/>
                <w:sz w:val="20"/>
                <w:szCs w:val="20"/>
              </w:rPr>
            </w:pPr>
          </w:p>
        </w:tc>
        <w:tc>
          <w:tcPr>
            <w:tcW w:w="1270" w:type="dxa"/>
            <w:tcBorders>
              <w:left w:val="single" w:sz="4" w:space="0" w:color="000000"/>
              <w:bottom w:val="single" w:sz="4" w:space="0" w:color="000000"/>
              <w:right w:val="single" w:sz="4" w:space="0" w:color="auto"/>
            </w:tcBorders>
            <w:shd w:val="clear" w:color="auto" w:fill="auto"/>
          </w:tcPr>
          <w:p w14:paraId="5C6452F6" w14:textId="77777777" w:rsidR="00E33A05" w:rsidRPr="002C05CE" w:rsidRDefault="00E33A05"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0FCF8D0C" w14:textId="77777777" w:rsidR="00E33A05" w:rsidRPr="002C05CE" w:rsidRDefault="00E33A05"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p w14:paraId="2862CB7E" w14:textId="77777777" w:rsidR="00E33A05" w:rsidRPr="002C05CE" w:rsidRDefault="00E33A05" w:rsidP="00E25653">
            <w:pPr>
              <w:spacing w:line="0" w:lineRule="atLeast"/>
              <w:rPr>
                <w:rFonts w:asciiTheme="majorEastAsia" w:eastAsiaTheme="majorEastAsia" w:hAnsiTheme="majorEastAsia"/>
                <w:sz w:val="13"/>
                <w:szCs w:val="13"/>
              </w:rPr>
            </w:pPr>
          </w:p>
          <w:p w14:paraId="71257B36" w14:textId="77777777" w:rsidR="00E33A05" w:rsidRPr="002C05CE" w:rsidRDefault="00E33A05"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報酬留意事項通知（児童）</w:t>
            </w:r>
          </w:p>
          <w:p w14:paraId="45F4A9AC" w14:textId="77777777" w:rsidR="00E33A05" w:rsidRPr="002C05CE" w:rsidRDefault="00E33A05"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4の1（1）</w:t>
            </w:r>
            <w:r w:rsidRPr="002C05CE">
              <w:rPr>
                <w:rFonts w:asciiTheme="majorEastAsia" w:eastAsiaTheme="majorEastAsia" w:hAnsiTheme="majorEastAsia" w:hint="eastAsia"/>
                <w:sz w:val="13"/>
                <w:szCs w:val="13"/>
              </w:rPr>
              <w:t>①</w:t>
            </w:r>
          </w:p>
        </w:tc>
      </w:tr>
    </w:tbl>
    <w:p w14:paraId="352BA9C8" w14:textId="586CA6D4" w:rsidR="00E33A05" w:rsidRPr="002C05CE" w:rsidRDefault="00E33A05">
      <w:pPr>
        <w:rPr>
          <w:rFonts w:hAnsi="ＭＳ ゴシック"/>
          <w:szCs w:val="20"/>
        </w:rPr>
      </w:pPr>
    </w:p>
    <w:p w14:paraId="13D11DB0" w14:textId="681450DB" w:rsidR="00C674C1" w:rsidRPr="002C05CE" w:rsidRDefault="00E33A05" w:rsidP="00E33A05">
      <w:pPr>
        <w:widowControl/>
        <w:jc w:val="left"/>
        <w:rPr>
          <w:rFonts w:hAnsi="ＭＳ ゴシック"/>
          <w:szCs w:val="20"/>
        </w:rPr>
      </w:pPr>
      <w:r w:rsidRPr="002C05CE">
        <w:rPr>
          <w:rFonts w:hAnsi="ＭＳ ゴシック"/>
          <w:szCs w:val="20"/>
        </w:rPr>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6324"/>
        <w:gridCol w:w="995"/>
        <w:gridCol w:w="1270"/>
        <w:gridCol w:w="8"/>
      </w:tblGrid>
      <w:tr w:rsidR="002C05CE" w:rsidRPr="002C05CE" w14:paraId="79C11169" w14:textId="77777777" w:rsidTr="00DD3EF9">
        <w:trPr>
          <w:trHeight w:val="457"/>
        </w:trPr>
        <w:tc>
          <w:tcPr>
            <w:tcW w:w="1050" w:type="dxa"/>
            <w:tcBorders>
              <w:top w:val="single" w:sz="4" w:space="0" w:color="000000"/>
              <w:left w:val="single" w:sz="4" w:space="0" w:color="000000"/>
              <w:bottom w:val="single" w:sz="4" w:space="0" w:color="000000"/>
              <w:right w:val="single" w:sz="4" w:space="0" w:color="auto"/>
            </w:tcBorders>
            <w:vAlign w:val="center"/>
          </w:tcPr>
          <w:p w14:paraId="465157BB" w14:textId="77777777" w:rsidR="00E33A05" w:rsidRPr="002C05CE" w:rsidRDefault="00E33A05" w:rsidP="00E2565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24" w:type="dxa"/>
            <w:tcBorders>
              <w:top w:val="single" w:sz="4" w:space="0" w:color="000000"/>
              <w:left w:val="single" w:sz="4" w:space="0" w:color="auto"/>
              <w:bottom w:val="single" w:sz="4" w:space="0" w:color="000000"/>
              <w:right w:val="single" w:sz="4" w:space="0" w:color="000000"/>
            </w:tcBorders>
            <w:vAlign w:val="center"/>
          </w:tcPr>
          <w:p w14:paraId="399F6904" w14:textId="77777777" w:rsidR="00E33A05" w:rsidRPr="002C05CE" w:rsidRDefault="00E33A05"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5" w:type="dxa"/>
            <w:tcBorders>
              <w:top w:val="single" w:sz="4" w:space="0" w:color="000000"/>
              <w:left w:val="single" w:sz="4" w:space="0" w:color="000000"/>
              <w:bottom w:val="single" w:sz="4" w:space="0" w:color="000000"/>
              <w:right w:val="single" w:sz="4" w:space="0" w:color="000000"/>
            </w:tcBorders>
            <w:vAlign w:val="center"/>
          </w:tcPr>
          <w:p w14:paraId="338C8E41" w14:textId="77777777" w:rsidR="00E33A05" w:rsidRPr="002C05CE" w:rsidRDefault="00E33A05" w:rsidP="00E25653">
            <w:pPr>
              <w:jc w:val="center"/>
              <w:rPr>
                <w:sz w:val="20"/>
                <w:szCs w:val="20"/>
              </w:rPr>
            </w:pPr>
            <w:r w:rsidRPr="002C05CE">
              <w:rPr>
                <w:rFonts w:hint="eastAsia"/>
                <w:sz w:val="20"/>
                <w:szCs w:val="20"/>
              </w:rPr>
              <w:t>点検</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323A1840" w14:textId="77777777" w:rsidR="00E33A05" w:rsidRPr="002C05CE" w:rsidRDefault="00E33A05"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245DD202" w14:textId="77777777" w:rsidTr="00DD3EF9">
        <w:trPr>
          <w:gridAfter w:val="1"/>
          <w:wAfter w:w="8" w:type="dxa"/>
          <w:trHeight w:val="457"/>
        </w:trPr>
        <w:tc>
          <w:tcPr>
            <w:tcW w:w="1050" w:type="dxa"/>
            <w:vMerge w:val="restart"/>
            <w:tcBorders>
              <w:top w:val="single" w:sz="4" w:space="0" w:color="000000"/>
              <w:left w:val="single" w:sz="4" w:space="0" w:color="000000"/>
              <w:right w:val="single" w:sz="4" w:space="0" w:color="auto"/>
            </w:tcBorders>
          </w:tcPr>
          <w:p w14:paraId="76B144FA" w14:textId="77777777" w:rsidR="00DD3EF9" w:rsidRPr="002C05CE" w:rsidRDefault="00DD3EF9"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５１</w:t>
            </w:r>
          </w:p>
          <w:p w14:paraId="09B02D46" w14:textId="77777777" w:rsidR="00DD3EF9" w:rsidRPr="002C05CE" w:rsidRDefault="00DD3EF9" w:rsidP="00E25653">
            <w:pPr>
              <w:snapToGrid w:val="0"/>
              <w:spacing w:line="0" w:lineRule="atLeast"/>
              <w:ind w:rightChars="-17" w:right="-36"/>
              <w:rPr>
                <w:rFonts w:asciiTheme="majorEastAsia" w:eastAsiaTheme="majorEastAsia" w:hAnsiTheme="majorEastAsia"/>
                <w:sz w:val="20"/>
                <w:szCs w:val="20"/>
              </w:rPr>
            </w:pPr>
            <w:r w:rsidRPr="005968DC">
              <w:rPr>
                <w:rFonts w:asciiTheme="majorEastAsia" w:eastAsiaTheme="majorEastAsia" w:hAnsiTheme="majorEastAsia" w:hint="eastAsia"/>
                <w:sz w:val="20"/>
                <w:szCs w:val="20"/>
              </w:rPr>
              <w:t>継続</w:t>
            </w:r>
            <w:r w:rsidRPr="002C05CE">
              <w:rPr>
                <w:rFonts w:asciiTheme="majorEastAsia" w:eastAsiaTheme="majorEastAsia" w:hAnsiTheme="majorEastAsia" w:hint="eastAsia"/>
                <w:sz w:val="20"/>
                <w:szCs w:val="20"/>
              </w:rPr>
              <w:t>サービス利用支援費</w:t>
            </w:r>
          </w:p>
          <w:p w14:paraId="46C5930C" w14:textId="77777777" w:rsidR="00DD3EF9" w:rsidRPr="002C05CE" w:rsidRDefault="00DD3EF9" w:rsidP="00E25653">
            <w:pPr>
              <w:spacing w:line="0" w:lineRule="atLeast"/>
              <w:rPr>
                <w:rFonts w:asciiTheme="majorEastAsia" w:eastAsiaTheme="majorEastAsia" w:hAnsiTheme="majorEastAsia"/>
                <w:sz w:val="20"/>
                <w:szCs w:val="20"/>
              </w:rPr>
            </w:pPr>
          </w:p>
          <w:p w14:paraId="24A70B2D" w14:textId="7E2341DD" w:rsidR="00DD3EF9" w:rsidRPr="002C05CE" w:rsidRDefault="00DD3EF9" w:rsidP="00DD3EF9">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bdr w:val="single" w:sz="4" w:space="0" w:color="auto"/>
              </w:rPr>
              <w:t>計画</w:t>
            </w:r>
          </w:p>
        </w:tc>
        <w:tc>
          <w:tcPr>
            <w:tcW w:w="6324" w:type="dxa"/>
            <w:tcBorders>
              <w:top w:val="single" w:sz="4" w:space="0" w:color="000000"/>
              <w:left w:val="single" w:sz="4" w:space="0" w:color="auto"/>
              <w:bottom w:val="single" w:sz="4" w:space="0" w:color="000000"/>
              <w:right w:val="single" w:sz="4" w:space="0" w:color="000000"/>
            </w:tcBorders>
          </w:tcPr>
          <w:p w14:paraId="376492B1" w14:textId="56150ED4" w:rsidR="00DD3EF9" w:rsidRPr="002C05CE" w:rsidRDefault="00DD3EF9"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1</w:t>
            </w:r>
            <w:r w:rsidRPr="002C05CE">
              <w:rPr>
                <w:rFonts w:asciiTheme="majorEastAsia" w:eastAsiaTheme="majorEastAsia" w:hAnsiTheme="majorEastAsia"/>
                <w:sz w:val="20"/>
                <w:szCs w:val="20"/>
              </w:rPr>
              <w:t>)</w:t>
            </w:r>
            <w:r w:rsidR="00E8510E">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指定特定相談支援事業者が計画相談支援対象障害者等に対して指定継続サービス利用支援を行った場合に，次に掲げる区分に応じ，それぞれ次に掲げる方法により，１月につき所定単位数を算定していますか。</w:t>
            </w:r>
          </w:p>
          <w:p w14:paraId="285C65DF" w14:textId="3B76D9A5" w:rsidR="00DD3EF9" w:rsidRPr="002C05CE" w:rsidRDefault="00DD3EF9" w:rsidP="00E25653">
            <w:pPr>
              <w:spacing w:line="0" w:lineRule="atLeast"/>
              <w:ind w:leftChars="100" w:left="21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機能強化型継続サービス利用支援費(Ⅰ)</w:t>
            </w:r>
          </w:p>
          <w:p w14:paraId="7BBCE01E" w14:textId="59EFE603" w:rsidR="00DD3EF9" w:rsidRPr="002C05CE" w:rsidRDefault="00DD3EF9"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機能強化型継続サービス利用支援費(Ⅱ)</w:t>
            </w:r>
          </w:p>
          <w:p w14:paraId="17EEE360" w14:textId="6CFDFC28" w:rsidR="00DD3EF9" w:rsidRPr="002C05CE" w:rsidRDefault="00DD3EF9"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機能強化型継続サービス利用支援費(Ⅲ)</w:t>
            </w:r>
          </w:p>
          <w:p w14:paraId="429592BF" w14:textId="0BECA3C5" w:rsidR="00DD3EF9" w:rsidRPr="002C05CE" w:rsidRDefault="00DD3EF9"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機能強化型継続サービス利用支援費(Ⅳ)</w:t>
            </w:r>
          </w:p>
          <w:p w14:paraId="7F2B7E0D" w14:textId="01084ACC" w:rsidR="00DD3EF9" w:rsidRPr="002C05CE" w:rsidRDefault="00DD3EF9" w:rsidP="00E25653">
            <w:pPr>
              <w:spacing w:line="0" w:lineRule="atLeast"/>
              <w:ind w:leftChars="100" w:left="21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継続サービス利用支援費（Ⅰ）</w:t>
            </w:r>
          </w:p>
          <w:p w14:paraId="428FC2AA" w14:textId="2402F1F1" w:rsidR="00DD3EF9" w:rsidRPr="002C05CE" w:rsidRDefault="00DD3EF9" w:rsidP="00E25653">
            <w:pPr>
              <w:spacing w:line="0" w:lineRule="atLeast"/>
              <w:ind w:leftChars="100" w:left="21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継続サービス利用支援費（Ⅱ）</w:t>
            </w:r>
          </w:p>
        </w:tc>
        <w:tc>
          <w:tcPr>
            <w:tcW w:w="995" w:type="dxa"/>
            <w:tcBorders>
              <w:top w:val="single" w:sz="4" w:space="0" w:color="000000"/>
              <w:left w:val="single" w:sz="4" w:space="0" w:color="000000"/>
              <w:bottom w:val="single" w:sz="4" w:space="0" w:color="000000"/>
              <w:right w:val="single" w:sz="4" w:space="0" w:color="000000"/>
            </w:tcBorders>
          </w:tcPr>
          <w:p w14:paraId="1ECAB3F9" w14:textId="4CE1694B" w:rsidR="00DD3EF9" w:rsidRPr="002C05CE" w:rsidRDefault="00DD3EF9"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1672349" w14:textId="7CD0AC45" w:rsidR="00DD3EF9" w:rsidRPr="002C05CE" w:rsidRDefault="00DD3EF9"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CC185F7" w14:textId="7494B45A" w:rsidR="00DD3EF9" w:rsidRPr="002C05CE" w:rsidRDefault="00DD3EF9"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82B515B" w14:textId="5F8392B1" w:rsidR="00DD3EF9" w:rsidRPr="002C05CE" w:rsidRDefault="00DD3EF9" w:rsidP="00740F32">
            <w:pPr>
              <w:rPr>
                <w:rFonts w:hAnsi="MS UI Gothic"/>
                <w:sz w:val="18"/>
                <w:szCs w:val="18"/>
              </w:rPr>
            </w:pPr>
          </w:p>
        </w:tc>
        <w:tc>
          <w:tcPr>
            <w:tcW w:w="1270" w:type="dxa"/>
            <w:tcBorders>
              <w:top w:val="single" w:sz="4" w:space="0" w:color="000000"/>
              <w:left w:val="single" w:sz="4" w:space="0" w:color="000000"/>
              <w:bottom w:val="single" w:sz="4" w:space="0" w:color="000000"/>
              <w:right w:val="single" w:sz="4" w:space="0" w:color="000000"/>
            </w:tcBorders>
          </w:tcPr>
          <w:p w14:paraId="155B04DA" w14:textId="77777777"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5FD5DC2F" w14:textId="1657133E"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ロ</w:t>
            </w:r>
          </w:p>
          <w:p w14:paraId="2E58EBE1" w14:textId="77777777" w:rsidR="00DD3EF9" w:rsidRPr="002C05CE" w:rsidRDefault="00DD3EF9" w:rsidP="007663AF">
            <w:pPr>
              <w:spacing w:line="0" w:lineRule="atLeast"/>
              <w:rPr>
                <w:rFonts w:asciiTheme="majorEastAsia" w:eastAsiaTheme="majorEastAsia" w:hAnsiTheme="majorEastAsia"/>
                <w:sz w:val="20"/>
                <w:szCs w:val="20"/>
              </w:rPr>
            </w:pPr>
          </w:p>
        </w:tc>
      </w:tr>
      <w:tr w:rsidR="002C05CE" w:rsidRPr="002C05CE" w14:paraId="1C919909" w14:textId="77777777" w:rsidTr="00DD3EF9">
        <w:trPr>
          <w:gridAfter w:val="1"/>
          <w:wAfter w:w="8" w:type="dxa"/>
          <w:trHeight w:val="3216"/>
        </w:trPr>
        <w:tc>
          <w:tcPr>
            <w:tcW w:w="1050" w:type="dxa"/>
            <w:vMerge/>
            <w:tcBorders>
              <w:left w:val="single" w:sz="4" w:space="0" w:color="000000"/>
              <w:right w:val="single" w:sz="4" w:space="0" w:color="auto"/>
            </w:tcBorders>
          </w:tcPr>
          <w:p w14:paraId="3E4E6434" w14:textId="68FCC63E" w:rsidR="00DD3EF9" w:rsidRPr="002C05CE" w:rsidRDefault="00DD3EF9" w:rsidP="00E25653">
            <w:pPr>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single" w:sz="4" w:space="0" w:color="000000"/>
              <w:right w:val="single" w:sz="4" w:space="0" w:color="000000"/>
            </w:tcBorders>
          </w:tcPr>
          <w:p w14:paraId="6066F1AF" w14:textId="3DF4D3B7" w:rsidR="00DD3EF9" w:rsidRPr="00010F63" w:rsidRDefault="00DD3EF9"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機能強化型継続サービス利用支援費(Ⅰ)から機能強化型継続サービス利用支援費(Ⅳ)までについては，別に</w:t>
            </w:r>
            <w:r w:rsidR="005B4381"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厚生労働大臣が定める基準に適合しているものとして市町村長に届け出た指定特定相談支援事業所における取扱件数の40未満の部分に相談支援専門員の平均員数を乗じて得た数について算定する。</w:t>
            </w:r>
          </w:p>
          <w:p w14:paraId="6852BBC3" w14:textId="77777777" w:rsidR="00DD3EF9" w:rsidRPr="00010F63" w:rsidRDefault="00DD3EF9" w:rsidP="00E25653">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 (Ⅳ)までのその他の機能強化型継続サービス利用支援費は算定しない。</w:t>
            </w:r>
          </w:p>
          <w:p w14:paraId="48FA04FA" w14:textId="252A3C0F" w:rsidR="00DD3EF9" w:rsidRPr="00010F63" w:rsidRDefault="00DD3EF9" w:rsidP="00E2565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継続サービス利用支援費（Ⅰ）</w:t>
            </w:r>
          </w:p>
          <w:p w14:paraId="3A9DBC31" w14:textId="77777777" w:rsidR="00DD3EF9" w:rsidRPr="00010F63" w:rsidRDefault="00DD3EF9" w:rsidP="00E25653">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取扱件数が４０未満である場合又は４０以上である場合において，４０未満の部分に相談支援専門員の平均員数を乗じて得た数について算定しているか。</w:t>
            </w:r>
          </w:p>
          <w:p w14:paraId="504987AE" w14:textId="604EDB9F" w:rsidR="00DD3EF9" w:rsidRPr="00010F63" w:rsidRDefault="00DD3EF9"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継続サービス利用支援費（Ⅱ）</w:t>
            </w:r>
          </w:p>
          <w:p w14:paraId="2FE6FCEC" w14:textId="77777777" w:rsidR="00DD3EF9" w:rsidRPr="00010F63" w:rsidRDefault="00DD3EF9" w:rsidP="00E25653">
            <w:pPr>
              <w:spacing w:line="0" w:lineRule="atLeast"/>
              <w:ind w:leftChars="100" w:left="210"/>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取扱件数が４０以上である場合において，当該取扱件数から３９を減じた数に相談支援専門員の平均員数を乗じて得た数について算定しているか。</w:t>
            </w:r>
          </w:p>
        </w:tc>
        <w:tc>
          <w:tcPr>
            <w:tcW w:w="995" w:type="dxa"/>
            <w:tcBorders>
              <w:top w:val="single" w:sz="4" w:space="0" w:color="000000"/>
              <w:left w:val="single" w:sz="4" w:space="0" w:color="000000"/>
              <w:bottom w:val="single" w:sz="4" w:space="0" w:color="000000"/>
              <w:right w:val="single" w:sz="4" w:space="0" w:color="000000"/>
            </w:tcBorders>
          </w:tcPr>
          <w:p w14:paraId="4B81B3FD" w14:textId="77777777" w:rsidR="00DD3EF9" w:rsidRPr="002C05CE" w:rsidRDefault="00DD3EF9" w:rsidP="00E25653">
            <w:pP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191C14F0" w14:textId="77777777"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655BFF38" w14:textId="77777777" w:rsidR="00DD3EF9" w:rsidRPr="002C05CE" w:rsidRDefault="00DD3EF9" w:rsidP="007663AF">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の注2</w:t>
            </w:r>
          </w:p>
          <w:p w14:paraId="49E2CAF9" w14:textId="77777777" w:rsidR="00DD3EF9" w:rsidRPr="002C05CE" w:rsidRDefault="00DD3EF9" w:rsidP="00E25653">
            <w:pPr>
              <w:spacing w:line="0" w:lineRule="atLeast"/>
              <w:rPr>
                <w:rFonts w:asciiTheme="majorEastAsia" w:eastAsiaTheme="majorEastAsia" w:hAnsiTheme="majorEastAsia"/>
                <w:sz w:val="20"/>
                <w:szCs w:val="20"/>
              </w:rPr>
            </w:pPr>
          </w:p>
        </w:tc>
      </w:tr>
      <w:tr w:rsidR="002C05CE" w:rsidRPr="002C05CE" w14:paraId="674DF5CB" w14:textId="77777777" w:rsidTr="00DD3EF9">
        <w:trPr>
          <w:gridAfter w:val="1"/>
          <w:wAfter w:w="8" w:type="dxa"/>
          <w:trHeight w:val="1583"/>
        </w:trPr>
        <w:tc>
          <w:tcPr>
            <w:tcW w:w="1050" w:type="dxa"/>
            <w:vMerge/>
            <w:tcBorders>
              <w:left w:val="single" w:sz="4" w:space="0" w:color="000000"/>
              <w:right w:val="single" w:sz="4" w:space="0" w:color="auto"/>
            </w:tcBorders>
          </w:tcPr>
          <w:p w14:paraId="18A8BB4C" w14:textId="0F70C62C" w:rsidR="00DD3EF9" w:rsidRPr="002C05CE" w:rsidRDefault="00DD3EF9" w:rsidP="00E25653">
            <w:pPr>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single" w:sz="4" w:space="0" w:color="000000"/>
              <w:right w:val="single" w:sz="4" w:space="0" w:color="000000"/>
            </w:tcBorders>
          </w:tcPr>
          <w:p w14:paraId="1C2621F6" w14:textId="389A1091" w:rsidR="00DD3EF9" w:rsidRPr="00010F63" w:rsidRDefault="00DD3EF9" w:rsidP="0040032F">
            <w:pPr>
              <w:spacing w:line="240" w:lineRule="exac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継続サービス利用支援費については，</w:t>
            </w:r>
            <w:r w:rsidR="00B94AFE" w:rsidRPr="00010F63">
              <w:rPr>
                <w:rFonts w:asciiTheme="majorEastAsia" w:eastAsiaTheme="majorEastAsia" w:hAnsiTheme="majorEastAsia" w:hint="eastAsia"/>
                <w:sz w:val="16"/>
                <w:szCs w:val="16"/>
              </w:rPr>
              <w:t>モニタリング</w:t>
            </w:r>
            <w:r w:rsidRPr="00010F63">
              <w:rPr>
                <w:rFonts w:asciiTheme="majorEastAsia" w:eastAsiaTheme="majorEastAsia" w:hAnsiTheme="majorEastAsia" w:hint="eastAsia"/>
                <w:sz w:val="16"/>
                <w:szCs w:val="16"/>
              </w:rPr>
              <w:t>期間ごとに指定継続サービス利用支援を実施する場合に算定するが，対象者が不在である等により当該期間ごとに設定された指定継続サービス利用支援の実施予定月の翌月となった場合であって，市町村がやむを得ないと認めるときは，当該翌月においても継続サービス利用支援費を算定できる。</w:t>
            </w:r>
            <w:r w:rsidR="00B94AFE" w:rsidRPr="00010F63">
              <w:rPr>
                <w:rFonts w:asciiTheme="majorEastAsia" w:eastAsiaTheme="majorEastAsia" w:hAnsiTheme="majorEastAsia" w:hint="eastAsia"/>
                <w:sz w:val="16"/>
                <w:szCs w:val="16"/>
              </w:rPr>
              <w:t>なお、機能強化型サービス利用支援費についても同様である。</w:t>
            </w:r>
          </w:p>
        </w:tc>
        <w:tc>
          <w:tcPr>
            <w:tcW w:w="995" w:type="dxa"/>
            <w:tcBorders>
              <w:top w:val="single" w:sz="4" w:space="0" w:color="000000"/>
              <w:left w:val="single" w:sz="4" w:space="0" w:color="000000"/>
              <w:bottom w:val="single" w:sz="4" w:space="0" w:color="000000"/>
              <w:right w:val="single" w:sz="4" w:space="0" w:color="000000"/>
            </w:tcBorders>
          </w:tcPr>
          <w:p w14:paraId="7DF19B8D" w14:textId="77777777" w:rsidR="00DD3EF9" w:rsidRPr="002C05CE" w:rsidRDefault="00DD3EF9" w:rsidP="00E25653">
            <w:pPr>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38E9717A"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報酬留意事項通知第4の1（4）</w:t>
            </w:r>
          </w:p>
          <w:p w14:paraId="6EB31588" w14:textId="77777777" w:rsidR="00DD3EF9" w:rsidRPr="002C05CE" w:rsidRDefault="00DD3EF9" w:rsidP="00E25653">
            <w:pPr>
              <w:spacing w:line="0" w:lineRule="atLeast"/>
              <w:rPr>
                <w:rFonts w:asciiTheme="majorEastAsia" w:eastAsiaTheme="majorEastAsia" w:hAnsiTheme="majorEastAsia"/>
                <w:sz w:val="20"/>
                <w:szCs w:val="20"/>
              </w:rPr>
            </w:pPr>
          </w:p>
        </w:tc>
      </w:tr>
      <w:tr w:rsidR="002C05CE" w:rsidRPr="002C05CE" w14:paraId="5F743FB2" w14:textId="77777777" w:rsidTr="00DD3EF9">
        <w:trPr>
          <w:gridAfter w:val="1"/>
          <w:wAfter w:w="8" w:type="dxa"/>
          <w:trHeight w:val="1860"/>
        </w:trPr>
        <w:tc>
          <w:tcPr>
            <w:tcW w:w="1050" w:type="dxa"/>
            <w:vMerge/>
            <w:tcBorders>
              <w:left w:val="single" w:sz="4" w:space="0" w:color="000000"/>
              <w:right w:val="single" w:sz="4" w:space="0" w:color="auto"/>
            </w:tcBorders>
          </w:tcPr>
          <w:p w14:paraId="531FD6C9" w14:textId="228DEDC6" w:rsidR="00DD3EF9" w:rsidRPr="002C05CE" w:rsidRDefault="00DD3EF9" w:rsidP="00E25653">
            <w:pPr>
              <w:widowControl/>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single" w:sz="4" w:space="0" w:color="000000"/>
              <w:right w:val="single" w:sz="4" w:space="0" w:color="000000"/>
            </w:tcBorders>
          </w:tcPr>
          <w:p w14:paraId="077FC22D" w14:textId="2FBA6FF4" w:rsidR="00DD3EF9" w:rsidRPr="00010F63" w:rsidRDefault="00DD3EF9"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(2)</w:t>
            </w:r>
            <w:r w:rsidR="00E8510E"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次の基準の全てを満たした上で、継続サービス利用支援費を算定していますか。</w:t>
            </w:r>
          </w:p>
          <w:p w14:paraId="4B48F411" w14:textId="77777777" w:rsidR="00DD3EF9" w:rsidRPr="00010F63" w:rsidRDefault="00DD3EF9" w:rsidP="00E25653">
            <w:pPr>
              <w:spacing w:line="0" w:lineRule="atLeast"/>
              <w:ind w:leftChars="100" w:left="390" w:hangingChars="100" w:hanging="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①</w:t>
            </w:r>
            <w:r w:rsidRPr="00010F63">
              <w:rPr>
                <w:rFonts w:asciiTheme="majorEastAsia" w:eastAsiaTheme="majorEastAsia" w:hAnsiTheme="majorEastAsia"/>
                <w:sz w:val="18"/>
                <w:szCs w:val="18"/>
              </w:rPr>
              <w:t xml:space="preserve"> </w:t>
            </w:r>
            <w:r w:rsidRPr="00010F63">
              <w:rPr>
                <w:rFonts w:asciiTheme="majorEastAsia" w:eastAsiaTheme="majorEastAsia" w:hAnsiTheme="majorEastAsia" w:hint="eastAsia"/>
                <w:sz w:val="18"/>
                <w:szCs w:val="18"/>
              </w:rPr>
              <w:t>利用者の居宅等への訪問による利用者又は障害児の保護者への面接等（</w:t>
            </w:r>
            <w:r w:rsidRPr="00010F63">
              <w:rPr>
                <w:rFonts w:asciiTheme="majorEastAsia" w:eastAsiaTheme="majorEastAsia" w:hAnsiTheme="majorEastAsia" w:hint="eastAsia"/>
                <w:sz w:val="18"/>
                <w:szCs w:val="18"/>
                <w:bdr w:val="single" w:sz="4" w:space="0" w:color="auto"/>
              </w:rPr>
              <w:t>計画</w:t>
            </w:r>
            <w:r w:rsidRPr="00010F63">
              <w:rPr>
                <w:rFonts w:asciiTheme="majorEastAsia" w:eastAsiaTheme="majorEastAsia" w:hAnsiTheme="majorEastAsia" w:hint="eastAsia"/>
                <w:sz w:val="18"/>
                <w:szCs w:val="18"/>
              </w:rPr>
              <w:t>基準第</w:t>
            </w:r>
            <w:r w:rsidRPr="00010F63">
              <w:rPr>
                <w:rFonts w:asciiTheme="majorEastAsia" w:eastAsiaTheme="majorEastAsia" w:hAnsiTheme="majorEastAsia"/>
                <w:sz w:val="18"/>
                <w:szCs w:val="18"/>
              </w:rPr>
              <w:t>15</w:t>
            </w:r>
            <w:r w:rsidRPr="00010F63">
              <w:rPr>
                <w:rFonts w:asciiTheme="majorEastAsia" w:eastAsiaTheme="majorEastAsia" w:hAnsiTheme="majorEastAsia" w:hint="eastAsia"/>
                <w:sz w:val="18"/>
                <w:szCs w:val="18"/>
              </w:rPr>
              <w:t>条第3項第2号）</w:t>
            </w:r>
          </w:p>
          <w:p w14:paraId="48C80119" w14:textId="059C6B92" w:rsidR="00DD3EF9" w:rsidRPr="00010F63" w:rsidRDefault="00491C5D" w:rsidP="00491C5D">
            <w:pPr>
              <w:spacing w:line="0" w:lineRule="atLeast"/>
              <w:ind w:leftChars="100" w:left="390" w:hangingChars="100" w:hanging="180"/>
              <w:rPr>
                <w:rFonts w:asciiTheme="majorEastAsia" w:eastAsiaTheme="majorEastAsia" w:hAnsiTheme="majorEastAsia"/>
                <w:sz w:val="20"/>
                <w:szCs w:val="20"/>
              </w:rPr>
            </w:pPr>
            <w:r w:rsidRPr="00010F63">
              <w:rPr>
                <w:rFonts w:asciiTheme="majorEastAsia" w:eastAsiaTheme="majorEastAsia" w:hAnsiTheme="majorEastAsia" w:hint="eastAsia"/>
                <w:sz w:val="18"/>
                <w:szCs w:val="18"/>
              </w:rPr>
              <w:t xml:space="preserve">② </w:t>
            </w:r>
            <w:r w:rsidR="00DD3EF9" w:rsidRPr="00010F63">
              <w:rPr>
                <w:rFonts w:asciiTheme="majorEastAsia" w:eastAsiaTheme="majorEastAsia" w:hAnsiTheme="majorEastAsia" w:hint="eastAsia"/>
                <w:sz w:val="18"/>
                <w:szCs w:val="18"/>
              </w:rPr>
              <w:t>サービス等利用計画の変更についての「項目49サービス利用支援費」の</w:t>
            </w:r>
            <w:r w:rsidR="00DD3EF9" w:rsidRPr="00010F63">
              <w:rPr>
                <w:rFonts w:asciiTheme="majorEastAsia" w:eastAsiaTheme="majorEastAsia" w:hAnsiTheme="majorEastAsia"/>
                <w:sz w:val="18"/>
                <w:szCs w:val="18"/>
              </w:rPr>
              <w:t>(</w:t>
            </w:r>
            <w:r w:rsidR="00DD3EF9" w:rsidRPr="00010F63">
              <w:rPr>
                <w:rFonts w:asciiTheme="majorEastAsia" w:eastAsiaTheme="majorEastAsia" w:hAnsiTheme="majorEastAsia" w:hint="eastAsia"/>
                <w:sz w:val="18"/>
                <w:szCs w:val="18"/>
              </w:rPr>
              <w:t>5</w:t>
            </w:r>
            <w:r w:rsidR="00DD3EF9" w:rsidRPr="00010F63">
              <w:rPr>
                <w:rFonts w:asciiTheme="majorEastAsia" w:eastAsiaTheme="majorEastAsia" w:hAnsiTheme="majorEastAsia"/>
                <w:sz w:val="18"/>
                <w:szCs w:val="18"/>
              </w:rPr>
              <w:t>)</w:t>
            </w:r>
            <w:r w:rsidR="00DD3EF9" w:rsidRPr="00010F63">
              <w:rPr>
                <w:rFonts w:asciiTheme="majorEastAsia" w:eastAsiaTheme="majorEastAsia" w:hAnsiTheme="majorEastAsia" w:hint="eastAsia"/>
                <w:sz w:val="18"/>
                <w:szCs w:val="18"/>
              </w:rPr>
              <w:t>の①から④までに準じた手続の実施（同条第3項第3号により準用する同条第2項第</w:t>
            </w:r>
            <w:r w:rsidR="005968DC" w:rsidRPr="00010F63">
              <w:rPr>
                <w:rFonts w:asciiTheme="majorEastAsia" w:eastAsiaTheme="majorEastAsia" w:hAnsiTheme="majorEastAsia" w:hint="eastAsia"/>
                <w:sz w:val="18"/>
                <w:szCs w:val="18"/>
              </w:rPr>
              <w:t>7</w:t>
            </w:r>
            <w:r w:rsidR="00DD3EF9" w:rsidRPr="00010F63">
              <w:rPr>
                <w:rFonts w:asciiTheme="majorEastAsia" w:eastAsiaTheme="majorEastAsia" w:hAnsiTheme="majorEastAsia" w:hint="eastAsia"/>
                <w:sz w:val="18"/>
                <w:szCs w:val="18"/>
              </w:rPr>
              <w:t>号、第</w:t>
            </w:r>
            <w:r w:rsidR="00DD3EF9" w:rsidRPr="00010F63">
              <w:rPr>
                <w:rFonts w:asciiTheme="majorEastAsia" w:eastAsiaTheme="majorEastAsia" w:hAnsiTheme="majorEastAsia"/>
                <w:sz w:val="18"/>
                <w:szCs w:val="18"/>
              </w:rPr>
              <w:t>1</w:t>
            </w:r>
            <w:r w:rsidR="005968DC" w:rsidRPr="00010F63">
              <w:rPr>
                <w:rFonts w:asciiTheme="majorEastAsia" w:eastAsiaTheme="majorEastAsia" w:hAnsiTheme="majorEastAsia" w:hint="eastAsia"/>
                <w:sz w:val="18"/>
                <w:szCs w:val="18"/>
              </w:rPr>
              <w:t>2</w:t>
            </w:r>
            <w:r w:rsidR="00DD3EF9" w:rsidRPr="00010F63">
              <w:rPr>
                <w:rFonts w:asciiTheme="majorEastAsia" w:eastAsiaTheme="majorEastAsia" w:hAnsiTheme="majorEastAsia"/>
                <w:sz w:val="18"/>
                <w:szCs w:val="18"/>
              </w:rPr>
              <w:t xml:space="preserve"> </w:t>
            </w:r>
            <w:r w:rsidR="00DD3EF9" w:rsidRPr="00010F63">
              <w:rPr>
                <w:rFonts w:asciiTheme="majorEastAsia" w:eastAsiaTheme="majorEastAsia" w:hAnsiTheme="majorEastAsia" w:hint="eastAsia"/>
                <w:sz w:val="18"/>
                <w:szCs w:val="18"/>
              </w:rPr>
              <w:t>号から第</w:t>
            </w:r>
            <w:r w:rsidR="00DD3EF9" w:rsidRPr="00010F63">
              <w:rPr>
                <w:rFonts w:asciiTheme="majorEastAsia" w:eastAsiaTheme="majorEastAsia" w:hAnsiTheme="majorEastAsia"/>
                <w:sz w:val="18"/>
                <w:szCs w:val="18"/>
              </w:rPr>
              <w:t>1</w:t>
            </w:r>
            <w:r w:rsidR="005968DC" w:rsidRPr="00010F63">
              <w:rPr>
                <w:rFonts w:asciiTheme="majorEastAsia" w:eastAsiaTheme="majorEastAsia" w:hAnsiTheme="majorEastAsia" w:hint="eastAsia"/>
                <w:sz w:val="18"/>
                <w:szCs w:val="18"/>
              </w:rPr>
              <w:t>4</w:t>
            </w:r>
            <w:r w:rsidR="00DD3EF9" w:rsidRPr="00010F63">
              <w:rPr>
                <w:rFonts w:asciiTheme="majorEastAsia" w:eastAsiaTheme="majorEastAsia" w:hAnsiTheme="majorEastAsia" w:hint="eastAsia"/>
                <w:sz w:val="18"/>
                <w:szCs w:val="18"/>
              </w:rPr>
              <w:t>号まで）</w:t>
            </w:r>
          </w:p>
        </w:tc>
        <w:tc>
          <w:tcPr>
            <w:tcW w:w="995" w:type="dxa"/>
            <w:tcBorders>
              <w:top w:val="single" w:sz="4" w:space="0" w:color="000000"/>
              <w:left w:val="single" w:sz="4" w:space="0" w:color="000000"/>
              <w:bottom w:val="single" w:sz="4" w:space="0" w:color="000000"/>
              <w:right w:val="single" w:sz="4" w:space="0" w:color="000000"/>
            </w:tcBorders>
          </w:tcPr>
          <w:p w14:paraId="3BDEFC84" w14:textId="144E04FA" w:rsidR="00DD3EF9" w:rsidRPr="002C05CE" w:rsidRDefault="00DD3EF9" w:rsidP="00E25653">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48A2506" w14:textId="61B89F03" w:rsidR="00DD3EF9" w:rsidRPr="002C05CE" w:rsidRDefault="00DD3EF9" w:rsidP="00E25653">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2BB458C" w14:textId="3F1FA1B3" w:rsidR="00DD3EF9" w:rsidRPr="002C05CE" w:rsidRDefault="00DD3EF9" w:rsidP="00E25653">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567FB21" w14:textId="77777777" w:rsidR="00DD3EF9" w:rsidRPr="002C05CE" w:rsidRDefault="00DD3EF9" w:rsidP="00E25653">
            <w:pPr>
              <w:rPr>
                <w:sz w:val="18"/>
                <w:szCs w:val="18"/>
              </w:rPr>
            </w:pPr>
          </w:p>
          <w:p w14:paraId="5119F0C9" w14:textId="77777777" w:rsidR="00DD3EF9" w:rsidRPr="002C05CE" w:rsidRDefault="00DD3EF9" w:rsidP="00E25653">
            <w:pPr>
              <w:jc w:val="center"/>
              <w:rPr>
                <w:sz w:val="20"/>
                <w:szCs w:val="20"/>
              </w:rPr>
            </w:pPr>
          </w:p>
        </w:tc>
        <w:tc>
          <w:tcPr>
            <w:tcW w:w="1270" w:type="dxa"/>
            <w:tcBorders>
              <w:top w:val="single" w:sz="4" w:space="0" w:color="000000"/>
              <w:left w:val="single" w:sz="4" w:space="0" w:color="000000"/>
              <w:bottom w:val="single" w:sz="4" w:space="0" w:color="auto"/>
              <w:right w:val="single" w:sz="4" w:space="0" w:color="000000"/>
            </w:tcBorders>
          </w:tcPr>
          <w:p w14:paraId="6B373A04"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40B993FA"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p w14:paraId="2A6EC6A6" w14:textId="77777777" w:rsidR="00DD3EF9" w:rsidRPr="002C05CE" w:rsidRDefault="00DD3EF9" w:rsidP="00E25653">
            <w:pPr>
              <w:spacing w:line="0" w:lineRule="atLeast"/>
              <w:rPr>
                <w:rFonts w:asciiTheme="majorEastAsia" w:eastAsiaTheme="majorEastAsia" w:hAnsiTheme="majorEastAsia"/>
                <w:sz w:val="13"/>
                <w:szCs w:val="13"/>
              </w:rPr>
            </w:pPr>
          </w:p>
          <w:p w14:paraId="76C78633"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報酬留意事項通知第4の1（1）②</w:t>
            </w:r>
          </w:p>
        </w:tc>
      </w:tr>
      <w:tr w:rsidR="002C05CE" w:rsidRPr="002C05CE" w14:paraId="33A623CD" w14:textId="77777777" w:rsidTr="00DD3EF9">
        <w:trPr>
          <w:gridAfter w:val="1"/>
          <w:wAfter w:w="8" w:type="dxa"/>
          <w:trHeight w:val="916"/>
        </w:trPr>
        <w:tc>
          <w:tcPr>
            <w:tcW w:w="1050" w:type="dxa"/>
            <w:vMerge/>
            <w:tcBorders>
              <w:left w:val="single" w:sz="4" w:space="0" w:color="000000"/>
              <w:right w:val="single" w:sz="4" w:space="0" w:color="auto"/>
            </w:tcBorders>
            <w:vAlign w:val="center"/>
          </w:tcPr>
          <w:p w14:paraId="09BC8288" w14:textId="77777777" w:rsidR="00DD3EF9" w:rsidRPr="002C05CE" w:rsidRDefault="00DD3EF9" w:rsidP="00E25653">
            <w:pPr>
              <w:widowControl/>
              <w:jc w:val="left"/>
              <w:rPr>
                <w:rFonts w:asciiTheme="majorEastAsia" w:eastAsiaTheme="majorEastAsia" w:hAnsiTheme="majorEastAsia"/>
                <w:sz w:val="20"/>
                <w:szCs w:val="20"/>
              </w:rPr>
            </w:pPr>
          </w:p>
        </w:tc>
        <w:tc>
          <w:tcPr>
            <w:tcW w:w="6324" w:type="dxa"/>
            <w:tcBorders>
              <w:top w:val="single" w:sz="4" w:space="0" w:color="000000"/>
              <w:left w:val="single" w:sz="4" w:space="0" w:color="auto"/>
              <w:bottom w:val="dotted" w:sz="4" w:space="0" w:color="000000"/>
              <w:right w:val="single" w:sz="4" w:space="0" w:color="000000"/>
            </w:tcBorders>
          </w:tcPr>
          <w:p w14:paraId="1FE86058" w14:textId="3E234BE1" w:rsidR="00DD3EF9" w:rsidRPr="00010F63" w:rsidRDefault="00DD3EF9"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3</w:t>
            </w:r>
            <w:r w:rsidRPr="00010F63">
              <w:rPr>
                <w:rFonts w:asciiTheme="majorEastAsia" w:eastAsiaTheme="majorEastAsia" w:hAnsiTheme="majorEastAsia"/>
                <w:sz w:val="20"/>
                <w:szCs w:val="20"/>
              </w:rPr>
              <w:t>)</w:t>
            </w:r>
            <w:r w:rsidR="00E8510E"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同一の月において、同一の利用者に対して継続サービス利用支援を行った後に、サービス利用支援を行った場合には、継続サービス利用支援費を算定していませんか。</w:t>
            </w:r>
          </w:p>
        </w:tc>
        <w:tc>
          <w:tcPr>
            <w:tcW w:w="995" w:type="dxa"/>
            <w:vMerge w:val="restart"/>
            <w:tcBorders>
              <w:top w:val="single" w:sz="4" w:space="0" w:color="000000"/>
              <w:left w:val="single" w:sz="4" w:space="0" w:color="000000"/>
              <w:right w:val="single" w:sz="4" w:space="0" w:color="000000"/>
            </w:tcBorders>
          </w:tcPr>
          <w:p w14:paraId="30C4C7A4" w14:textId="170F7ED9" w:rsidR="00DD3EF9" w:rsidRPr="002C05CE" w:rsidRDefault="00DD3EF9" w:rsidP="00E25653">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82BB6D9" w14:textId="217FCC12" w:rsidR="00DD3EF9" w:rsidRPr="002C05CE" w:rsidRDefault="00DD3EF9" w:rsidP="00E25653">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0125543" w14:textId="1B8E4176" w:rsidR="00DD3EF9" w:rsidRPr="002C05CE" w:rsidRDefault="00DD3EF9" w:rsidP="00E25653">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A5DA82F" w14:textId="77777777" w:rsidR="00DD3EF9" w:rsidRPr="002C05CE" w:rsidRDefault="00DD3EF9" w:rsidP="00E25653">
            <w:pPr>
              <w:rPr>
                <w:sz w:val="18"/>
                <w:szCs w:val="18"/>
              </w:rPr>
            </w:pPr>
          </w:p>
        </w:tc>
        <w:tc>
          <w:tcPr>
            <w:tcW w:w="1270" w:type="dxa"/>
            <w:tcBorders>
              <w:top w:val="single" w:sz="4" w:space="0" w:color="000000"/>
              <w:left w:val="single" w:sz="4" w:space="0" w:color="000000"/>
              <w:bottom w:val="dotted" w:sz="4" w:space="0" w:color="000000"/>
              <w:right w:val="single" w:sz="4" w:space="0" w:color="000000"/>
            </w:tcBorders>
          </w:tcPr>
          <w:p w14:paraId="6609D96E"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22E7404E" w14:textId="77777777" w:rsidR="00DD3EF9" w:rsidRPr="002C05CE" w:rsidRDefault="00DD3EF9"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5</w:t>
            </w:r>
          </w:p>
          <w:p w14:paraId="1C9AC708" w14:textId="77777777" w:rsidR="00DD3EF9" w:rsidRPr="002C05CE" w:rsidRDefault="00DD3EF9" w:rsidP="00E25653">
            <w:pPr>
              <w:spacing w:line="0" w:lineRule="atLeast"/>
              <w:rPr>
                <w:rFonts w:asciiTheme="majorEastAsia" w:eastAsiaTheme="majorEastAsia" w:hAnsiTheme="majorEastAsia"/>
                <w:sz w:val="13"/>
                <w:szCs w:val="13"/>
              </w:rPr>
            </w:pPr>
          </w:p>
          <w:p w14:paraId="78D23773" w14:textId="77777777" w:rsidR="00DD3EF9" w:rsidRPr="002C05CE" w:rsidRDefault="00DD3EF9" w:rsidP="00E25653">
            <w:pPr>
              <w:spacing w:line="0" w:lineRule="atLeast"/>
              <w:rPr>
                <w:rFonts w:asciiTheme="majorEastAsia" w:eastAsiaTheme="majorEastAsia" w:hAnsiTheme="majorEastAsia"/>
                <w:sz w:val="13"/>
                <w:szCs w:val="13"/>
                <w:bdr w:val="single" w:sz="4" w:space="0" w:color="auto"/>
              </w:rPr>
            </w:pPr>
          </w:p>
        </w:tc>
      </w:tr>
      <w:tr w:rsidR="002C05CE" w:rsidRPr="002C05CE" w14:paraId="7D74D8C7" w14:textId="77777777" w:rsidTr="00DD3EF9">
        <w:trPr>
          <w:gridAfter w:val="1"/>
          <w:wAfter w:w="8" w:type="dxa"/>
          <w:trHeight w:val="1575"/>
        </w:trPr>
        <w:tc>
          <w:tcPr>
            <w:tcW w:w="1050" w:type="dxa"/>
            <w:vMerge/>
            <w:tcBorders>
              <w:left w:val="single" w:sz="4" w:space="0" w:color="000000"/>
              <w:bottom w:val="single" w:sz="4" w:space="0" w:color="000000"/>
              <w:right w:val="single" w:sz="4" w:space="0" w:color="auto"/>
            </w:tcBorders>
            <w:vAlign w:val="center"/>
          </w:tcPr>
          <w:p w14:paraId="07B82E0B" w14:textId="77777777" w:rsidR="00DD3EF9" w:rsidRPr="002C05CE" w:rsidRDefault="00DD3EF9" w:rsidP="00E25653">
            <w:pPr>
              <w:widowControl/>
              <w:jc w:val="left"/>
              <w:rPr>
                <w:rFonts w:asciiTheme="majorEastAsia" w:eastAsiaTheme="majorEastAsia" w:hAnsiTheme="majorEastAsia"/>
                <w:sz w:val="20"/>
                <w:szCs w:val="20"/>
              </w:rPr>
            </w:pPr>
          </w:p>
        </w:tc>
        <w:tc>
          <w:tcPr>
            <w:tcW w:w="6324" w:type="dxa"/>
            <w:tcBorders>
              <w:top w:val="dotted" w:sz="4" w:space="0" w:color="000000"/>
              <w:left w:val="single" w:sz="4" w:space="0" w:color="auto"/>
              <w:bottom w:val="single" w:sz="4" w:space="0" w:color="000000"/>
              <w:right w:val="single" w:sz="4" w:space="0" w:color="000000"/>
            </w:tcBorders>
          </w:tcPr>
          <w:p w14:paraId="3FCB02CF" w14:textId="4710D254" w:rsidR="00DD3EF9" w:rsidRPr="00010F63" w:rsidRDefault="00DD3EF9" w:rsidP="00E25653">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計画相談支援費については、障害福祉サービス又は地域相談支援</w:t>
            </w:r>
            <w:r w:rsidR="0088392A" w:rsidRPr="00010F63">
              <w:rPr>
                <w:rFonts w:asciiTheme="majorEastAsia" w:eastAsiaTheme="majorEastAsia" w:hAnsiTheme="majorEastAsia" w:hint="eastAsia"/>
                <w:sz w:val="16"/>
                <w:szCs w:val="16"/>
              </w:rPr>
              <w:t>（以下「障害福祉サービス等」という。）</w:t>
            </w:r>
            <w:r w:rsidRPr="00010F63">
              <w:rPr>
                <w:rFonts w:asciiTheme="majorEastAsia" w:eastAsiaTheme="majorEastAsia" w:hAnsiTheme="majorEastAsia" w:hint="eastAsia"/>
                <w:sz w:val="16"/>
                <w:szCs w:val="16"/>
              </w:rPr>
              <w:t>の支給決定等の有効期間の終期月等において、継続サービス利用支援を行った結果、支給決定等の更新等の申請がなされ、同一の月に当該申請に係るサービス利用支援を行った場合には、サービス等利用計画作成の一連の支援であることから、継続サービス利用支援費は算定せず、サービス利用支援費のみ算定するものとします。</w:t>
            </w:r>
          </w:p>
          <w:p w14:paraId="6A379C7C" w14:textId="71822BE4" w:rsidR="00DD3EF9" w:rsidRPr="00010F63" w:rsidRDefault="00DD3EF9"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なお、障害福祉サービス</w:t>
            </w:r>
            <w:r w:rsidR="00B94AFE" w:rsidRPr="00010F63">
              <w:rPr>
                <w:rFonts w:asciiTheme="majorEastAsia" w:eastAsiaTheme="majorEastAsia" w:hAnsiTheme="majorEastAsia" w:hint="eastAsia"/>
                <w:sz w:val="16"/>
                <w:szCs w:val="16"/>
              </w:rPr>
              <w:t>等</w:t>
            </w:r>
            <w:r w:rsidRPr="00010F63">
              <w:rPr>
                <w:rFonts w:asciiTheme="majorEastAsia" w:eastAsiaTheme="majorEastAsia" w:hAnsiTheme="majorEastAsia" w:hint="eastAsia"/>
                <w:sz w:val="16"/>
                <w:szCs w:val="16"/>
              </w:rPr>
              <w:t>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を算定できるものとします。</w:t>
            </w:r>
          </w:p>
          <w:p w14:paraId="727B205A" w14:textId="77777777" w:rsidR="00DD3EF9" w:rsidRPr="00010F63" w:rsidRDefault="00DD3EF9" w:rsidP="00E25653">
            <w:pPr>
              <w:spacing w:line="0" w:lineRule="atLeast"/>
              <w:ind w:left="200" w:hangingChars="100" w:hanging="200"/>
              <w:rPr>
                <w:rFonts w:asciiTheme="majorEastAsia" w:eastAsiaTheme="majorEastAsia" w:hAnsiTheme="majorEastAsia"/>
                <w:sz w:val="20"/>
                <w:szCs w:val="20"/>
              </w:rPr>
            </w:pPr>
          </w:p>
        </w:tc>
        <w:tc>
          <w:tcPr>
            <w:tcW w:w="995" w:type="dxa"/>
            <w:vMerge/>
            <w:tcBorders>
              <w:left w:val="single" w:sz="4" w:space="0" w:color="000000"/>
              <w:bottom w:val="single" w:sz="4" w:space="0" w:color="000000"/>
              <w:right w:val="single" w:sz="4" w:space="0" w:color="000000"/>
            </w:tcBorders>
          </w:tcPr>
          <w:p w14:paraId="78951EB1" w14:textId="77777777" w:rsidR="00DD3EF9" w:rsidRPr="002C05CE" w:rsidRDefault="00DD3EF9" w:rsidP="00E25653">
            <w:pPr>
              <w:rPr>
                <w:sz w:val="18"/>
                <w:szCs w:val="18"/>
              </w:rPr>
            </w:pPr>
          </w:p>
        </w:tc>
        <w:tc>
          <w:tcPr>
            <w:tcW w:w="1270" w:type="dxa"/>
            <w:tcBorders>
              <w:top w:val="dotted" w:sz="4" w:space="0" w:color="000000"/>
              <w:left w:val="single" w:sz="4" w:space="0" w:color="000000"/>
              <w:bottom w:val="single" w:sz="4" w:space="0" w:color="auto"/>
              <w:right w:val="single" w:sz="4" w:space="0" w:color="000000"/>
            </w:tcBorders>
          </w:tcPr>
          <w:p w14:paraId="0BC77233" w14:textId="77777777" w:rsidR="00DD3EF9" w:rsidRPr="002C05CE" w:rsidRDefault="00DD3EF9" w:rsidP="00E25653">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p>
        </w:tc>
      </w:tr>
    </w:tbl>
    <w:p w14:paraId="099C84A6" w14:textId="3098517B" w:rsidR="00265FBD" w:rsidRPr="002C05CE" w:rsidRDefault="00265FBD"/>
    <w:p w14:paraId="5E7AB153" w14:textId="77777777" w:rsidR="00265FBD" w:rsidRPr="002C05CE" w:rsidRDefault="00265FBD">
      <w:pPr>
        <w:widowControl/>
        <w:jc w:val="left"/>
      </w:pPr>
      <w:r w:rsidRPr="002C05CE">
        <w:br w:type="page"/>
      </w:r>
    </w:p>
    <w:p w14:paraId="1E4CC14F" w14:textId="77777777" w:rsidR="00312F13" w:rsidRPr="002C05CE" w:rsidRDefault="00265FBD" w:rsidP="00265FBD">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
        <w:gridCol w:w="6321"/>
        <w:gridCol w:w="995"/>
        <w:gridCol w:w="1252"/>
        <w:gridCol w:w="22"/>
      </w:tblGrid>
      <w:tr w:rsidR="002C05CE" w:rsidRPr="002C05CE" w14:paraId="6AC14382" w14:textId="77777777" w:rsidTr="003031E4">
        <w:trPr>
          <w:trHeight w:val="457"/>
        </w:trPr>
        <w:tc>
          <w:tcPr>
            <w:tcW w:w="1049" w:type="dxa"/>
            <w:tcBorders>
              <w:top w:val="single" w:sz="4" w:space="0" w:color="000000"/>
              <w:left w:val="single" w:sz="4" w:space="0" w:color="000000"/>
              <w:bottom w:val="single" w:sz="4" w:space="0" w:color="000000"/>
              <w:right w:val="single" w:sz="4" w:space="0" w:color="auto"/>
            </w:tcBorders>
            <w:vAlign w:val="center"/>
          </w:tcPr>
          <w:p w14:paraId="01A0C18E" w14:textId="77777777" w:rsidR="00312F13" w:rsidRPr="002C05CE" w:rsidRDefault="00312F13" w:rsidP="00E25653">
            <w:pPr>
              <w:snapToGrid w:val="0"/>
              <w:spacing w:line="0" w:lineRule="atLeast"/>
              <w:ind w:rightChars="-80" w:right="-168"/>
              <w:jc w:val="center"/>
              <w:rPr>
                <w:rFonts w:asciiTheme="majorEastAsia" w:eastAsiaTheme="majorEastAsia" w:hAnsiTheme="majorEastAsia"/>
                <w:sz w:val="20"/>
                <w:szCs w:val="20"/>
              </w:rPr>
            </w:pPr>
            <w:bookmarkStart w:id="12" w:name="_Hlk102398818"/>
            <w:r w:rsidRPr="002C05CE">
              <w:rPr>
                <w:rFonts w:asciiTheme="majorEastAsia" w:eastAsiaTheme="majorEastAsia" w:hAnsiTheme="majorEastAsia" w:hint="eastAsia"/>
                <w:sz w:val="20"/>
                <w:szCs w:val="20"/>
              </w:rPr>
              <w:t>項目</w:t>
            </w:r>
          </w:p>
        </w:tc>
        <w:tc>
          <w:tcPr>
            <w:tcW w:w="6321" w:type="dxa"/>
            <w:tcBorders>
              <w:top w:val="single" w:sz="4" w:space="0" w:color="000000"/>
              <w:left w:val="single" w:sz="4" w:space="0" w:color="auto"/>
              <w:bottom w:val="single" w:sz="4" w:space="0" w:color="000000"/>
              <w:right w:val="single" w:sz="4" w:space="0" w:color="000000"/>
            </w:tcBorders>
            <w:vAlign w:val="center"/>
          </w:tcPr>
          <w:p w14:paraId="0F2E0D80" w14:textId="77777777" w:rsidR="00312F13" w:rsidRPr="002C05CE" w:rsidRDefault="00312F13"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5" w:type="dxa"/>
            <w:tcBorders>
              <w:top w:val="single" w:sz="4" w:space="0" w:color="000000"/>
              <w:left w:val="single" w:sz="4" w:space="0" w:color="000000"/>
              <w:bottom w:val="single" w:sz="4" w:space="0" w:color="000000"/>
              <w:right w:val="single" w:sz="4" w:space="0" w:color="000000"/>
            </w:tcBorders>
            <w:vAlign w:val="center"/>
          </w:tcPr>
          <w:p w14:paraId="74C8A1B8" w14:textId="77777777" w:rsidR="00312F13" w:rsidRPr="002C05CE" w:rsidRDefault="00312F13" w:rsidP="00E25653">
            <w:pPr>
              <w:jc w:val="center"/>
              <w:rPr>
                <w:sz w:val="20"/>
                <w:szCs w:val="20"/>
              </w:rPr>
            </w:pPr>
            <w:r w:rsidRPr="002C05CE">
              <w:rPr>
                <w:rFonts w:hint="eastAsia"/>
                <w:sz w:val="20"/>
                <w:szCs w:val="20"/>
              </w:rPr>
              <w:t>点検</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4FF0FA5B" w14:textId="77777777" w:rsidR="00312F13" w:rsidRPr="002C05CE" w:rsidRDefault="00312F13"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12"/>
      <w:tr w:rsidR="002C05CE" w:rsidRPr="002C05CE" w14:paraId="29D764B7" w14:textId="77777777" w:rsidTr="00625DA9">
        <w:tc>
          <w:tcPr>
            <w:tcW w:w="1049" w:type="dxa"/>
            <w:vMerge w:val="restart"/>
            <w:tcBorders>
              <w:top w:val="single" w:sz="4" w:space="0" w:color="000000"/>
              <w:left w:val="single" w:sz="4" w:space="0" w:color="auto"/>
              <w:right w:val="single" w:sz="4" w:space="0" w:color="auto"/>
            </w:tcBorders>
          </w:tcPr>
          <w:p w14:paraId="7E801C82" w14:textId="74144CBC"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５２</w:t>
            </w:r>
          </w:p>
          <w:p w14:paraId="13D299A5" w14:textId="77777777" w:rsidR="003031E4" w:rsidRPr="002C05CE" w:rsidRDefault="003031E4" w:rsidP="00E25653">
            <w:pPr>
              <w:snapToGrid w:val="0"/>
              <w:spacing w:line="0" w:lineRule="atLeast"/>
              <w:ind w:rightChars="-17" w:right="-36"/>
              <w:rPr>
                <w:rFonts w:asciiTheme="majorEastAsia" w:eastAsiaTheme="majorEastAsia" w:hAnsiTheme="majorEastAsia"/>
                <w:sz w:val="20"/>
                <w:szCs w:val="20"/>
              </w:rPr>
            </w:pPr>
            <w:r w:rsidRPr="00BD051F">
              <w:rPr>
                <w:rFonts w:asciiTheme="majorEastAsia" w:eastAsiaTheme="majorEastAsia" w:hAnsiTheme="majorEastAsia" w:hint="eastAsia"/>
                <w:sz w:val="20"/>
                <w:szCs w:val="20"/>
              </w:rPr>
              <w:t>継続障害児支援利用援助費</w:t>
            </w:r>
          </w:p>
          <w:p w14:paraId="115D1082" w14:textId="77777777" w:rsidR="003031E4" w:rsidRPr="002C05CE" w:rsidRDefault="003031E4" w:rsidP="00E25653">
            <w:pPr>
              <w:spacing w:line="0" w:lineRule="atLeast"/>
              <w:jc w:val="left"/>
              <w:rPr>
                <w:rFonts w:asciiTheme="majorEastAsia" w:eastAsiaTheme="majorEastAsia" w:hAnsiTheme="majorEastAsia"/>
                <w:sz w:val="18"/>
                <w:szCs w:val="18"/>
              </w:rPr>
            </w:pPr>
          </w:p>
          <w:p w14:paraId="3A4EFC3B" w14:textId="77777777" w:rsidR="003031E4" w:rsidRPr="002C05CE" w:rsidRDefault="003031E4" w:rsidP="00E25653">
            <w:pPr>
              <w:spacing w:line="0" w:lineRule="atLeast"/>
              <w:jc w:val="left"/>
              <w:rPr>
                <w:rFonts w:asciiTheme="majorEastAsia" w:eastAsiaTheme="majorEastAsia" w:hAnsiTheme="majorEastAsia"/>
                <w:sz w:val="18"/>
                <w:szCs w:val="18"/>
                <w:bdr w:val="single" w:sz="4" w:space="0" w:color="auto"/>
              </w:rPr>
            </w:pPr>
            <w:r w:rsidRPr="002C05CE">
              <w:rPr>
                <w:rFonts w:asciiTheme="majorEastAsia" w:eastAsiaTheme="majorEastAsia" w:hAnsiTheme="majorEastAsia" w:hint="eastAsia"/>
                <w:sz w:val="18"/>
                <w:szCs w:val="18"/>
                <w:bdr w:val="single" w:sz="4" w:space="0" w:color="auto"/>
              </w:rPr>
              <w:t>障害児</w:t>
            </w:r>
          </w:p>
          <w:p w14:paraId="032F3556"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p w14:paraId="451DC5CF"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p w14:paraId="223A7E6E"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tc>
        <w:tc>
          <w:tcPr>
            <w:tcW w:w="6321" w:type="dxa"/>
            <w:tcBorders>
              <w:top w:val="single" w:sz="4" w:space="0" w:color="auto"/>
              <w:left w:val="single" w:sz="4" w:space="0" w:color="auto"/>
              <w:bottom w:val="single" w:sz="4" w:space="0" w:color="000000"/>
              <w:right w:val="single" w:sz="4" w:space="0" w:color="000000"/>
            </w:tcBorders>
          </w:tcPr>
          <w:p w14:paraId="3910FF7A" w14:textId="77777777" w:rsidR="003031E4" w:rsidRPr="002C05CE" w:rsidRDefault="003031E4" w:rsidP="00E25653">
            <w:pPr>
              <w:spacing w:line="0" w:lineRule="atLeas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 xml:space="preserve"> 指定障害児相談支援事業者が障害児相談支援対象保護者に対して指定継続障害児支援利用援助を行った場合に，次に掲げる区分に応じ，それぞれ次に掲げる方法により，１月につき所定単位数を算定していますか。</w:t>
            </w:r>
          </w:p>
          <w:p w14:paraId="5C25CA07" w14:textId="73FDDC5E" w:rsidR="003031E4" w:rsidRPr="002C05CE" w:rsidRDefault="003031E4" w:rsidP="00B93687">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機能強化型継続障害児支援利用援助費(Ⅰ)</w:t>
            </w:r>
          </w:p>
          <w:p w14:paraId="30C45F29" w14:textId="0BFC248F" w:rsidR="003031E4" w:rsidRPr="002C05CE" w:rsidRDefault="003031E4"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機能強化型継続障害児支援利用援助費(Ⅱ)</w:t>
            </w:r>
          </w:p>
          <w:p w14:paraId="788381F5" w14:textId="197D7B66" w:rsidR="003031E4" w:rsidRPr="002C05CE" w:rsidRDefault="003031E4"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機能強化型継続障害児支援利用援助費(Ⅲ)</w:t>
            </w:r>
          </w:p>
          <w:p w14:paraId="681D7A94" w14:textId="0802F491" w:rsidR="003031E4" w:rsidRPr="002C05CE" w:rsidRDefault="003031E4"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機能強化型継続障害児支援利用援助費(Ⅳ)</w:t>
            </w:r>
          </w:p>
          <w:p w14:paraId="4DF4733B" w14:textId="1D2B5912" w:rsidR="003031E4" w:rsidRPr="002C05CE" w:rsidRDefault="003031E4" w:rsidP="00B93687">
            <w:pPr>
              <w:spacing w:line="0" w:lineRule="atLeas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継続障害児支援利用援助費（Ⅰ）</w:t>
            </w:r>
          </w:p>
          <w:p w14:paraId="11C4518B" w14:textId="6D3D189B" w:rsidR="003031E4" w:rsidRPr="002C05CE" w:rsidRDefault="003031E4" w:rsidP="003031E4">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継続障害児支援利用援助費（Ⅱ）</w:t>
            </w:r>
          </w:p>
          <w:p w14:paraId="35F574C0" w14:textId="54BDD5EA" w:rsidR="003031E4" w:rsidRPr="002C05CE" w:rsidRDefault="003031E4" w:rsidP="003031E4">
            <w:pPr>
              <w:spacing w:line="0" w:lineRule="atLeast"/>
              <w:ind w:left="200" w:hangingChars="100" w:hanging="200"/>
              <w:jc w:val="left"/>
              <w:rPr>
                <w:rFonts w:asciiTheme="majorEastAsia" w:eastAsiaTheme="majorEastAsia" w:hAnsiTheme="majorEastAsia"/>
                <w:sz w:val="20"/>
                <w:szCs w:val="20"/>
              </w:rPr>
            </w:pPr>
          </w:p>
        </w:tc>
        <w:tc>
          <w:tcPr>
            <w:tcW w:w="995" w:type="dxa"/>
            <w:tcBorders>
              <w:top w:val="single" w:sz="4" w:space="0" w:color="auto"/>
              <w:left w:val="single" w:sz="4" w:space="0" w:color="000000"/>
              <w:bottom w:val="single" w:sz="4" w:space="0" w:color="000000"/>
              <w:right w:val="single" w:sz="4" w:space="0" w:color="000000"/>
            </w:tcBorders>
          </w:tcPr>
          <w:p w14:paraId="479FCEF2" w14:textId="6BD44336"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8D2F819" w14:textId="59CB7E7E"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084BD49" w14:textId="46648750"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5581F80" w14:textId="0CFE73B8" w:rsidR="003031E4" w:rsidRPr="002C05CE" w:rsidRDefault="003031E4" w:rsidP="00740F32">
            <w:pPr>
              <w:rPr>
                <w:sz w:val="18"/>
                <w:szCs w:val="18"/>
              </w:rPr>
            </w:pPr>
          </w:p>
        </w:tc>
        <w:tc>
          <w:tcPr>
            <w:tcW w:w="1274" w:type="dxa"/>
            <w:gridSpan w:val="2"/>
            <w:tcBorders>
              <w:top w:val="single" w:sz="4" w:space="0" w:color="auto"/>
              <w:left w:val="single" w:sz="4" w:space="0" w:color="000000"/>
              <w:bottom w:val="single" w:sz="4" w:space="0" w:color="000000"/>
              <w:right w:val="single" w:sz="4" w:space="0" w:color="auto"/>
            </w:tcBorders>
          </w:tcPr>
          <w:p w14:paraId="50BD6D35" w14:textId="654C3B3B"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0E135FE6"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 xml:space="preserve">1 </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2</w:t>
            </w:r>
          </w:p>
          <w:p w14:paraId="1852C5A3" w14:textId="77777777" w:rsidR="003031E4" w:rsidRPr="002C05CE" w:rsidRDefault="003031E4" w:rsidP="00E25653">
            <w:pPr>
              <w:spacing w:line="0" w:lineRule="atLeast"/>
              <w:jc w:val="left"/>
              <w:rPr>
                <w:rFonts w:asciiTheme="majorEastAsia" w:eastAsiaTheme="majorEastAsia" w:hAnsiTheme="majorEastAsia"/>
                <w:sz w:val="13"/>
                <w:szCs w:val="13"/>
              </w:rPr>
            </w:pPr>
          </w:p>
          <w:p w14:paraId="3A74B1D7" w14:textId="77777777" w:rsidR="003031E4" w:rsidRPr="002C05CE" w:rsidRDefault="003031E4" w:rsidP="00E25653">
            <w:pPr>
              <w:spacing w:line="0" w:lineRule="atLeast"/>
              <w:jc w:val="left"/>
              <w:rPr>
                <w:rFonts w:asciiTheme="majorEastAsia" w:eastAsiaTheme="majorEastAsia" w:hAnsiTheme="majorEastAsia"/>
                <w:sz w:val="13"/>
                <w:szCs w:val="13"/>
              </w:rPr>
            </w:pPr>
          </w:p>
        </w:tc>
      </w:tr>
      <w:tr w:rsidR="002C05CE" w:rsidRPr="002C05CE" w14:paraId="5E3E2F33" w14:textId="77777777" w:rsidTr="00625DA9">
        <w:trPr>
          <w:trHeight w:val="912"/>
        </w:trPr>
        <w:tc>
          <w:tcPr>
            <w:tcW w:w="1049" w:type="dxa"/>
            <w:vMerge/>
            <w:tcBorders>
              <w:left w:val="single" w:sz="4" w:space="0" w:color="auto"/>
              <w:right w:val="single" w:sz="4" w:space="0" w:color="auto"/>
            </w:tcBorders>
          </w:tcPr>
          <w:p w14:paraId="473F91A1"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single" w:sz="4" w:space="0" w:color="000000"/>
              <w:left w:val="single" w:sz="4" w:space="0" w:color="auto"/>
              <w:bottom w:val="dotted" w:sz="4" w:space="0" w:color="auto"/>
              <w:right w:val="single" w:sz="4" w:space="0" w:color="000000"/>
            </w:tcBorders>
          </w:tcPr>
          <w:p w14:paraId="6CC29C76" w14:textId="23364E3C" w:rsidR="003031E4" w:rsidRPr="00010F63" w:rsidRDefault="003031E4"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機能強化型継続障害児支援利用援助費(Ⅰ)から機能強化型継続障害児支援利用援助費(Ⅳ)までについては，別に</w:t>
            </w:r>
            <w:r w:rsidR="00972325"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厚生労働大臣が定める基準に適合しているものとして市町村長に届け出た指定特定相談支援事業所における取扱件数の40未満の部分に相談支援専門員の平均員数を乗じて得た数について算定する。</w:t>
            </w:r>
          </w:p>
          <w:p w14:paraId="6631BF82" w14:textId="77777777" w:rsidR="003031E4" w:rsidRPr="00010F63" w:rsidRDefault="003031E4" w:rsidP="00BD051F">
            <w:pPr>
              <w:spacing w:line="0" w:lineRule="atLeast"/>
              <w:ind w:leftChars="100" w:left="210" w:firstLineChars="100" w:firstLine="16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機能強化型継続障害児支援利用援助費(Ⅰ)から機能強化型継続障害児支援利用援助費(Ⅳ)までのいずれかの機能強化型継続障害児支援利用援助費を算定している場合においては，機能強化型継続障害児支援利用援助費(Ⅰ)から機能強化型継続障害児支援利用援助費 (Ⅳ)までのその他の機能強化型継続障害児支援利用援助費は算定しない。</w:t>
            </w:r>
          </w:p>
          <w:p w14:paraId="00F945F2" w14:textId="25631BE4" w:rsidR="003031E4" w:rsidRPr="00010F63" w:rsidRDefault="003031E4" w:rsidP="00E25653">
            <w:pPr>
              <w:spacing w:line="0" w:lineRule="atLeast"/>
              <w:ind w:leftChars="100" w:left="210"/>
              <w:jc w:val="left"/>
              <w:rPr>
                <w:rFonts w:asciiTheme="majorEastAsia" w:eastAsiaTheme="majorEastAsia" w:hAnsiTheme="majorEastAsia"/>
                <w:sz w:val="20"/>
                <w:szCs w:val="20"/>
              </w:rPr>
            </w:pPr>
          </w:p>
        </w:tc>
        <w:tc>
          <w:tcPr>
            <w:tcW w:w="995" w:type="dxa"/>
            <w:vMerge w:val="restart"/>
            <w:tcBorders>
              <w:top w:val="single" w:sz="4" w:space="0" w:color="000000"/>
              <w:left w:val="single" w:sz="4" w:space="0" w:color="000000"/>
              <w:right w:val="single" w:sz="4" w:space="0" w:color="000000"/>
            </w:tcBorders>
          </w:tcPr>
          <w:p w14:paraId="75FCF7C1"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74" w:type="dxa"/>
            <w:gridSpan w:val="2"/>
            <w:vMerge w:val="restart"/>
            <w:tcBorders>
              <w:top w:val="single" w:sz="4" w:space="0" w:color="000000"/>
              <w:left w:val="single" w:sz="4" w:space="0" w:color="000000"/>
              <w:right w:val="single" w:sz="4" w:space="0" w:color="auto"/>
            </w:tcBorders>
          </w:tcPr>
          <w:p w14:paraId="2DC5DCF8" w14:textId="77777777" w:rsidR="00625DA9" w:rsidRPr="002C05CE" w:rsidRDefault="00625DA9" w:rsidP="00625DA9">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1ABAD530" w14:textId="77777777" w:rsidR="00625DA9" w:rsidRPr="002C05CE" w:rsidRDefault="00625DA9" w:rsidP="00625DA9">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の注2</w:t>
            </w:r>
          </w:p>
          <w:p w14:paraId="04B992B7" w14:textId="77777777" w:rsidR="003031E4" w:rsidRPr="00625DA9" w:rsidRDefault="003031E4" w:rsidP="00E25653">
            <w:pPr>
              <w:spacing w:line="0" w:lineRule="atLeast"/>
              <w:jc w:val="left"/>
              <w:rPr>
                <w:rFonts w:asciiTheme="majorEastAsia" w:eastAsiaTheme="majorEastAsia" w:hAnsiTheme="majorEastAsia"/>
                <w:sz w:val="13"/>
                <w:szCs w:val="13"/>
              </w:rPr>
            </w:pPr>
          </w:p>
        </w:tc>
      </w:tr>
      <w:tr w:rsidR="002C05CE" w:rsidRPr="002C05CE" w14:paraId="1E5F6418" w14:textId="77777777" w:rsidTr="00625DA9">
        <w:trPr>
          <w:trHeight w:val="1014"/>
        </w:trPr>
        <w:tc>
          <w:tcPr>
            <w:tcW w:w="1049" w:type="dxa"/>
            <w:vMerge/>
            <w:tcBorders>
              <w:left w:val="single" w:sz="4" w:space="0" w:color="auto"/>
              <w:right w:val="single" w:sz="4" w:space="0" w:color="auto"/>
            </w:tcBorders>
          </w:tcPr>
          <w:p w14:paraId="12A5A4A0"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dotted" w:sz="4" w:space="0" w:color="auto"/>
              <w:left w:val="single" w:sz="4" w:space="0" w:color="auto"/>
              <w:bottom w:val="single" w:sz="4" w:space="0" w:color="000000"/>
              <w:right w:val="single" w:sz="4" w:space="0" w:color="000000"/>
            </w:tcBorders>
          </w:tcPr>
          <w:p w14:paraId="77A95395" w14:textId="3FD0B88C" w:rsidR="003031E4" w:rsidRPr="00010F63" w:rsidRDefault="003031E4" w:rsidP="00E2565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継続障害児支援利用援助費（Ⅰ）</w:t>
            </w:r>
          </w:p>
          <w:p w14:paraId="35F86394" w14:textId="1142CC11" w:rsidR="003031E4" w:rsidRPr="00010F63" w:rsidRDefault="003031E4" w:rsidP="00E25653">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取扱件数の４０未満の部分に相談支援専門員の平均員数を乗じて得た数について算定していますか。</w:t>
            </w:r>
          </w:p>
          <w:p w14:paraId="151106B3" w14:textId="4544AF65" w:rsidR="003031E4" w:rsidRPr="00010F63" w:rsidRDefault="003031E4" w:rsidP="00E25653">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継続障害児支援利用援助費（Ⅱ）</w:t>
            </w:r>
          </w:p>
          <w:p w14:paraId="46B4307B" w14:textId="77777777" w:rsidR="003031E4" w:rsidRPr="00010F63" w:rsidRDefault="003031E4" w:rsidP="00E25653">
            <w:pPr>
              <w:spacing w:line="0" w:lineRule="atLeast"/>
              <w:ind w:leftChars="100" w:left="21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取扱件数が４０以上である場合において，当該取扱件数から３９を減じた数に相談支援専門員の平均員数を乗じて得た数について算定していますか。</w:t>
            </w:r>
          </w:p>
          <w:p w14:paraId="493AC403" w14:textId="77099C0A" w:rsidR="003031E4" w:rsidRPr="00010F63" w:rsidRDefault="003031E4" w:rsidP="00E25653">
            <w:pPr>
              <w:spacing w:line="0" w:lineRule="atLeast"/>
              <w:ind w:leftChars="100" w:left="210"/>
              <w:jc w:val="left"/>
              <w:rPr>
                <w:rFonts w:asciiTheme="majorEastAsia" w:eastAsiaTheme="majorEastAsia" w:hAnsiTheme="majorEastAsia"/>
                <w:sz w:val="20"/>
                <w:szCs w:val="20"/>
              </w:rPr>
            </w:pPr>
          </w:p>
        </w:tc>
        <w:tc>
          <w:tcPr>
            <w:tcW w:w="995" w:type="dxa"/>
            <w:vMerge/>
            <w:tcBorders>
              <w:left w:val="single" w:sz="4" w:space="0" w:color="000000"/>
              <w:bottom w:val="single" w:sz="4" w:space="0" w:color="000000"/>
              <w:right w:val="single" w:sz="4" w:space="0" w:color="000000"/>
            </w:tcBorders>
          </w:tcPr>
          <w:p w14:paraId="6E7E8FC3"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74" w:type="dxa"/>
            <w:gridSpan w:val="2"/>
            <w:vMerge/>
            <w:tcBorders>
              <w:left w:val="single" w:sz="4" w:space="0" w:color="000000"/>
              <w:bottom w:val="single" w:sz="4" w:space="0" w:color="000000"/>
              <w:right w:val="single" w:sz="4" w:space="0" w:color="auto"/>
            </w:tcBorders>
          </w:tcPr>
          <w:p w14:paraId="085E2288" w14:textId="77777777" w:rsidR="003031E4" w:rsidRPr="002C05CE" w:rsidRDefault="003031E4" w:rsidP="00E25653">
            <w:pPr>
              <w:spacing w:line="0" w:lineRule="atLeast"/>
              <w:jc w:val="left"/>
              <w:rPr>
                <w:rFonts w:asciiTheme="majorEastAsia" w:eastAsiaTheme="majorEastAsia" w:hAnsiTheme="majorEastAsia"/>
                <w:sz w:val="13"/>
                <w:szCs w:val="13"/>
              </w:rPr>
            </w:pPr>
          </w:p>
        </w:tc>
      </w:tr>
      <w:tr w:rsidR="002C05CE" w:rsidRPr="002C05CE" w14:paraId="24FA6613" w14:textId="77777777" w:rsidTr="00625DA9">
        <w:trPr>
          <w:trHeight w:val="1481"/>
        </w:trPr>
        <w:tc>
          <w:tcPr>
            <w:tcW w:w="1049" w:type="dxa"/>
            <w:vMerge/>
            <w:tcBorders>
              <w:left w:val="single" w:sz="4" w:space="0" w:color="auto"/>
              <w:right w:val="single" w:sz="4" w:space="0" w:color="auto"/>
            </w:tcBorders>
          </w:tcPr>
          <w:p w14:paraId="4C8FB865"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single" w:sz="4" w:space="0" w:color="000000"/>
              <w:left w:val="single" w:sz="4" w:space="0" w:color="auto"/>
              <w:bottom w:val="single" w:sz="4" w:space="0" w:color="auto"/>
              <w:right w:val="single" w:sz="4" w:space="0" w:color="000000"/>
            </w:tcBorders>
          </w:tcPr>
          <w:p w14:paraId="40A1E610" w14:textId="116EB61F" w:rsidR="003031E4" w:rsidRPr="00010F63" w:rsidRDefault="003031E4" w:rsidP="00E25653">
            <w:pPr>
              <w:spacing w:line="0" w:lineRule="atLeast"/>
              <w:ind w:left="160" w:hangingChars="100" w:hanging="16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継続障害児支援利用援助費については、</w:t>
            </w:r>
            <w:r w:rsidR="00972325" w:rsidRPr="00010F63">
              <w:rPr>
                <w:rFonts w:asciiTheme="majorEastAsia" w:eastAsiaTheme="majorEastAsia" w:hAnsiTheme="majorEastAsia" w:hint="eastAsia"/>
                <w:sz w:val="16"/>
                <w:szCs w:val="16"/>
              </w:rPr>
              <w:t>モニタリング</w:t>
            </w:r>
            <w:r w:rsidRPr="00010F63">
              <w:rPr>
                <w:rFonts w:asciiTheme="majorEastAsia" w:eastAsiaTheme="majorEastAsia" w:hAnsiTheme="majorEastAsia" w:hint="eastAsia"/>
                <w:sz w:val="16"/>
                <w:szCs w:val="16"/>
              </w:rPr>
              <w:t>期間ごとに指定継続障害児支援利用援助を実施する場合に算定するが、対象者が不在である等により当該期間を踏まえ、市町村が障害児等の心身の状況等を勘案して柔軟かつ適切に設定する期間ごとに設定された指定継続障害児支援利用援助の実施予定月の翌月となった場合であって、市町村がやむを得ないと認めるときは、当該翌月においても継続障害児支援利用援助費を算定できること。</w:t>
            </w:r>
            <w:r w:rsidR="00972325" w:rsidRPr="00010F63">
              <w:rPr>
                <w:rFonts w:asciiTheme="majorEastAsia" w:eastAsiaTheme="majorEastAsia" w:hAnsiTheme="majorEastAsia" w:hint="eastAsia"/>
                <w:sz w:val="16"/>
                <w:szCs w:val="16"/>
              </w:rPr>
              <w:t>なお、機能強化型サービス利用支援費についても同様である。</w:t>
            </w:r>
          </w:p>
        </w:tc>
        <w:tc>
          <w:tcPr>
            <w:tcW w:w="995" w:type="dxa"/>
            <w:tcBorders>
              <w:top w:val="single" w:sz="4" w:space="0" w:color="000000"/>
              <w:left w:val="single" w:sz="4" w:space="0" w:color="000000"/>
              <w:bottom w:val="single" w:sz="4" w:space="0" w:color="auto"/>
              <w:right w:val="single" w:sz="4" w:space="0" w:color="000000"/>
            </w:tcBorders>
          </w:tcPr>
          <w:p w14:paraId="1E03D8D1"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74" w:type="dxa"/>
            <w:gridSpan w:val="2"/>
            <w:tcBorders>
              <w:top w:val="single" w:sz="4" w:space="0" w:color="000000"/>
              <w:left w:val="single" w:sz="4" w:space="0" w:color="000000"/>
              <w:bottom w:val="single" w:sz="4" w:space="0" w:color="auto"/>
              <w:right w:val="single" w:sz="4" w:space="0" w:color="auto"/>
            </w:tcBorders>
          </w:tcPr>
          <w:p w14:paraId="14A19E13"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w:t>
            </w:r>
            <w:r w:rsidRPr="002C05CE">
              <w:rPr>
                <w:rFonts w:asciiTheme="majorEastAsia" w:eastAsiaTheme="majorEastAsia" w:hAnsiTheme="majorEastAsia"/>
                <w:sz w:val="13"/>
                <w:szCs w:val="13"/>
              </w:rPr>
              <w:t>(</w:t>
            </w:r>
            <w:r w:rsidRPr="002C05CE">
              <w:rPr>
                <w:rFonts w:asciiTheme="majorEastAsia" w:eastAsiaTheme="majorEastAsia" w:hAnsiTheme="majorEastAsia" w:hint="eastAsia"/>
                <w:sz w:val="13"/>
                <w:szCs w:val="13"/>
              </w:rPr>
              <w:t>児童</w:t>
            </w:r>
            <w:r w:rsidRPr="002C05CE">
              <w:rPr>
                <w:rFonts w:asciiTheme="majorEastAsia" w:eastAsiaTheme="majorEastAsia" w:hAnsiTheme="majorEastAsia"/>
                <w:sz w:val="13"/>
                <w:szCs w:val="13"/>
              </w:rPr>
              <w:t>)</w:t>
            </w:r>
          </w:p>
          <w:p w14:paraId="1739F1B5"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4</w:t>
            </w:r>
            <w:r w:rsidRPr="002C05CE">
              <w:rPr>
                <w:rFonts w:asciiTheme="majorEastAsia" w:eastAsiaTheme="majorEastAsia" w:hAnsiTheme="majorEastAsia"/>
                <w:sz w:val="13"/>
                <w:szCs w:val="13"/>
              </w:rPr>
              <w:t>)</w:t>
            </w:r>
          </w:p>
        </w:tc>
      </w:tr>
      <w:tr w:rsidR="002C05CE" w:rsidRPr="002C05CE" w14:paraId="0F1EDAAB" w14:textId="77777777" w:rsidTr="003031E4">
        <w:trPr>
          <w:gridAfter w:val="1"/>
          <w:wAfter w:w="22" w:type="dxa"/>
          <w:trHeight w:val="1873"/>
        </w:trPr>
        <w:tc>
          <w:tcPr>
            <w:tcW w:w="1049" w:type="dxa"/>
            <w:vMerge/>
            <w:tcBorders>
              <w:left w:val="single" w:sz="4" w:space="0" w:color="auto"/>
              <w:right w:val="single" w:sz="4" w:space="0" w:color="auto"/>
            </w:tcBorders>
          </w:tcPr>
          <w:p w14:paraId="352ABF05" w14:textId="56546961" w:rsidR="003031E4" w:rsidRPr="002C05CE" w:rsidRDefault="003031E4" w:rsidP="003031E4">
            <w:pPr>
              <w:snapToGrid w:val="0"/>
              <w:spacing w:line="0" w:lineRule="atLeast"/>
              <w:ind w:rightChars="-80" w:right="-168"/>
              <w:rPr>
                <w:rFonts w:asciiTheme="majorEastAsia" w:eastAsiaTheme="majorEastAsia" w:hAnsiTheme="majorEastAsia"/>
                <w:sz w:val="18"/>
                <w:szCs w:val="18"/>
              </w:rPr>
            </w:pPr>
          </w:p>
        </w:tc>
        <w:tc>
          <w:tcPr>
            <w:tcW w:w="6321" w:type="dxa"/>
            <w:tcBorders>
              <w:top w:val="single" w:sz="4" w:space="0" w:color="auto"/>
              <w:left w:val="single" w:sz="4" w:space="0" w:color="auto"/>
              <w:bottom w:val="single" w:sz="4" w:space="0" w:color="auto"/>
              <w:right w:val="single" w:sz="4" w:space="0" w:color="000000"/>
            </w:tcBorders>
          </w:tcPr>
          <w:p w14:paraId="43EEEDAB" w14:textId="2EBBC12A" w:rsidR="003031E4" w:rsidRPr="002C05CE" w:rsidRDefault="003031E4"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(2)</w:t>
            </w:r>
            <w:r w:rsidR="00E8510E">
              <w:rPr>
                <w:rFonts w:asciiTheme="majorEastAsia" w:eastAsiaTheme="majorEastAsia" w:hAnsiTheme="majorEastAsia"/>
                <w:sz w:val="20"/>
                <w:szCs w:val="20"/>
              </w:rPr>
              <w:t xml:space="preserve"> </w:t>
            </w:r>
            <w:r w:rsidRPr="00625DA9">
              <w:rPr>
                <w:rFonts w:asciiTheme="majorEastAsia" w:eastAsiaTheme="majorEastAsia" w:hAnsiTheme="majorEastAsia" w:hint="eastAsia"/>
                <w:sz w:val="20"/>
                <w:szCs w:val="20"/>
              </w:rPr>
              <w:t>次の基準の全てを満たした上で、継続障害児支援利用援助費を算定していますか</w:t>
            </w:r>
            <w:r w:rsidRPr="002C05CE">
              <w:rPr>
                <w:rFonts w:asciiTheme="majorEastAsia" w:eastAsiaTheme="majorEastAsia" w:hAnsiTheme="majorEastAsia" w:hint="eastAsia"/>
                <w:sz w:val="20"/>
                <w:szCs w:val="20"/>
              </w:rPr>
              <w:t>。</w:t>
            </w:r>
          </w:p>
          <w:p w14:paraId="4020A492" w14:textId="77777777" w:rsidR="003031E4" w:rsidRPr="002C05CE" w:rsidRDefault="003031E4" w:rsidP="00E25653">
            <w:pPr>
              <w:spacing w:line="0" w:lineRule="atLeast"/>
              <w:ind w:left="400" w:hangingChars="200" w:hanging="4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①　障害児の居宅への訪問による障害児又はその家族への面接等</w:t>
            </w:r>
          </w:p>
          <w:p w14:paraId="3F563AA6" w14:textId="77777777" w:rsidR="003031E4" w:rsidRPr="002C05CE" w:rsidRDefault="003031E4" w:rsidP="00E25653">
            <w:pPr>
              <w:spacing w:line="0" w:lineRule="atLeast"/>
              <w:ind w:leftChars="200" w:left="42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Pr="002C05CE">
              <w:rPr>
                <w:rFonts w:asciiTheme="majorEastAsia" w:eastAsiaTheme="majorEastAsia" w:hAnsiTheme="majorEastAsia" w:hint="eastAsia"/>
                <w:sz w:val="20"/>
                <w:szCs w:val="20"/>
                <w:bdr w:val="single" w:sz="4" w:space="0" w:color="auto"/>
              </w:rPr>
              <w:t>障害児</w:t>
            </w:r>
            <w:r w:rsidRPr="002C05CE">
              <w:rPr>
                <w:rFonts w:asciiTheme="majorEastAsia" w:eastAsiaTheme="majorEastAsia" w:hAnsiTheme="majorEastAsia" w:hint="eastAsia"/>
                <w:sz w:val="20"/>
                <w:szCs w:val="20"/>
              </w:rPr>
              <w:t>基準第15条第3項第2号）</w:t>
            </w:r>
          </w:p>
          <w:p w14:paraId="6A14C253" w14:textId="699AA1D4" w:rsidR="003031E4" w:rsidRPr="002C05CE" w:rsidRDefault="003031E4" w:rsidP="00E25653">
            <w:pPr>
              <w:spacing w:line="0" w:lineRule="atLeast"/>
              <w:ind w:left="400" w:hangingChars="200" w:hanging="400"/>
              <w:jc w:val="left"/>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②　障害児支援利用計画の変更についての</w:t>
            </w:r>
            <w:r w:rsidR="00263383">
              <w:rPr>
                <w:rFonts w:asciiTheme="majorEastAsia" w:eastAsiaTheme="majorEastAsia" w:hAnsiTheme="majorEastAsia" w:hint="eastAsia"/>
                <w:sz w:val="20"/>
                <w:szCs w:val="20"/>
              </w:rPr>
              <w:t>項目５０の「</w:t>
            </w:r>
            <w:r w:rsidRPr="002C05CE">
              <w:rPr>
                <w:rFonts w:asciiTheme="majorEastAsia" w:eastAsiaTheme="majorEastAsia" w:hAnsiTheme="majorEastAsia" w:hint="eastAsia"/>
                <w:sz w:val="20"/>
                <w:szCs w:val="20"/>
              </w:rPr>
              <w:t>障害児支援利用援助費」（5）①</w:t>
            </w:r>
            <w:r w:rsidR="003D5F13" w:rsidRPr="002C05CE">
              <w:rPr>
                <w:rFonts w:asciiTheme="majorEastAsia" w:eastAsiaTheme="majorEastAsia" w:hAnsiTheme="majorEastAsia" w:hint="eastAsia"/>
                <w:sz w:val="20"/>
                <w:szCs w:val="20"/>
              </w:rPr>
              <w:t>から</w:t>
            </w:r>
            <w:r w:rsidRPr="002C05CE">
              <w:rPr>
                <w:rFonts w:asciiTheme="majorEastAsia" w:eastAsiaTheme="majorEastAsia" w:hAnsiTheme="majorEastAsia" w:hint="eastAsia"/>
                <w:sz w:val="20"/>
                <w:szCs w:val="20"/>
              </w:rPr>
              <w:t>④までに準じた手続の実施（同条第3項第3号により準用する同条第2項第6号、第10号から第12号）</w:t>
            </w:r>
          </w:p>
        </w:tc>
        <w:tc>
          <w:tcPr>
            <w:tcW w:w="995" w:type="dxa"/>
            <w:tcBorders>
              <w:top w:val="single" w:sz="4" w:space="0" w:color="auto"/>
              <w:left w:val="single" w:sz="4" w:space="0" w:color="000000"/>
              <w:bottom w:val="single" w:sz="4" w:space="0" w:color="auto"/>
              <w:right w:val="single" w:sz="4" w:space="0" w:color="000000"/>
            </w:tcBorders>
          </w:tcPr>
          <w:p w14:paraId="198EC744" w14:textId="71CC8FEF"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57F3D7E" w14:textId="4F8249C9"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D66D0AE" w14:textId="17A6B993"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443A691" w14:textId="40007EFC" w:rsidR="003031E4" w:rsidRPr="002C05CE" w:rsidRDefault="003031E4" w:rsidP="00740F32">
            <w:pPr>
              <w:rPr>
                <w:sz w:val="18"/>
                <w:szCs w:val="18"/>
              </w:rPr>
            </w:pPr>
          </w:p>
        </w:tc>
        <w:tc>
          <w:tcPr>
            <w:tcW w:w="1252" w:type="dxa"/>
            <w:tcBorders>
              <w:top w:val="single" w:sz="4" w:space="0" w:color="auto"/>
              <w:left w:val="single" w:sz="4" w:space="0" w:color="000000"/>
              <w:bottom w:val="single" w:sz="4" w:space="0" w:color="auto"/>
              <w:right w:val="single" w:sz="4" w:space="0" w:color="auto"/>
            </w:tcBorders>
          </w:tcPr>
          <w:p w14:paraId="7259E283" w14:textId="0DD68AD3"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2CF10555" w14:textId="77777777" w:rsidR="003031E4"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 xml:space="preserve">1 </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p w14:paraId="333B9FD0" w14:textId="77777777" w:rsidR="00625DA9" w:rsidRDefault="00625DA9" w:rsidP="00E25653">
            <w:pPr>
              <w:spacing w:line="0" w:lineRule="atLeast"/>
              <w:jc w:val="left"/>
              <w:rPr>
                <w:rFonts w:asciiTheme="majorEastAsia" w:eastAsiaTheme="majorEastAsia" w:hAnsiTheme="majorEastAsia"/>
                <w:sz w:val="13"/>
                <w:szCs w:val="13"/>
              </w:rPr>
            </w:pPr>
          </w:p>
          <w:p w14:paraId="7D53B39F" w14:textId="3C80036C" w:rsidR="00625DA9" w:rsidRPr="002C05CE" w:rsidRDefault="00625DA9"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報酬留意事項通知第4の1（1）②</w:t>
            </w:r>
          </w:p>
        </w:tc>
      </w:tr>
      <w:tr w:rsidR="002C05CE" w:rsidRPr="002C05CE" w14:paraId="7340C7C4" w14:textId="77777777" w:rsidTr="003031E4">
        <w:trPr>
          <w:gridAfter w:val="1"/>
          <w:wAfter w:w="22" w:type="dxa"/>
          <w:trHeight w:val="273"/>
        </w:trPr>
        <w:tc>
          <w:tcPr>
            <w:tcW w:w="1049" w:type="dxa"/>
            <w:vMerge/>
            <w:tcBorders>
              <w:left w:val="single" w:sz="4" w:space="0" w:color="auto"/>
              <w:right w:val="single" w:sz="4" w:space="0" w:color="auto"/>
            </w:tcBorders>
          </w:tcPr>
          <w:p w14:paraId="2DB787FF"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single" w:sz="4" w:space="0" w:color="auto"/>
              <w:left w:val="single" w:sz="4" w:space="0" w:color="auto"/>
              <w:bottom w:val="dotted" w:sz="4" w:space="0" w:color="auto"/>
              <w:right w:val="single" w:sz="4" w:space="0" w:color="000000"/>
            </w:tcBorders>
          </w:tcPr>
          <w:p w14:paraId="74E90C1D" w14:textId="16C6869E" w:rsidR="003031E4" w:rsidRPr="002C05CE" w:rsidRDefault="003031E4"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00E8510E">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同一の月において、同一の障害児の保護者に対して継続障害児支援利用援助を行った後に、障害児支援利用援助を行った場合には、継続障害児支援利用援助費を算定していませんか。</w:t>
            </w:r>
          </w:p>
        </w:tc>
        <w:tc>
          <w:tcPr>
            <w:tcW w:w="995" w:type="dxa"/>
            <w:vMerge w:val="restart"/>
            <w:tcBorders>
              <w:top w:val="single" w:sz="4" w:space="0" w:color="auto"/>
              <w:left w:val="single" w:sz="4" w:space="0" w:color="000000"/>
              <w:right w:val="single" w:sz="4" w:space="0" w:color="000000"/>
            </w:tcBorders>
          </w:tcPr>
          <w:p w14:paraId="68983515" w14:textId="2981E3C5"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2394A5C" w14:textId="6BB032C3"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AE67C31" w14:textId="1BBDAFFE"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186BC68C" w14:textId="10CA2A40" w:rsidR="003031E4" w:rsidRPr="002C05CE" w:rsidRDefault="003031E4" w:rsidP="00740F32">
            <w:pPr>
              <w:rPr>
                <w:sz w:val="18"/>
                <w:szCs w:val="18"/>
              </w:rPr>
            </w:pPr>
          </w:p>
        </w:tc>
        <w:tc>
          <w:tcPr>
            <w:tcW w:w="1252" w:type="dxa"/>
            <w:tcBorders>
              <w:top w:val="single" w:sz="4" w:space="0" w:color="auto"/>
              <w:left w:val="single" w:sz="4" w:space="0" w:color="000000"/>
              <w:bottom w:val="dotted" w:sz="4" w:space="0" w:color="000000"/>
              <w:right w:val="single" w:sz="4" w:space="0" w:color="auto"/>
            </w:tcBorders>
          </w:tcPr>
          <w:p w14:paraId="79ACB967" w14:textId="1C0591E3"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7251AEBC" w14:textId="77777777" w:rsidR="003031E4" w:rsidRPr="002C05CE" w:rsidRDefault="003031E4"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 xml:space="preserve">1 </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4</w:t>
            </w:r>
          </w:p>
          <w:p w14:paraId="42A94820" w14:textId="77777777" w:rsidR="003031E4" w:rsidRPr="002C05CE" w:rsidRDefault="003031E4" w:rsidP="00E25653">
            <w:pPr>
              <w:spacing w:line="0" w:lineRule="atLeast"/>
              <w:jc w:val="left"/>
              <w:rPr>
                <w:rFonts w:asciiTheme="majorEastAsia" w:eastAsiaTheme="majorEastAsia" w:hAnsiTheme="majorEastAsia"/>
                <w:sz w:val="13"/>
                <w:szCs w:val="13"/>
              </w:rPr>
            </w:pPr>
          </w:p>
        </w:tc>
      </w:tr>
      <w:tr w:rsidR="002C05CE" w:rsidRPr="002C05CE" w14:paraId="2A036BDE" w14:textId="77777777" w:rsidTr="003031E4">
        <w:trPr>
          <w:gridAfter w:val="1"/>
          <w:wAfter w:w="22" w:type="dxa"/>
          <w:trHeight w:val="273"/>
        </w:trPr>
        <w:tc>
          <w:tcPr>
            <w:tcW w:w="1049" w:type="dxa"/>
            <w:vMerge/>
            <w:tcBorders>
              <w:left w:val="single" w:sz="4" w:space="0" w:color="auto"/>
              <w:right w:val="single" w:sz="4" w:space="0" w:color="auto"/>
            </w:tcBorders>
          </w:tcPr>
          <w:p w14:paraId="173CA9BC" w14:textId="77777777" w:rsidR="003031E4" w:rsidRPr="002C05CE" w:rsidRDefault="003031E4" w:rsidP="00E25653">
            <w:pPr>
              <w:spacing w:line="0" w:lineRule="atLeast"/>
              <w:jc w:val="left"/>
              <w:rPr>
                <w:rFonts w:asciiTheme="majorEastAsia" w:eastAsiaTheme="majorEastAsia" w:hAnsiTheme="majorEastAsia"/>
                <w:sz w:val="18"/>
                <w:szCs w:val="18"/>
              </w:rPr>
            </w:pPr>
          </w:p>
        </w:tc>
        <w:tc>
          <w:tcPr>
            <w:tcW w:w="6321" w:type="dxa"/>
            <w:tcBorders>
              <w:top w:val="dotted" w:sz="4" w:space="0" w:color="auto"/>
              <w:left w:val="single" w:sz="4" w:space="0" w:color="auto"/>
              <w:bottom w:val="single" w:sz="4" w:space="0" w:color="000000"/>
              <w:right w:val="single" w:sz="4" w:space="0" w:color="auto"/>
            </w:tcBorders>
          </w:tcPr>
          <w:p w14:paraId="0D484AC5" w14:textId="13285EC1" w:rsidR="003031E4" w:rsidRPr="002C05CE" w:rsidRDefault="003031E4" w:rsidP="00E25653">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します。</w:t>
            </w:r>
          </w:p>
          <w:p w14:paraId="45C1BEF1" w14:textId="77777777" w:rsidR="003031E4" w:rsidRPr="002C05CE" w:rsidRDefault="003031E4" w:rsidP="005C01E0">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xml:space="preserve">　　なお、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します。</w:t>
            </w:r>
          </w:p>
          <w:p w14:paraId="29692742" w14:textId="33790BAD" w:rsidR="003031E4" w:rsidRPr="002C05CE" w:rsidRDefault="003031E4" w:rsidP="005C01E0">
            <w:pPr>
              <w:spacing w:line="0" w:lineRule="atLeast"/>
              <w:ind w:left="160" w:hangingChars="100" w:hanging="160"/>
              <w:jc w:val="left"/>
              <w:rPr>
                <w:rFonts w:asciiTheme="majorEastAsia" w:eastAsiaTheme="majorEastAsia" w:hAnsiTheme="majorEastAsia"/>
                <w:sz w:val="16"/>
                <w:szCs w:val="16"/>
              </w:rPr>
            </w:pPr>
          </w:p>
        </w:tc>
        <w:tc>
          <w:tcPr>
            <w:tcW w:w="995" w:type="dxa"/>
            <w:vMerge/>
            <w:tcBorders>
              <w:left w:val="single" w:sz="4" w:space="0" w:color="auto"/>
              <w:bottom w:val="single" w:sz="4" w:space="0" w:color="000000"/>
              <w:right w:val="single" w:sz="4" w:space="0" w:color="000000"/>
            </w:tcBorders>
          </w:tcPr>
          <w:p w14:paraId="4213D197" w14:textId="77777777" w:rsidR="003031E4" w:rsidRPr="002C05CE" w:rsidRDefault="003031E4" w:rsidP="00E25653">
            <w:pPr>
              <w:spacing w:line="0" w:lineRule="atLeast"/>
              <w:jc w:val="left"/>
              <w:rPr>
                <w:rFonts w:asciiTheme="majorEastAsia" w:eastAsiaTheme="majorEastAsia" w:hAnsiTheme="majorEastAsia"/>
                <w:sz w:val="20"/>
                <w:szCs w:val="20"/>
              </w:rPr>
            </w:pPr>
          </w:p>
        </w:tc>
        <w:tc>
          <w:tcPr>
            <w:tcW w:w="1252" w:type="dxa"/>
            <w:tcBorders>
              <w:top w:val="dotted" w:sz="4" w:space="0" w:color="000000"/>
              <w:left w:val="single" w:sz="4" w:space="0" w:color="000000"/>
              <w:bottom w:val="single" w:sz="4" w:space="0" w:color="000000"/>
              <w:right w:val="single" w:sz="4" w:space="0" w:color="auto"/>
            </w:tcBorders>
          </w:tcPr>
          <w:p w14:paraId="0D5C53B1" w14:textId="77777777" w:rsidR="003031E4" w:rsidRPr="002C05CE" w:rsidRDefault="003031E4" w:rsidP="00E25653">
            <w:pPr>
              <w:spacing w:line="0" w:lineRule="atLeast"/>
              <w:jc w:val="left"/>
              <w:rPr>
                <w:rFonts w:asciiTheme="majorEastAsia" w:eastAsiaTheme="majorEastAsia" w:hAnsiTheme="majorEastAsia"/>
                <w:sz w:val="16"/>
                <w:szCs w:val="20"/>
              </w:rPr>
            </w:pPr>
            <w:r w:rsidRPr="002C05CE">
              <w:rPr>
                <w:rFonts w:asciiTheme="majorEastAsia" w:eastAsiaTheme="majorEastAsia" w:hAnsiTheme="majorEastAsia" w:hint="eastAsia"/>
                <w:sz w:val="13"/>
                <w:szCs w:val="13"/>
              </w:rPr>
              <w:t>報酬留意事項通知（児童）第</w:t>
            </w:r>
            <w:r w:rsidRPr="002C05CE">
              <w:rPr>
                <w:rFonts w:asciiTheme="majorEastAsia" w:eastAsiaTheme="majorEastAsia" w:hAnsiTheme="majorEastAsia"/>
                <w:sz w:val="13"/>
                <w:szCs w:val="13"/>
              </w:rPr>
              <w:t xml:space="preserve">4 </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w:t>
            </w:r>
            <w:r w:rsidRPr="002C05CE">
              <w:rPr>
                <w:rFonts w:asciiTheme="majorEastAsia" w:eastAsiaTheme="majorEastAsia" w:hAnsiTheme="majorEastAsia"/>
                <w:sz w:val="13"/>
                <w:szCs w:val="13"/>
              </w:rPr>
              <w:t>5)</w:t>
            </w:r>
          </w:p>
        </w:tc>
      </w:tr>
    </w:tbl>
    <w:p w14:paraId="34C70E40" w14:textId="77777777" w:rsidR="003031E4" w:rsidRPr="002C05CE" w:rsidRDefault="003031E4" w:rsidP="003031E4">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xml:space="preserve">◆　</w:t>
      </w:r>
      <w:r w:rsidRPr="00972325">
        <w:rPr>
          <w:rFonts w:asciiTheme="majorEastAsia" w:eastAsiaTheme="majorEastAsia" w:hAnsiTheme="majorEastAsia" w:hint="eastAsia"/>
          <w:sz w:val="20"/>
          <w:szCs w:val="20"/>
        </w:rPr>
        <w:t>計画相談支援費（障害児相談支援費）の算定及び取扱い</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379"/>
        <w:gridCol w:w="992"/>
        <w:gridCol w:w="1276"/>
      </w:tblGrid>
      <w:tr w:rsidR="002C05CE" w:rsidRPr="002C05CE" w14:paraId="1B82C889" w14:textId="77777777" w:rsidTr="003031E4">
        <w:trPr>
          <w:trHeight w:val="457"/>
        </w:trPr>
        <w:tc>
          <w:tcPr>
            <w:tcW w:w="1134" w:type="dxa"/>
            <w:tcBorders>
              <w:top w:val="single" w:sz="4" w:space="0" w:color="000000"/>
              <w:left w:val="single" w:sz="4" w:space="0" w:color="000000"/>
              <w:bottom w:val="single" w:sz="4" w:space="0" w:color="000000"/>
              <w:right w:val="single" w:sz="4" w:space="0" w:color="auto"/>
            </w:tcBorders>
            <w:vAlign w:val="center"/>
          </w:tcPr>
          <w:p w14:paraId="537A79E7" w14:textId="77777777" w:rsidR="003031E4" w:rsidRPr="002C05CE" w:rsidRDefault="003031E4" w:rsidP="00E25653">
            <w:pPr>
              <w:snapToGrid w:val="0"/>
              <w:spacing w:line="0" w:lineRule="atLeast"/>
              <w:ind w:rightChars="-80" w:right="-168"/>
              <w:jc w:val="center"/>
              <w:rPr>
                <w:rFonts w:asciiTheme="majorEastAsia" w:eastAsiaTheme="majorEastAsia" w:hAnsiTheme="majorEastAsia"/>
                <w:sz w:val="20"/>
                <w:szCs w:val="20"/>
              </w:rPr>
            </w:pPr>
            <w:bookmarkStart w:id="13" w:name="_Hlk102399222"/>
            <w:r w:rsidRPr="002C05CE">
              <w:rPr>
                <w:rFonts w:asciiTheme="majorEastAsia" w:eastAsiaTheme="majorEastAsia" w:hAnsiTheme="majorEastAsia" w:hint="eastAsia"/>
                <w:sz w:val="20"/>
                <w:szCs w:val="20"/>
              </w:rPr>
              <w:t>項目</w:t>
            </w:r>
          </w:p>
        </w:tc>
        <w:tc>
          <w:tcPr>
            <w:tcW w:w="6379" w:type="dxa"/>
            <w:tcBorders>
              <w:top w:val="single" w:sz="4" w:space="0" w:color="000000"/>
              <w:left w:val="single" w:sz="4" w:space="0" w:color="auto"/>
              <w:bottom w:val="single" w:sz="4" w:space="0" w:color="000000"/>
              <w:right w:val="single" w:sz="4" w:space="0" w:color="000000"/>
            </w:tcBorders>
            <w:vAlign w:val="center"/>
          </w:tcPr>
          <w:p w14:paraId="1CA365CB" w14:textId="77777777" w:rsidR="003031E4" w:rsidRPr="002C05CE" w:rsidRDefault="003031E4"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92" w:type="dxa"/>
            <w:tcBorders>
              <w:top w:val="single" w:sz="4" w:space="0" w:color="000000"/>
              <w:left w:val="single" w:sz="4" w:space="0" w:color="000000"/>
              <w:bottom w:val="single" w:sz="4" w:space="0" w:color="000000"/>
              <w:right w:val="single" w:sz="4" w:space="0" w:color="000000"/>
            </w:tcBorders>
            <w:vAlign w:val="center"/>
          </w:tcPr>
          <w:p w14:paraId="4384CC2D" w14:textId="77777777" w:rsidR="003031E4" w:rsidRPr="002C05CE" w:rsidRDefault="003031E4" w:rsidP="00E25653">
            <w:pPr>
              <w:jc w:val="center"/>
              <w:rPr>
                <w:sz w:val="20"/>
                <w:szCs w:val="20"/>
              </w:rPr>
            </w:pPr>
            <w:r w:rsidRPr="002C05CE">
              <w:rPr>
                <w:rFonts w:hint="eastAsia"/>
                <w:sz w:val="20"/>
                <w:szCs w:val="20"/>
              </w:rPr>
              <w:t>点検</w:t>
            </w:r>
          </w:p>
        </w:tc>
        <w:tc>
          <w:tcPr>
            <w:tcW w:w="1276" w:type="dxa"/>
            <w:tcBorders>
              <w:top w:val="single" w:sz="4" w:space="0" w:color="000000"/>
              <w:left w:val="single" w:sz="4" w:space="0" w:color="000000"/>
              <w:bottom w:val="single" w:sz="4" w:space="0" w:color="000000"/>
              <w:right w:val="single" w:sz="4" w:space="0" w:color="000000"/>
            </w:tcBorders>
            <w:vAlign w:val="center"/>
          </w:tcPr>
          <w:p w14:paraId="5899B35C" w14:textId="77777777" w:rsidR="003031E4" w:rsidRPr="002C05CE" w:rsidRDefault="003031E4"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13"/>
      <w:tr w:rsidR="002C05CE" w:rsidRPr="002C05CE" w14:paraId="6AE4ECD5" w14:textId="77777777" w:rsidTr="003031E4">
        <w:trPr>
          <w:trHeight w:val="1341"/>
        </w:trPr>
        <w:tc>
          <w:tcPr>
            <w:tcW w:w="1134" w:type="dxa"/>
            <w:tcBorders>
              <w:left w:val="single" w:sz="4" w:space="0" w:color="000000"/>
              <w:right w:val="single" w:sz="4" w:space="0" w:color="auto"/>
            </w:tcBorders>
          </w:tcPr>
          <w:p w14:paraId="604DF0D3" w14:textId="57A4796A" w:rsidR="00265FBD" w:rsidRPr="002C05CE" w:rsidRDefault="00265FBD" w:rsidP="00E25653">
            <w:pPr>
              <w:widowControl/>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w:t>
            </w:r>
            <w:r w:rsidR="00CD2F14" w:rsidRPr="002C05CE">
              <w:rPr>
                <w:rFonts w:asciiTheme="majorEastAsia" w:eastAsiaTheme="majorEastAsia" w:hAnsiTheme="majorEastAsia" w:hint="eastAsia"/>
                <w:sz w:val="20"/>
                <w:szCs w:val="20"/>
              </w:rPr>
              <w:t>３</w:t>
            </w:r>
          </w:p>
          <w:p w14:paraId="291CABF1" w14:textId="77777777" w:rsidR="00265FBD" w:rsidRPr="002C05CE" w:rsidRDefault="00265FBD" w:rsidP="00E25653">
            <w:pPr>
              <w:widowControl/>
              <w:spacing w:line="180" w:lineRule="exact"/>
              <w:rPr>
                <w:rFonts w:ascii="ＭＳ ゴシック" w:eastAsia="ＭＳ ゴシック" w:hAnsi="ＭＳ ゴシック"/>
                <w:sz w:val="14"/>
                <w:szCs w:val="18"/>
              </w:rPr>
            </w:pPr>
            <w:r w:rsidRPr="002C05CE">
              <w:rPr>
                <w:rFonts w:ascii="ＭＳ ゴシック" w:eastAsia="ＭＳ ゴシック" w:hAnsi="ＭＳ ゴシック" w:hint="eastAsia"/>
                <w:sz w:val="14"/>
                <w:szCs w:val="18"/>
              </w:rPr>
              <w:t>障害児相談支援対象保護者に指定計画相談支援を行う場合の取扱い</w:t>
            </w:r>
          </w:p>
          <w:p w14:paraId="0BE194C0" w14:textId="77777777" w:rsidR="00265FBD" w:rsidRPr="002C05CE" w:rsidRDefault="00265FBD" w:rsidP="00E25653">
            <w:pPr>
              <w:widowControl/>
              <w:spacing w:line="180" w:lineRule="exact"/>
              <w:rPr>
                <w:rFonts w:ascii="ＭＳ ゴシック" w:eastAsia="ＭＳ ゴシック" w:hAnsi="ＭＳ ゴシック"/>
                <w:sz w:val="14"/>
                <w:szCs w:val="18"/>
                <w:bdr w:val="single" w:sz="4" w:space="0" w:color="auto"/>
              </w:rPr>
            </w:pPr>
            <w:r w:rsidRPr="002C05CE">
              <w:rPr>
                <w:rFonts w:ascii="ＭＳ ゴシック" w:eastAsia="ＭＳ ゴシック" w:hAnsi="ＭＳ ゴシック" w:hint="eastAsia"/>
                <w:sz w:val="14"/>
                <w:szCs w:val="18"/>
                <w:bdr w:val="single" w:sz="4" w:space="0" w:color="auto"/>
              </w:rPr>
              <w:t>計画</w:t>
            </w:r>
          </w:p>
          <w:p w14:paraId="4BFCF57F" w14:textId="71A61787" w:rsidR="003031E4" w:rsidRPr="002C05CE" w:rsidRDefault="003031E4" w:rsidP="00E25653">
            <w:pPr>
              <w:widowControl/>
              <w:spacing w:line="180" w:lineRule="exact"/>
              <w:rPr>
                <w:rFonts w:asciiTheme="majorEastAsia" w:eastAsiaTheme="majorEastAsia" w:hAnsiTheme="majorEastAsia"/>
                <w:sz w:val="20"/>
                <w:szCs w:val="20"/>
              </w:rPr>
            </w:pPr>
          </w:p>
        </w:tc>
        <w:tc>
          <w:tcPr>
            <w:tcW w:w="6379" w:type="dxa"/>
            <w:tcBorders>
              <w:top w:val="single" w:sz="4" w:space="0" w:color="000000"/>
              <w:left w:val="single" w:sz="4" w:space="0" w:color="auto"/>
              <w:bottom w:val="single" w:sz="4" w:space="0" w:color="000000"/>
              <w:right w:val="single" w:sz="4" w:space="0" w:color="000000"/>
            </w:tcBorders>
          </w:tcPr>
          <w:p w14:paraId="4262E4C6" w14:textId="6FB274A6" w:rsidR="00265FBD" w:rsidRPr="002C05CE" w:rsidRDefault="00265FBD" w:rsidP="00E25653">
            <w:pPr>
              <w:spacing w:line="0" w:lineRule="atLeast"/>
              <w:ind w:leftChars="100" w:left="21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障害児相談支援対象保護者に対して</w:t>
            </w:r>
            <w:r w:rsidR="00EA5DE9" w:rsidRPr="002C05CE">
              <w:rPr>
                <w:rFonts w:asciiTheme="majorEastAsia" w:eastAsiaTheme="majorEastAsia" w:hAnsiTheme="majorEastAsia" w:hint="eastAsia"/>
                <w:sz w:val="20"/>
                <w:szCs w:val="20"/>
              </w:rPr>
              <w:t>相談支援</w:t>
            </w:r>
            <w:r w:rsidRPr="002C05CE">
              <w:rPr>
                <w:rFonts w:asciiTheme="majorEastAsia" w:eastAsiaTheme="majorEastAsia" w:hAnsiTheme="majorEastAsia" w:hint="eastAsia"/>
                <w:sz w:val="20"/>
                <w:szCs w:val="20"/>
              </w:rPr>
              <w:t>を行った場合には、所定単位数を算定していませんか。</w:t>
            </w:r>
          </w:p>
          <w:p w14:paraId="66EF5F63" w14:textId="77777777" w:rsidR="00265FBD" w:rsidRPr="002C05CE" w:rsidRDefault="00265FBD" w:rsidP="00E25653">
            <w:pPr>
              <w:spacing w:line="0" w:lineRule="atLeast"/>
              <w:ind w:left="180" w:hangingChars="100" w:hanging="18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障害児支援利用計画を作成した場合は、障害児相談支援給付費の算定となります。（継続サービス利用支援費も同様です。）</w:t>
            </w:r>
          </w:p>
        </w:tc>
        <w:tc>
          <w:tcPr>
            <w:tcW w:w="992" w:type="dxa"/>
            <w:tcBorders>
              <w:top w:val="single" w:sz="4" w:space="0" w:color="000000"/>
              <w:left w:val="single" w:sz="4" w:space="0" w:color="000000"/>
              <w:bottom w:val="single" w:sz="4" w:space="0" w:color="000000"/>
              <w:right w:val="single" w:sz="4" w:space="0" w:color="000000"/>
            </w:tcBorders>
          </w:tcPr>
          <w:p w14:paraId="0799D943" w14:textId="60011312" w:rsidR="00EE2EE6" w:rsidRPr="002C05CE" w:rsidRDefault="00740F32" w:rsidP="00EE2EE6">
            <w:pPr>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60D76DC" w14:textId="6437787F" w:rsidR="00EE2EE6" w:rsidRPr="002C05CE" w:rsidRDefault="00EE2EE6" w:rsidP="00EE2EE6">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979BB18" w14:textId="582ABD4E"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B19F447" w14:textId="723EDE24" w:rsidR="00265FBD" w:rsidRPr="002C05CE" w:rsidRDefault="00265FBD" w:rsidP="00740F32">
            <w:pPr>
              <w:rPr>
                <w:sz w:val="18"/>
                <w:szCs w:val="18"/>
              </w:rPr>
            </w:pPr>
          </w:p>
        </w:tc>
        <w:tc>
          <w:tcPr>
            <w:tcW w:w="1276" w:type="dxa"/>
            <w:tcBorders>
              <w:top w:val="single" w:sz="4" w:space="0" w:color="000000"/>
              <w:left w:val="single" w:sz="4" w:space="0" w:color="000000"/>
              <w:bottom w:val="single" w:sz="4" w:space="0" w:color="auto"/>
              <w:right w:val="single" w:sz="4" w:space="0" w:color="000000"/>
            </w:tcBorders>
          </w:tcPr>
          <w:p w14:paraId="2DBD363D" w14:textId="374B0D0B" w:rsidR="00265FBD" w:rsidRPr="002C05CE" w:rsidRDefault="00265FBD"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5E048F"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ED6921C" w14:textId="77777777" w:rsidR="00265FBD" w:rsidRPr="002C05CE" w:rsidRDefault="00265FBD"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4</w:t>
            </w:r>
          </w:p>
          <w:p w14:paraId="18B00EBF" w14:textId="77777777" w:rsidR="00265FBD" w:rsidRPr="002C05CE" w:rsidRDefault="00265FBD" w:rsidP="00E25653">
            <w:pPr>
              <w:spacing w:line="0" w:lineRule="atLeast"/>
              <w:rPr>
                <w:rFonts w:asciiTheme="majorEastAsia" w:eastAsiaTheme="majorEastAsia" w:hAnsiTheme="majorEastAsia"/>
                <w:sz w:val="13"/>
                <w:szCs w:val="13"/>
              </w:rPr>
            </w:pPr>
          </w:p>
          <w:p w14:paraId="35326F4F" w14:textId="77777777" w:rsidR="00265FBD" w:rsidRPr="002C05CE" w:rsidRDefault="00265FBD" w:rsidP="00E25653">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5</w:t>
            </w:r>
            <w:r w:rsidRPr="002C05CE">
              <w:rPr>
                <w:rFonts w:asciiTheme="majorEastAsia" w:eastAsiaTheme="majorEastAsia" w:hAnsiTheme="majorEastAsia"/>
                <w:sz w:val="13"/>
                <w:szCs w:val="13"/>
              </w:rPr>
              <w:t>)</w:t>
            </w:r>
          </w:p>
        </w:tc>
      </w:tr>
      <w:tr w:rsidR="002C05CE" w:rsidRPr="002C05CE" w14:paraId="65D1877E" w14:textId="77777777" w:rsidTr="00E25653">
        <w:trPr>
          <w:trHeight w:val="273"/>
        </w:trPr>
        <w:tc>
          <w:tcPr>
            <w:tcW w:w="1134" w:type="dxa"/>
            <w:vMerge w:val="restart"/>
            <w:tcBorders>
              <w:top w:val="single" w:sz="4" w:space="0" w:color="000000"/>
              <w:left w:val="single" w:sz="4" w:space="0" w:color="000000"/>
              <w:right w:val="single" w:sz="4" w:space="0" w:color="auto"/>
            </w:tcBorders>
          </w:tcPr>
          <w:p w14:paraId="575E606B"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５４</w:t>
            </w:r>
          </w:p>
          <w:p w14:paraId="5AA5C64E" w14:textId="77777777" w:rsidR="003031E4" w:rsidRPr="002C05CE" w:rsidRDefault="003031E4" w:rsidP="00E25653">
            <w:pPr>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居宅介護支援費及び介護予防支援費重複減算</w:t>
            </w:r>
          </w:p>
          <w:p w14:paraId="24B58B95" w14:textId="77777777" w:rsidR="003031E4" w:rsidRPr="002C05CE" w:rsidRDefault="003031E4" w:rsidP="00E25653">
            <w:pPr>
              <w:spacing w:line="0" w:lineRule="atLeast"/>
              <w:rPr>
                <w:rFonts w:asciiTheme="majorEastAsia" w:eastAsiaTheme="majorEastAsia" w:hAnsiTheme="majorEastAsia"/>
                <w:sz w:val="18"/>
                <w:szCs w:val="18"/>
              </w:rPr>
            </w:pPr>
          </w:p>
          <w:p w14:paraId="63B8A686" w14:textId="77777777" w:rsidR="003031E4" w:rsidRPr="002C05CE" w:rsidRDefault="003031E4" w:rsidP="00E25653">
            <w:pPr>
              <w:spacing w:line="0" w:lineRule="atLeast"/>
              <w:rPr>
                <w:rFonts w:asciiTheme="majorEastAsia" w:eastAsiaTheme="majorEastAsia" w:hAnsiTheme="majorEastAsia"/>
                <w:sz w:val="18"/>
                <w:szCs w:val="18"/>
                <w:bdr w:val="single" w:sz="4" w:space="0" w:color="auto"/>
              </w:rPr>
            </w:pPr>
            <w:r w:rsidRPr="002C05CE">
              <w:rPr>
                <w:rFonts w:asciiTheme="majorEastAsia" w:eastAsiaTheme="majorEastAsia" w:hAnsiTheme="majorEastAsia" w:hint="eastAsia"/>
                <w:sz w:val="18"/>
                <w:szCs w:val="18"/>
                <w:bdr w:val="single" w:sz="4" w:space="0" w:color="auto"/>
              </w:rPr>
              <w:t>計画</w:t>
            </w:r>
          </w:p>
          <w:p w14:paraId="3DD942E3" w14:textId="77777777" w:rsidR="003031E4" w:rsidRPr="002C05CE" w:rsidRDefault="003031E4" w:rsidP="00E25653">
            <w:pPr>
              <w:spacing w:line="0" w:lineRule="atLeast"/>
              <w:rPr>
                <w:rFonts w:asciiTheme="majorEastAsia" w:eastAsiaTheme="majorEastAsia" w:hAnsiTheme="majorEastAsia"/>
                <w:sz w:val="18"/>
                <w:szCs w:val="18"/>
                <w:bdr w:val="single" w:sz="4" w:space="0" w:color="auto"/>
              </w:rPr>
            </w:pPr>
          </w:p>
          <w:p w14:paraId="52E7E0FF" w14:textId="77777777" w:rsidR="003031E4" w:rsidRPr="002C05CE" w:rsidRDefault="003031E4" w:rsidP="00E25653">
            <w:pPr>
              <w:snapToGrid w:val="0"/>
              <w:spacing w:line="0" w:lineRule="atLeast"/>
              <w:ind w:rightChars="-80" w:right="-168"/>
              <w:rPr>
                <w:rFonts w:asciiTheme="majorEastAsia" w:eastAsiaTheme="majorEastAsia" w:hAnsiTheme="majorEastAsia"/>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24AF6B02" w14:textId="303AF132" w:rsidR="003031E4" w:rsidRPr="00010F63" w:rsidRDefault="00E8510E" w:rsidP="00E25653">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w:t>
            </w:r>
            <w:r w:rsidR="003031E4" w:rsidRPr="00010F63">
              <w:rPr>
                <w:rFonts w:asciiTheme="majorEastAsia" w:eastAsiaTheme="majorEastAsia" w:hAnsiTheme="majorEastAsia"/>
                <w:sz w:val="20"/>
                <w:szCs w:val="20"/>
              </w:rPr>
              <w:t>1)</w:t>
            </w:r>
            <w:r w:rsidR="003031E4" w:rsidRPr="00010F63">
              <w:rPr>
                <w:rFonts w:asciiTheme="majorEastAsia" w:eastAsiaTheme="majorEastAsia" w:hAnsiTheme="majorEastAsia" w:hint="eastAsia"/>
                <w:sz w:val="20"/>
                <w:szCs w:val="20"/>
              </w:rPr>
              <w:t xml:space="preserve"> 居宅介護支援費重複減算（Ⅰ）</w:t>
            </w:r>
          </w:p>
          <w:p w14:paraId="7AB813B2" w14:textId="77777777" w:rsidR="00E8510E" w:rsidRPr="00010F63" w:rsidRDefault="003031E4" w:rsidP="0040032F">
            <w:pPr>
              <w:spacing w:line="0" w:lineRule="atLeast"/>
              <w:ind w:leftChars="100" w:left="21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相談支援専門員</w:t>
            </w:r>
            <w:r w:rsidR="005968DC"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が，計画相談支援対象障害者等で</w:t>
            </w:r>
          </w:p>
          <w:p w14:paraId="4C9ADD4A" w14:textId="02D87F91" w:rsidR="003031E4" w:rsidRPr="00010F63" w:rsidRDefault="003031E4" w:rsidP="00E8510E">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あって，要介護状態区分が要介護１又は要介護２のものに対して，指定居宅介護支援と一体的に指定サービス利用支援又は指定継続サービス利用支援を行った場合に，次に掲げる区分に応じ，１月につきそれぞれ次に掲げる単位を所定単位数から減算していますか。</w:t>
            </w:r>
          </w:p>
          <w:p w14:paraId="42A8B395" w14:textId="7CE952A7"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3031E4" w:rsidRPr="00010F63">
              <w:rPr>
                <w:rFonts w:asciiTheme="majorEastAsia" w:eastAsiaTheme="majorEastAsia" w:hAnsiTheme="majorEastAsia" w:hint="eastAsia"/>
                <w:sz w:val="16"/>
                <w:szCs w:val="16"/>
              </w:rPr>
              <w:t xml:space="preserve"> 機能強化型サービス利用支援費(Ⅰ)</w:t>
            </w:r>
          </w:p>
          <w:p w14:paraId="6170E283" w14:textId="71368BE2"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3031E4" w:rsidRPr="00010F63">
              <w:rPr>
                <w:rFonts w:asciiTheme="majorEastAsia" w:eastAsiaTheme="majorEastAsia" w:hAnsiTheme="majorEastAsia" w:hint="eastAsia"/>
                <w:sz w:val="16"/>
                <w:szCs w:val="16"/>
              </w:rPr>
              <w:t xml:space="preserve"> 機能強化型サービス利用支援費(Ⅱ)</w:t>
            </w:r>
          </w:p>
          <w:p w14:paraId="16B7F508" w14:textId="73D8A6C2"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3031E4" w:rsidRPr="00010F63">
              <w:rPr>
                <w:rFonts w:asciiTheme="majorEastAsia" w:eastAsiaTheme="majorEastAsia" w:hAnsiTheme="majorEastAsia" w:hint="eastAsia"/>
                <w:sz w:val="16"/>
                <w:szCs w:val="16"/>
              </w:rPr>
              <w:t xml:space="preserve"> 機能強化型サービス利用支援費(Ⅲ)</w:t>
            </w:r>
          </w:p>
          <w:p w14:paraId="4BADB3E9" w14:textId="077AEE58"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3031E4" w:rsidRPr="00010F63">
              <w:rPr>
                <w:rFonts w:asciiTheme="majorEastAsia" w:eastAsiaTheme="majorEastAsia" w:hAnsiTheme="majorEastAsia" w:hint="eastAsia"/>
                <w:sz w:val="16"/>
                <w:szCs w:val="16"/>
              </w:rPr>
              <w:t xml:space="preserve"> 機能強化型サービス利用支援費(Ⅳ)</w:t>
            </w:r>
          </w:p>
          <w:p w14:paraId="3B411D59" w14:textId="503EFB7B"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3031E4" w:rsidRPr="00010F63">
              <w:rPr>
                <w:rFonts w:asciiTheme="majorEastAsia" w:eastAsiaTheme="majorEastAsia" w:hAnsiTheme="majorEastAsia" w:hint="eastAsia"/>
                <w:sz w:val="16"/>
                <w:szCs w:val="16"/>
              </w:rPr>
              <w:t xml:space="preserve"> サービス利用支援費(Ⅰ)</w:t>
            </w:r>
          </w:p>
          <w:p w14:paraId="48A6335D" w14:textId="379E5B81"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⑥</w:t>
            </w:r>
            <w:r w:rsidR="003031E4" w:rsidRPr="00010F63">
              <w:rPr>
                <w:rFonts w:asciiTheme="majorEastAsia" w:eastAsiaTheme="majorEastAsia" w:hAnsiTheme="majorEastAsia" w:hint="eastAsia"/>
                <w:sz w:val="16"/>
                <w:szCs w:val="16"/>
              </w:rPr>
              <w:t xml:space="preserve"> 機能強化型継続サービス利用支援費(Ⅰ)</w:t>
            </w:r>
          </w:p>
          <w:p w14:paraId="4D3A602D" w14:textId="14B7B99B"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⑦</w:t>
            </w:r>
            <w:r w:rsidR="003031E4" w:rsidRPr="00010F63">
              <w:rPr>
                <w:rFonts w:asciiTheme="majorEastAsia" w:eastAsiaTheme="majorEastAsia" w:hAnsiTheme="majorEastAsia" w:hint="eastAsia"/>
                <w:sz w:val="16"/>
                <w:szCs w:val="16"/>
              </w:rPr>
              <w:t xml:space="preserve"> 機能強化型継続サービス利用支援費(Ⅱ)</w:t>
            </w:r>
          </w:p>
          <w:p w14:paraId="71EF9075" w14:textId="1372B360"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⑧</w:t>
            </w:r>
            <w:r w:rsidR="003031E4" w:rsidRPr="00010F63">
              <w:rPr>
                <w:rFonts w:asciiTheme="majorEastAsia" w:eastAsiaTheme="majorEastAsia" w:hAnsiTheme="majorEastAsia" w:hint="eastAsia"/>
                <w:sz w:val="16"/>
                <w:szCs w:val="16"/>
              </w:rPr>
              <w:t xml:space="preserve"> 機能強化型継続サービス利用支援費(Ⅲ)</w:t>
            </w:r>
          </w:p>
          <w:p w14:paraId="5DE09BA4" w14:textId="4A114F76"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⑨</w:t>
            </w:r>
            <w:r w:rsidR="003031E4" w:rsidRPr="00010F63">
              <w:rPr>
                <w:rFonts w:asciiTheme="majorEastAsia" w:eastAsiaTheme="majorEastAsia" w:hAnsiTheme="majorEastAsia" w:hint="eastAsia"/>
                <w:sz w:val="16"/>
                <w:szCs w:val="16"/>
              </w:rPr>
              <w:t xml:space="preserve"> 機能強化型継続サービス利用支援費(Ⅳ)</w:t>
            </w:r>
          </w:p>
          <w:p w14:paraId="73F594C3" w14:textId="05CB637C"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⑩ </w:t>
            </w:r>
            <w:r w:rsidR="003031E4" w:rsidRPr="00010F63">
              <w:rPr>
                <w:rFonts w:asciiTheme="majorEastAsia" w:eastAsiaTheme="majorEastAsia" w:hAnsiTheme="majorEastAsia" w:hint="eastAsia"/>
                <w:sz w:val="16"/>
                <w:szCs w:val="16"/>
              </w:rPr>
              <w:t>継続サービス利用支援費(Ⅰ)</w:t>
            </w:r>
          </w:p>
          <w:p w14:paraId="2A531059" w14:textId="0C856162" w:rsidR="003031E4" w:rsidRPr="00010F63" w:rsidRDefault="003031E4" w:rsidP="0040032F">
            <w:pPr>
              <w:spacing w:line="0" w:lineRule="atLeast"/>
              <w:ind w:leftChars="100" w:left="210"/>
              <w:rPr>
                <w:rFonts w:asciiTheme="majorEastAsia" w:eastAsiaTheme="majorEastAsia" w:hAnsiTheme="majorEastAsia"/>
                <w:sz w:val="20"/>
                <w:szCs w:val="20"/>
                <w:shd w:val="pct15" w:color="auto" w:fill="FFFFFF"/>
              </w:rPr>
            </w:pPr>
          </w:p>
        </w:tc>
        <w:tc>
          <w:tcPr>
            <w:tcW w:w="992" w:type="dxa"/>
            <w:tcBorders>
              <w:top w:val="single" w:sz="4" w:space="0" w:color="000000"/>
              <w:left w:val="single" w:sz="4" w:space="0" w:color="auto"/>
              <w:bottom w:val="single" w:sz="4" w:space="0" w:color="000000"/>
              <w:right w:val="single" w:sz="4" w:space="0" w:color="000000"/>
            </w:tcBorders>
          </w:tcPr>
          <w:p w14:paraId="038E79D4" w14:textId="3C9B5B94"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BE476C9" w14:textId="5F3070ED"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6ADBC68" w14:textId="5E5EFD71"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CAEDC68" w14:textId="1B992EDD" w:rsidR="003031E4" w:rsidRPr="002C05CE" w:rsidRDefault="003031E4" w:rsidP="00740F32">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B4A419F" w14:textId="33204A18" w:rsidR="003031E4" w:rsidRPr="002C05CE" w:rsidRDefault="003031E4"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7AC4414E" w14:textId="77777777" w:rsidR="003031E4" w:rsidRPr="002C05CE" w:rsidRDefault="003031E4"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6</w:t>
            </w:r>
          </w:p>
          <w:p w14:paraId="560A57A7" w14:textId="197E8A56" w:rsidR="003031E4" w:rsidRPr="002C05CE" w:rsidRDefault="003031E4" w:rsidP="00E25653">
            <w:pPr>
              <w:spacing w:line="0" w:lineRule="atLeast"/>
              <w:rPr>
                <w:rFonts w:asciiTheme="majorEastAsia" w:eastAsiaTheme="majorEastAsia" w:hAnsiTheme="majorEastAsia"/>
                <w:sz w:val="13"/>
                <w:szCs w:val="13"/>
              </w:rPr>
            </w:pPr>
          </w:p>
        </w:tc>
      </w:tr>
      <w:tr w:rsidR="002C05CE" w:rsidRPr="002C05CE" w14:paraId="608E8A13" w14:textId="77777777" w:rsidTr="00E25653">
        <w:tblPrEx>
          <w:tblBorders>
            <w:left w:val="single" w:sz="4" w:space="0" w:color="auto"/>
            <w:right w:val="single" w:sz="4" w:space="0" w:color="auto"/>
          </w:tblBorders>
        </w:tblPrEx>
        <w:trPr>
          <w:trHeight w:val="273"/>
        </w:trPr>
        <w:tc>
          <w:tcPr>
            <w:tcW w:w="1134" w:type="dxa"/>
            <w:vMerge/>
            <w:tcBorders>
              <w:left w:val="single" w:sz="4" w:space="0" w:color="000000"/>
              <w:right w:val="single" w:sz="4" w:space="0" w:color="auto"/>
            </w:tcBorders>
          </w:tcPr>
          <w:p w14:paraId="20E5F4D6" w14:textId="77777777" w:rsidR="003031E4" w:rsidRPr="002C05CE" w:rsidRDefault="003031E4" w:rsidP="003031E4">
            <w:pPr>
              <w:spacing w:line="0" w:lineRule="atLeast"/>
              <w:rPr>
                <w:rFonts w:asciiTheme="majorEastAsia" w:eastAsiaTheme="majorEastAsia" w:hAnsiTheme="majorEastAsia"/>
                <w:sz w:val="18"/>
                <w:szCs w:val="18"/>
              </w:rPr>
            </w:pPr>
          </w:p>
        </w:tc>
        <w:tc>
          <w:tcPr>
            <w:tcW w:w="6379" w:type="dxa"/>
            <w:tcBorders>
              <w:left w:val="single" w:sz="4" w:space="0" w:color="auto"/>
            </w:tcBorders>
          </w:tcPr>
          <w:p w14:paraId="29AB1495" w14:textId="66B44C55" w:rsidR="003031E4" w:rsidRPr="00010F63" w:rsidRDefault="003031E4" w:rsidP="008047E4">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(2)</w:t>
            </w:r>
            <w:r w:rsidRPr="00010F63">
              <w:rPr>
                <w:rFonts w:asciiTheme="majorEastAsia" w:eastAsiaTheme="majorEastAsia" w:hAnsiTheme="majorEastAsia" w:hint="eastAsia"/>
                <w:sz w:val="20"/>
                <w:szCs w:val="20"/>
              </w:rPr>
              <w:t xml:space="preserve"> 居宅介護支援費重複減算（Ⅱ）</w:t>
            </w:r>
          </w:p>
          <w:p w14:paraId="2684823F" w14:textId="77777777" w:rsidR="00E8510E" w:rsidRPr="00010F63" w:rsidRDefault="003031E4" w:rsidP="0040032F">
            <w:pPr>
              <w:spacing w:line="0" w:lineRule="atLeast"/>
              <w:ind w:leftChars="100" w:left="21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相談支援専門員</w:t>
            </w:r>
            <w:r w:rsidR="005968DC"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が，計画相談支援対象障害者等で</w:t>
            </w:r>
          </w:p>
          <w:p w14:paraId="58DEEE7A" w14:textId="44857B5C" w:rsidR="003031E4" w:rsidRPr="00010F63" w:rsidRDefault="003031E4" w:rsidP="00E8510E">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あって，要介護状態区分が要介護３，要介護４又は要介護５のものに対して，指定居宅介護支援と一体的に指定サービス利用支援又は指定継続サービス利用支援を行った場合に，次に掲げる区分に応じ，１月につきそれぞれ次に掲げる単位を所定単位数から減算していますか。</w:t>
            </w:r>
          </w:p>
          <w:p w14:paraId="19C11712" w14:textId="09C1BB02"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3031E4" w:rsidRPr="00010F63">
              <w:rPr>
                <w:rFonts w:asciiTheme="majorEastAsia" w:eastAsiaTheme="majorEastAsia" w:hAnsiTheme="majorEastAsia" w:hint="eastAsia"/>
                <w:sz w:val="16"/>
                <w:szCs w:val="16"/>
              </w:rPr>
              <w:t xml:space="preserve"> 機能強化型サービス利用支援費(Ⅰ)</w:t>
            </w:r>
          </w:p>
          <w:p w14:paraId="2A6D2085" w14:textId="6D3BBB7D"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3031E4" w:rsidRPr="00010F63">
              <w:rPr>
                <w:rFonts w:asciiTheme="majorEastAsia" w:eastAsiaTheme="majorEastAsia" w:hAnsiTheme="majorEastAsia" w:hint="eastAsia"/>
                <w:sz w:val="16"/>
                <w:szCs w:val="16"/>
              </w:rPr>
              <w:t xml:space="preserve"> 機能強化型サービス利用支援費(Ⅱ)</w:t>
            </w:r>
          </w:p>
          <w:p w14:paraId="0B5998DE" w14:textId="310DC134"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3031E4" w:rsidRPr="00010F63">
              <w:rPr>
                <w:rFonts w:asciiTheme="majorEastAsia" w:eastAsiaTheme="majorEastAsia" w:hAnsiTheme="majorEastAsia" w:hint="eastAsia"/>
                <w:sz w:val="16"/>
                <w:szCs w:val="16"/>
              </w:rPr>
              <w:t xml:space="preserve"> 機能強化型サービス利用支援費(Ⅲ)</w:t>
            </w:r>
          </w:p>
          <w:p w14:paraId="2EC6C59B" w14:textId="3A63705E"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3031E4" w:rsidRPr="00010F63">
              <w:rPr>
                <w:rFonts w:asciiTheme="majorEastAsia" w:eastAsiaTheme="majorEastAsia" w:hAnsiTheme="majorEastAsia" w:hint="eastAsia"/>
                <w:sz w:val="16"/>
                <w:szCs w:val="16"/>
              </w:rPr>
              <w:t xml:space="preserve"> 機能強化型サービス利用支援費(Ⅳ)</w:t>
            </w:r>
          </w:p>
          <w:p w14:paraId="4EB4C47B" w14:textId="71DD6E4F"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3031E4" w:rsidRPr="00010F63">
              <w:rPr>
                <w:rFonts w:asciiTheme="majorEastAsia" w:eastAsiaTheme="majorEastAsia" w:hAnsiTheme="majorEastAsia" w:hint="eastAsia"/>
                <w:sz w:val="16"/>
                <w:szCs w:val="16"/>
              </w:rPr>
              <w:t xml:space="preserve"> サービス利用支援費(Ⅰ)</w:t>
            </w:r>
          </w:p>
          <w:p w14:paraId="1276A996" w14:textId="0C3BA060"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⑥</w:t>
            </w:r>
            <w:r w:rsidR="003031E4" w:rsidRPr="00010F63">
              <w:rPr>
                <w:rFonts w:asciiTheme="majorEastAsia" w:eastAsiaTheme="majorEastAsia" w:hAnsiTheme="majorEastAsia" w:hint="eastAsia"/>
                <w:sz w:val="16"/>
                <w:szCs w:val="16"/>
              </w:rPr>
              <w:t xml:space="preserve"> サービス利用支援費(Ⅱ)</w:t>
            </w:r>
          </w:p>
          <w:p w14:paraId="15AFDF83" w14:textId="0382EC38"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⑦</w:t>
            </w:r>
            <w:r w:rsidR="003031E4" w:rsidRPr="00010F63">
              <w:rPr>
                <w:rFonts w:asciiTheme="majorEastAsia" w:eastAsiaTheme="majorEastAsia" w:hAnsiTheme="majorEastAsia" w:hint="eastAsia"/>
                <w:sz w:val="16"/>
                <w:szCs w:val="16"/>
              </w:rPr>
              <w:t xml:space="preserve"> 機能強化型継続サービス利用支援費(Ⅰ)</w:t>
            </w:r>
          </w:p>
          <w:p w14:paraId="07E1515E" w14:textId="1D94F1BA"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⑧</w:t>
            </w:r>
            <w:r w:rsidR="003031E4" w:rsidRPr="00010F63">
              <w:rPr>
                <w:rFonts w:asciiTheme="majorEastAsia" w:eastAsiaTheme="majorEastAsia" w:hAnsiTheme="majorEastAsia" w:hint="eastAsia"/>
                <w:sz w:val="16"/>
                <w:szCs w:val="16"/>
              </w:rPr>
              <w:t xml:space="preserve"> 機能強化型継続サービス利用支援費(Ⅱ)</w:t>
            </w:r>
          </w:p>
          <w:p w14:paraId="751BFF06" w14:textId="6CBA7566"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⑨</w:t>
            </w:r>
            <w:r w:rsidR="003031E4" w:rsidRPr="00010F63">
              <w:rPr>
                <w:rFonts w:asciiTheme="majorEastAsia" w:eastAsiaTheme="majorEastAsia" w:hAnsiTheme="majorEastAsia" w:hint="eastAsia"/>
                <w:sz w:val="16"/>
                <w:szCs w:val="16"/>
              </w:rPr>
              <w:t xml:space="preserve"> 機能強化型継続サービス利用支援費(Ⅲ)</w:t>
            </w:r>
          </w:p>
          <w:p w14:paraId="2AB9EE8A" w14:textId="5DF3F65B"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⑩ </w:t>
            </w:r>
            <w:r w:rsidR="003031E4" w:rsidRPr="00010F63">
              <w:rPr>
                <w:rFonts w:asciiTheme="majorEastAsia" w:eastAsiaTheme="majorEastAsia" w:hAnsiTheme="majorEastAsia" w:hint="eastAsia"/>
                <w:sz w:val="16"/>
                <w:szCs w:val="16"/>
              </w:rPr>
              <w:t>機能強化型継続サービス利用支援費(Ⅳ)</w:t>
            </w:r>
          </w:p>
          <w:p w14:paraId="6691F2E0" w14:textId="31F74197" w:rsidR="003031E4" w:rsidRPr="00010F63" w:rsidRDefault="00E8510E" w:rsidP="00E8510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⑪ </w:t>
            </w:r>
            <w:r w:rsidR="003031E4" w:rsidRPr="00010F63">
              <w:rPr>
                <w:rFonts w:asciiTheme="majorEastAsia" w:eastAsiaTheme="majorEastAsia" w:hAnsiTheme="majorEastAsia" w:hint="eastAsia"/>
                <w:sz w:val="16"/>
                <w:szCs w:val="16"/>
              </w:rPr>
              <w:t>継続サービス利用支援費(Ⅰ)</w:t>
            </w:r>
          </w:p>
          <w:p w14:paraId="52C0BE49" w14:textId="69767495" w:rsidR="003031E4" w:rsidRPr="00010F63" w:rsidRDefault="00E8510E" w:rsidP="00E8510E">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⑫ </w:t>
            </w:r>
            <w:r w:rsidR="003031E4" w:rsidRPr="00010F63">
              <w:rPr>
                <w:rFonts w:asciiTheme="majorEastAsia" w:eastAsiaTheme="majorEastAsia" w:hAnsiTheme="majorEastAsia" w:hint="eastAsia"/>
                <w:sz w:val="16"/>
                <w:szCs w:val="16"/>
              </w:rPr>
              <w:t>継続サービス利用支援費(Ⅱ)</w:t>
            </w:r>
          </w:p>
          <w:p w14:paraId="6E862AFA" w14:textId="689261D9" w:rsidR="003031E4" w:rsidRPr="00010F63" w:rsidRDefault="003031E4" w:rsidP="00B34A9F">
            <w:pPr>
              <w:pStyle w:val="af1"/>
              <w:spacing w:line="200" w:lineRule="exact"/>
              <w:ind w:leftChars="0" w:left="210"/>
              <w:rPr>
                <w:rFonts w:asciiTheme="majorEastAsia" w:eastAsiaTheme="majorEastAsia" w:hAnsiTheme="majorEastAsia"/>
                <w:sz w:val="20"/>
                <w:szCs w:val="20"/>
              </w:rPr>
            </w:pPr>
          </w:p>
        </w:tc>
        <w:tc>
          <w:tcPr>
            <w:tcW w:w="992" w:type="dxa"/>
          </w:tcPr>
          <w:p w14:paraId="3C1E5BAD" w14:textId="14B4F76B"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3AFC4AD" w14:textId="0F4CFCAD"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9190FF8" w14:textId="2F7AAC2F"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141B94A" w14:textId="4070F5F0" w:rsidR="003031E4" w:rsidRPr="002C05CE" w:rsidRDefault="003031E4" w:rsidP="00740F32">
            <w:pPr>
              <w:rPr>
                <w:sz w:val="18"/>
                <w:szCs w:val="18"/>
              </w:rPr>
            </w:pPr>
          </w:p>
        </w:tc>
        <w:tc>
          <w:tcPr>
            <w:tcW w:w="1276" w:type="dxa"/>
          </w:tcPr>
          <w:p w14:paraId="016E323D" w14:textId="73C5EE5A"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7925939C" w14:textId="0815E93C"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別表の1の注</w:t>
            </w:r>
            <w:r w:rsidRPr="002C05CE">
              <w:rPr>
                <w:rFonts w:asciiTheme="majorEastAsia" w:eastAsiaTheme="majorEastAsia" w:hAnsiTheme="majorEastAsia"/>
                <w:sz w:val="13"/>
                <w:szCs w:val="13"/>
              </w:rPr>
              <w:t>7</w:t>
            </w:r>
          </w:p>
          <w:p w14:paraId="634E54EB" w14:textId="77777777" w:rsidR="003031E4" w:rsidRPr="002C05CE" w:rsidRDefault="003031E4" w:rsidP="005818DB">
            <w:pPr>
              <w:spacing w:line="0" w:lineRule="atLeast"/>
              <w:rPr>
                <w:rFonts w:asciiTheme="majorEastAsia" w:eastAsiaTheme="majorEastAsia" w:hAnsiTheme="majorEastAsia"/>
                <w:sz w:val="13"/>
                <w:szCs w:val="13"/>
              </w:rPr>
            </w:pPr>
          </w:p>
          <w:p w14:paraId="4F1CA46C" w14:textId="77777777" w:rsidR="003031E4" w:rsidRPr="002C05CE" w:rsidRDefault="003031E4" w:rsidP="005818DB">
            <w:pPr>
              <w:spacing w:line="0" w:lineRule="atLeast"/>
              <w:rPr>
                <w:rFonts w:asciiTheme="majorEastAsia" w:eastAsiaTheme="majorEastAsia" w:hAnsiTheme="majorEastAsia"/>
                <w:sz w:val="13"/>
                <w:szCs w:val="13"/>
              </w:rPr>
            </w:pPr>
          </w:p>
          <w:p w14:paraId="18DC900A" w14:textId="77777777" w:rsidR="003031E4" w:rsidRPr="002C05CE" w:rsidRDefault="003031E4" w:rsidP="005818DB">
            <w:pPr>
              <w:spacing w:line="0" w:lineRule="atLeast"/>
              <w:rPr>
                <w:rFonts w:asciiTheme="majorEastAsia" w:eastAsiaTheme="majorEastAsia" w:hAnsiTheme="majorEastAsia"/>
                <w:sz w:val="13"/>
                <w:szCs w:val="13"/>
              </w:rPr>
            </w:pPr>
          </w:p>
        </w:tc>
      </w:tr>
      <w:tr w:rsidR="002C05CE" w:rsidRPr="002C05CE" w14:paraId="0830DD0A" w14:textId="77777777" w:rsidTr="00E25653">
        <w:tblPrEx>
          <w:tblBorders>
            <w:left w:val="single" w:sz="4" w:space="0" w:color="auto"/>
            <w:right w:val="single" w:sz="4" w:space="0" w:color="auto"/>
          </w:tblBorders>
        </w:tblPrEx>
        <w:trPr>
          <w:trHeight w:val="1193"/>
        </w:trPr>
        <w:tc>
          <w:tcPr>
            <w:tcW w:w="1134" w:type="dxa"/>
            <w:vMerge/>
            <w:tcBorders>
              <w:left w:val="single" w:sz="4" w:space="0" w:color="000000"/>
              <w:right w:val="single" w:sz="4" w:space="0" w:color="auto"/>
            </w:tcBorders>
          </w:tcPr>
          <w:p w14:paraId="5753EED1" w14:textId="77777777" w:rsidR="003031E4" w:rsidRPr="002C05CE" w:rsidRDefault="003031E4" w:rsidP="005818DB">
            <w:pPr>
              <w:spacing w:line="0" w:lineRule="atLeast"/>
              <w:rPr>
                <w:rFonts w:asciiTheme="majorEastAsia" w:eastAsiaTheme="majorEastAsia" w:hAnsiTheme="majorEastAsia"/>
                <w:sz w:val="18"/>
                <w:szCs w:val="18"/>
              </w:rPr>
            </w:pPr>
          </w:p>
        </w:tc>
        <w:tc>
          <w:tcPr>
            <w:tcW w:w="6379" w:type="dxa"/>
            <w:tcBorders>
              <w:left w:val="single" w:sz="4" w:space="0" w:color="auto"/>
            </w:tcBorders>
          </w:tcPr>
          <w:p w14:paraId="49FDA1B1" w14:textId="032EA501" w:rsidR="003031E4" w:rsidRPr="00010F63" w:rsidRDefault="003031E4"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sz w:val="20"/>
                <w:szCs w:val="20"/>
              </w:rPr>
              <w:t>(3)</w:t>
            </w:r>
            <w:r w:rsidR="00E8510E"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介護予防支援費重複減算</w:t>
            </w:r>
          </w:p>
          <w:p w14:paraId="455BD9E0" w14:textId="2D55C51F" w:rsidR="003031E4" w:rsidRPr="00010F63" w:rsidRDefault="003031E4" w:rsidP="0036500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相談支援専門員</w:t>
            </w:r>
            <w:r w:rsidR="00D231FF"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計画相談支援対象障害者等であって，かつ，要支援状態区分が要支援１又は要支援２のものに対して，指定介護予防支援と一体的に指定継続サービス利用支援を行い，継続サービス利用支援費（Ⅰ）を算定した場合に，介護予防支援費重複減算として，１月につき</w:t>
            </w:r>
            <w:r w:rsidR="00D231FF" w:rsidRPr="00010F63">
              <w:rPr>
                <w:rFonts w:asciiTheme="majorEastAsia" w:eastAsiaTheme="majorEastAsia" w:hAnsiTheme="majorEastAsia" w:hint="eastAsia"/>
                <w:sz w:val="20"/>
                <w:szCs w:val="20"/>
              </w:rPr>
              <w:t>２０</w:t>
            </w:r>
            <w:r w:rsidRPr="00010F63">
              <w:rPr>
                <w:rFonts w:asciiTheme="majorEastAsia" w:eastAsiaTheme="majorEastAsia" w:hAnsiTheme="majorEastAsia" w:hint="eastAsia"/>
                <w:sz w:val="20"/>
                <w:szCs w:val="20"/>
              </w:rPr>
              <w:t>単位を所定単位数から減算していますか。</w:t>
            </w:r>
          </w:p>
        </w:tc>
        <w:tc>
          <w:tcPr>
            <w:tcW w:w="992" w:type="dxa"/>
            <w:vMerge w:val="restart"/>
          </w:tcPr>
          <w:p w14:paraId="068714BE" w14:textId="39843518"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7335E98" w14:textId="56580632"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8C0AF14" w14:textId="4187F9D9"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EC864B4" w14:textId="4561FF8F" w:rsidR="003031E4" w:rsidRPr="002C05CE" w:rsidRDefault="003031E4" w:rsidP="00740F32">
            <w:pPr>
              <w:rPr>
                <w:sz w:val="18"/>
                <w:szCs w:val="18"/>
              </w:rPr>
            </w:pPr>
          </w:p>
        </w:tc>
        <w:tc>
          <w:tcPr>
            <w:tcW w:w="1276" w:type="dxa"/>
          </w:tcPr>
          <w:p w14:paraId="38CC13F9" w14:textId="5BD445DE"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5E6A9B4C" w14:textId="398395C8" w:rsidR="003031E4" w:rsidRPr="002C05CE" w:rsidRDefault="003031E4"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8</w:t>
            </w:r>
          </w:p>
          <w:p w14:paraId="3AD493A4" w14:textId="7E7CA87E" w:rsidR="003031E4" w:rsidRPr="002C05CE" w:rsidRDefault="003031E4" w:rsidP="005818DB">
            <w:pPr>
              <w:spacing w:line="0" w:lineRule="atLeast"/>
              <w:rPr>
                <w:rFonts w:asciiTheme="majorEastAsia" w:eastAsiaTheme="majorEastAsia" w:hAnsiTheme="majorEastAsia"/>
                <w:sz w:val="13"/>
                <w:szCs w:val="13"/>
              </w:rPr>
            </w:pPr>
          </w:p>
        </w:tc>
      </w:tr>
      <w:tr w:rsidR="002C05CE" w:rsidRPr="002C05CE" w14:paraId="4AAF2A85" w14:textId="77777777" w:rsidTr="00E25653">
        <w:tblPrEx>
          <w:tblBorders>
            <w:left w:val="single" w:sz="4" w:space="0" w:color="auto"/>
            <w:right w:val="single" w:sz="4" w:space="0" w:color="auto"/>
          </w:tblBorders>
        </w:tblPrEx>
        <w:trPr>
          <w:trHeight w:val="778"/>
        </w:trPr>
        <w:tc>
          <w:tcPr>
            <w:tcW w:w="1134" w:type="dxa"/>
            <w:vMerge/>
            <w:tcBorders>
              <w:left w:val="single" w:sz="4" w:space="0" w:color="000000"/>
              <w:right w:val="single" w:sz="4" w:space="0" w:color="auto"/>
            </w:tcBorders>
          </w:tcPr>
          <w:p w14:paraId="02A2C243" w14:textId="77777777" w:rsidR="003031E4" w:rsidRPr="002C05CE" w:rsidRDefault="003031E4" w:rsidP="005818DB">
            <w:pPr>
              <w:spacing w:line="0" w:lineRule="atLeast"/>
              <w:rPr>
                <w:rFonts w:asciiTheme="majorEastAsia" w:eastAsiaTheme="majorEastAsia" w:hAnsiTheme="majorEastAsia"/>
                <w:sz w:val="18"/>
                <w:szCs w:val="18"/>
              </w:rPr>
            </w:pPr>
          </w:p>
        </w:tc>
        <w:tc>
          <w:tcPr>
            <w:tcW w:w="6379" w:type="dxa"/>
            <w:tcBorders>
              <w:left w:val="single" w:sz="4" w:space="0" w:color="auto"/>
            </w:tcBorders>
          </w:tcPr>
          <w:p w14:paraId="3903466D" w14:textId="21E8CBFE" w:rsidR="003031E4" w:rsidRPr="00010F63" w:rsidRDefault="003031E4"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(1)から(3)までの居宅介護支援費重複減算及び介護予防支援重複減算については，一人の相談支援専門員が，介護保険法の要介護又は要支援の者に対し，指定居宅介護支援又は指定介護予防支援と一体的に指定計画相談支援を提供する場合に減算する。</w:t>
            </w:r>
          </w:p>
        </w:tc>
        <w:tc>
          <w:tcPr>
            <w:tcW w:w="992" w:type="dxa"/>
            <w:vMerge/>
          </w:tcPr>
          <w:p w14:paraId="4DB1A562" w14:textId="77777777" w:rsidR="003031E4" w:rsidRPr="002C05CE" w:rsidRDefault="003031E4" w:rsidP="00740F32">
            <w:pPr>
              <w:spacing w:line="320" w:lineRule="exact"/>
              <w:rPr>
                <w:sz w:val="18"/>
                <w:szCs w:val="18"/>
              </w:rPr>
            </w:pPr>
          </w:p>
        </w:tc>
        <w:tc>
          <w:tcPr>
            <w:tcW w:w="1276" w:type="dxa"/>
          </w:tcPr>
          <w:p w14:paraId="33226CA8" w14:textId="599CA617" w:rsidR="003031E4" w:rsidRPr="002C05CE" w:rsidRDefault="003031E4" w:rsidP="005818DB">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7</w:t>
            </w:r>
            <w:r w:rsidRPr="002C05CE">
              <w:rPr>
                <w:rFonts w:asciiTheme="majorEastAsia" w:eastAsiaTheme="majorEastAsia" w:hAnsiTheme="majorEastAsia"/>
                <w:sz w:val="13"/>
                <w:szCs w:val="13"/>
              </w:rPr>
              <w:t>)</w:t>
            </w:r>
          </w:p>
        </w:tc>
      </w:tr>
    </w:tbl>
    <w:p w14:paraId="47C6DFB1" w14:textId="77777777" w:rsidR="003031E4" w:rsidRPr="002C05CE" w:rsidRDefault="003031E4" w:rsidP="003031E4">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6350"/>
        <w:gridCol w:w="984"/>
        <w:gridCol w:w="9"/>
        <w:gridCol w:w="1304"/>
      </w:tblGrid>
      <w:tr w:rsidR="002C05CE" w:rsidRPr="002C05CE" w14:paraId="478CE7F5" w14:textId="77777777" w:rsidTr="003031E4">
        <w:trPr>
          <w:trHeight w:val="457"/>
        </w:trPr>
        <w:tc>
          <w:tcPr>
            <w:tcW w:w="1134" w:type="dxa"/>
            <w:vAlign w:val="center"/>
          </w:tcPr>
          <w:p w14:paraId="3380665D" w14:textId="77777777" w:rsidR="003031E4" w:rsidRPr="002C05CE" w:rsidRDefault="003031E4" w:rsidP="00E25653">
            <w:pPr>
              <w:snapToGrid w:val="0"/>
              <w:spacing w:line="0" w:lineRule="atLeast"/>
              <w:ind w:rightChars="-80" w:right="-168"/>
              <w:jc w:val="center"/>
              <w:rPr>
                <w:rFonts w:asciiTheme="majorEastAsia" w:eastAsiaTheme="majorEastAsia" w:hAnsiTheme="majorEastAsia"/>
                <w:sz w:val="20"/>
                <w:szCs w:val="20"/>
              </w:rPr>
            </w:pPr>
            <w:bookmarkStart w:id="14" w:name="_Hlk102400254"/>
            <w:r w:rsidRPr="002C05CE">
              <w:rPr>
                <w:rFonts w:asciiTheme="majorEastAsia" w:eastAsiaTheme="majorEastAsia" w:hAnsiTheme="majorEastAsia" w:hint="eastAsia"/>
                <w:sz w:val="20"/>
                <w:szCs w:val="20"/>
              </w:rPr>
              <w:t>項目</w:t>
            </w:r>
          </w:p>
        </w:tc>
        <w:tc>
          <w:tcPr>
            <w:tcW w:w="6350" w:type="dxa"/>
            <w:vAlign w:val="center"/>
          </w:tcPr>
          <w:p w14:paraId="5FE3C830" w14:textId="77777777" w:rsidR="003031E4" w:rsidRPr="002C05CE" w:rsidRDefault="003031E4"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vAlign w:val="center"/>
          </w:tcPr>
          <w:p w14:paraId="4083C170" w14:textId="77777777" w:rsidR="003031E4" w:rsidRPr="002C05CE" w:rsidRDefault="003031E4" w:rsidP="00E25653">
            <w:pPr>
              <w:jc w:val="center"/>
              <w:rPr>
                <w:sz w:val="20"/>
                <w:szCs w:val="20"/>
              </w:rPr>
            </w:pPr>
            <w:r w:rsidRPr="002C05CE">
              <w:rPr>
                <w:rFonts w:hint="eastAsia"/>
                <w:sz w:val="20"/>
                <w:szCs w:val="20"/>
              </w:rPr>
              <w:t>点検</w:t>
            </w:r>
          </w:p>
        </w:tc>
        <w:tc>
          <w:tcPr>
            <w:tcW w:w="1313" w:type="dxa"/>
            <w:gridSpan w:val="2"/>
            <w:vAlign w:val="center"/>
          </w:tcPr>
          <w:p w14:paraId="19A0C406" w14:textId="77777777" w:rsidR="003031E4" w:rsidRPr="002C05CE" w:rsidRDefault="003031E4"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bookmarkEnd w:id="14"/>
      <w:tr w:rsidR="008D34A6" w:rsidRPr="002C05CE" w14:paraId="264ACC8F" w14:textId="77777777" w:rsidTr="008D34A6">
        <w:trPr>
          <w:trHeight w:val="1200"/>
        </w:trPr>
        <w:tc>
          <w:tcPr>
            <w:tcW w:w="1134" w:type="dxa"/>
            <w:vMerge w:val="restart"/>
          </w:tcPr>
          <w:p w14:paraId="79EC5CE0" w14:textId="77777777" w:rsidR="00B73793" w:rsidRPr="00010F63" w:rsidRDefault="008D34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５５</w:t>
            </w:r>
          </w:p>
          <w:p w14:paraId="04BFB150" w14:textId="38546E9F" w:rsidR="008D34A6" w:rsidRPr="00010F63" w:rsidRDefault="00B73793"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0CE5BD91"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情報公表</w:t>
            </w:r>
          </w:p>
          <w:p w14:paraId="6E84D07D" w14:textId="2D255976"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未報告減算</w:t>
            </w:r>
          </w:p>
          <w:p w14:paraId="2E13E57E" w14:textId="45ECBD49" w:rsidR="008D34A6" w:rsidRPr="00010F63" w:rsidRDefault="008D34A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619371EF" w14:textId="4764BFAC" w:rsidR="008D34A6" w:rsidRPr="00010F63" w:rsidRDefault="008D34A6"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7CC7B4D7"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p w14:paraId="61F9FD50"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p w14:paraId="63B36AF5"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p w14:paraId="603C1E2C" w14:textId="49C98524" w:rsidR="008D34A6" w:rsidRPr="00010F63" w:rsidRDefault="008D34A6" w:rsidP="005818DB">
            <w:pPr>
              <w:spacing w:line="0" w:lineRule="atLeast"/>
              <w:rPr>
                <w:rFonts w:asciiTheme="majorEastAsia" w:eastAsiaTheme="majorEastAsia" w:hAnsiTheme="majorEastAsia"/>
                <w:sz w:val="18"/>
                <w:szCs w:val="18"/>
              </w:rPr>
            </w:pPr>
          </w:p>
        </w:tc>
        <w:tc>
          <w:tcPr>
            <w:tcW w:w="6350" w:type="dxa"/>
            <w:tcBorders>
              <w:bottom w:val="dotted" w:sz="4" w:space="0" w:color="000000"/>
            </w:tcBorders>
          </w:tcPr>
          <w:p w14:paraId="7D5E7258" w14:textId="7A2667E4" w:rsidR="008D34A6" w:rsidRPr="00010F63" w:rsidRDefault="008D34A6" w:rsidP="008D34A6">
            <w:pPr>
              <w:spacing w:line="0" w:lineRule="atLeast"/>
              <w:rPr>
                <w:rFonts w:ascii="ＭＳ ゴシック" w:eastAsia="ＭＳ ゴシック" w:hAnsi="ＭＳ ゴシック"/>
                <w:sz w:val="20"/>
                <w:szCs w:val="20"/>
              </w:rPr>
            </w:pPr>
            <w:r w:rsidRPr="00010F63">
              <w:rPr>
                <w:rFonts w:asciiTheme="majorEastAsia" w:eastAsiaTheme="majorEastAsia" w:hAnsiTheme="majorEastAsia" w:hint="eastAsia"/>
                <w:sz w:val="20"/>
                <w:szCs w:val="20"/>
              </w:rPr>
              <w:t xml:space="preserve">　障害者総合支援</w:t>
            </w:r>
            <w:r w:rsidRPr="00010F63">
              <w:rPr>
                <w:rFonts w:ascii="ＭＳ ゴシック" w:eastAsia="ＭＳ ゴシック" w:hAnsi="ＭＳ ゴシック" w:hint="eastAsia"/>
                <w:sz w:val="20"/>
                <w:szCs w:val="20"/>
              </w:rPr>
              <w:t>法第</w:t>
            </w:r>
            <w:r w:rsidR="004E0ED4" w:rsidRPr="00010F63">
              <w:rPr>
                <w:rFonts w:ascii="ＭＳ ゴシック" w:eastAsia="ＭＳ ゴシック" w:hAnsi="ＭＳ ゴシック" w:hint="eastAsia"/>
                <w:sz w:val="20"/>
                <w:szCs w:val="20"/>
              </w:rPr>
              <w:t>7</w:t>
            </w:r>
            <w:r w:rsidR="004E0ED4" w:rsidRPr="00010F63">
              <w:rPr>
                <w:rFonts w:ascii="ＭＳ ゴシック" w:eastAsia="ＭＳ ゴシック" w:hAnsi="ＭＳ ゴシック"/>
                <w:sz w:val="20"/>
                <w:szCs w:val="20"/>
              </w:rPr>
              <w:t>6</w:t>
            </w:r>
            <w:r w:rsidRPr="00010F63">
              <w:rPr>
                <w:rFonts w:ascii="ＭＳ ゴシック" w:eastAsia="ＭＳ ゴシック" w:hAnsi="ＭＳ ゴシック" w:hint="eastAsia"/>
                <w:sz w:val="20"/>
                <w:szCs w:val="20"/>
              </w:rPr>
              <w:t>条の３第１項の規定に基づく情報公表対象サービス等情報又は児童福祉法第</w:t>
            </w:r>
            <w:r w:rsidR="004E0ED4" w:rsidRPr="00010F63">
              <w:rPr>
                <w:rFonts w:ascii="ＭＳ ゴシック" w:eastAsia="ＭＳ ゴシック" w:hAnsi="ＭＳ ゴシック" w:hint="eastAsia"/>
                <w:sz w:val="20"/>
                <w:szCs w:val="20"/>
              </w:rPr>
              <w:t>3</w:t>
            </w:r>
            <w:r w:rsidR="004E0ED4" w:rsidRPr="00010F63">
              <w:rPr>
                <w:rFonts w:ascii="ＭＳ ゴシック" w:eastAsia="ＭＳ ゴシック" w:hAnsi="ＭＳ ゴシック"/>
                <w:sz w:val="20"/>
                <w:szCs w:val="20"/>
              </w:rPr>
              <w:t>3</w:t>
            </w:r>
            <w:r w:rsidRPr="00010F63">
              <w:rPr>
                <w:rFonts w:ascii="ＭＳ ゴシック" w:eastAsia="ＭＳ ゴシック" w:hAnsi="ＭＳ ゴシック" w:hint="eastAsia"/>
                <w:sz w:val="20"/>
                <w:szCs w:val="20"/>
              </w:rPr>
              <w:t>条の</w:t>
            </w:r>
            <w:r w:rsidR="004E0ED4" w:rsidRPr="00010F63">
              <w:rPr>
                <w:rFonts w:ascii="ＭＳ ゴシック" w:eastAsia="ＭＳ ゴシック" w:hAnsi="ＭＳ ゴシック" w:hint="eastAsia"/>
                <w:sz w:val="20"/>
                <w:szCs w:val="20"/>
              </w:rPr>
              <w:t>1</w:t>
            </w:r>
            <w:r w:rsidR="004E0ED4" w:rsidRPr="00010F63">
              <w:rPr>
                <w:rFonts w:ascii="ＭＳ ゴシック" w:eastAsia="ＭＳ ゴシック" w:hAnsi="ＭＳ ゴシック"/>
                <w:sz w:val="20"/>
                <w:szCs w:val="20"/>
              </w:rPr>
              <w:t>8</w:t>
            </w:r>
            <w:r w:rsidRPr="00010F63">
              <w:rPr>
                <w:rFonts w:ascii="ＭＳ ゴシック" w:eastAsia="ＭＳ ゴシック" w:hAnsi="ＭＳ ゴシック" w:hint="eastAsia"/>
                <w:sz w:val="20"/>
                <w:szCs w:val="20"/>
              </w:rPr>
              <w:t>第１項の情報公表対象支援情報に係る報告を行っていない場合は、所定単位数の</w:t>
            </w:r>
            <w:r w:rsidRPr="00010F63">
              <w:rPr>
                <w:rFonts w:ascii="ＭＳ ゴシック" w:eastAsia="ＭＳ ゴシック" w:hAnsi="ＭＳ ゴシック"/>
                <w:sz w:val="20"/>
                <w:szCs w:val="20"/>
              </w:rPr>
              <w:t>100分の5に相当する単位数を所定単位数から減算していますか。</w:t>
            </w:r>
          </w:p>
        </w:tc>
        <w:tc>
          <w:tcPr>
            <w:tcW w:w="993" w:type="dxa"/>
            <w:gridSpan w:val="2"/>
            <w:vMerge w:val="restart"/>
          </w:tcPr>
          <w:p w14:paraId="0D59E826" w14:textId="77777777" w:rsidR="008D34A6" w:rsidRPr="00010F63" w:rsidRDefault="008D34A6" w:rsidP="00EB637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4D2BADBB" w14:textId="77777777" w:rsidR="008D34A6" w:rsidRPr="00010F63" w:rsidRDefault="008D34A6" w:rsidP="00EB637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1FB4B40E" w14:textId="77777777" w:rsidR="008D34A6" w:rsidRPr="00010F63" w:rsidRDefault="008D34A6" w:rsidP="00EB637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6D3FCF5" w14:textId="77777777" w:rsidR="008D34A6" w:rsidRPr="00010F63" w:rsidRDefault="008D34A6" w:rsidP="00740F32">
            <w:pPr>
              <w:spacing w:line="320" w:lineRule="exact"/>
              <w:rPr>
                <w:rFonts w:ascii="ＭＳ ゴシック" w:eastAsia="ＭＳ ゴシック" w:hAnsi="ＭＳ ゴシック"/>
                <w:sz w:val="18"/>
                <w:szCs w:val="18"/>
              </w:rPr>
            </w:pPr>
          </w:p>
          <w:p w14:paraId="361A3E06" w14:textId="77777777" w:rsidR="008D34A6" w:rsidRPr="00010F63" w:rsidRDefault="008D34A6" w:rsidP="00740F32">
            <w:pPr>
              <w:spacing w:line="320" w:lineRule="exact"/>
              <w:rPr>
                <w:rFonts w:ascii="ＭＳ ゴシック" w:eastAsia="ＭＳ ゴシック" w:hAnsi="ＭＳ ゴシック"/>
                <w:sz w:val="18"/>
                <w:szCs w:val="18"/>
              </w:rPr>
            </w:pPr>
          </w:p>
          <w:p w14:paraId="16B076B2" w14:textId="77777777" w:rsidR="008D34A6" w:rsidRPr="00010F63" w:rsidRDefault="008D34A6" w:rsidP="00740F32">
            <w:pPr>
              <w:spacing w:line="320" w:lineRule="exact"/>
              <w:rPr>
                <w:rFonts w:ascii="ＭＳ ゴシック" w:eastAsia="ＭＳ ゴシック" w:hAnsi="ＭＳ ゴシック"/>
                <w:sz w:val="18"/>
                <w:szCs w:val="18"/>
              </w:rPr>
            </w:pPr>
          </w:p>
          <w:p w14:paraId="7638CF7C" w14:textId="77777777" w:rsidR="008D34A6" w:rsidRPr="00010F63" w:rsidRDefault="008D34A6" w:rsidP="00740F32">
            <w:pPr>
              <w:spacing w:line="320" w:lineRule="exact"/>
              <w:rPr>
                <w:rFonts w:ascii="ＭＳ ゴシック" w:eastAsia="ＭＳ ゴシック" w:hAnsi="ＭＳ ゴシック"/>
                <w:sz w:val="18"/>
                <w:szCs w:val="18"/>
              </w:rPr>
            </w:pPr>
          </w:p>
          <w:p w14:paraId="569A3958" w14:textId="77777777" w:rsidR="008D34A6" w:rsidRPr="00010F63" w:rsidRDefault="008D34A6" w:rsidP="00740F32">
            <w:pPr>
              <w:spacing w:line="320" w:lineRule="exact"/>
              <w:rPr>
                <w:rFonts w:ascii="ＭＳ ゴシック" w:eastAsia="ＭＳ ゴシック" w:hAnsi="ＭＳ ゴシック"/>
                <w:sz w:val="18"/>
                <w:szCs w:val="18"/>
              </w:rPr>
            </w:pPr>
          </w:p>
          <w:p w14:paraId="3716AF59" w14:textId="77777777" w:rsidR="008D34A6" w:rsidRPr="00010F63" w:rsidRDefault="008D34A6" w:rsidP="00740F32">
            <w:pPr>
              <w:spacing w:line="320" w:lineRule="exact"/>
              <w:rPr>
                <w:rFonts w:ascii="ＭＳ ゴシック" w:eastAsia="ＭＳ ゴシック" w:hAnsi="ＭＳ ゴシック"/>
                <w:sz w:val="18"/>
                <w:szCs w:val="18"/>
              </w:rPr>
            </w:pPr>
          </w:p>
          <w:p w14:paraId="5411B280" w14:textId="7D95B9F3" w:rsidR="008D34A6" w:rsidRPr="00010F63" w:rsidRDefault="008D34A6" w:rsidP="00740F32">
            <w:pPr>
              <w:rPr>
                <w:sz w:val="18"/>
                <w:szCs w:val="18"/>
              </w:rPr>
            </w:pPr>
          </w:p>
        </w:tc>
        <w:tc>
          <w:tcPr>
            <w:tcW w:w="1304" w:type="dxa"/>
            <w:tcBorders>
              <w:bottom w:val="dotted" w:sz="4" w:space="0" w:color="000000"/>
            </w:tcBorders>
          </w:tcPr>
          <w:p w14:paraId="6879CAD7" w14:textId="77777777" w:rsidR="008D34A6" w:rsidRPr="00010F63" w:rsidRDefault="008D34A6"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236791D8" w14:textId="77777777" w:rsidR="008D34A6" w:rsidRPr="00010F63" w:rsidRDefault="008D34A6"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w:t>
            </w:r>
            <w:r w:rsidRPr="00010F63">
              <w:rPr>
                <w:rFonts w:asciiTheme="majorEastAsia" w:eastAsiaTheme="majorEastAsia" w:hAnsiTheme="majorEastAsia"/>
                <w:sz w:val="13"/>
                <w:szCs w:val="13"/>
              </w:rPr>
              <w:t>9</w:t>
            </w:r>
          </w:p>
          <w:p w14:paraId="298C0A22" w14:textId="77777777" w:rsidR="008D34A6" w:rsidRPr="00010F63" w:rsidRDefault="008D34A6" w:rsidP="005818DB">
            <w:pPr>
              <w:spacing w:line="0" w:lineRule="atLeast"/>
              <w:rPr>
                <w:rFonts w:asciiTheme="majorEastAsia" w:eastAsiaTheme="majorEastAsia" w:hAnsiTheme="majorEastAsia"/>
                <w:sz w:val="13"/>
                <w:szCs w:val="13"/>
                <w:bdr w:val="single" w:sz="4" w:space="0" w:color="auto"/>
              </w:rPr>
            </w:pPr>
          </w:p>
          <w:p w14:paraId="08ED03EE" w14:textId="77777777" w:rsidR="001B0644"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0EAD9D96" w14:textId="38E0C3F6" w:rsidR="008D34A6"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の注5</w:t>
            </w:r>
          </w:p>
          <w:p w14:paraId="68029B04" w14:textId="77777777" w:rsidR="008D34A6" w:rsidRPr="00010F63" w:rsidRDefault="008D34A6" w:rsidP="005818DB">
            <w:pPr>
              <w:spacing w:line="0" w:lineRule="atLeast"/>
              <w:rPr>
                <w:rFonts w:ascii="ＭＳ ゴシック" w:eastAsia="ＭＳ ゴシック" w:hAnsi="ＭＳ ゴシック"/>
                <w:sz w:val="13"/>
                <w:szCs w:val="13"/>
              </w:rPr>
            </w:pPr>
          </w:p>
          <w:p w14:paraId="3FF49D7E" w14:textId="3507FFF1" w:rsidR="008D34A6" w:rsidRPr="00010F63" w:rsidRDefault="008D34A6" w:rsidP="00607EC8">
            <w:pPr>
              <w:spacing w:line="0" w:lineRule="atLeast"/>
              <w:rPr>
                <w:rFonts w:asciiTheme="majorEastAsia" w:eastAsiaTheme="majorEastAsia" w:hAnsiTheme="majorEastAsia"/>
                <w:sz w:val="13"/>
                <w:szCs w:val="13"/>
              </w:rPr>
            </w:pPr>
          </w:p>
        </w:tc>
      </w:tr>
      <w:tr w:rsidR="008D34A6" w:rsidRPr="002C05CE" w14:paraId="202E054E" w14:textId="77777777" w:rsidTr="0014480F">
        <w:trPr>
          <w:trHeight w:val="2048"/>
        </w:trPr>
        <w:tc>
          <w:tcPr>
            <w:tcW w:w="1134" w:type="dxa"/>
            <w:vMerge/>
            <w:tcBorders>
              <w:bottom w:val="single" w:sz="4" w:space="0" w:color="auto"/>
            </w:tcBorders>
          </w:tcPr>
          <w:p w14:paraId="6C401FC8" w14:textId="77777777" w:rsidR="008D34A6" w:rsidRPr="00010F63" w:rsidRDefault="008D34A6" w:rsidP="005818DB">
            <w:pPr>
              <w:snapToGrid w:val="0"/>
              <w:spacing w:line="0" w:lineRule="atLeast"/>
              <w:ind w:rightChars="-80" w:right="-168"/>
              <w:rPr>
                <w:rFonts w:asciiTheme="majorEastAsia" w:eastAsiaTheme="majorEastAsia" w:hAnsiTheme="majorEastAsia"/>
                <w:sz w:val="20"/>
                <w:szCs w:val="20"/>
              </w:rPr>
            </w:pPr>
          </w:p>
        </w:tc>
        <w:tc>
          <w:tcPr>
            <w:tcW w:w="6350" w:type="dxa"/>
            <w:tcBorders>
              <w:top w:val="dotted" w:sz="4" w:space="0" w:color="000000"/>
              <w:bottom w:val="single" w:sz="4" w:space="0" w:color="auto"/>
            </w:tcBorders>
          </w:tcPr>
          <w:p w14:paraId="6D75DD45" w14:textId="77777777" w:rsidR="008D34A6" w:rsidRPr="00010F63" w:rsidRDefault="008D34A6" w:rsidP="003564C5">
            <w:pPr>
              <w:snapToGrid w:val="0"/>
              <w:spacing w:line="220" w:lineRule="exact"/>
              <w:ind w:left="160" w:hangingChars="100" w:hanging="160"/>
              <w:jc w:val="left"/>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 xml:space="preserve">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31037A9" w14:textId="77777777" w:rsidR="008D34A6" w:rsidRPr="00010F63" w:rsidRDefault="008D34A6" w:rsidP="008D34A6">
            <w:pPr>
              <w:snapToGrid w:val="0"/>
              <w:ind w:left="160" w:hangingChars="100" w:hanging="160"/>
              <w:jc w:val="left"/>
              <w:rPr>
                <w:rFonts w:asciiTheme="majorEastAsia" w:eastAsiaTheme="majorEastAsia" w:hAnsiTheme="majorEastAsia"/>
                <w:sz w:val="20"/>
                <w:szCs w:val="20"/>
              </w:rPr>
            </w:pP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 xml:space="preserve"> 当該減算については、情報公表対象サービス等情報</w:t>
            </w:r>
            <w:r w:rsidRPr="00010F63">
              <w:rPr>
                <w:rFonts w:ascii="ＭＳ ゴシック" w:eastAsia="ＭＳ ゴシック" w:hAnsi="ＭＳ ゴシック" w:hint="eastAsia"/>
                <w:sz w:val="16"/>
                <w:szCs w:val="16"/>
              </w:rPr>
              <w:t>、又は情報公表対象支援情報</w:t>
            </w:r>
            <w:r w:rsidRPr="00010F63">
              <w:rPr>
                <w:rFonts w:ascii="ＭＳ ゴシック" w:eastAsia="ＭＳ ゴシック" w:hAnsi="ＭＳ ゴシック"/>
                <w:sz w:val="16"/>
                <w:szCs w:val="16"/>
              </w:rPr>
              <w:t>に係る報告を行っていない事実が生じた場合に、その翌月から報告を行っていない状況が解消されるに至った月まで、当該事業所の利用者全員にについて、所定単位数から減算することとする</w:t>
            </w:r>
            <w:r w:rsidRPr="00010F63">
              <w:rPr>
                <w:rFonts w:ascii="ＭＳ ゴシック" w:eastAsia="ＭＳ ゴシック" w:hAnsi="ＭＳ ゴシック" w:hint="eastAsia"/>
                <w:sz w:val="16"/>
                <w:szCs w:val="16"/>
              </w:rPr>
              <w:t>。</w:t>
            </w:r>
          </w:p>
        </w:tc>
        <w:tc>
          <w:tcPr>
            <w:tcW w:w="993" w:type="dxa"/>
            <w:gridSpan w:val="2"/>
            <w:vMerge/>
            <w:tcBorders>
              <w:bottom w:val="single" w:sz="4" w:space="0" w:color="auto"/>
            </w:tcBorders>
          </w:tcPr>
          <w:p w14:paraId="50343FE9" w14:textId="77777777" w:rsidR="008D34A6" w:rsidRPr="00010F63" w:rsidRDefault="008D34A6" w:rsidP="00EB6372">
            <w:pPr>
              <w:spacing w:line="320" w:lineRule="exact"/>
              <w:rPr>
                <w:rFonts w:ascii="ＭＳ ゴシック" w:eastAsia="ＭＳ ゴシック" w:hAnsi="ＭＳ ゴシック"/>
                <w:sz w:val="18"/>
                <w:szCs w:val="18"/>
              </w:rPr>
            </w:pPr>
          </w:p>
        </w:tc>
        <w:tc>
          <w:tcPr>
            <w:tcW w:w="1304" w:type="dxa"/>
            <w:tcBorders>
              <w:top w:val="dotted" w:sz="4" w:space="0" w:color="000000"/>
              <w:bottom w:val="single" w:sz="4" w:space="0" w:color="auto"/>
            </w:tcBorders>
          </w:tcPr>
          <w:p w14:paraId="2C0B6BF3" w14:textId="77777777" w:rsidR="008D34A6" w:rsidRPr="00010F63" w:rsidRDefault="008D34A6" w:rsidP="008D34A6">
            <w:pPr>
              <w:spacing w:line="0" w:lineRule="atLeast"/>
              <w:rPr>
                <w:rFonts w:ascii="ＭＳ ゴシック" w:eastAsia="ＭＳ ゴシック" w:hAnsi="ＭＳ ゴシック"/>
                <w:sz w:val="13"/>
                <w:szCs w:val="13"/>
                <w:bdr w:val="single" w:sz="4" w:space="0" w:color="auto"/>
              </w:rPr>
            </w:pPr>
            <w:r w:rsidRPr="00010F63">
              <w:rPr>
                <w:rFonts w:ascii="ＭＳ ゴシック" w:eastAsia="ＭＳ ゴシック" w:hAnsi="ＭＳ ゴシック" w:hint="eastAsia"/>
                <w:sz w:val="13"/>
                <w:szCs w:val="13"/>
              </w:rPr>
              <w:t>報酬留意事項通知第2</w:t>
            </w:r>
            <w:r w:rsidRPr="00010F63">
              <w:rPr>
                <w:rFonts w:ascii="ＭＳ ゴシック" w:eastAsia="ＭＳ ゴシック" w:hAnsi="ＭＳ ゴシック" w:hint="eastAsia"/>
                <w:kern w:val="0"/>
                <w:sz w:val="13"/>
                <w:szCs w:val="13"/>
              </w:rPr>
              <w:t>の１の(1</w:t>
            </w:r>
            <w:r w:rsidRPr="00010F63">
              <w:rPr>
                <w:rFonts w:ascii="ＭＳ ゴシック" w:eastAsia="ＭＳ ゴシック" w:hAnsi="ＭＳ ゴシック"/>
                <w:kern w:val="0"/>
                <w:sz w:val="13"/>
                <w:szCs w:val="13"/>
              </w:rPr>
              <w:t>2</w:t>
            </w:r>
            <w:r w:rsidRPr="00010F63">
              <w:rPr>
                <w:rFonts w:ascii="ＭＳ ゴシック" w:eastAsia="ＭＳ ゴシック" w:hAnsi="ＭＳ ゴシック" w:hint="eastAsia"/>
                <w:kern w:val="0"/>
                <w:sz w:val="13"/>
                <w:szCs w:val="13"/>
              </w:rPr>
              <w:t>)</w:t>
            </w:r>
          </w:p>
          <w:p w14:paraId="4D392045"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2397CC7D" w14:textId="77777777" w:rsidR="008D34A6" w:rsidRPr="00010F63" w:rsidRDefault="008D34A6" w:rsidP="008D34A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報酬留意事項通知（児童）第2 の1の(11)</w:t>
            </w:r>
          </w:p>
          <w:p w14:paraId="118C8D96"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5820737B"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6FFB142A"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0E419156"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7F84AEAC" w14:textId="77777777" w:rsidR="008D34A6" w:rsidRPr="00010F63" w:rsidRDefault="008D34A6" w:rsidP="00607EC8">
            <w:pPr>
              <w:spacing w:line="0" w:lineRule="atLeast"/>
              <w:rPr>
                <w:rFonts w:asciiTheme="majorEastAsia" w:eastAsiaTheme="majorEastAsia" w:hAnsiTheme="majorEastAsia"/>
                <w:sz w:val="13"/>
                <w:szCs w:val="13"/>
                <w:bdr w:val="single" w:sz="4" w:space="0" w:color="auto"/>
              </w:rPr>
            </w:pPr>
          </w:p>
        </w:tc>
      </w:tr>
      <w:tr w:rsidR="008D34A6" w:rsidRPr="002C05CE" w14:paraId="181D22ED" w14:textId="77777777" w:rsidTr="00A0196D">
        <w:trPr>
          <w:trHeight w:val="1006"/>
        </w:trPr>
        <w:tc>
          <w:tcPr>
            <w:tcW w:w="1134" w:type="dxa"/>
            <w:vMerge w:val="restart"/>
            <w:tcBorders>
              <w:top w:val="single" w:sz="4" w:space="0" w:color="auto"/>
            </w:tcBorders>
          </w:tcPr>
          <w:p w14:paraId="32417795"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５６</w:t>
            </w:r>
          </w:p>
          <w:p w14:paraId="31A22885" w14:textId="44C4CAE8" w:rsidR="00B73793" w:rsidRPr="00010F63" w:rsidRDefault="00B73793" w:rsidP="00B7379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1231779B"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業務継続計画未策定減算</w:t>
            </w:r>
          </w:p>
          <w:p w14:paraId="071BF17B" w14:textId="77777777" w:rsidR="008D34A6" w:rsidRPr="00010F63" w:rsidRDefault="008D34A6" w:rsidP="005818DB">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33D07BA1" w14:textId="763ED58B"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障害児</w:t>
            </w:r>
          </w:p>
        </w:tc>
        <w:tc>
          <w:tcPr>
            <w:tcW w:w="6350" w:type="dxa"/>
            <w:tcBorders>
              <w:top w:val="single" w:sz="4" w:space="0" w:color="auto"/>
              <w:bottom w:val="dotted" w:sz="4" w:space="0" w:color="000000"/>
            </w:tcBorders>
          </w:tcPr>
          <w:p w14:paraId="6023A0B5" w14:textId="2A0114AB" w:rsidR="008D34A6" w:rsidRPr="00010F63" w:rsidRDefault="008D34A6" w:rsidP="00755380">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指定基準第20条の２に規定する基準を満たしていない場合は、所定単位数の100分の１に相当する単位数を所定単位数から減算していますか。</w:t>
            </w:r>
          </w:p>
        </w:tc>
        <w:tc>
          <w:tcPr>
            <w:tcW w:w="993" w:type="dxa"/>
            <w:gridSpan w:val="2"/>
            <w:vMerge w:val="restart"/>
            <w:tcBorders>
              <w:top w:val="single" w:sz="4" w:space="0" w:color="auto"/>
            </w:tcBorders>
          </w:tcPr>
          <w:p w14:paraId="4C2D7364" w14:textId="77777777" w:rsidR="008D34A6" w:rsidRPr="00010F63" w:rsidRDefault="008D34A6" w:rsidP="008003F9">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6B09AB3" w14:textId="77777777" w:rsidR="008D34A6" w:rsidRPr="00010F63" w:rsidRDefault="008D34A6" w:rsidP="008003F9">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51D93C0F" w14:textId="60DBE670" w:rsidR="008D34A6" w:rsidRPr="00010F63" w:rsidRDefault="008D34A6" w:rsidP="008D34A6">
            <w:pPr>
              <w:snapToGrid w:val="0"/>
              <w:spacing w:line="320" w:lineRule="exact"/>
              <w:rPr>
                <w:rFonts w:ascii="ＭＳ ゴシック" w:eastAsia="ＭＳ ゴシック" w:hAnsi="ＭＳ ゴシック"/>
                <w:sz w:val="18"/>
                <w:szCs w:val="18"/>
              </w:rPr>
            </w:pPr>
            <w:r w:rsidRPr="00010F63">
              <w:rPr>
                <w:rFonts w:hAnsi="ＭＳ ゴシック" w:hint="eastAsia"/>
                <w:sz w:val="18"/>
                <w:szCs w:val="18"/>
              </w:rPr>
              <w:t>☐</w:t>
            </w:r>
            <w:r w:rsidRPr="00010F63">
              <w:rPr>
                <w:rFonts w:hint="eastAsia"/>
                <w:sz w:val="18"/>
                <w:szCs w:val="18"/>
              </w:rPr>
              <w:t>該当無</w:t>
            </w:r>
          </w:p>
        </w:tc>
        <w:tc>
          <w:tcPr>
            <w:tcW w:w="1304" w:type="dxa"/>
            <w:tcBorders>
              <w:top w:val="single" w:sz="4" w:space="0" w:color="auto"/>
              <w:bottom w:val="dotted" w:sz="4" w:space="0" w:color="000000"/>
            </w:tcBorders>
          </w:tcPr>
          <w:p w14:paraId="2AE8AA07" w14:textId="77777777" w:rsidR="008D34A6" w:rsidRPr="00010F63" w:rsidRDefault="008D34A6" w:rsidP="008003F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3ACF87B7" w14:textId="7A957D1B" w:rsidR="008D34A6" w:rsidRPr="00010F63" w:rsidRDefault="008D34A6" w:rsidP="008003F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の注10</w:t>
            </w:r>
          </w:p>
          <w:p w14:paraId="55B4DC99" w14:textId="77777777" w:rsidR="008D34A6" w:rsidRPr="00010F63" w:rsidRDefault="008D34A6" w:rsidP="008003F9">
            <w:pPr>
              <w:spacing w:line="0" w:lineRule="atLeast"/>
              <w:rPr>
                <w:rFonts w:asciiTheme="majorEastAsia" w:eastAsiaTheme="majorEastAsia" w:hAnsiTheme="majorEastAsia"/>
                <w:sz w:val="13"/>
                <w:szCs w:val="13"/>
              </w:rPr>
            </w:pPr>
          </w:p>
          <w:p w14:paraId="771C74DE" w14:textId="77777777" w:rsidR="001B0644"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1F2794BE" w14:textId="77777777" w:rsidR="008D34A6"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w:t>
            </w:r>
            <w:r w:rsidRPr="00010F63">
              <w:rPr>
                <w:rFonts w:asciiTheme="majorEastAsia" w:eastAsiaTheme="majorEastAsia" w:hAnsiTheme="majorEastAsia"/>
                <w:sz w:val="13"/>
                <w:szCs w:val="13"/>
              </w:rPr>
              <w:t>6</w:t>
            </w:r>
          </w:p>
          <w:p w14:paraId="15E1F267" w14:textId="6C8CF935" w:rsidR="001B0644" w:rsidRPr="00010F63" w:rsidRDefault="001B0644" w:rsidP="001B0644">
            <w:pPr>
              <w:spacing w:line="0" w:lineRule="atLeast"/>
              <w:rPr>
                <w:rFonts w:asciiTheme="majorEastAsia" w:eastAsiaTheme="majorEastAsia" w:hAnsiTheme="majorEastAsia"/>
                <w:sz w:val="13"/>
                <w:szCs w:val="13"/>
                <w:bdr w:val="single" w:sz="4" w:space="0" w:color="auto"/>
              </w:rPr>
            </w:pPr>
          </w:p>
        </w:tc>
      </w:tr>
      <w:tr w:rsidR="008D34A6" w:rsidRPr="002C05CE" w14:paraId="4CC7D563" w14:textId="77777777" w:rsidTr="0014480F">
        <w:trPr>
          <w:trHeight w:val="2319"/>
        </w:trPr>
        <w:tc>
          <w:tcPr>
            <w:tcW w:w="1134" w:type="dxa"/>
            <w:vMerge/>
            <w:tcBorders>
              <w:bottom w:val="single" w:sz="4" w:space="0" w:color="auto"/>
            </w:tcBorders>
          </w:tcPr>
          <w:p w14:paraId="6A1EAEA1" w14:textId="77777777" w:rsidR="008D34A6" w:rsidRPr="00010F63" w:rsidRDefault="008D34A6" w:rsidP="005818DB">
            <w:pPr>
              <w:spacing w:line="0" w:lineRule="atLeast"/>
              <w:rPr>
                <w:rFonts w:asciiTheme="majorEastAsia" w:eastAsiaTheme="majorEastAsia" w:hAnsiTheme="majorEastAsia"/>
                <w:sz w:val="20"/>
                <w:szCs w:val="20"/>
              </w:rPr>
            </w:pPr>
          </w:p>
        </w:tc>
        <w:tc>
          <w:tcPr>
            <w:tcW w:w="6350" w:type="dxa"/>
            <w:tcBorders>
              <w:top w:val="dotted" w:sz="4" w:space="0" w:color="000000"/>
              <w:bottom w:val="single" w:sz="4" w:space="0" w:color="auto"/>
            </w:tcBorders>
          </w:tcPr>
          <w:p w14:paraId="122F3050" w14:textId="77777777" w:rsidR="008D34A6" w:rsidRPr="00010F63" w:rsidRDefault="008D34A6" w:rsidP="008D34A6">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額に対して100分の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0D6DC083" w14:textId="26AB2E0C" w:rsidR="008D34A6" w:rsidRPr="00010F63" w:rsidRDefault="008D34A6" w:rsidP="0014480F">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361E3F2A" w14:textId="6BA3FE82" w:rsidR="008D34A6" w:rsidRPr="00C2433A" w:rsidRDefault="008D34A6" w:rsidP="008D34A6">
            <w:pPr>
              <w:spacing w:line="0" w:lineRule="atLeast"/>
              <w:rPr>
                <w:rFonts w:asciiTheme="majorEastAsia" w:eastAsiaTheme="majorEastAsia" w:hAnsiTheme="majorEastAsia"/>
                <w:strike/>
                <w:color w:val="FF0000"/>
                <w:sz w:val="20"/>
                <w:szCs w:val="20"/>
              </w:rPr>
            </w:pPr>
          </w:p>
        </w:tc>
        <w:tc>
          <w:tcPr>
            <w:tcW w:w="993" w:type="dxa"/>
            <w:gridSpan w:val="2"/>
            <w:vMerge/>
            <w:tcBorders>
              <w:bottom w:val="single" w:sz="4" w:space="0" w:color="auto"/>
            </w:tcBorders>
          </w:tcPr>
          <w:p w14:paraId="4169FE95" w14:textId="77777777" w:rsidR="008D34A6" w:rsidRPr="00010F63" w:rsidRDefault="008D34A6" w:rsidP="00740F32">
            <w:pPr>
              <w:rPr>
                <w:rFonts w:ascii="ＭＳ ゴシック" w:eastAsia="ＭＳ ゴシック" w:hAnsi="ＭＳ ゴシック"/>
                <w:sz w:val="18"/>
                <w:szCs w:val="18"/>
              </w:rPr>
            </w:pPr>
          </w:p>
        </w:tc>
        <w:tc>
          <w:tcPr>
            <w:tcW w:w="1304" w:type="dxa"/>
            <w:tcBorders>
              <w:top w:val="dotted" w:sz="4" w:space="0" w:color="000000"/>
              <w:bottom w:val="single" w:sz="4" w:space="0" w:color="auto"/>
            </w:tcBorders>
          </w:tcPr>
          <w:p w14:paraId="1AEFAC20" w14:textId="77777777" w:rsidR="008D34A6" w:rsidRPr="00010F63" w:rsidRDefault="008D34A6" w:rsidP="008D34A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報酬留意事項通知第第2の１の(13)</w:t>
            </w:r>
          </w:p>
          <w:p w14:paraId="77AAFB19" w14:textId="77777777" w:rsidR="008D34A6" w:rsidRPr="00010F63" w:rsidRDefault="008D34A6" w:rsidP="008D34A6">
            <w:pPr>
              <w:spacing w:line="0" w:lineRule="atLeast"/>
              <w:rPr>
                <w:rFonts w:asciiTheme="majorEastAsia" w:eastAsiaTheme="majorEastAsia" w:hAnsiTheme="majorEastAsia"/>
                <w:sz w:val="13"/>
                <w:szCs w:val="13"/>
                <w:bdr w:val="single" w:sz="4" w:space="0" w:color="auto"/>
              </w:rPr>
            </w:pPr>
          </w:p>
          <w:p w14:paraId="756FE61D" w14:textId="77777777" w:rsidR="008D34A6" w:rsidRPr="00010F63" w:rsidRDefault="008D34A6" w:rsidP="008D34A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報酬留意事項通知（児童）第2 の1の(12)</w:t>
            </w:r>
          </w:p>
          <w:p w14:paraId="1A58692E" w14:textId="77777777" w:rsidR="008D34A6" w:rsidRPr="00010F63" w:rsidRDefault="008D34A6" w:rsidP="00607EC8">
            <w:pPr>
              <w:spacing w:line="0" w:lineRule="atLeast"/>
              <w:rPr>
                <w:rFonts w:asciiTheme="majorEastAsia" w:eastAsiaTheme="majorEastAsia" w:hAnsiTheme="majorEastAsia"/>
                <w:sz w:val="13"/>
                <w:szCs w:val="13"/>
                <w:bdr w:val="single" w:sz="4" w:space="0" w:color="auto"/>
              </w:rPr>
            </w:pPr>
          </w:p>
        </w:tc>
      </w:tr>
      <w:tr w:rsidR="008D34A6" w:rsidRPr="002C05CE" w14:paraId="53001181" w14:textId="77777777" w:rsidTr="00CB31A0">
        <w:trPr>
          <w:trHeight w:val="1035"/>
        </w:trPr>
        <w:tc>
          <w:tcPr>
            <w:tcW w:w="1134" w:type="dxa"/>
            <w:vMerge w:val="restart"/>
            <w:tcBorders>
              <w:top w:val="single" w:sz="4" w:space="0" w:color="auto"/>
            </w:tcBorders>
          </w:tcPr>
          <w:p w14:paraId="14502D42"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５７</w:t>
            </w:r>
          </w:p>
          <w:p w14:paraId="081DB1F7" w14:textId="39D1F9D4" w:rsidR="00B73793" w:rsidRPr="00010F63" w:rsidRDefault="00B73793" w:rsidP="00B7379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55DBCAE5" w14:textId="77777777" w:rsidR="008D34A6" w:rsidRPr="00010F63" w:rsidRDefault="008D34A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虐待防止措置未実施減算</w:t>
            </w:r>
          </w:p>
          <w:p w14:paraId="50B40EDE" w14:textId="77777777" w:rsidR="0014480F" w:rsidRPr="00010F63" w:rsidRDefault="0014480F" w:rsidP="005818DB">
            <w:pPr>
              <w:spacing w:line="0" w:lineRule="atLeast"/>
              <w:rPr>
                <w:rFonts w:asciiTheme="majorEastAsia" w:eastAsiaTheme="majorEastAsia" w:hAnsiTheme="majorEastAsia"/>
                <w:sz w:val="20"/>
                <w:szCs w:val="20"/>
              </w:rPr>
            </w:pPr>
          </w:p>
          <w:p w14:paraId="3ED533D5" w14:textId="77777777" w:rsidR="008D34A6" w:rsidRPr="00010F63" w:rsidRDefault="008D34A6" w:rsidP="005818DB">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40C237BA" w14:textId="7EA56B85" w:rsidR="008D77AE" w:rsidRPr="00010F63" w:rsidRDefault="008D77AE"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障害児</w:t>
            </w:r>
          </w:p>
        </w:tc>
        <w:tc>
          <w:tcPr>
            <w:tcW w:w="6350" w:type="dxa"/>
            <w:tcBorders>
              <w:top w:val="single" w:sz="4" w:space="0" w:color="auto"/>
              <w:bottom w:val="single" w:sz="4" w:space="0" w:color="000000"/>
            </w:tcBorders>
          </w:tcPr>
          <w:p w14:paraId="75E0B767" w14:textId="41EDC975" w:rsidR="0014480F" w:rsidRPr="00010F63" w:rsidRDefault="008D34A6" w:rsidP="0014480F">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指定基準第28条の２に規定する基準を満たしていない場合は、所定単位数の100分の１に相当する単位数を所定単位数から減算していますか。</w:t>
            </w:r>
          </w:p>
        </w:tc>
        <w:tc>
          <w:tcPr>
            <w:tcW w:w="993" w:type="dxa"/>
            <w:gridSpan w:val="2"/>
            <w:tcBorders>
              <w:top w:val="single" w:sz="4" w:space="0" w:color="auto"/>
              <w:bottom w:val="single" w:sz="4" w:space="0" w:color="000000"/>
            </w:tcBorders>
          </w:tcPr>
          <w:p w14:paraId="263E9713" w14:textId="77777777" w:rsidR="008D34A6" w:rsidRPr="00010F63" w:rsidRDefault="008D34A6" w:rsidP="000C14D4">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4A3669DA" w14:textId="77777777" w:rsidR="008D34A6" w:rsidRPr="00010F63" w:rsidRDefault="008D34A6" w:rsidP="000C14D4">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8E8ECA5" w14:textId="72F67EB0" w:rsidR="008D34A6" w:rsidRPr="00010F63" w:rsidRDefault="008D34A6" w:rsidP="008D34A6">
            <w:pPr>
              <w:snapToGrid w:val="0"/>
              <w:spacing w:line="320" w:lineRule="exact"/>
              <w:rPr>
                <w:rFonts w:ascii="ＭＳ ゴシック" w:eastAsia="ＭＳ ゴシック" w:hAnsi="ＭＳ ゴシック"/>
                <w:sz w:val="18"/>
                <w:szCs w:val="18"/>
              </w:rPr>
            </w:pPr>
            <w:r w:rsidRPr="00010F63">
              <w:rPr>
                <w:rFonts w:hAnsi="ＭＳ ゴシック" w:hint="eastAsia"/>
                <w:sz w:val="18"/>
                <w:szCs w:val="18"/>
              </w:rPr>
              <w:t>☐</w:t>
            </w:r>
            <w:r w:rsidRPr="00010F63">
              <w:rPr>
                <w:rFonts w:hint="eastAsia"/>
                <w:sz w:val="18"/>
                <w:szCs w:val="18"/>
              </w:rPr>
              <w:t>該当無</w:t>
            </w:r>
          </w:p>
        </w:tc>
        <w:tc>
          <w:tcPr>
            <w:tcW w:w="1304" w:type="dxa"/>
            <w:tcBorders>
              <w:top w:val="single" w:sz="4" w:space="0" w:color="auto"/>
              <w:bottom w:val="single" w:sz="4" w:space="0" w:color="000000"/>
            </w:tcBorders>
          </w:tcPr>
          <w:p w14:paraId="6E364CC2" w14:textId="77777777" w:rsidR="008D34A6" w:rsidRPr="00010F63" w:rsidRDefault="008D34A6" w:rsidP="000C14D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342BA0BE" w14:textId="05BD1D7E" w:rsidR="008D34A6" w:rsidRPr="00010F63" w:rsidRDefault="008D34A6" w:rsidP="000C14D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の注11</w:t>
            </w:r>
          </w:p>
          <w:p w14:paraId="08C27304" w14:textId="77777777" w:rsidR="008D34A6" w:rsidRPr="00010F63" w:rsidRDefault="008D34A6" w:rsidP="000C14D4">
            <w:pPr>
              <w:spacing w:line="0" w:lineRule="atLeast"/>
              <w:rPr>
                <w:rFonts w:asciiTheme="majorEastAsia" w:eastAsiaTheme="majorEastAsia" w:hAnsiTheme="majorEastAsia"/>
                <w:sz w:val="13"/>
                <w:szCs w:val="13"/>
              </w:rPr>
            </w:pPr>
          </w:p>
          <w:p w14:paraId="1A8D567A" w14:textId="77777777" w:rsidR="001B0644"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26C319B3" w14:textId="6C1C2226" w:rsidR="008D34A6" w:rsidRPr="00010F63" w:rsidRDefault="001B0644" w:rsidP="001B064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の注7</w:t>
            </w:r>
          </w:p>
          <w:p w14:paraId="2ACB4418" w14:textId="77777777" w:rsidR="008D34A6" w:rsidRPr="00010F63" w:rsidRDefault="008D34A6" w:rsidP="00607EC8">
            <w:pPr>
              <w:spacing w:line="0" w:lineRule="atLeast"/>
              <w:rPr>
                <w:rFonts w:asciiTheme="majorEastAsia" w:eastAsiaTheme="majorEastAsia" w:hAnsiTheme="majorEastAsia"/>
                <w:sz w:val="13"/>
                <w:szCs w:val="13"/>
                <w:bdr w:val="single" w:sz="4" w:space="0" w:color="auto"/>
              </w:rPr>
            </w:pPr>
          </w:p>
        </w:tc>
      </w:tr>
      <w:tr w:rsidR="0014480F" w:rsidRPr="002C05CE" w14:paraId="38770305" w14:textId="77777777" w:rsidTr="00CB31A0">
        <w:trPr>
          <w:trHeight w:val="6060"/>
        </w:trPr>
        <w:tc>
          <w:tcPr>
            <w:tcW w:w="1134" w:type="dxa"/>
            <w:vMerge/>
            <w:tcBorders>
              <w:top w:val="single" w:sz="4" w:space="0" w:color="auto"/>
            </w:tcBorders>
          </w:tcPr>
          <w:p w14:paraId="3DE6400B" w14:textId="77777777" w:rsidR="0014480F" w:rsidRPr="00010F63" w:rsidRDefault="0014480F" w:rsidP="005818DB">
            <w:pPr>
              <w:spacing w:line="0" w:lineRule="atLeast"/>
              <w:rPr>
                <w:rFonts w:asciiTheme="majorEastAsia" w:eastAsiaTheme="majorEastAsia" w:hAnsiTheme="majorEastAsia"/>
                <w:sz w:val="20"/>
                <w:szCs w:val="20"/>
              </w:rPr>
            </w:pPr>
          </w:p>
        </w:tc>
        <w:tc>
          <w:tcPr>
            <w:tcW w:w="6350" w:type="dxa"/>
            <w:tcBorders>
              <w:top w:val="single" w:sz="4" w:space="0" w:color="000000"/>
              <w:bottom w:val="single" w:sz="4" w:space="0" w:color="000000"/>
            </w:tcBorders>
          </w:tcPr>
          <w:p w14:paraId="48BBABEF" w14:textId="3CDB062B" w:rsidR="0014480F" w:rsidRPr="00010F63" w:rsidRDefault="0014480F" w:rsidP="0014480F">
            <w:pPr>
              <w:spacing w:line="0" w:lineRule="atLeast"/>
              <w:ind w:left="8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62BFD6D9" w14:textId="77777777" w:rsidR="0014480F" w:rsidRPr="00010F63" w:rsidRDefault="0014480F" w:rsidP="0014480F">
            <w:pPr>
              <w:spacing w:line="0" w:lineRule="atLeast"/>
              <w:ind w:left="8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次の(1)から(3)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4A239AA" w14:textId="77777777" w:rsidR="0014480F" w:rsidRPr="00010F63" w:rsidRDefault="0014480F" w:rsidP="0014480F">
            <w:pPr>
              <w:spacing w:line="0" w:lineRule="atLeas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これは、適正なサービスの提供を確保するための規定であり、事業所等は、虐待の防止を図らなければならないものとする。</w:t>
            </w:r>
          </w:p>
          <w:p w14:paraId="0E8B321C" w14:textId="2AFE3B8B" w:rsidR="0014480F" w:rsidRPr="00010F63" w:rsidRDefault="0014480F" w:rsidP="0014480F">
            <w:pPr>
              <w:spacing w:line="0" w:lineRule="atLeas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なお、「事実が生じた」とは、運営基準を満たしていない状況が確認されたことを指すものである。</w:t>
            </w:r>
          </w:p>
          <w:p w14:paraId="0D0E1FB0" w14:textId="77777777" w:rsidR="0014480F" w:rsidRPr="00010F63" w:rsidRDefault="0014480F" w:rsidP="0014480F">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指定基準の規定に基づき求められる虐待防止委員会を定期的に開催していない場合。具体的には、１年に１回以上開催していない場合とする。</w:t>
            </w:r>
          </w:p>
          <w:p w14:paraId="71E2494C" w14:textId="77777777" w:rsidR="0014480F" w:rsidRPr="00010F63" w:rsidRDefault="0014480F" w:rsidP="0014480F">
            <w:pPr>
              <w:spacing w:line="0" w:lineRule="atLeast"/>
              <w:ind w:leftChars="150" w:left="31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虐待防止委員会において、身体拘束等の適正化について検討する場合も含む。</w:t>
            </w: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をもって、当該委員会を開催しているとみなして差し支えない。</w:t>
            </w:r>
          </w:p>
          <w:p w14:paraId="1122E8D1" w14:textId="77777777" w:rsidR="0014480F" w:rsidRPr="00010F63" w:rsidRDefault="0014480F" w:rsidP="0014480F">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虐待の防止のための研修を定期的に実施していない場合。具体的には、研修を</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年に</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回以上実施していない場合</w:t>
            </w:r>
          </w:p>
          <w:p w14:paraId="034A4550" w14:textId="77777777" w:rsidR="0014480F" w:rsidRPr="00010F63" w:rsidRDefault="0014480F" w:rsidP="0014480F">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虐待防止措置（虐待防止委員会の開催及び虐待の防止のための研修の実施）を適切に実施するための担当者を配置していない場合</w:t>
            </w:r>
          </w:p>
          <w:p w14:paraId="4533AB3B" w14:textId="763F1F5B" w:rsidR="0014480F" w:rsidRPr="00010F63" w:rsidRDefault="0014480F" w:rsidP="0014480F">
            <w:pPr>
              <w:spacing w:line="0" w:lineRule="atLeast"/>
              <w:ind w:left="100" w:hangingChars="50" w:hanging="100"/>
              <w:rPr>
                <w:rFonts w:asciiTheme="majorEastAsia" w:eastAsiaTheme="majorEastAsia" w:hAnsiTheme="majorEastAsia"/>
                <w:sz w:val="20"/>
                <w:szCs w:val="20"/>
              </w:rPr>
            </w:pPr>
          </w:p>
        </w:tc>
        <w:tc>
          <w:tcPr>
            <w:tcW w:w="993" w:type="dxa"/>
            <w:gridSpan w:val="2"/>
            <w:tcBorders>
              <w:top w:val="single" w:sz="4" w:space="0" w:color="000000"/>
              <w:bottom w:val="single" w:sz="4" w:space="0" w:color="000000"/>
            </w:tcBorders>
          </w:tcPr>
          <w:p w14:paraId="6A3CC9FA" w14:textId="77777777" w:rsidR="0014480F" w:rsidRPr="00010F63" w:rsidRDefault="0014480F" w:rsidP="008D34A6">
            <w:pPr>
              <w:snapToGrid w:val="0"/>
              <w:spacing w:line="320" w:lineRule="exact"/>
              <w:rPr>
                <w:rFonts w:ascii="ＭＳ ゴシック" w:eastAsia="ＭＳ ゴシック" w:hAnsi="ＭＳ ゴシック"/>
                <w:sz w:val="18"/>
                <w:szCs w:val="18"/>
              </w:rPr>
            </w:pPr>
          </w:p>
        </w:tc>
        <w:tc>
          <w:tcPr>
            <w:tcW w:w="1304" w:type="dxa"/>
            <w:tcBorders>
              <w:top w:val="single" w:sz="4" w:space="0" w:color="000000"/>
              <w:bottom w:val="single" w:sz="4" w:space="0" w:color="000000"/>
            </w:tcBorders>
          </w:tcPr>
          <w:p w14:paraId="081494E8" w14:textId="77777777" w:rsidR="0014480F" w:rsidRPr="00010F63" w:rsidRDefault="0014480F" w:rsidP="0014480F">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報酬留意事項通知第第2の１の(15)</w:t>
            </w:r>
          </w:p>
          <w:p w14:paraId="18A134F1" w14:textId="77777777" w:rsidR="0014480F" w:rsidRPr="00010F63" w:rsidRDefault="0014480F" w:rsidP="0014480F">
            <w:pPr>
              <w:spacing w:line="0" w:lineRule="atLeast"/>
              <w:rPr>
                <w:rFonts w:asciiTheme="majorEastAsia" w:eastAsiaTheme="majorEastAsia" w:hAnsiTheme="majorEastAsia"/>
                <w:sz w:val="13"/>
                <w:szCs w:val="13"/>
              </w:rPr>
            </w:pPr>
          </w:p>
          <w:p w14:paraId="391D69F7" w14:textId="7B78BEEA" w:rsidR="0014480F" w:rsidRPr="00010F63" w:rsidRDefault="0014480F" w:rsidP="0014480F">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報酬留意事項通知（児童）第2 の1の(10)</w:t>
            </w:r>
          </w:p>
        </w:tc>
      </w:tr>
    </w:tbl>
    <w:p w14:paraId="29D44309"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6350"/>
        <w:gridCol w:w="984"/>
        <w:gridCol w:w="9"/>
        <w:gridCol w:w="1304"/>
      </w:tblGrid>
      <w:tr w:rsidR="00D0332B" w:rsidRPr="002C05CE" w14:paraId="58244E29" w14:textId="77777777" w:rsidTr="00007EB7">
        <w:trPr>
          <w:trHeight w:val="457"/>
        </w:trPr>
        <w:tc>
          <w:tcPr>
            <w:tcW w:w="1134" w:type="dxa"/>
            <w:vAlign w:val="center"/>
          </w:tcPr>
          <w:p w14:paraId="4F1C6F35"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vAlign w:val="center"/>
          </w:tcPr>
          <w:p w14:paraId="10E33446"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vAlign w:val="center"/>
          </w:tcPr>
          <w:p w14:paraId="77592A1B" w14:textId="77777777" w:rsidR="00D0332B" w:rsidRPr="002C05CE" w:rsidRDefault="00D0332B" w:rsidP="00007EB7">
            <w:pPr>
              <w:jc w:val="center"/>
              <w:rPr>
                <w:sz w:val="20"/>
                <w:szCs w:val="20"/>
              </w:rPr>
            </w:pPr>
            <w:r w:rsidRPr="002C05CE">
              <w:rPr>
                <w:rFonts w:hint="eastAsia"/>
                <w:sz w:val="20"/>
                <w:szCs w:val="20"/>
              </w:rPr>
              <w:t>点検</w:t>
            </w:r>
          </w:p>
        </w:tc>
        <w:tc>
          <w:tcPr>
            <w:tcW w:w="1313" w:type="dxa"/>
            <w:gridSpan w:val="2"/>
            <w:vAlign w:val="center"/>
          </w:tcPr>
          <w:p w14:paraId="32B1555B"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EB6372" w:rsidRPr="002C05CE" w14:paraId="35CF2121" w14:textId="77777777" w:rsidTr="00D0332B">
        <w:trPr>
          <w:trHeight w:val="1152"/>
        </w:trPr>
        <w:tc>
          <w:tcPr>
            <w:tcW w:w="1134" w:type="dxa"/>
            <w:vMerge w:val="restart"/>
            <w:tcBorders>
              <w:top w:val="single" w:sz="4" w:space="0" w:color="auto"/>
            </w:tcBorders>
          </w:tcPr>
          <w:p w14:paraId="6573906E" w14:textId="4D435148" w:rsidR="00EB6372" w:rsidRPr="00010F63" w:rsidRDefault="00295E79" w:rsidP="00EB637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５８</w:t>
            </w:r>
          </w:p>
          <w:p w14:paraId="1D78BF21" w14:textId="77777777" w:rsidR="00EB6372" w:rsidRPr="00010F63" w:rsidRDefault="00EB6372" w:rsidP="00EB6372">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特別地域加算</w:t>
            </w:r>
          </w:p>
          <w:p w14:paraId="3C490F6F" w14:textId="77777777" w:rsidR="00EB6372" w:rsidRPr="00010F63" w:rsidRDefault="00EB6372" w:rsidP="00EB6372">
            <w:pPr>
              <w:spacing w:line="0" w:lineRule="atLeast"/>
              <w:rPr>
                <w:rFonts w:asciiTheme="majorEastAsia" w:eastAsiaTheme="majorEastAsia" w:hAnsiTheme="majorEastAsia"/>
                <w:sz w:val="18"/>
                <w:szCs w:val="18"/>
              </w:rPr>
            </w:pPr>
          </w:p>
          <w:p w14:paraId="59E1E2E0" w14:textId="77777777" w:rsidR="00EB6372" w:rsidRPr="00010F63" w:rsidRDefault="00EB6372" w:rsidP="00EB6372">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計画</w:t>
            </w:r>
          </w:p>
          <w:p w14:paraId="1C4ED959" w14:textId="77777777" w:rsidR="00EB6372" w:rsidRPr="00010F63" w:rsidRDefault="00EB6372" w:rsidP="00EB6372">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障害児</w:t>
            </w:r>
          </w:p>
        </w:tc>
        <w:tc>
          <w:tcPr>
            <w:tcW w:w="6350" w:type="dxa"/>
            <w:tcBorders>
              <w:top w:val="single" w:sz="4" w:space="0" w:color="auto"/>
              <w:bottom w:val="dashSmallGap" w:sz="4" w:space="0" w:color="000000"/>
            </w:tcBorders>
          </w:tcPr>
          <w:p w14:paraId="17F4EBEC" w14:textId="77777777" w:rsidR="00EB6372" w:rsidRPr="00010F63" w:rsidRDefault="00EB6372" w:rsidP="00370F57">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対象となる地域(木戸学区、小松学区)に居住している利用者等に対して，相談支援を行った場合に，特別地域加算として，１回につき所定単位数の100分の15に相当する単位数を所定単位数に加算していますか。</w:t>
            </w:r>
          </w:p>
        </w:tc>
        <w:tc>
          <w:tcPr>
            <w:tcW w:w="993" w:type="dxa"/>
            <w:gridSpan w:val="2"/>
            <w:vMerge w:val="restart"/>
            <w:tcBorders>
              <w:top w:val="single" w:sz="4" w:space="0" w:color="auto"/>
            </w:tcBorders>
          </w:tcPr>
          <w:p w14:paraId="592E6302" w14:textId="77777777" w:rsidR="00EB6372" w:rsidRPr="00010F63" w:rsidRDefault="00EB6372" w:rsidP="00EB637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639922F5" w14:textId="77777777" w:rsidR="00EB6372" w:rsidRPr="00010F63" w:rsidRDefault="00EB6372" w:rsidP="00EB637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4DF0C0A" w14:textId="77777777" w:rsidR="00EB6372" w:rsidRPr="00010F63" w:rsidRDefault="00EB6372" w:rsidP="00EB637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A0B863E" w14:textId="77777777" w:rsidR="00EB6372" w:rsidRPr="00010F63" w:rsidRDefault="00EB6372" w:rsidP="00740F32">
            <w:pPr>
              <w:rPr>
                <w:rFonts w:ascii="ＭＳ ゴシック" w:eastAsia="ＭＳ ゴシック" w:hAnsi="ＭＳ ゴシック"/>
                <w:sz w:val="18"/>
                <w:szCs w:val="18"/>
              </w:rPr>
            </w:pPr>
          </w:p>
        </w:tc>
        <w:tc>
          <w:tcPr>
            <w:tcW w:w="1304" w:type="dxa"/>
            <w:vMerge w:val="restart"/>
            <w:tcBorders>
              <w:top w:val="single" w:sz="4" w:space="0" w:color="auto"/>
            </w:tcBorders>
          </w:tcPr>
          <w:p w14:paraId="59F3F630" w14:textId="77777777" w:rsidR="00EB6372" w:rsidRPr="00010F63" w:rsidRDefault="00EB6372"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7F386D9E" w14:textId="6DFCF55A" w:rsidR="00EB6372" w:rsidRPr="00010F63" w:rsidRDefault="00EB6372"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w:t>
            </w:r>
            <w:r w:rsidR="00F60768" w:rsidRPr="00010F63">
              <w:rPr>
                <w:rFonts w:asciiTheme="majorEastAsia" w:eastAsiaTheme="majorEastAsia" w:hAnsiTheme="majorEastAsia" w:hint="eastAsia"/>
                <w:sz w:val="13"/>
                <w:szCs w:val="13"/>
              </w:rPr>
              <w:t>12</w:t>
            </w:r>
          </w:p>
          <w:p w14:paraId="32D252F7" w14:textId="77777777" w:rsidR="00EB6372" w:rsidRPr="00010F63" w:rsidRDefault="00EB6372" w:rsidP="00EB6372">
            <w:pPr>
              <w:spacing w:line="0" w:lineRule="atLeast"/>
              <w:rPr>
                <w:rFonts w:asciiTheme="majorEastAsia" w:eastAsiaTheme="majorEastAsia" w:hAnsiTheme="majorEastAsia"/>
                <w:sz w:val="13"/>
                <w:szCs w:val="13"/>
              </w:rPr>
            </w:pPr>
          </w:p>
          <w:p w14:paraId="49C59E47" w14:textId="77777777" w:rsidR="00EB6372" w:rsidRPr="00010F63" w:rsidRDefault="00EB6372" w:rsidP="00EB6372">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3D55EDBF" w14:textId="3EA0061F" w:rsidR="00EB6372" w:rsidRPr="00010F63" w:rsidRDefault="00EB6372" w:rsidP="00EB6372">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 xml:space="preserve">1 </w:t>
            </w:r>
            <w:r w:rsidRPr="00010F63">
              <w:rPr>
                <w:rFonts w:asciiTheme="majorEastAsia" w:eastAsiaTheme="majorEastAsia" w:hAnsiTheme="majorEastAsia" w:hint="eastAsia"/>
                <w:sz w:val="13"/>
                <w:szCs w:val="13"/>
              </w:rPr>
              <w:t>の注</w:t>
            </w:r>
            <w:r w:rsidR="00EA662A" w:rsidRPr="00010F63">
              <w:rPr>
                <w:rFonts w:asciiTheme="majorEastAsia" w:eastAsiaTheme="majorEastAsia" w:hAnsiTheme="majorEastAsia" w:hint="eastAsia"/>
                <w:sz w:val="13"/>
                <w:szCs w:val="13"/>
              </w:rPr>
              <w:t>8</w:t>
            </w:r>
          </w:p>
          <w:p w14:paraId="248E9E11" w14:textId="77777777" w:rsidR="00EB6372" w:rsidRPr="00010F63" w:rsidRDefault="00EB6372" w:rsidP="00EB6372">
            <w:pPr>
              <w:spacing w:line="0" w:lineRule="atLeast"/>
              <w:rPr>
                <w:rFonts w:asciiTheme="majorEastAsia" w:eastAsiaTheme="majorEastAsia" w:hAnsiTheme="majorEastAsia"/>
                <w:sz w:val="13"/>
                <w:szCs w:val="13"/>
              </w:rPr>
            </w:pPr>
          </w:p>
          <w:p w14:paraId="0E52B850" w14:textId="77777777" w:rsidR="00EB6372" w:rsidRPr="00010F63" w:rsidRDefault="00EB6372" w:rsidP="00EB637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w:t>
            </w:r>
          </w:p>
          <w:p w14:paraId="16758924" w14:textId="77777777" w:rsidR="00EB6372" w:rsidRPr="00010F63" w:rsidRDefault="00EB6372" w:rsidP="00EB6372">
            <w:pPr>
              <w:spacing w:line="0" w:lineRule="atLeast"/>
              <w:rPr>
                <w:rFonts w:asciiTheme="majorEastAsia" w:eastAsiaTheme="majorEastAsia" w:hAnsiTheme="majorEastAsia"/>
                <w:sz w:val="13"/>
                <w:szCs w:val="13"/>
              </w:rPr>
            </w:pPr>
          </w:p>
          <w:p w14:paraId="1729B345" w14:textId="43E8BA93" w:rsidR="00EB6372" w:rsidRPr="00010F63" w:rsidRDefault="00EB6372" w:rsidP="00295E79">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w:t>
            </w:r>
          </w:p>
        </w:tc>
      </w:tr>
      <w:tr w:rsidR="002C05CE" w:rsidRPr="002C05CE" w14:paraId="18BC5B23" w14:textId="77777777" w:rsidTr="00370F57">
        <w:trPr>
          <w:trHeight w:val="698"/>
        </w:trPr>
        <w:tc>
          <w:tcPr>
            <w:tcW w:w="1134" w:type="dxa"/>
            <w:vMerge/>
          </w:tcPr>
          <w:p w14:paraId="1E963F00" w14:textId="77777777" w:rsidR="00FF5246" w:rsidRPr="00010F63" w:rsidRDefault="00FF5246" w:rsidP="005818DB">
            <w:pPr>
              <w:spacing w:line="0" w:lineRule="atLeast"/>
              <w:rPr>
                <w:rFonts w:asciiTheme="majorEastAsia" w:eastAsiaTheme="majorEastAsia" w:hAnsiTheme="majorEastAsia"/>
                <w:sz w:val="18"/>
                <w:szCs w:val="18"/>
              </w:rPr>
            </w:pPr>
          </w:p>
        </w:tc>
        <w:tc>
          <w:tcPr>
            <w:tcW w:w="6350" w:type="dxa"/>
            <w:tcBorders>
              <w:top w:val="dashSmallGap" w:sz="4" w:space="0" w:color="000000"/>
            </w:tcBorders>
          </w:tcPr>
          <w:p w14:paraId="04FBAD8F" w14:textId="77777777" w:rsidR="00FF5246" w:rsidRPr="00010F63" w:rsidRDefault="00FF5246" w:rsidP="005818DB">
            <w:pPr>
              <w:snapToGrid w:val="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対象者は受給者証にその旨が記載されます。</w:t>
            </w:r>
          </w:p>
          <w:p w14:paraId="51332AFD" w14:textId="020E9C0D" w:rsidR="00FF5246" w:rsidRPr="00010F63" w:rsidRDefault="00FF5246" w:rsidP="001E681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特別地域加算に係る利用者から通常の事業の実施地域を越えてサービス提供した場合の交通費の支払いを受けることはできません。</w:t>
            </w:r>
          </w:p>
        </w:tc>
        <w:tc>
          <w:tcPr>
            <w:tcW w:w="993" w:type="dxa"/>
            <w:gridSpan w:val="2"/>
            <w:vMerge/>
          </w:tcPr>
          <w:p w14:paraId="3304FA70" w14:textId="77777777" w:rsidR="00FF5246" w:rsidRPr="00010F63" w:rsidRDefault="00FF5246" w:rsidP="005818DB">
            <w:pPr>
              <w:spacing w:line="0" w:lineRule="atLeast"/>
              <w:rPr>
                <w:rFonts w:asciiTheme="majorEastAsia" w:eastAsiaTheme="majorEastAsia" w:hAnsiTheme="majorEastAsia"/>
                <w:sz w:val="20"/>
                <w:szCs w:val="20"/>
              </w:rPr>
            </w:pPr>
          </w:p>
        </w:tc>
        <w:tc>
          <w:tcPr>
            <w:tcW w:w="1304" w:type="dxa"/>
            <w:vMerge/>
          </w:tcPr>
          <w:p w14:paraId="61085BF3" w14:textId="77777777" w:rsidR="00FF5246" w:rsidRPr="00010F63" w:rsidRDefault="00FF5246" w:rsidP="005818DB">
            <w:pPr>
              <w:spacing w:line="0" w:lineRule="atLeast"/>
              <w:rPr>
                <w:rFonts w:asciiTheme="majorEastAsia" w:eastAsiaTheme="majorEastAsia" w:hAnsiTheme="majorEastAsia"/>
                <w:sz w:val="20"/>
                <w:szCs w:val="20"/>
              </w:rPr>
            </w:pPr>
          </w:p>
        </w:tc>
      </w:tr>
      <w:tr w:rsidR="00D0332B" w:rsidRPr="002C05CE" w14:paraId="1D4E45E9" w14:textId="77777777" w:rsidTr="00786A33">
        <w:trPr>
          <w:trHeight w:val="2829"/>
        </w:trPr>
        <w:tc>
          <w:tcPr>
            <w:tcW w:w="1134" w:type="dxa"/>
            <w:vMerge w:val="restart"/>
          </w:tcPr>
          <w:p w14:paraId="1544E0D8" w14:textId="6FB305C6"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５９</w:t>
            </w:r>
          </w:p>
          <w:p w14:paraId="034553B4" w14:textId="0A27EE11" w:rsidR="00B73793" w:rsidRPr="00010F63" w:rsidRDefault="00B73793"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〈新設〉</w:t>
            </w:r>
          </w:p>
          <w:p w14:paraId="36884E80"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w:t>
            </w:r>
          </w:p>
          <w:p w14:paraId="725EA77B"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支援拠点等</w:t>
            </w:r>
          </w:p>
          <w:p w14:paraId="684D62AE"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機能強化</w:t>
            </w:r>
          </w:p>
          <w:p w14:paraId="68AACF7A" w14:textId="634850B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加算</w:t>
            </w:r>
          </w:p>
          <w:p w14:paraId="573D339E"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p>
          <w:p w14:paraId="58369AD3" w14:textId="647F6193" w:rsidR="00D0332B" w:rsidRPr="00010F63" w:rsidRDefault="00D0332B"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0FC7517F" w14:textId="3AD8E723" w:rsidR="00D0332B" w:rsidRPr="00010F63" w:rsidRDefault="00D0332B"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2570D86F"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p>
          <w:p w14:paraId="3D69D0E2" w14:textId="2AD2EB29" w:rsidR="00D0332B" w:rsidRPr="00010F63" w:rsidRDefault="00D0332B" w:rsidP="00FF5246">
            <w:pPr>
              <w:spacing w:line="0" w:lineRule="atLeast"/>
              <w:rPr>
                <w:rFonts w:asciiTheme="majorEastAsia" w:eastAsiaTheme="majorEastAsia" w:hAnsiTheme="majorEastAsia"/>
                <w:sz w:val="16"/>
                <w:szCs w:val="16"/>
              </w:rPr>
            </w:pPr>
          </w:p>
        </w:tc>
        <w:tc>
          <w:tcPr>
            <w:tcW w:w="6350" w:type="dxa"/>
            <w:tcBorders>
              <w:bottom w:val="dotted" w:sz="4" w:space="0" w:color="000000"/>
            </w:tcBorders>
          </w:tcPr>
          <w:p w14:paraId="2E4B18CF" w14:textId="3401C9C0" w:rsidR="00D0332B" w:rsidRPr="00010F63" w:rsidRDefault="00D0332B" w:rsidP="001652B5">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こども家庭庁長官及び厚生労働大臣が定める基準に適合しているものとして市長に届出た事業所において、機能強化型</w:t>
            </w:r>
            <w:r w:rsidRPr="00010F63">
              <w:rPr>
                <w:rFonts w:asciiTheme="majorEastAsia" w:eastAsiaTheme="majorEastAsia" w:hAnsiTheme="majorEastAsia" w:hint="eastAsia"/>
                <w:sz w:val="20"/>
                <w:szCs w:val="20"/>
                <w:u w:val="single"/>
              </w:rPr>
              <w:t>サービス利用支援費</w:t>
            </w:r>
            <w:r w:rsidRPr="00010F63">
              <w:rPr>
                <w:rFonts w:asciiTheme="majorEastAsia" w:eastAsiaTheme="majorEastAsia" w:hAnsiTheme="majorEastAsia" w:hint="eastAsia"/>
                <w:sz w:val="20"/>
                <w:szCs w:val="20"/>
              </w:rPr>
              <w:t>【障害児支援利用援助費】</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Ⅰ</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若しくは</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Ⅱ</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又は機能強化型継続</w:t>
            </w:r>
            <w:r w:rsidRPr="00010F63">
              <w:rPr>
                <w:rFonts w:asciiTheme="majorEastAsia" w:eastAsiaTheme="majorEastAsia" w:hAnsiTheme="majorEastAsia" w:hint="eastAsia"/>
                <w:sz w:val="20"/>
                <w:szCs w:val="20"/>
                <w:u w:val="single"/>
              </w:rPr>
              <w:t>サービス利用支援費</w:t>
            </w:r>
            <w:r w:rsidRPr="00010F63">
              <w:rPr>
                <w:rFonts w:asciiTheme="majorEastAsia" w:eastAsiaTheme="majorEastAsia" w:hAnsiTheme="majorEastAsia" w:hint="eastAsia"/>
                <w:sz w:val="20"/>
                <w:szCs w:val="20"/>
              </w:rPr>
              <w:t>【障害児支援利用援助費】</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Ⅰ</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若しくは</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Ⅱ</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を算定する場合に、所定単位数に</w:t>
            </w:r>
            <w:r w:rsidRPr="00010F63">
              <w:rPr>
                <w:rFonts w:asciiTheme="majorEastAsia" w:eastAsiaTheme="majorEastAsia" w:hAnsiTheme="majorEastAsia"/>
                <w:sz w:val="20"/>
                <w:szCs w:val="20"/>
              </w:rPr>
              <w:t>500</w:t>
            </w:r>
            <w:r w:rsidRPr="00010F63">
              <w:rPr>
                <w:rFonts w:asciiTheme="majorEastAsia" w:eastAsiaTheme="majorEastAsia" w:hAnsiTheme="majorEastAsia" w:hint="eastAsia"/>
                <w:sz w:val="20"/>
                <w:szCs w:val="20"/>
              </w:rPr>
              <w:t xml:space="preserve">単位を加算していますか。　　</w:t>
            </w:r>
          </w:p>
          <w:p w14:paraId="6FE3C6A3" w14:textId="3DBD2FC3" w:rsidR="00D0332B" w:rsidRPr="00010F63" w:rsidRDefault="00D0332B" w:rsidP="00EE4564">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拠点コーディネーター１人につき、当該相談支援事業所並びに当該相談支援事業所と相互に連携して運営される指定自立生活援助事業者、指定地域移行支援事業者及び指定地域定着支援事業者の事業所の単位において、１月につき100回を限度としていますか。　</w:t>
            </w:r>
            <w:r w:rsidRPr="00010F63">
              <w:rPr>
                <w:rFonts w:asciiTheme="majorEastAsia" w:eastAsiaTheme="majorEastAsia" w:hAnsiTheme="majorEastAsia" w:hint="eastAsia"/>
                <w:sz w:val="18"/>
                <w:szCs w:val="18"/>
                <w:bdr w:val="single" w:sz="4" w:space="0" w:color="auto"/>
              </w:rPr>
              <w:t>障害児 ※下線部を【　】内に読替</w:t>
            </w:r>
          </w:p>
        </w:tc>
        <w:tc>
          <w:tcPr>
            <w:tcW w:w="993" w:type="dxa"/>
            <w:gridSpan w:val="2"/>
            <w:vMerge w:val="restart"/>
          </w:tcPr>
          <w:p w14:paraId="3DEC6A48" w14:textId="77777777" w:rsidR="00D0332B" w:rsidRPr="00010F63" w:rsidRDefault="00D0332B" w:rsidP="00F60768">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いる</w:t>
            </w:r>
          </w:p>
          <w:p w14:paraId="31B62C97" w14:textId="77777777" w:rsidR="00D0332B" w:rsidRPr="00010F63" w:rsidRDefault="00D0332B" w:rsidP="00F60768">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いない</w:t>
            </w:r>
          </w:p>
          <w:p w14:paraId="6DCFE32B" w14:textId="34D96DEE" w:rsidR="00D0332B" w:rsidRPr="00010F63" w:rsidRDefault="00D0332B" w:rsidP="00F60768">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該当無</w:t>
            </w:r>
          </w:p>
          <w:p w14:paraId="645132B5" w14:textId="77777777" w:rsidR="00D0332B" w:rsidRPr="00010F63" w:rsidRDefault="00D0332B" w:rsidP="00740F32">
            <w:pPr>
              <w:spacing w:line="320" w:lineRule="exact"/>
              <w:rPr>
                <w:rFonts w:ascii="ＭＳ ゴシック" w:eastAsia="ＭＳ ゴシック" w:hAnsi="ＭＳ ゴシック"/>
                <w:sz w:val="18"/>
                <w:szCs w:val="18"/>
              </w:rPr>
            </w:pPr>
          </w:p>
          <w:p w14:paraId="6DD5D288" w14:textId="77777777" w:rsidR="00D0332B" w:rsidRPr="00010F63" w:rsidRDefault="00D0332B" w:rsidP="00740F32">
            <w:pPr>
              <w:spacing w:line="320" w:lineRule="exact"/>
              <w:rPr>
                <w:rFonts w:ascii="ＭＳ ゴシック" w:eastAsia="ＭＳ ゴシック" w:hAnsi="ＭＳ ゴシック"/>
                <w:sz w:val="18"/>
                <w:szCs w:val="18"/>
              </w:rPr>
            </w:pPr>
          </w:p>
          <w:p w14:paraId="2F4ECB99" w14:textId="77777777" w:rsidR="00D0332B" w:rsidRPr="00010F63" w:rsidRDefault="00D0332B" w:rsidP="00740F32">
            <w:pPr>
              <w:spacing w:line="320" w:lineRule="exact"/>
              <w:rPr>
                <w:rFonts w:ascii="ＭＳ ゴシック" w:eastAsia="ＭＳ ゴシック" w:hAnsi="ＭＳ ゴシック"/>
                <w:sz w:val="18"/>
                <w:szCs w:val="18"/>
              </w:rPr>
            </w:pPr>
          </w:p>
          <w:p w14:paraId="0B34DC7D" w14:textId="77777777" w:rsidR="00D0332B" w:rsidRPr="00010F63" w:rsidRDefault="00D0332B" w:rsidP="00740F32">
            <w:pPr>
              <w:spacing w:line="320" w:lineRule="exact"/>
              <w:rPr>
                <w:rFonts w:ascii="ＭＳ ゴシック" w:eastAsia="ＭＳ ゴシック" w:hAnsi="ＭＳ ゴシック"/>
                <w:sz w:val="18"/>
                <w:szCs w:val="18"/>
              </w:rPr>
            </w:pPr>
          </w:p>
          <w:p w14:paraId="1F821DE7" w14:textId="41AA2C7D" w:rsidR="00D0332B" w:rsidRPr="00010F63" w:rsidRDefault="00D0332B" w:rsidP="00740F32">
            <w:pPr>
              <w:rPr>
                <w:sz w:val="18"/>
                <w:szCs w:val="18"/>
              </w:rPr>
            </w:pPr>
          </w:p>
        </w:tc>
        <w:tc>
          <w:tcPr>
            <w:tcW w:w="1304" w:type="dxa"/>
            <w:tcBorders>
              <w:bottom w:val="dotted" w:sz="4" w:space="0" w:color="000000"/>
            </w:tcBorders>
          </w:tcPr>
          <w:p w14:paraId="15633F74" w14:textId="77777777" w:rsidR="00D0332B" w:rsidRPr="00010F63" w:rsidRDefault="00D0332B" w:rsidP="00F60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30C6924A" w14:textId="6DF6F280" w:rsidR="00D0332B" w:rsidRPr="00010F63" w:rsidRDefault="00D0332B" w:rsidP="00F6076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別表の1の注13</w:t>
            </w:r>
          </w:p>
          <w:p w14:paraId="52C04D4D"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353E4F85" w14:textId="77777777" w:rsidR="00D0332B" w:rsidRPr="00010F63" w:rsidRDefault="00D0332B" w:rsidP="008F7A6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障害児報酬告示</w:t>
            </w:r>
          </w:p>
          <w:p w14:paraId="7A2FDF75" w14:textId="7E6AA6B6" w:rsidR="00D0332B" w:rsidRPr="00010F63" w:rsidRDefault="00D0332B" w:rsidP="008F7A6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 の注9</w:t>
            </w:r>
          </w:p>
          <w:p w14:paraId="2754BD28"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30FB0C59"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17700881"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4DD07400"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5F5D49CC"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229D64B6"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57C98B33"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6CC9F20A"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37B5CE41"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766F22DA"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69E12E15" w14:textId="77777777" w:rsidR="00D0332B" w:rsidRPr="00010F63" w:rsidRDefault="00D0332B" w:rsidP="005818DB">
            <w:pPr>
              <w:spacing w:line="0" w:lineRule="atLeast"/>
              <w:rPr>
                <w:rFonts w:asciiTheme="majorEastAsia" w:eastAsiaTheme="majorEastAsia" w:hAnsiTheme="majorEastAsia"/>
                <w:sz w:val="13"/>
                <w:szCs w:val="13"/>
                <w:bdr w:val="single" w:sz="4" w:space="0" w:color="auto"/>
              </w:rPr>
            </w:pPr>
          </w:p>
          <w:p w14:paraId="5FC17FBC" w14:textId="30F4AA47" w:rsidR="00D0332B" w:rsidRPr="00010F63" w:rsidRDefault="00D0332B" w:rsidP="00E01C36">
            <w:pPr>
              <w:spacing w:line="0" w:lineRule="atLeast"/>
              <w:rPr>
                <w:rFonts w:asciiTheme="majorEastAsia" w:eastAsiaTheme="majorEastAsia" w:hAnsiTheme="majorEastAsia"/>
                <w:sz w:val="13"/>
                <w:szCs w:val="13"/>
              </w:rPr>
            </w:pPr>
          </w:p>
        </w:tc>
      </w:tr>
      <w:tr w:rsidR="00D0332B" w:rsidRPr="002C05CE" w14:paraId="156D421B" w14:textId="77777777" w:rsidTr="00AC4E90">
        <w:trPr>
          <w:trHeight w:val="4440"/>
        </w:trPr>
        <w:tc>
          <w:tcPr>
            <w:tcW w:w="1134" w:type="dxa"/>
            <w:vMerge/>
          </w:tcPr>
          <w:p w14:paraId="03AC64F4" w14:textId="77777777" w:rsidR="00D0332B" w:rsidRPr="00010F63" w:rsidRDefault="00D0332B" w:rsidP="005818DB">
            <w:pPr>
              <w:snapToGrid w:val="0"/>
              <w:spacing w:line="0" w:lineRule="atLeast"/>
              <w:ind w:rightChars="-80" w:right="-168"/>
              <w:rPr>
                <w:rFonts w:asciiTheme="majorEastAsia" w:eastAsiaTheme="majorEastAsia" w:hAnsiTheme="majorEastAsia"/>
                <w:sz w:val="20"/>
                <w:szCs w:val="20"/>
              </w:rPr>
            </w:pPr>
          </w:p>
        </w:tc>
        <w:tc>
          <w:tcPr>
            <w:tcW w:w="6350" w:type="dxa"/>
            <w:tcBorders>
              <w:top w:val="dotted" w:sz="4" w:space="0" w:color="000000"/>
              <w:bottom w:val="dotted" w:sz="4" w:space="0" w:color="000000"/>
            </w:tcBorders>
          </w:tcPr>
          <w:p w14:paraId="6DDC489F" w14:textId="77777777" w:rsidR="00D0332B" w:rsidRPr="00010F63" w:rsidRDefault="00D0332B" w:rsidP="00EE1AD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次に掲げるイ又はロの基準のいずれかに適合すること。</w:t>
            </w:r>
          </w:p>
          <w:p w14:paraId="36DAF452" w14:textId="77777777" w:rsidR="00D0332B" w:rsidRPr="00010F63" w:rsidRDefault="00D0332B" w:rsidP="00EE1AD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次の(1)から(3)までに掲げる基準のいずれにも適合すること。</w:t>
            </w:r>
          </w:p>
          <w:p w14:paraId="08DBD1AC" w14:textId="77777777" w:rsidR="00D0332B" w:rsidRPr="00010F63" w:rsidRDefault="00D0332B" w:rsidP="00EE1ADD">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運営規程において、市町村により地域生活支援拠点等として位置付けられていることを定めていること。</w:t>
            </w:r>
          </w:p>
          <w:p w14:paraId="74076BD4" w14:textId="77777777" w:rsidR="00D0332B" w:rsidRPr="00010F63" w:rsidRDefault="00D0332B" w:rsidP="00EE1ADD">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u w:val="single"/>
              </w:rPr>
              <w:t xml:space="preserve"> </w:t>
            </w:r>
            <w:r w:rsidRPr="00010F63">
              <w:rPr>
                <w:rFonts w:asciiTheme="majorEastAsia" w:eastAsiaTheme="majorEastAsia" w:hAnsiTheme="majorEastAsia" w:hint="eastAsia"/>
                <w:sz w:val="16"/>
                <w:szCs w:val="16"/>
                <w:u w:val="single"/>
              </w:rPr>
              <w:t>障害児相談支援事業者</w:t>
            </w:r>
            <w:r w:rsidRPr="00010F63">
              <w:rPr>
                <w:rFonts w:asciiTheme="majorEastAsia" w:eastAsiaTheme="majorEastAsia" w:hAnsiTheme="majorEastAsia" w:hint="eastAsia"/>
                <w:sz w:val="16"/>
                <w:szCs w:val="16"/>
              </w:rPr>
              <w:t xml:space="preserve">【特定相談支援事業者】、自立生活援助事業者、地域移行支援事業者及び地域定着支援事業者の指定を併せて受け、かつ、計画相談支援の事業と障害児相談支援、自立生活援助、地域移行支援及び地域定着支援の事業を同一の事業所において一体的に運営していること。　</w:t>
            </w:r>
          </w:p>
          <w:p w14:paraId="5BC094A2" w14:textId="77777777" w:rsidR="00D0332B" w:rsidRPr="00010F63" w:rsidRDefault="00D0332B" w:rsidP="00EE1A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bdr w:val="single" w:sz="4" w:space="0" w:color="auto"/>
              </w:rPr>
              <w:t>障害児 ※下線部を【　】内に読替</w:t>
            </w:r>
          </w:p>
          <w:p w14:paraId="1DE7AB75" w14:textId="18B39DE6" w:rsidR="00D0332B" w:rsidRPr="00010F63" w:rsidRDefault="00D0332B" w:rsidP="00EE4564">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市町村及び拠点関係機関の相互の有機的な連携及び調整等の業務に従事する者（拠点コーディネーター）が常勤で一人以上配置されている事業所として市長が認めるものであること。</w:t>
            </w:r>
          </w:p>
          <w:p w14:paraId="5BA97068" w14:textId="77777777" w:rsidR="00D0332B" w:rsidRPr="00010F63" w:rsidRDefault="00D0332B" w:rsidP="00EE1AD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次の(1)から(3)までのいずれにも該当するものであること。</w:t>
            </w:r>
          </w:p>
          <w:p w14:paraId="0E4A3BDF" w14:textId="48ACCFB5" w:rsidR="00D0332B" w:rsidRPr="00010F63" w:rsidRDefault="00D0332B" w:rsidP="00EE1A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上記イの(1)の基準に適合すること。</w:t>
            </w:r>
          </w:p>
          <w:p w14:paraId="50E797AD" w14:textId="1776C483" w:rsidR="00D0332B" w:rsidRPr="00010F63" w:rsidRDefault="00D0332B" w:rsidP="00EE1ADD">
            <w:pPr>
              <w:spacing w:line="0" w:lineRule="atLeas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計画相談支援の事業及び障害児相談支援の事業を同一の事業所において一体的に運営し、かつ、他の自立生活援助事業者、地域移行支援事業者及び地域定着支援事業者の事業所と相互に連携して運営していること。</w:t>
            </w:r>
          </w:p>
          <w:p w14:paraId="07A9859D" w14:textId="2D25D888" w:rsidR="00D0332B" w:rsidRPr="00010F63" w:rsidRDefault="00D0332B" w:rsidP="00EE4564">
            <w:pPr>
              <w:spacing w:line="0" w:lineRule="atLeast"/>
              <w:ind w:leftChars="50" w:left="265"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相談支援事業所が位置付けられている地域生活支援拠点等と連携する拠点関係機関において拠点コーディネーターが常勤で一人以上配置され、かつ、当該拠点コーディネーターと相互に連携している事業所として市長が認めるものであること。</w:t>
            </w:r>
          </w:p>
        </w:tc>
        <w:tc>
          <w:tcPr>
            <w:tcW w:w="993" w:type="dxa"/>
            <w:gridSpan w:val="2"/>
            <w:vMerge/>
          </w:tcPr>
          <w:p w14:paraId="0D778884" w14:textId="77777777" w:rsidR="00D0332B" w:rsidRPr="00010F63" w:rsidRDefault="00D0332B" w:rsidP="00740F32">
            <w:pPr>
              <w:rPr>
                <w:rFonts w:ascii="ＭＳ ゴシック" w:eastAsia="ＭＳ ゴシック" w:hAnsi="ＭＳ ゴシック"/>
                <w:sz w:val="18"/>
                <w:szCs w:val="18"/>
              </w:rPr>
            </w:pPr>
          </w:p>
        </w:tc>
        <w:tc>
          <w:tcPr>
            <w:tcW w:w="1304" w:type="dxa"/>
            <w:tcBorders>
              <w:top w:val="dotted" w:sz="4" w:space="0" w:color="000000"/>
              <w:bottom w:val="dotted" w:sz="4" w:space="0" w:color="000000"/>
            </w:tcBorders>
          </w:tcPr>
          <w:p w14:paraId="3509912E" w14:textId="77777777" w:rsidR="00D0332B" w:rsidRPr="00010F63" w:rsidRDefault="00D0332B" w:rsidP="00EE1AD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4B135AC4" w14:textId="77777777" w:rsidR="00D0332B" w:rsidRPr="00010F63" w:rsidRDefault="00D0332B" w:rsidP="00EE1AD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告示180号第2</w:t>
            </w:r>
          </w:p>
          <w:p w14:paraId="408DEEDD"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181・第2号</w:t>
            </w:r>
          </w:p>
          <w:p w14:paraId="20117013"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58054FEF"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5ED86528"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EAD8780"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5233F66A"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E813433"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DBC4D63"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2BF1A608" w14:textId="77777777" w:rsidR="00D0332B" w:rsidRPr="00010F63" w:rsidRDefault="00D0332B" w:rsidP="00EE1ADD">
            <w:pPr>
              <w:spacing w:line="0" w:lineRule="atLeast"/>
              <w:rPr>
                <w:rFonts w:asciiTheme="majorEastAsia" w:eastAsiaTheme="majorEastAsia" w:hAnsiTheme="majorEastAsia"/>
                <w:sz w:val="13"/>
                <w:szCs w:val="13"/>
                <w:bdr w:val="single" w:sz="4" w:space="0" w:color="auto"/>
              </w:rPr>
            </w:pPr>
          </w:p>
          <w:p w14:paraId="707B5D4A" w14:textId="77777777" w:rsidR="00D0332B" w:rsidRPr="00010F63" w:rsidRDefault="00D0332B" w:rsidP="00EE1ADD">
            <w:pPr>
              <w:spacing w:line="0" w:lineRule="atLeast"/>
              <w:rPr>
                <w:rFonts w:asciiTheme="majorEastAsia" w:eastAsiaTheme="majorEastAsia" w:hAnsiTheme="majorEastAsia"/>
                <w:sz w:val="13"/>
                <w:szCs w:val="13"/>
              </w:rPr>
            </w:pPr>
          </w:p>
          <w:p w14:paraId="47B6DEA9" w14:textId="77777777" w:rsidR="00D0332B" w:rsidRPr="00010F63" w:rsidRDefault="00D0332B" w:rsidP="00EE1ADD">
            <w:pPr>
              <w:spacing w:line="0" w:lineRule="atLeast"/>
              <w:rPr>
                <w:rFonts w:asciiTheme="majorEastAsia" w:eastAsiaTheme="majorEastAsia" w:hAnsiTheme="majorEastAsia"/>
                <w:sz w:val="13"/>
                <w:szCs w:val="13"/>
              </w:rPr>
            </w:pPr>
          </w:p>
          <w:p w14:paraId="4D88E01F" w14:textId="77777777" w:rsidR="00D0332B" w:rsidRPr="00010F63" w:rsidRDefault="00D0332B" w:rsidP="00EE1ADD">
            <w:pPr>
              <w:spacing w:line="0" w:lineRule="atLeast"/>
              <w:rPr>
                <w:rFonts w:asciiTheme="majorEastAsia" w:eastAsiaTheme="majorEastAsia" w:hAnsiTheme="majorEastAsia"/>
                <w:sz w:val="13"/>
                <w:szCs w:val="13"/>
              </w:rPr>
            </w:pPr>
          </w:p>
          <w:p w14:paraId="170AE03A" w14:textId="77777777" w:rsidR="00D0332B" w:rsidRPr="00010F63" w:rsidRDefault="00D0332B" w:rsidP="00EE1ADD">
            <w:pPr>
              <w:spacing w:line="0" w:lineRule="atLeast"/>
              <w:rPr>
                <w:rFonts w:asciiTheme="majorEastAsia" w:eastAsiaTheme="majorEastAsia" w:hAnsiTheme="majorEastAsia"/>
                <w:sz w:val="13"/>
                <w:szCs w:val="13"/>
              </w:rPr>
            </w:pPr>
          </w:p>
          <w:p w14:paraId="1748D82E" w14:textId="77777777" w:rsidR="00D0332B" w:rsidRPr="00010F63" w:rsidRDefault="00D0332B" w:rsidP="00EE1ADD">
            <w:pPr>
              <w:spacing w:line="0" w:lineRule="atLeast"/>
              <w:rPr>
                <w:rFonts w:asciiTheme="majorEastAsia" w:eastAsiaTheme="majorEastAsia" w:hAnsiTheme="majorEastAsia"/>
                <w:sz w:val="13"/>
                <w:szCs w:val="13"/>
              </w:rPr>
            </w:pPr>
          </w:p>
          <w:p w14:paraId="13A48776" w14:textId="77777777" w:rsidR="00D0332B" w:rsidRPr="00010F63" w:rsidRDefault="00D0332B" w:rsidP="00EE1ADD">
            <w:pPr>
              <w:spacing w:line="0" w:lineRule="atLeast"/>
              <w:rPr>
                <w:rFonts w:asciiTheme="majorEastAsia" w:eastAsiaTheme="majorEastAsia" w:hAnsiTheme="majorEastAsia"/>
                <w:sz w:val="13"/>
                <w:szCs w:val="13"/>
              </w:rPr>
            </w:pPr>
          </w:p>
          <w:p w14:paraId="29ED83AC" w14:textId="77777777" w:rsidR="00D0332B" w:rsidRPr="00010F63" w:rsidRDefault="00D0332B" w:rsidP="00EE1ADD">
            <w:pPr>
              <w:spacing w:line="0" w:lineRule="atLeast"/>
              <w:rPr>
                <w:rFonts w:asciiTheme="majorEastAsia" w:eastAsiaTheme="majorEastAsia" w:hAnsiTheme="majorEastAsia"/>
                <w:sz w:val="13"/>
                <w:szCs w:val="13"/>
              </w:rPr>
            </w:pPr>
          </w:p>
          <w:p w14:paraId="17E1341B" w14:textId="77777777" w:rsidR="00D0332B" w:rsidRPr="00010F63" w:rsidRDefault="00D0332B" w:rsidP="00EE1ADD">
            <w:pPr>
              <w:spacing w:line="0" w:lineRule="atLeast"/>
              <w:rPr>
                <w:rFonts w:asciiTheme="majorEastAsia" w:eastAsiaTheme="majorEastAsia" w:hAnsiTheme="majorEastAsia"/>
                <w:sz w:val="13"/>
                <w:szCs w:val="13"/>
              </w:rPr>
            </w:pPr>
          </w:p>
          <w:p w14:paraId="3598A263" w14:textId="77777777" w:rsidR="00D0332B" w:rsidRPr="00010F63" w:rsidRDefault="00D0332B" w:rsidP="00EE1ADD">
            <w:pPr>
              <w:spacing w:line="0" w:lineRule="atLeast"/>
              <w:rPr>
                <w:rFonts w:asciiTheme="majorEastAsia" w:eastAsiaTheme="majorEastAsia" w:hAnsiTheme="majorEastAsia"/>
                <w:sz w:val="13"/>
                <w:szCs w:val="13"/>
              </w:rPr>
            </w:pPr>
          </w:p>
          <w:p w14:paraId="3B9A7ABE" w14:textId="77777777" w:rsidR="00D0332B" w:rsidRPr="00010F63" w:rsidRDefault="00D0332B" w:rsidP="00EE1ADD">
            <w:pPr>
              <w:spacing w:line="0" w:lineRule="atLeast"/>
              <w:rPr>
                <w:rFonts w:asciiTheme="majorEastAsia" w:eastAsiaTheme="majorEastAsia" w:hAnsiTheme="majorEastAsia"/>
                <w:sz w:val="13"/>
                <w:szCs w:val="13"/>
              </w:rPr>
            </w:pPr>
          </w:p>
          <w:p w14:paraId="3063AF81" w14:textId="77777777" w:rsidR="00D0332B" w:rsidRPr="00010F63" w:rsidRDefault="00D0332B" w:rsidP="00EE1ADD">
            <w:pPr>
              <w:spacing w:line="0" w:lineRule="atLeast"/>
              <w:rPr>
                <w:rFonts w:asciiTheme="majorEastAsia" w:eastAsiaTheme="majorEastAsia" w:hAnsiTheme="majorEastAsia"/>
                <w:sz w:val="13"/>
                <w:szCs w:val="13"/>
              </w:rPr>
            </w:pPr>
          </w:p>
          <w:p w14:paraId="7B50B197" w14:textId="77777777" w:rsidR="00D0332B" w:rsidRPr="00010F63" w:rsidRDefault="00D0332B" w:rsidP="00EE1ADD">
            <w:pPr>
              <w:spacing w:line="0" w:lineRule="atLeast"/>
              <w:rPr>
                <w:rFonts w:asciiTheme="majorEastAsia" w:eastAsiaTheme="majorEastAsia" w:hAnsiTheme="majorEastAsia"/>
                <w:sz w:val="13"/>
                <w:szCs w:val="13"/>
              </w:rPr>
            </w:pPr>
          </w:p>
          <w:p w14:paraId="61B9E3DE" w14:textId="77777777" w:rsidR="00D0332B" w:rsidRPr="00010F63" w:rsidRDefault="00D0332B" w:rsidP="00EE1ADD">
            <w:pPr>
              <w:spacing w:line="0" w:lineRule="atLeast"/>
              <w:rPr>
                <w:rFonts w:asciiTheme="majorEastAsia" w:eastAsiaTheme="majorEastAsia" w:hAnsiTheme="majorEastAsia"/>
                <w:sz w:val="13"/>
                <w:szCs w:val="13"/>
              </w:rPr>
            </w:pPr>
          </w:p>
          <w:p w14:paraId="3DBCF76F" w14:textId="71D6E8E7" w:rsidR="00D0332B" w:rsidRPr="00010F63" w:rsidRDefault="00D0332B" w:rsidP="00EE1ADD">
            <w:pPr>
              <w:spacing w:line="0" w:lineRule="atLeast"/>
              <w:rPr>
                <w:rFonts w:asciiTheme="majorEastAsia" w:eastAsiaTheme="majorEastAsia" w:hAnsiTheme="majorEastAsia"/>
                <w:sz w:val="13"/>
                <w:szCs w:val="13"/>
                <w:bdr w:val="single" w:sz="4" w:space="0" w:color="auto"/>
              </w:rPr>
            </w:pPr>
          </w:p>
        </w:tc>
      </w:tr>
      <w:tr w:rsidR="00D0332B" w:rsidRPr="002C05CE" w14:paraId="29C6CB25" w14:textId="77777777" w:rsidTr="00D0332B">
        <w:trPr>
          <w:trHeight w:val="4387"/>
        </w:trPr>
        <w:tc>
          <w:tcPr>
            <w:tcW w:w="1134" w:type="dxa"/>
            <w:vMerge/>
          </w:tcPr>
          <w:p w14:paraId="4F7F79AC" w14:textId="77777777" w:rsidR="00D0332B" w:rsidRPr="00963709" w:rsidRDefault="00D0332B" w:rsidP="005818DB">
            <w:pPr>
              <w:snapToGrid w:val="0"/>
              <w:spacing w:line="0" w:lineRule="atLeast"/>
              <w:ind w:rightChars="-80" w:right="-168"/>
              <w:rPr>
                <w:rFonts w:asciiTheme="majorEastAsia" w:eastAsiaTheme="majorEastAsia" w:hAnsiTheme="majorEastAsia"/>
                <w:color w:val="FF0000"/>
                <w:sz w:val="20"/>
                <w:szCs w:val="20"/>
              </w:rPr>
            </w:pPr>
          </w:p>
        </w:tc>
        <w:tc>
          <w:tcPr>
            <w:tcW w:w="6350" w:type="dxa"/>
            <w:tcBorders>
              <w:top w:val="dotted" w:sz="4" w:space="0" w:color="000000"/>
              <w:bottom w:val="single" w:sz="4" w:space="0" w:color="000000"/>
            </w:tcBorders>
          </w:tcPr>
          <w:p w14:paraId="3114D733" w14:textId="523AF0A1"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障害者等の重度化・高齢化や親亡き後を見据え、地域生活障害者等（法第77条第３項に規定する地域生活障害者等をいう。以下同じ。）の緊急時に備えた相談や緊急時の対応、入院・入所からの地域移行の推進等、地域体制の構築を目的とする地域生活支援拠点等についての機能強化に資する取組を評価するものである</w:t>
            </w:r>
          </w:p>
          <w:p w14:paraId="3451F8F1" w14:textId="77777777" w:rsidR="00D0332B" w:rsidRPr="00010F63" w:rsidRDefault="00D0332B" w:rsidP="00EE4564">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拠点コーディネーターの要件及び業務</w:t>
            </w:r>
          </w:p>
          <w:p w14:paraId="47C80247" w14:textId="77777777" w:rsidR="00D0332B" w:rsidRPr="00010F63" w:rsidRDefault="00D0332B" w:rsidP="00D0332B">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拠点コーディネーターについては、専ら当該地域生活支援拠点等におけるコーディネート業務に従事することを基本とし、原則として、拠点コーディネーターが他の職務を兼ねることはできない。</w:t>
            </w:r>
          </w:p>
          <w:p w14:paraId="5F0C37A1" w14:textId="77777777" w:rsidR="00D0332B" w:rsidRPr="00010F63" w:rsidRDefault="00D0332B" w:rsidP="00D0332B">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る。</w:t>
            </w:r>
          </w:p>
          <w:p w14:paraId="75210CA7" w14:textId="72BF1385" w:rsidR="00D0332B" w:rsidRPr="00010F63" w:rsidRDefault="00D0332B" w:rsidP="00D0332B">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なお、拠点コーディネーターの要件及び実施すべき業務については、「地域生活支援拠点・ネットワーク運営 推進事業の実施について（令和６年３月２９日障発 0329第８号厚生労働省社会・援護局障害保健福祉部長通知）」を参照すること。</w:t>
            </w:r>
          </w:p>
          <w:p w14:paraId="4376E86C" w14:textId="77777777" w:rsidR="00D0332B" w:rsidRPr="00010F63" w:rsidRDefault="00D0332B" w:rsidP="00EE4564">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686B885C" w14:textId="7A8C376B"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tc>
        <w:tc>
          <w:tcPr>
            <w:tcW w:w="993" w:type="dxa"/>
            <w:gridSpan w:val="2"/>
            <w:vMerge/>
            <w:tcBorders>
              <w:bottom w:val="single" w:sz="4" w:space="0" w:color="000000"/>
            </w:tcBorders>
          </w:tcPr>
          <w:p w14:paraId="005B1934" w14:textId="77777777" w:rsidR="00D0332B" w:rsidRPr="00010F63" w:rsidRDefault="00D0332B" w:rsidP="00740F32">
            <w:pPr>
              <w:rPr>
                <w:rFonts w:ascii="ＭＳ ゴシック" w:eastAsia="ＭＳ ゴシック" w:hAnsi="ＭＳ ゴシック"/>
                <w:sz w:val="18"/>
                <w:szCs w:val="18"/>
              </w:rPr>
            </w:pPr>
          </w:p>
        </w:tc>
        <w:tc>
          <w:tcPr>
            <w:tcW w:w="1304" w:type="dxa"/>
            <w:tcBorders>
              <w:top w:val="dotted" w:sz="4" w:space="0" w:color="000000"/>
              <w:bottom w:val="single" w:sz="4" w:space="0" w:color="000000"/>
            </w:tcBorders>
          </w:tcPr>
          <w:p w14:paraId="30B3AA8C" w14:textId="77777777" w:rsidR="00D0332B" w:rsidRPr="00010F63" w:rsidRDefault="00D0332B" w:rsidP="00EE456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報酬留意事項通知準用第2の3の(7)の③</w:t>
            </w:r>
          </w:p>
          <w:p w14:paraId="77A287DC" w14:textId="77777777" w:rsidR="00D0332B" w:rsidRPr="00010F63" w:rsidRDefault="00D0332B" w:rsidP="00EE4564">
            <w:pPr>
              <w:spacing w:line="0" w:lineRule="atLeast"/>
              <w:rPr>
                <w:rFonts w:asciiTheme="majorEastAsia" w:eastAsiaTheme="majorEastAsia" w:hAnsiTheme="majorEastAsia"/>
                <w:sz w:val="13"/>
                <w:szCs w:val="13"/>
              </w:rPr>
            </w:pPr>
          </w:p>
          <w:p w14:paraId="5866F172" w14:textId="6194F796" w:rsidR="00D0332B" w:rsidRPr="00010F63" w:rsidRDefault="00D0332B" w:rsidP="00EE456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報酬留意事項通知（児童）第4の3</w:t>
            </w:r>
          </w:p>
          <w:p w14:paraId="004985FF" w14:textId="77777777" w:rsidR="00D0332B" w:rsidRPr="00010F63" w:rsidRDefault="00D0332B" w:rsidP="00EE4564">
            <w:pPr>
              <w:spacing w:line="0" w:lineRule="atLeast"/>
              <w:rPr>
                <w:rFonts w:asciiTheme="majorEastAsia" w:eastAsiaTheme="majorEastAsia" w:hAnsiTheme="majorEastAsia"/>
                <w:sz w:val="13"/>
                <w:szCs w:val="13"/>
              </w:rPr>
            </w:pPr>
          </w:p>
          <w:p w14:paraId="1FA64A7A" w14:textId="77777777" w:rsidR="00D0332B" w:rsidRPr="00010F63" w:rsidRDefault="00D0332B" w:rsidP="00EE4564">
            <w:pPr>
              <w:spacing w:line="0" w:lineRule="atLeast"/>
              <w:rPr>
                <w:rFonts w:asciiTheme="majorEastAsia" w:eastAsiaTheme="majorEastAsia" w:hAnsiTheme="majorEastAsia"/>
                <w:sz w:val="13"/>
                <w:szCs w:val="13"/>
              </w:rPr>
            </w:pPr>
          </w:p>
          <w:p w14:paraId="4983DEB2" w14:textId="77777777" w:rsidR="00D0332B" w:rsidRPr="00010F63" w:rsidRDefault="00D0332B" w:rsidP="00EE4564">
            <w:pPr>
              <w:spacing w:line="0" w:lineRule="atLeast"/>
              <w:rPr>
                <w:rFonts w:asciiTheme="majorEastAsia" w:eastAsiaTheme="majorEastAsia" w:hAnsiTheme="majorEastAsia"/>
                <w:sz w:val="13"/>
                <w:szCs w:val="13"/>
              </w:rPr>
            </w:pPr>
          </w:p>
          <w:p w14:paraId="6303399D" w14:textId="77777777" w:rsidR="00D0332B" w:rsidRPr="00010F63" w:rsidRDefault="00D0332B" w:rsidP="00EE4564">
            <w:pPr>
              <w:spacing w:line="0" w:lineRule="atLeast"/>
              <w:rPr>
                <w:rFonts w:asciiTheme="majorEastAsia" w:eastAsiaTheme="majorEastAsia" w:hAnsiTheme="majorEastAsia"/>
                <w:sz w:val="13"/>
                <w:szCs w:val="13"/>
              </w:rPr>
            </w:pPr>
          </w:p>
          <w:p w14:paraId="0DC62BE8" w14:textId="77777777" w:rsidR="00D0332B" w:rsidRPr="00010F63" w:rsidRDefault="00D0332B" w:rsidP="00EE4564">
            <w:pPr>
              <w:spacing w:line="0" w:lineRule="atLeast"/>
              <w:rPr>
                <w:rFonts w:asciiTheme="majorEastAsia" w:eastAsiaTheme="majorEastAsia" w:hAnsiTheme="majorEastAsia"/>
                <w:sz w:val="13"/>
                <w:szCs w:val="13"/>
              </w:rPr>
            </w:pPr>
          </w:p>
          <w:p w14:paraId="068F1E07" w14:textId="77777777" w:rsidR="00D0332B" w:rsidRPr="00010F63" w:rsidRDefault="00D0332B" w:rsidP="00EE4564">
            <w:pPr>
              <w:spacing w:line="0" w:lineRule="atLeast"/>
              <w:rPr>
                <w:rFonts w:asciiTheme="majorEastAsia" w:eastAsiaTheme="majorEastAsia" w:hAnsiTheme="majorEastAsia"/>
                <w:sz w:val="13"/>
                <w:szCs w:val="13"/>
              </w:rPr>
            </w:pPr>
          </w:p>
          <w:p w14:paraId="3B7FB59B" w14:textId="77777777" w:rsidR="00D0332B" w:rsidRPr="00010F63" w:rsidRDefault="00D0332B" w:rsidP="00EE4564">
            <w:pPr>
              <w:spacing w:line="0" w:lineRule="atLeast"/>
              <w:rPr>
                <w:rFonts w:asciiTheme="majorEastAsia" w:eastAsiaTheme="majorEastAsia" w:hAnsiTheme="majorEastAsia"/>
                <w:sz w:val="13"/>
                <w:szCs w:val="13"/>
              </w:rPr>
            </w:pPr>
          </w:p>
          <w:p w14:paraId="2D66C497" w14:textId="77777777" w:rsidR="00D0332B" w:rsidRPr="00010F63" w:rsidRDefault="00D0332B" w:rsidP="00EE4564">
            <w:pPr>
              <w:spacing w:line="0" w:lineRule="atLeast"/>
              <w:rPr>
                <w:rFonts w:asciiTheme="majorEastAsia" w:eastAsiaTheme="majorEastAsia" w:hAnsiTheme="majorEastAsia"/>
                <w:sz w:val="13"/>
                <w:szCs w:val="13"/>
              </w:rPr>
            </w:pPr>
          </w:p>
          <w:p w14:paraId="5A90A10E" w14:textId="77777777" w:rsidR="00D0332B" w:rsidRPr="00010F63" w:rsidRDefault="00D0332B" w:rsidP="00EE4564">
            <w:pPr>
              <w:spacing w:line="0" w:lineRule="atLeast"/>
              <w:rPr>
                <w:rFonts w:asciiTheme="majorEastAsia" w:eastAsiaTheme="majorEastAsia" w:hAnsiTheme="majorEastAsia"/>
                <w:sz w:val="13"/>
                <w:szCs w:val="13"/>
              </w:rPr>
            </w:pPr>
          </w:p>
          <w:p w14:paraId="797F8BDF" w14:textId="77777777" w:rsidR="00D0332B" w:rsidRPr="00010F63" w:rsidRDefault="00D0332B" w:rsidP="00EE4564">
            <w:pPr>
              <w:spacing w:line="0" w:lineRule="atLeast"/>
              <w:rPr>
                <w:rFonts w:asciiTheme="majorEastAsia" w:eastAsiaTheme="majorEastAsia" w:hAnsiTheme="majorEastAsia"/>
                <w:sz w:val="13"/>
                <w:szCs w:val="13"/>
              </w:rPr>
            </w:pPr>
          </w:p>
          <w:p w14:paraId="41E282F5" w14:textId="77777777" w:rsidR="00D0332B" w:rsidRPr="00010F63" w:rsidRDefault="00D0332B" w:rsidP="00EE1ADD">
            <w:pPr>
              <w:spacing w:line="0" w:lineRule="atLeast"/>
              <w:rPr>
                <w:rFonts w:asciiTheme="majorEastAsia" w:eastAsiaTheme="majorEastAsia" w:hAnsiTheme="majorEastAsia"/>
                <w:sz w:val="13"/>
                <w:szCs w:val="13"/>
              </w:rPr>
            </w:pPr>
          </w:p>
        </w:tc>
      </w:tr>
    </w:tbl>
    <w:p w14:paraId="185E1A8F" w14:textId="77777777" w:rsidR="00D0332B" w:rsidRPr="002C05CE" w:rsidRDefault="00D0332B" w:rsidP="00D0332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34"/>
        <w:gridCol w:w="6350"/>
        <w:gridCol w:w="984"/>
        <w:gridCol w:w="9"/>
        <w:gridCol w:w="1304"/>
      </w:tblGrid>
      <w:tr w:rsidR="00D0332B" w:rsidRPr="002C05CE" w14:paraId="3D96F05D" w14:textId="77777777" w:rsidTr="00007EB7">
        <w:trPr>
          <w:trHeight w:val="457"/>
        </w:trPr>
        <w:tc>
          <w:tcPr>
            <w:tcW w:w="1134" w:type="dxa"/>
            <w:vAlign w:val="center"/>
          </w:tcPr>
          <w:p w14:paraId="6D2DA70E" w14:textId="77777777" w:rsidR="00D0332B" w:rsidRPr="002C05CE" w:rsidRDefault="00D0332B"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vAlign w:val="center"/>
          </w:tcPr>
          <w:p w14:paraId="0B6EAC64" w14:textId="77777777" w:rsidR="00D0332B" w:rsidRPr="002C05CE" w:rsidRDefault="00D0332B"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vAlign w:val="center"/>
          </w:tcPr>
          <w:p w14:paraId="2FD825D0" w14:textId="77777777" w:rsidR="00D0332B" w:rsidRPr="002C05CE" w:rsidRDefault="00D0332B" w:rsidP="00007EB7">
            <w:pPr>
              <w:jc w:val="center"/>
              <w:rPr>
                <w:sz w:val="20"/>
                <w:szCs w:val="20"/>
              </w:rPr>
            </w:pPr>
            <w:r w:rsidRPr="002C05CE">
              <w:rPr>
                <w:rFonts w:hint="eastAsia"/>
                <w:sz w:val="20"/>
                <w:szCs w:val="20"/>
              </w:rPr>
              <w:t>点検</w:t>
            </w:r>
          </w:p>
        </w:tc>
        <w:tc>
          <w:tcPr>
            <w:tcW w:w="1313" w:type="dxa"/>
            <w:gridSpan w:val="2"/>
            <w:vAlign w:val="center"/>
          </w:tcPr>
          <w:p w14:paraId="122F59DB" w14:textId="77777777" w:rsidR="00D0332B" w:rsidRPr="002C05CE" w:rsidRDefault="00D0332B"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D0332B" w:rsidRPr="002C05CE" w14:paraId="44F9E437" w14:textId="77777777" w:rsidTr="00D0332B">
        <w:trPr>
          <w:trHeight w:val="2286"/>
        </w:trPr>
        <w:tc>
          <w:tcPr>
            <w:tcW w:w="1134" w:type="dxa"/>
          </w:tcPr>
          <w:p w14:paraId="537BE6E9"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５９</w:t>
            </w:r>
          </w:p>
          <w:p w14:paraId="53566D75"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w:t>
            </w:r>
          </w:p>
          <w:p w14:paraId="35B2022A"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支援拠点等</w:t>
            </w:r>
          </w:p>
          <w:p w14:paraId="0909C4E0"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機能強化</w:t>
            </w:r>
          </w:p>
          <w:p w14:paraId="56D28104"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加算</w:t>
            </w:r>
          </w:p>
          <w:p w14:paraId="64AC66C5" w14:textId="2326966F" w:rsidR="00D0332B" w:rsidRPr="00010F63" w:rsidRDefault="00D0332B" w:rsidP="00D0332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44EF781F" w14:textId="77777777" w:rsidR="00D0332B" w:rsidRPr="00010F63" w:rsidRDefault="00D0332B" w:rsidP="00D0332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123B438B" w14:textId="7B8461E4" w:rsidR="00D0332B" w:rsidRPr="00010F63" w:rsidRDefault="00D0332B" w:rsidP="005818DB">
            <w:pPr>
              <w:snapToGrid w:val="0"/>
              <w:spacing w:line="0" w:lineRule="atLeast"/>
              <w:ind w:rightChars="-80" w:right="-168"/>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tc>
        <w:tc>
          <w:tcPr>
            <w:tcW w:w="6350" w:type="dxa"/>
            <w:tcBorders>
              <w:top w:val="single" w:sz="4" w:space="0" w:color="000000"/>
              <w:bottom w:val="dotted" w:sz="4" w:space="0" w:color="000000"/>
            </w:tcBorders>
          </w:tcPr>
          <w:p w14:paraId="0B548310" w14:textId="18D77943"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拠点機能強化事業所は、１月に１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 その他地域生活支援拠点等の機能強化を推進するために必要な事項を協議すること。また、その協議内容については、市町村の職員出席や書面の提出等の方法により、市町村と共有すること。</w:t>
            </w:r>
          </w:p>
          <w:p w14:paraId="069AE113" w14:textId="0767C262" w:rsidR="00D0332B" w:rsidRPr="00010F63" w:rsidRDefault="00D0332B" w:rsidP="00D033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 当該加算の算定に係る事務処理等の詳細については、この通知に定めるもののほか、「地域生活支援拠点等の機能強化について（令和６年３月</w:t>
            </w:r>
            <w:r w:rsidR="0049137B" w:rsidRPr="00010F63">
              <w:rPr>
                <w:rFonts w:asciiTheme="majorEastAsia" w:eastAsiaTheme="majorEastAsia" w:hAnsiTheme="majorEastAsia" w:hint="eastAsia"/>
                <w:sz w:val="16"/>
                <w:szCs w:val="16"/>
              </w:rPr>
              <w:t>2</w:t>
            </w:r>
            <w:r w:rsidR="0049137B" w:rsidRPr="00010F63">
              <w:rPr>
                <w:rFonts w:asciiTheme="majorEastAsia" w:eastAsiaTheme="majorEastAsia" w:hAnsiTheme="majorEastAsia"/>
                <w:sz w:val="16"/>
                <w:szCs w:val="16"/>
              </w:rPr>
              <w:t>9</w:t>
            </w:r>
            <w:r w:rsidRPr="00010F63">
              <w:rPr>
                <w:rFonts w:asciiTheme="majorEastAsia" w:eastAsiaTheme="majorEastAsia" w:hAnsiTheme="majorEastAsia" w:hint="eastAsia"/>
                <w:sz w:val="16"/>
                <w:szCs w:val="16"/>
              </w:rPr>
              <w:t>日障障発0329第１号厚生労働省社会・援護局障害保健福祉部障害福祉課長通知）」を参照すること。</w:t>
            </w:r>
          </w:p>
        </w:tc>
        <w:tc>
          <w:tcPr>
            <w:tcW w:w="993" w:type="dxa"/>
            <w:gridSpan w:val="2"/>
            <w:tcBorders>
              <w:top w:val="single" w:sz="4" w:space="0" w:color="000000"/>
              <w:bottom w:val="nil"/>
            </w:tcBorders>
          </w:tcPr>
          <w:p w14:paraId="7EB94481" w14:textId="77777777" w:rsidR="00D0332B" w:rsidRPr="00F60768" w:rsidRDefault="00D0332B" w:rsidP="00740F32">
            <w:pPr>
              <w:rPr>
                <w:rFonts w:ascii="ＭＳ ゴシック" w:eastAsia="ＭＳ ゴシック" w:hAnsi="ＭＳ ゴシック"/>
                <w:sz w:val="18"/>
                <w:szCs w:val="18"/>
              </w:rPr>
            </w:pPr>
          </w:p>
        </w:tc>
        <w:tc>
          <w:tcPr>
            <w:tcW w:w="1304" w:type="dxa"/>
            <w:tcBorders>
              <w:top w:val="single" w:sz="4" w:space="0" w:color="000000"/>
              <w:bottom w:val="dotted" w:sz="4" w:space="0" w:color="000000"/>
            </w:tcBorders>
          </w:tcPr>
          <w:p w14:paraId="24860851" w14:textId="77777777" w:rsidR="00D0332B" w:rsidRPr="00EE4564" w:rsidRDefault="00D0332B" w:rsidP="00EE1ADD">
            <w:pPr>
              <w:spacing w:line="0" w:lineRule="atLeast"/>
              <w:rPr>
                <w:rFonts w:asciiTheme="majorEastAsia" w:eastAsiaTheme="majorEastAsia" w:hAnsiTheme="majorEastAsia"/>
                <w:color w:val="FF0000"/>
                <w:sz w:val="13"/>
                <w:szCs w:val="13"/>
              </w:rPr>
            </w:pPr>
          </w:p>
        </w:tc>
      </w:tr>
      <w:tr w:rsidR="00963709" w:rsidRPr="002C05CE" w14:paraId="74C9C6FD" w14:textId="77777777" w:rsidTr="00963709">
        <w:trPr>
          <w:trHeight w:val="1783"/>
        </w:trPr>
        <w:tc>
          <w:tcPr>
            <w:tcW w:w="1134" w:type="dxa"/>
            <w:tcBorders>
              <w:top w:val="single" w:sz="4" w:space="0" w:color="auto"/>
            </w:tcBorders>
          </w:tcPr>
          <w:p w14:paraId="6F0920BA" w14:textId="2E1EC6EB" w:rsidR="00963709" w:rsidRPr="00010F63" w:rsidRDefault="00E005BF" w:rsidP="00963709">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６０</w:t>
            </w:r>
          </w:p>
          <w:p w14:paraId="4C397B47" w14:textId="77777777" w:rsidR="00963709" w:rsidRPr="00010F63" w:rsidRDefault="00963709" w:rsidP="00963709">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利用者負担上限額管理加算</w:t>
            </w:r>
          </w:p>
          <w:p w14:paraId="543B286F" w14:textId="77777777" w:rsidR="00963709" w:rsidRPr="00010F63" w:rsidRDefault="00963709" w:rsidP="00963709">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7C8B1BC3" w14:textId="77777777" w:rsidR="00963709" w:rsidRPr="00010F63" w:rsidRDefault="00963709" w:rsidP="00963709">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08508819" w14:textId="77777777" w:rsidR="00963709" w:rsidRPr="00010F63" w:rsidRDefault="00963709" w:rsidP="00FF5246">
            <w:pPr>
              <w:spacing w:line="0" w:lineRule="atLeast"/>
              <w:rPr>
                <w:rFonts w:asciiTheme="majorEastAsia" w:eastAsiaTheme="majorEastAsia" w:hAnsiTheme="majorEastAsia"/>
                <w:sz w:val="20"/>
                <w:szCs w:val="20"/>
              </w:rPr>
            </w:pPr>
          </w:p>
        </w:tc>
        <w:tc>
          <w:tcPr>
            <w:tcW w:w="6350" w:type="dxa"/>
            <w:tcBorders>
              <w:top w:val="single" w:sz="4" w:space="0" w:color="auto"/>
            </w:tcBorders>
          </w:tcPr>
          <w:p w14:paraId="5F081F7C" w14:textId="77777777" w:rsidR="00963709" w:rsidRPr="00010F63" w:rsidRDefault="00963709" w:rsidP="00963709">
            <w:pPr>
              <w:spacing w:line="0" w:lineRule="atLeast"/>
              <w:rPr>
                <w:rFonts w:asciiTheme="majorEastAsia" w:eastAsiaTheme="majorEastAsia" w:hAnsiTheme="majorEastAsia"/>
                <w:sz w:val="20"/>
                <w:szCs w:val="20"/>
              </w:rPr>
            </w:pPr>
          </w:p>
          <w:p w14:paraId="55ACB03D" w14:textId="77777777" w:rsidR="00963709" w:rsidRPr="00010F63" w:rsidRDefault="00963709" w:rsidP="00963709">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利用者負担額合計額の管理を行った場合に、１月につき所定単位数を加算していますか</w:t>
            </w:r>
          </w:p>
          <w:p w14:paraId="5CF1E5FB" w14:textId="77777777" w:rsidR="00963709" w:rsidRPr="00010F63" w:rsidRDefault="00963709" w:rsidP="00963709">
            <w:pPr>
              <w:spacing w:line="0" w:lineRule="atLeast"/>
              <w:rPr>
                <w:rFonts w:asciiTheme="majorEastAsia" w:eastAsiaTheme="majorEastAsia" w:hAnsiTheme="majorEastAsia"/>
                <w:sz w:val="20"/>
                <w:szCs w:val="20"/>
              </w:rPr>
            </w:pPr>
          </w:p>
          <w:p w14:paraId="1481DFF5" w14:textId="77777777" w:rsidR="00963709" w:rsidRPr="00010F63" w:rsidRDefault="00963709" w:rsidP="00963709">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※負担額が負担上限額を実際に超えているか否かは算定の条件としない。</w:t>
            </w:r>
          </w:p>
        </w:tc>
        <w:tc>
          <w:tcPr>
            <w:tcW w:w="993" w:type="dxa"/>
            <w:gridSpan w:val="2"/>
            <w:tcBorders>
              <w:top w:val="single" w:sz="4" w:space="0" w:color="auto"/>
            </w:tcBorders>
          </w:tcPr>
          <w:p w14:paraId="155F5405" w14:textId="77777777" w:rsidR="00963709" w:rsidRPr="00010F63" w:rsidRDefault="00963709" w:rsidP="00963709">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526F5B9" w14:textId="77777777" w:rsidR="00963709" w:rsidRPr="00010F63" w:rsidRDefault="00963709" w:rsidP="00963709">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2AD6CA2" w14:textId="77777777" w:rsidR="00963709" w:rsidRPr="00010F63" w:rsidRDefault="00963709" w:rsidP="00963709">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579684F" w14:textId="77777777" w:rsidR="00963709" w:rsidRPr="00010F63" w:rsidRDefault="00963709" w:rsidP="00740F32">
            <w:pPr>
              <w:rPr>
                <w:rFonts w:ascii="ＭＳ ゴシック" w:eastAsia="ＭＳ ゴシック" w:hAnsi="ＭＳ ゴシック"/>
                <w:sz w:val="18"/>
                <w:szCs w:val="18"/>
              </w:rPr>
            </w:pPr>
          </w:p>
        </w:tc>
        <w:tc>
          <w:tcPr>
            <w:tcW w:w="1304" w:type="dxa"/>
            <w:tcBorders>
              <w:top w:val="single" w:sz="4" w:space="0" w:color="auto"/>
              <w:bottom w:val="single" w:sz="4" w:space="0" w:color="000000"/>
            </w:tcBorders>
          </w:tcPr>
          <w:p w14:paraId="0E51B52F" w14:textId="77777777" w:rsidR="00963709" w:rsidRPr="00010F63" w:rsidRDefault="00963709" w:rsidP="0096370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6FA07C8D" w14:textId="77777777" w:rsidR="00963709" w:rsidRPr="00010F63" w:rsidRDefault="00963709" w:rsidP="0096370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の注</w:t>
            </w:r>
          </w:p>
          <w:p w14:paraId="7AD71B10" w14:textId="77777777" w:rsidR="00963709" w:rsidRPr="00010F63" w:rsidRDefault="00963709" w:rsidP="00963709">
            <w:pPr>
              <w:spacing w:line="0" w:lineRule="atLeast"/>
              <w:rPr>
                <w:rFonts w:asciiTheme="majorEastAsia" w:eastAsiaTheme="majorEastAsia" w:hAnsiTheme="majorEastAsia"/>
                <w:sz w:val="13"/>
                <w:szCs w:val="13"/>
              </w:rPr>
            </w:pPr>
          </w:p>
          <w:p w14:paraId="2936401B" w14:textId="77777777" w:rsidR="00963709" w:rsidRPr="00010F63" w:rsidRDefault="00963709" w:rsidP="00963709">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2DA38248" w14:textId="77777777" w:rsidR="00963709" w:rsidRPr="00010F63" w:rsidRDefault="00963709" w:rsidP="00963709">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の注</w:t>
            </w:r>
          </w:p>
        </w:tc>
      </w:tr>
      <w:tr w:rsidR="007903C6" w:rsidRPr="002C05CE" w14:paraId="7838FBD8" w14:textId="77777777" w:rsidTr="007903C6">
        <w:trPr>
          <w:trHeight w:val="1135"/>
        </w:trPr>
        <w:tc>
          <w:tcPr>
            <w:tcW w:w="1134" w:type="dxa"/>
            <w:vMerge w:val="restart"/>
          </w:tcPr>
          <w:p w14:paraId="6023F531" w14:textId="2CDBA949" w:rsidR="007903C6" w:rsidRPr="00010F63" w:rsidRDefault="007903C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６１</w:t>
            </w:r>
          </w:p>
          <w:p w14:paraId="5E82448C" w14:textId="77777777" w:rsidR="007903C6" w:rsidRPr="00010F63" w:rsidRDefault="007903C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初回加算</w:t>
            </w:r>
          </w:p>
          <w:p w14:paraId="468C9057" w14:textId="77777777" w:rsidR="007903C6" w:rsidRPr="00010F63" w:rsidRDefault="007903C6" w:rsidP="00E25653">
            <w:pPr>
              <w:spacing w:line="0" w:lineRule="atLeast"/>
              <w:rPr>
                <w:rFonts w:asciiTheme="majorEastAsia" w:eastAsiaTheme="majorEastAsia" w:hAnsiTheme="majorEastAsia"/>
                <w:sz w:val="18"/>
                <w:szCs w:val="18"/>
              </w:rPr>
            </w:pPr>
          </w:p>
          <w:p w14:paraId="198A3F83" w14:textId="77777777" w:rsidR="007903C6" w:rsidRPr="00010F63" w:rsidRDefault="007903C6" w:rsidP="00E25653">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7B33943" w14:textId="77777777" w:rsidR="007903C6" w:rsidRPr="00010F63" w:rsidRDefault="007903C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障害児</w:t>
            </w:r>
          </w:p>
        </w:tc>
        <w:tc>
          <w:tcPr>
            <w:tcW w:w="6350" w:type="dxa"/>
          </w:tcPr>
          <w:p w14:paraId="61A8B3C7" w14:textId="3256CBC7" w:rsidR="007903C6" w:rsidRPr="00010F63" w:rsidRDefault="007903C6" w:rsidP="000F63E1">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(1)新規に利用計画を作成する利用者等に対して，相談支援を行った場合その他の別にこども家庭庁長官及び厚生労働大臣が定める基準に適合する場合は，１月につき所定単位数を加算していますか。</w:t>
            </w:r>
          </w:p>
        </w:tc>
        <w:tc>
          <w:tcPr>
            <w:tcW w:w="993" w:type="dxa"/>
            <w:gridSpan w:val="2"/>
            <w:tcBorders>
              <w:bottom w:val="dotted" w:sz="4" w:space="0" w:color="000000"/>
            </w:tcBorders>
          </w:tcPr>
          <w:p w14:paraId="7FEA8F8A" w14:textId="3136A4AD" w:rsidR="007903C6" w:rsidRPr="00010F63" w:rsidRDefault="007903C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64918ADB" w14:textId="544A5B6A" w:rsidR="007903C6" w:rsidRPr="00010F63" w:rsidRDefault="007903C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1E1617A" w14:textId="1B607021" w:rsidR="007903C6" w:rsidRPr="00010F63" w:rsidRDefault="007903C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tc>
        <w:tc>
          <w:tcPr>
            <w:tcW w:w="1304" w:type="dxa"/>
            <w:vMerge w:val="restart"/>
            <w:tcBorders>
              <w:bottom w:val="dotted" w:sz="4" w:space="0" w:color="000000"/>
            </w:tcBorders>
          </w:tcPr>
          <w:p w14:paraId="6E65873E" w14:textId="7CAD5A5E" w:rsidR="007903C6" w:rsidRPr="00010F63" w:rsidRDefault="007903C6"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48025487" w14:textId="77777777" w:rsidR="007903C6" w:rsidRPr="00010F63" w:rsidRDefault="007903C6" w:rsidP="00E2565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別表の3の注</w:t>
            </w:r>
          </w:p>
          <w:p w14:paraId="1C719464" w14:textId="77777777" w:rsidR="007903C6" w:rsidRPr="00010F63" w:rsidRDefault="007903C6" w:rsidP="00E25653">
            <w:pPr>
              <w:spacing w:line="0" w:lineRule="atLeast"/>
              <w:rPr>
                <w:rFonts w:asciiTheme="majorEastAsia" w:eastAsiaTheme="majorEastAsia" w:hAnsiTheme="majorEastAsia"/>
                <w:sz w:val="13"/>
                <w:szCs w:val="13"/>
                <w:bdr w:val="single" w:sz="4" w:space="0" w:color="auto"/>
              </w:rPr>
            </w:pPr>
          </w:p>
          <w:p w14:paraId="4C566F88" w14:textId="0ECEFB09" w:rsidR="007903C6" w:rsidRPr="00010F63" w:rsidRDefault="007903C6" w:rsidP="00E2565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2B019EE2" w14:textId="4CEA24AB" w:rsidR="007903C6" w:rsidRPr="00010F63" w:rsidRDefault="007903C6" w:rsidP="00E25653">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sz w:val="13"/>
                <w:szCs w:val="13"/>
              </w:rPr>
              <w:t>別表の3の注</w:t>
            </w:r>
          </w:p>
        </w:tc>
      </w:tr>
      <w:tr w:rsidR="007903C6" w:rsidRPr="002C05CE" w14:paraId="3CC5F684" w14:textId="77777777" w:rsidTr="007903C6">
        <w:trPr>
          <w:trHeight w:val="1974"/>
        </w:trPr>
        <w:tc>
          <w:tcPr>
            <w:tcW w:w="1134" w:type="dxa"/>
            <w:vMerge/>
          </w:tcPr>
          <w:p w14:paraId="3D229311" w14:textId="77777777" w:rsidR="007903C6" w:rsidRPr="00010F63" w:rsidRDefault="007903C6" w:rsidP="00E25653">
            <w:pPr>
              <w:spacing w:line="0" w:lineRule="atLeast"/>
              <w:rPr>
                <w:rFonts w:asciiTheme="majorEastAsia" w:eastAsiaTheme="majorEastAsia" w:hAnsiTheme="majorEastAsia"/>
                <w:sz w:val="18"/>
                <w:szCs w:val="18"/>
                <w:u w:val="single"/>
              </w:rPr>
            </w:pPr>
          </w:p>
        </w:tc>
        <w:tc>
          <w:tcPr>
            <w:tcW w:w="6350" w:type="dxa"/>
          </w:tcPr>
          <w:p w14:paraId="7270C7EB" w14:textId="0773D77D" w:rsidR="007903C6" w:rsidRPr="00010F63" w:rsidRDefault="007903C6" w:rsidP="000F63E1">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(2)初回加算を算定する事業者において，相談支援の利用に係る契約をした日から利用計画案を利用者等に交付した日までの期間が３月を超える場合であって，当該相談支援の利用に係る契約をした日から３月を経過する日以後に，月に２回以上，当該利用者の居宅等を訪問し、又はテレビ電話装置その他の情報通信機器を活用して、当該利用者等に面接した場合は（月に１回以上居宅等の訪問により面接を行う場合に限る。），所定単位数に，所定単位に当該面接をした月の数（３を限度とする）を乗じて得た単位数を加算していますか。</w:t>
            </w:r>
          </w:p>
        </w:tc>
        <w:tc>
          <w:tcPr>
            <w:tcW w:w="993" w:type="dxa"/>
            <w:gridSpan w:val="2"/>
            <w:vMerge w:val="restart"/>
          </w:tcPr>
          <w:p w14:paraId="3572C3E0" w14:textId="332A26B8" w:rsidR="007903C6" w:rsidRPr="00010F63" w:rsidRDefault="007903C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ED1375A" w14:textId="6AB8D03F" w:rsidR="007903C6" w:rsidRPr="00010F63" w:rsidRDefault="007903C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B453C68" w14:textId="282393B8" w:rsidR="007903C6" w:rsidRPr="00010F63" w:rsidRDefault="007903C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C98CEB4" w14:textId="29F99CA1" w:rsidR="007903C6" w:rsidRPr="00010F63" w:rsidRDefault="007903C6" w:rsidP="00740F32">
            <w:pPr>
              <w:rPr>
                <w:sz w:val="18"/>
                <w:szCs w:val="18"/>
              </w:rPr>
            </w:pPr>
          </w:p>
        </w:tc>
        <w:tc>
          <w:tcPr>
            <w:tcW w:w="1304" w:type="dxa"/>
            <w:vMerge/>
            <w:tcBorders>
              <w:top w:val="nil"/>
              <w:bottom w:val="dotted" w:sz="4" w:space="0" w:color="000000"/>
            </w:tcBorders>
          </w:tcPr>
          <w:p w14:paraId="0D3EC987" w14:textId="77777777" w:rsidR="007903C6" w:rsidRPr="00010F63" w:rsidRDefault="007903C6" w:rsidP="00E25653">
            <w:pPr>
              <w:spacing w:line="0" w:lineRule="atLeast"/>
              <w:rPr>
                <w:rFonts w:asciiTheme="majorEastAsia" w:eastAsiaTheme="majorEastAsia" w:hAnsiTheme="majorEastAsia"/>
                <w:sz w:val="13"/>
                <w:szCs w:val="13"/>
                <w:u w:val="single"/>
              </w:rPr>
            </w:pPr>
          </w:p>
        </w:tc>
      </w:tr>
      <w:tr w:rsidR="007903C6" w:rsidRPr="002C05CE" w14:paraId="3026FE70" w14:textId="77777777" w:rsidTr="007903C6">
        <w:tblPrEx>
          <w:tblBorders>
            <w:left w:val="single" w:sz="4" w:space="0" w:color="000000"/>
            <w:right w:val="single" w:sz="4" w:space="0" w:color="000000"/>
          </w:tblBorders>
        </w:tblPrEx>
        <w:trPr>
          <w:trHeight w:val="1635"/>
        </w:trPr>
        <w:tc>
          <w:tcPr>
            <w:tcW w:w="1134" w:type="dxa"/>
            <w:vMerge/>
          </w:tcPr>
          <w:p w14:paraId="78A2F58B" w14:textId="0EB72752" w:rsidR="007903C6" w:rsidRPr="00010F63" w:rsidRDefault="007903C6" w:rsidP="0053697E">
            <w:pPr>
              <w:spacing w:line="0" w:lineRule="atLeast"/>
              <w:rPr>
                <w:rFonts w:asciiTheme="majorEastAsia" w:eastAsiaTheme="majorEastAsia" w:hAnsiTheme="majorEastAsia"/>
                <w:sz w:val="18"/>
                <w:szCs w:val="18"/>
                <w:u w:val="single"/>
              </w:rPr>
            </w:pPr>
          </w:p>
        </w:tc>
        <w:tc>
          <w:tcPr>
            <w:tcW w:w="6350" w:type="dxa"/>
            <w:tcBorders>
              <w:top w:val="dotted" w:sz="4" w:space="0" w:color="auto"/>
              <w:bottom w:val="dotted" w:sz="4" w:space="0" w:color="000000"/>
            </w:tcBorders>
          </w:tcPr>
          <w:p w14:paraId="3EF009B1" w14:textId="1A509E8F" w:rsidR="007903C6" w:rsidRPr="00010F63" w:rsidRDefault="007903C6" w:rsidP="00242487">
            <w:pPr>
              <w:suppressAutoHyphens/>
              <w:autoSpaceDE w:val="0"/>
              <w:autoSpaceDN w:val="0"/>
              <w:spacing w:line="210" w:lineRule="exact"/>
              <w:rPr>
                <w:rFonts w:ascii="ＭＳ ゴシック" w:eastAsia="ＭＳ ゴシック" w:hAnsi="ＭＳ ゴシック"/>
                <w:sz w:val="16"/>
                <w:szCs w:val="16"/>
              </w:rPr>
            </w:pPr>
            <w:r w:rsidRPr="00010F63">
              <w:rPr>
                <w:rFonts w:asciiTheme="majorEastAsia" w:eastAsiaTheme="majorEastAsia" w:hAnsiTheme="majorEastAsia" w:hint="eastAsia"/>
                <w:sz w:val="16"/>
                <w:szCs w:val="16"/>
              </w:rPr>
              <w:t xml:space="preserve">※　</w:t>
            </w:r>
            <w:r w:rsidRPr="00010F63">
              <w:rPr>
                <w:rFonts w:ascii="ＭＳ ゴシック" w:eastAsia="ＭＳ ゴシック" w:hAnsi="ＭＳ ゴシック" w:hint="eastAsia"/>
                <w:sz w:val="16"/>
                <w:szCs w:val="16"/>
              </w:rPr>
              <w:t>厚生労働大臣が定める基準</w:t>
            </w:r>
          </w:p>
          <w:p w14:paraId="19B0903D" w14:textId="184549DE" w:rsidR="007903C6" w:rsidRPr="00010F63" w:rsidRDefault="007903C6" w:rsidP="00242487">
            <w:pPr>
              <w:suppressAutoHyphens/>
              <w:autoSpaceDE w:val="0"/>
              <w:autoSpaceDN w:val="0"/>
              <w:spacing w:line="210" w:lineRule="exact"/>
              <w:ind w:leftChars="100" w:left="21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次に掲げる基準のいずれかに適合すること。</w:t>
            </w:r>
          </w:p>
          <w:p w14:paraId="259A2BD5" w14:textId="3CC3A5D4" w:rsidR="007903C6" w:rsidRPr="00010F63" w:rsidRDefault="007903C6" w:rsidP="00242487">
            <w:pPr>
              <w:suppressAutoHyphens/>
              <w:autoSpaceDE w:val="0"/>
              <w:autoSpaceDN w:val="0"/>
              <w:spacing w:line="210" w:lineRule="exact"/>
              <w:ind w:leftChars="100" w:left="370"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Ⅰ新規に利用計画を作成する利用者等に対して</w:t>
            </w:r>
            <w:r w:rsidRPr="00010F63">
              <w:rPr>
                <w:rFonts w:ascii="ＭＳ ゴシック" w:eastAsia="ＭＳ ゴシック" w:hAnsi="ＭＳ ゴシック" w:hint="eastAsia"/>
                <w:sz w:val="16"/>
                <w:szCs w:val="16"/>
                <w:u w:val="single"/>
              </w:rPr>
              <w:t>サービス利用支援</w:t>
            </w:r>
            <w:r w:rsidR="0049137B" w:rsidRPr="00010F63">
              <w:rPr>
                <w:rFonts w:ascii="ＭＳ ゴシック" w:eastAsia="ＭＳ ゴシック" w:hAnsi="ＭＳ ゴシック" w:hint="eastAsia"/>
                <w:sz w:val="16"/>
                <w:szCs w:val="16"/>
              </w:rPr>
              <w:t>【</w:t>
            </w:r>
            <w:r w:rsidRPr="00010F63">
              <w:rPr>
                <w:rFonts w:ascii="ＭＳ ゴシック" w:eastAsia="ＭＳ ゴシック" w:hAnsi="ＭＳ ゴシック" w:hint="eastAsia"/>
                <w:sz w:val="16"/>
                <w:szCs w:val="16"/>
              </w:rPr>
              <w:t>障害児支援利用援助</w:t>
            </w:r>
            <w:r w:rsidR="0049137B" w:rsidRPr="00010F63">
              <w:rPr>
                <w:rFonts w:ascii="ＭＳ ゴシック" w:eastAsia="ＭＳ ゴシック" w:hAnsi="ＭＳ ゴシック" w:hint="eastAsia"/>
                <w:sz w:val="16"/>
                <w:szCs w:val="16"/>
              </w:rPr>
              <w:t>】</w:t>
            </w:r>
            <w:r w:rsidRPr="00010F63">
              <w:rPr>
                <w:rFonts w:ascii="ＭＳ ゴシック" w:eastAsia="ＭＳ ゴシック" w:hAnsi="ＭＳ ゴシック" w:hint="eastAsia"/>
                <w:sz w:val="16"/>
                <w:szCs w:val="16"/>
              </w:rPr>
              <w:t>を行った場合</w:t>
            </w:r>
          </w:p>
          <w:p w14:paraId="223F8879" w14:textId="54CDF032" w:rsidR="007903C6" w:rsidRPr="00010F63" w:rsidRDefault="007903C6" w:rsidP="0049137B">
            <w:pPr>
              <w:suppressAutoHyphens/>
              <w:autoSpaceDE w:val="0"/>
              <w:autoSpaceDN w:val="0"/>
              <w:spacing w:line="210" w:lineRule="exact"/>
              <w:ind w:leftChars="100" w:left="370" w:hangingChars="100" w:hanging="160"/>
              <w:rPr>
                <w:rFonts w:asciiTheme="majorEastAsia" w:eastAsiaTheme="majorEastAsia" w:hAnsiTheme="majorEastAsia"/>
                <w:sz w:val="20"/>
                <w:szCs w:val="20"/>
              </w:rPr>
            </w:pPr>
            <w:r w:rsidRPr="00010F63">
              <w:rPr>
                <w:rFonts w:ascii="ＭＳ ゴシック" w:eastAsia="ＭＳ ゴシック" w:hAnsi="ＭＳ ゴシック" w:hint="eastAsia"/>
                <w:sz w:val="16"/>
                <w:szCs w:val="16"/>
              </w:rPr>
              <w:t>Ⅱ</w:t>
            </w:r>
            <w:r w:rsidR="0049137B" w:rsidRPr="00010F63">
              <w:rPr>
                <w:rFonts w:ascii="ＭＳ ゴシック" w:eastAsia="ＭＳ ゴシック" w:hAnsi="ＭＳ ゴシック" w:hint="eastAsia"/>
                <w:sz w:val="16"/>
                <w:szCs w:val="16"/>
              </w:rPr>
              <w:t>利用</w:t>
            </w:r>
            <w:r w:rsidRPr="00010F63">
              <w:rPr>
                <w:rFonts w:ascii="ＭＳ ゴシック" w:eastAsia="ＭＳ ゴシック" w:hAnsi="ＭＳ ゴシック" w:hint="eastAsia"/>
                <w:sz w:val="16"/>
                <w:szCs w:val="16"/>
              </w:rPr>
              <w:t>計画を作成する月の前６月間において，障害福祉サービス又は地域相談支援</w:t>
            </w:r>
            <w:r w:rsidR="0049137B" w:rsidRPr="00010F63">
              <w:rPr>
                <w:rFonts w:ascii="ＭＳ ゴシック" w:eastAsia="ＭＳ ゴシック" w:hAnsi="ＭＳ ゴシック" w:hint="eastAsia"/>
                <w:sz w:val="16"/>
                <w:szCs w:val="16"/>
              </w:rPr>
              <w:t>【障害児支援利用援助】</w:t>
            </w:r>
            <w:r w:rsidRPr="00010F63">
              <w:rPr>
                <w:rFonts w:ascii="ＭＳ ゴシック" w:eastAsia="ＭＳ ゴシック" w:hAnsi="ＭＳ ゴシック" w:hint="eastAsia"/>
                <w:sz w:val="16"/>
                <w:szCs w:val="16"/>
              </w:rPr>
              <w:t xml:space="preserve">を利用していない利用者等に対して指定サービス利用支援を行った場合　　　</w:t>
            </w:r>
            <w:r w:rsidR="0049137B" w:rsidRPr="00010F63">
              <w:rPr>
                <w:rFonts w:asciiTheme="majorEastAsia" w:eastAsiaTheme="majorEastAsia" w:hAnsiTheme="majorEastAsia" w:hint="eastAsia"/>
                <w:sz w:val="16"/>
                <w:szCs w:val="16"/>
                <w:bdr w:val="single" w:sz="4" w:space="0" w:color="auto"/>
              </w:rPr>
              <w:t>障害児 ※下線部を【　】内に読替</w:t>
            </w:r>
          </w:p>
        </w:tc>
        <w:tc>
          <w:tcPr>
            <w:tcW w:w="993" w:type="dxa"/>
            <w:gridSpan w:val="2"/>
            <w:vMerge/>
          </w:tcPr>
          <w:p w14:paraId="7A6345D2" w14:textId="77777777" w:rsidR="007903C6" w:rsidRPr="00010F63" w:rsidRDefault="007903C6" w:rsidP="00242487">
            <w:pPr>
              <w:spacing w:line="0" w:lineRule="atLeast"/>
              <w:rPr>
                <w:rFonts w:asciiTheme="majorEastAsia" w:eastAsiaTheme="majorEastAsia" w:hAnsiTheme="majorEastAsia"/>
                <w:sz w:val="20"/>
                <w:szCs w:val="20"/>
              </w:rPr>
            </w:pPr>
          </w:p>
        </w:tc>
        <w:tc>
          <w:tcPr>
            <w:tcW w:w="1304" w:type="dxa"/>
            <w:tcBorders>
              <w:top w:val="dotted" w:sz="4" w:space="0" w:color="000000"/>
              <w:bottom w:val="dotted" w:sz="4" w:space="0" w:color="000000"/>
              <w:right w:val="single" w:sz="4" w:space="0" w:color="auto"/>
            </w:tcBorders>
          </w:tcPr>
          <w:p w14:paraId="4D7A8E83" w14:textId="78CCAAC7" w:rsidR="007903C6" w:rsidRPr="00010F63" w:rsidRDefault="007903C6" w:rsidP="0024248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71BA0FED" w14:textId="600F4158" w:rsidR="007903C6" w:rsidRPr="00010F63" w:rsidRDefault="007903C6" w:rsidP="0024248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告示180・第３号、181・第3号</w:t>
            </w:r>
          </w:p>
          <w:p w14:paraId="0A01FD39" w14:textId="77777777" w:rsidR="007903C6" w:rsidRPr="00010F63" w:rsidRDefault="007903C6" w:rsidP="00242487">
            <w:pPr>
              <w:spacing w:line="0" w:lineRule="atLeast"/>
              <w:rPr>
                <w:rFonts w:asciiTheme="majorEastAsia" w:eastAsiaTheme="majorEastAsia" w:hAnsiTheme="majorEastAsia"/>
                <w:sz w:val="13"/>
                <w:szCs w:val="13"/>
              </w:rPr>
            </w:pPr>
          </w:p>
          <w:p w14:paraId="14E9FF85" w14:textId="77777777" w:rsidR="007903C6" w:rsidRPr="00010F63" w:rsidRDefault="007903C6" w:rsidP="00242487">
            <w:pPr>
              <w:spacing w:line="0" w:lineRule="atLeast"/>
              <w:rPr>
                <w:rFonts w:asciiTheme="majorEastAsia" w:eastAsiaTheme="majorEastAsia" w:hAnsiTheme="majorEastAsia"/>
                <w:sz w:val="13"/>
                <w:szCs w:val="13"/>
              </w:rPr>
            </w:pPr>
          </w:p>
          <w:p w14:paraId="3B8355F2" w14:textId="77777777" w:rsidR="007903C6" w:rsidRPr="00010F63" w:rsidRDefault="007903C6" w:rsidP="00242487">
            <w:pPr>
              <w:spacing w:line="0" w:lineRule="atLeast"/>
              <w:rPr>
                <w:rFonts w:asciiTheme="majorEastAsia" w:eastAsiaTheme="majorEastAsia" w:hAnsiTheme="majorEastAsia"/>
                <w:sz w:val="13"/>
                <w:szCs w:val="13"/>
              </w:rPr>
            </w:pPr>
          </w:p>
          <w:p w14:paraId="5FBE1456" w14:textId="77777777" w:rsidR="007903C6" w:rsidRPr="00010F63" w:rsidRDefault="007903C6" w:rsidP="00242487">
            <w:pPr>
              <w:spacing w:line="0" w:lineRule="atLeast"/>
              <w:rPr>
                <w:rFonts w:asciiTheme="majorEastAsia" w:eastAsiaTheme="majorEastAsia" w:hAnsiTheme="majorEastAsia"/>
                <w:sz w:val="13"/>
                <w:szCs w:val="13"/>
              </w:rPr>
            </w:pPr>
          </w:p>
          <w:p w14:paraId="4CE03F73" w14:textId="77777777" w:rsidR="007903C6" w:rsidRPr="00010F63" w:rsidRDefault="007903C6" w:rsidP="00242487">
            <w:pPr>
              <w:spacing w:line="0" w:lineRule="atLeast"/>
              <w:rPr>
                <w:rFonts w:asciiTheme="majorEastAsia" w:eastAsiaTheme="majorEastAsia" w:hAnsiTheme="majorEastAsia"/>
                <w:sz w:val="13"/>
                <w:szCs w:val="13"/>
              </w:rPr>
            </w:pPr>
          </w:p>
          <w:p w14:paraId="5A1D5C0A" w14:textId="77777777" w:rsidR="007903C6" w:rsidRPr="00010F63" w:rsidRDefault="007903C6" w:rsidP="00242487">
            <w:pPr>
              <w:spacing w:line="0" w:lineRule="atLeast"/>
              <w:rPr>
                <w:rFonts w:asciiTheme="majorEastAsia" w:eastAsiaTheme="majorEastAsia" w:hAnsiTheme="majorEastAsia"/>
                <w:sz w:val="13"/>
                <w:szCs w:val="13"/>
              </w:rPr>
            </w:pPr>
          </w:p>
          <w:p w14:paraId="095C2C95" w14:textId="2E954B11" w:rsidR="007903C6" w:rsidRPr="00010F63" w:rsidRDefault="007903C6" w:rsidP="00242487">
            <w:pPr>
              <w:spacing w:line="0" w:lineRule="atLeast"/>
              <w:rPr>
                <w:rFonts w:asciiTheme="majorEastAsia" w:eastAsiaTheme="majorEastAsia" w:hAnsiTheme="majorEastAsia"/>
                <w:sz w:val="13"/>
                <w:szCs w:val="13"/>
              </w:rPr>
            </w:pPr>
          </w:p>
        </w:tc>
      </w:tr>
      <w:tr w:rsidR="007903C6" w:rsidRPr="002C05CE" w14:paraId="72C865EE" w14:textId="77777777" w:rsidTr="00A86C28">
        <w:tblPrEx>
          <w:tblBorders>
            <w:left w:val="single" w:sz="4" w:space="0" w:color="000000"/>
            <w:right w:val="single" w:sz="4" w:space="0" w:color="000000"/>
          </w:tblBorders>
        </w:tblPrEx>
        <w:trPr>
          <w:trHeight w:val="4230"/>
        </w:trPr>
        <w:tc>
          <w:tcPr>
            <w:tcW w:w="1134" w:type="dxa"/>
            <w:vMerge/>
            <w:tcBorders>
              <w:bottom w:val="single" w:sz="4" w:space="0" w:color="000000"/>
            </w:tcBorders>
          </w:tcPr>
          <w:p w14:paraId="369346F8" w14:textId="77777777" w:rsidR="007903C6" w:rsidRPr="00010F63" w:rsidRDefault="007903C6" w:rsidP="0053697E">
            <w:pPr>
              <w:spacing w:line="0" w:lineRule="atLeast"/>
              <w:rPr>
                <w:rFonts w:asciiTheme="majorEastAsia" w:eastAsiaTheme="majorEastAsia" w:hAnsiTheme="majorEastAsia"/>
                <w:sz w:val="18"/>
                <w:szCs w:val="18"/>
                <w:u w:val="single"/>
              </w:rPr>
            </w:pPr>
          </w:p>
        </w:tc>
        <w:tc>
          <w:tcPr>
            <w:tcW w:w="6350" w:type="dxa"/>
            <w:tcBorders>
              <w:top w:val="dotted" w:sz="4" w:space="0" w:color="000000"/>
              <w:bottom w:val="single" w:sz="4" w:space="0" w:color="000000"/>
            </w:tcBorders>
          </w:tcPr>
          <w:p w14:paraId="6DD29CC7" w14:textId="77777777" w:rsidR="007903C6" w:rsidRPr="00010F63" w:rsidRDefault="007903C6" w:rsidP="007903C6">
            <w:pPr>
              <w:suppressAutoHyphens/>
              <w:autoSpaceDE w:val="0"/>
              <w:autoSpaceDN w:val="0"/>
              <w:spacing w:line="210" w:lineRule="exact"/>
              <w:ind w:left="160"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　初回加算について，具体的には次のような場合に算定される。</w:t>
            </w:r>
          </w:p>
          <w:p w14:paraId="43D5628C" w14:textId="214100C3" w:rsidR="007903C6" w:rsidRPr="00010F63" w:rsidRDefault="007903C6" w:rsidP="0049137B">
            <w:pPr>
              <w:suppressAutoHyphens/>
              <w:autoSpaceDE w:val="0"/>
              <w:autoSpaceDN w:val="0"/>
              <w:spacing w:line="210" w:lineRule="exact"/>
              <w:ind w:firstLineChars="50" w:firstLine="8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(1) 新規に利用計画を作成する場合</w:t>
            </w:r>
          </w:p>
          <w:p w14:paraId="6C327032" w14:textId="007C4629" w:rsidR="007903C6" w:rsidRPr="00010F63" w:rsidRDefault="007903C6" w:rsidP="008E04BA">
            <w:pPr>
              <w:suppressAutoHyphens/>
              <w:autoSpaceDE w:val="0"/>
              <w:autoSpaceDN w:val="0"/>
              <w:spacing w:line="210" w:lineRule="exact"/>
              <w:ind w:left="371" w:hangingChars="232" w:hanging="371"/>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 xml:space="preserve">　　（指定計画相談支援を利用せずに障害福祉サービス等を利用している計画相談支援対象障害者等についてサービス等利用計画を作成する場合についても含まれる</w:t>
            </w:r>
            <w:r w:rsidR="008E04BA" w:rsidRPr="00010F63">
              <w:rPr>
                <w:rFonts w:ascii="ＭＳ ゴシック" w:eastAsia="ＭＳ ゴシック" w:hAnsi="ＭＳ ゴシック" w:hint="eastAsia"/>
                <w:sz w:val="16"/>
                <w:szCs w:val="16"/>
              </w:rPr>
              <w:t>）</w:t>
            </w:r>
            <w:r w:rsidRPr="00010F63">
              <w:rPr>
                <w:rFonts w:ascii="ＭＳ ゴシック" w:eastAsia="ＭＳ ゴシック" w:hAnsi="ＭＳ ゴシック" w:hint="eastAsia"/>
                <w:sz w:val="16"/>
                <w:szCs w:val="16"/>
              </w:rPr>
              <w:t>。</w:t>
            </w:r>
          </w:p>
          <w:p w14:paraId="6607181C" w14:textId="63FE66B0" w:rsidR="007903C6" w:rsidRPr="00010F63" w:rsidRDefault="007903C6" w:rsidP="0049137B">
            <w:pPr>
              <w:suppressAutoHyphens/>
              <w:autoSpaceDE w:val="0"/>
              <w:autoSpaceDN w:val="0"/>
              <w:spacing w:line="210" w:lineRule="exact"/>
              <w:ind w:leftChars="50" w:left="265"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(2) 利用者等が障害福祉サービス等を利用する月の前６月間において障害福祉サービス等を利用していない場合</w:t>
            </w:r>
          </w:p>
          <w:p w14:paraId="3934E461" w14:textId="216D0B66" w:rsidR="007903C6" w:rsidRPr="00010F63" w:rsidRDefault="007903C6" w:rsidP="0049137B">
            <w:pPr>
              <w:suppressAutoHyphens/>
              <w:autoSpaceDE w:val="0"/>
              <w:autoSpaceDN w:val="0"/>
              <w:spacing w:line="210" w:lineRule="exact"/>
              <w:ind w:leftChars="50" w:left="265" w:hangingChars="100" w:hanging="160"/>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(3)</w:t>
            </w:r>
            <w:r w:rsidR="0049137B" w:rsidRPr="00010F63">
              <w:rPr>
                <w:rFonts w:ascii="ＭＳ ゴシック" w:eastAsia="ＭＳ ゴシック" w:hAnsi="ＭＳ ゴシック"/>
                <w:sz w:val="16"/>
                <w:szCs w:val="16"/>
              </w:rPr>
              <w:t xml:space="preserve"> </w:t>
            </w:r>
            <w:r w:rsidRPr="00010F63">
              <w:rPr>
                <w:rFonts w:ascii="ＭＳ ゴシック" w:eastAsia="ＭＳ ゴシック" w:hAnsi="ＭＳ ゴシック"/>
                <w:sz w:val="16"/>
                <w:szCs w:val="16"/>
              </w:rPr>
              <w:t>相談支援に係る契約をした日から利用計画案を交付した日までの期間が３月を超える場合であって</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３月が経過する日以後に月２回以上</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利用者</w:t>
            </w:r>
            <w:r w:rsidRPr="00010F63">
              <w:rPr>
                <w:rFonts w:ascii="ＭＳ ゴシック" w:eastAsia="ＭＳ ゴシック" w:hAnsi="ＭＳ ゴシック" w:hint="eastAsia"/>
                <w:sz w:val="16"/>
                <w:szCs w:val="16"/>
              </w:rPr>
              <w:t>等に</w:t>
            </w:r>
            <w:r w:rsidRPr="00010F63">
              <w:rPr>
                <w:rFonts w:ascii="ＭＳ ゴシック" w:eastAsia="ＭＳ ゴシック" w:hAnsi="ＭＳ ゴシック"/>
                <w:sz w:val="16"/>
                <w:szCs w:val="16"/>
              </w:rPr>
              <w:t>面接</w:t>
            </w:r>
            <w:r w:rsidRPr="00010F63">
              <w:rPr>
                <w:rFonts w:ascii="ＭＳ ゴシック" w:eastAsia="ＭＳ ゴシック" w:hAnsi="ＭＳ ゴシック" w:hint="eastAsia"/>
                <w:sz w:val="16"/>
                <w:szCs w:val="16"/>
              </w:rPr>
              <w:t>した</w:t>
            </w:r>
            <w:r w:rsidRPr="00010F63">
              <w:rPr>
                <w:rFonts w:ascii="ＭＳ ゴシック" w:eastAsia="ＭＳ ゴシック" w:hAnsi="ＭＳ ゴシック"/>
                <w:sz w:val="16"/>
                <w:szCs w:val="16"/>
              </w:rPr>
              <w:t xml:space="preserve">場合 </w:t>
            </w:r>
          </w:p>
          <w:p w14:paraId="3D2A40E5" w14:textId="4CE8BFA3" w:rsidR="007903C6" w:rsidRPr="00010F63" w:rsidRDefault="007903C6" w:rsidP="0049137B">
            <w:pPr>
              <w:suppressAutoHyphens/>
              <w:autoSpaceDE w:val="0"/>
              <w:autoSpaceDN w:val="0"/>
              <w:spacing w:line="210" w:lineRule="exact"/>
              <w:ind w:left="291" w:hangingChars="182" w:hanging="291"/>
              <w:rPr>
                <w:rFonts w:ascii="ＭＳ ゴシック" w:eastAsia="ＭＳ ゴシック" w:hAnsi="ＭＳ ゴシック"/>
                <w:sz w:val="16"/>
                <w:szCs w:val="16"/>
              </w:rPr>
            </w:pPr>
            <w:r w:rsidRPr="00010F63">
              <w:rPr>
                <w:rFonts w:ascii="ＭＳ ゴシック" w:eastAsia="ＭＳ ゴシック" w:hAnsi="ＭＳ ゴシック" w:hint="eastAsia"/>
                <w:sz w:val="16"/>
                <w:szCs w:val="16"/>
              </w:rPr>
              <w:t xml:space="preserve">　　</w:t>
            </w:r>
            <w:r w:rsidR="0049137B" w:rsidRPr="00010F63">
              <w:rPr>
                <w:rFonts w:ascii="ＭＳ ゴシック" w:eastAsia="ＭＳ ゴシック" w:hAnsi="ＭＳ ゴシック" w:hint="eastAsia"/>
                <w:sz w:val="16"/>
                <w:szCs w:val="16"/>
              </w:rPr>
              <w:t xml:space="preserve"> </w:t>
            </w:r>
            <w:r w:rsidRPr="00010F63">
              <w:rPr>
                <w:rFonts w:ascii="ＭＳ ゴシック" w:eastAsia="ＭＳ ゴシック" w:hAnsi="ＭＳ ゴシック" w:hint="eastAsia"/>
                <w:sz w:val="16"/>
                <w:szCs w:val="16"/>
              </w:rPr>
              <w:t>なお、テレビ電話装置等を活用して面接した場合を含む。ただし、月に1回は利用者</w:t>
            </w:r>
            <w:r w:rsidR="002F3E47" w:rsidRPr="00010F63">
              <w:rPr>
                <w:rFonts w:ascii="ＭＳ ゴシック" w:eastAsia="ＭＳ ゴシック" w:hAnsi="ＭＳ ゴシック" w:hint="eastAsia"/>
                <w:sz w:val="16"/>
                <w:szCs w:val="16"/>
              </w:rPr>
              <w:t>等</w:t>
            </w:r>
            <w:r w:rsidRPr="00010F63">
              <w:rPr>
                <w:rFonts w:ascii="ＭＳ ゴシック" w:eastAsia="ＭＳ ゴシック" w:hAnsi="ＭＳ ゴシック" w:hint="eastAsia"/>
                <w:sz w:val="16"/>
                <w:szCs w:val="16"/>
              </w:rPr>
              <w:t>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w:t>
            </w:r>
          </w:p>
          <w:p w14:paraId="19085B00" w14:textId="5D6F7AAB" w:rsidR="007903C6" w:rsidRPr="00010F63" w:rsidRDefault="007903C6" w:rsidP="007903C6">
            <w:pPr>
              <w:suppressAutoHyphens/>
              <w:autoSpaceDE w:val="0"/>
              <w:autoSpaceDN w:val="0"/>
              <w:spacing w:line="210" w:lineRule="exact"/>
              <w:ind w:leftChars="132" w:left="277" w:firstLineChars="100" w:firstLine="160"/>
              <w:rPr>
                <w:rFonts w:ascii="ＭＳ ゴシック" w:eastAsia="ＭＳ ゴシック" w:hAnsi="ＭＳ ゴシック"/>
                <w:sz w:val="16"/>
                <w:szCs w:val="16"/>
              </w:rPr>
            </w:pPr>
            <w:r w:rsidRPr="00010F63">
              <w:rPr>
                <w:rFonts w:ascii="ＭＳ ゴシック" w:eastAsia="ＭＳ ゴシック" w:hAnsi="ＭＳ ゴシック"/>
                <w:sz w:val="16"/>
                <w:szCs w:val="16"/>
              </w:rPr>
              <w:t>なお</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上記</w:t>
            </w:r>
            <w:r w:rsidRPr="00010F63">
              <w:rPr>
                <w:rFonts w:ascii="ＭＳ ゴシック" w:eastAsia="ＭＳ ゴシック" w:hAnsi="ＭＳ ゴシック" w:hint="eastAsia"/>
                <w:sz w:val="16"/>
                <w:szCs w:val="16"/>
              </w:rPr>
              <w:t>(3)</w:t>
            </w:r>
            <w:r w:rsidRPr="00010F63">
              <w:rPr>
                <w:rFonts w:ascii="ＭＳ ゴシック" w:eastAsia="ＭＳ ゴシック" w:hAnsi="ＭＳ ゴシック"/>
                <w:sz w:val="16"/>
                <w:szCs w:val="16"/>
              </w:rPr>
              <w:t>の要件を満たす場合については</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 xml:space="preserve">その月分の初回加算に相当する額を加えた単位（所定単位数に当該面接を行った月の数（３を限度とする。）を乗じて得た単位数）を加算するものである。 </w:t>
            </w:r>
          </w:p>
          <w:p w14:paraId="7097BF40" w14:textId="77777777" w:rsidR="007903C6" w:rsidRPr="00010F63" w:rsidRDefault="007903C6" w:rsidP="0049137B">
            <w:pPr>
              <w:suppressAutoHyphens/>
              <w:autoSpaceDE w:val="0"/>
              <w:autoSpaceDN w:val="0"/>
              <w:spacing w:line="210" w:lineRule="exact"/>
              <w:ind w:leftChars="150" w:left="315" w:firstLineChars="100" w:firstLine="160"/>
              <w:rPr>
                <w:rFonts w:ascii="ＭＳ ゴシック" w:eastAsia="ＭＳ ゴシック" w:hAnsi="ＭＳ ゴシック"/>
                <w:sz w:val="16"/>
                <w:szCs w:val="16"/>
              </w:rPr>
            </w:pPr>
            <w:r w:rsidRPr="00010F63">
              <w:rPr>
                <w:rFonts w:ascii="ＭＳ ゴシック" w:eastAsia="ＭＳ ゴシック" w:hAnsi="ＭＳ ゴシック"/>
                <w:sz w:val="16"/>
                <w:szCs w:val="16"/>
              </w:rPr>
              <w:t>ただし</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初回加算の算定月から</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前６月間において居宅介護支援事業所等連携加算</w:t>
            </w:r>
            <w:r w:rsidRPr="00010F63">
              <w:rPr>
                <w:rFonts w:ascii="ＭＳ ゴシック" w:eastAsia="ＭＳ ゴシック" w:hAnsi="ＭＳ ゴシック" w:hint="eastAsia"/>
                <w:sz w:val="16"/>
                <w:szCs w:val="16"/>
              </w:rPr>
              <w:t>（障害児の場合は保育・教育等移行支援加算）</w:t>
            </w:r>
            <w:r w:rsidRPr="00010F63">
              <w:rPr>
                <w:rFonts w:ascii="ＭＳ ゴシック" w:eastAsia="ＭＳ ゴシック" w:hAnsi="ＭＳ ゴシック"/>
                <w:sz w:val="16"/>
                <w:szCs w:val="16"/>
              </w:rPr>
              <w:t>を算定している場合は</w:t>
            </w:r>
            <w:r w:rsidRPr="00010F63">
              <w:rPr>
                <w:rFonts w:ascii="ＭＳ ゴシック" w:eastAsia="ＭＳ ゴシック" w:hAnsi="ＭＳ ゴシック" w:hint="eastAsia"/>
                <w:sz w:val="16"/>
                <w:szCs w:val="16"/>
              </w:rPr>
              <w:t>，</w:t>
            </w:r>
            <w:r w:rsidRPr="00010F63">
              <w:rPr>
                <w:rFonts w:ascii="ＭＳ ゴシック" w:eastAsia="ＭＳ ゴシック" w:hAnsi="ＭＳ ゴシック"/>
                <w:sz w:val="16"/>
                <w:szCs w:val="16"/>
              </w:rPr>
              <w:t>初回加算を算定できない。</w:t>
            </w:r>
            <w:r w:rsidRPr="00010F63">
              <w:rPr>
                <w:rFonts w:ascii="ＭＳ ゴシック" w:eastAsia="ＭＳ ゴシック" w:hAnsi="ＭＳ ゴシック" w:hint="eastAsia"/>
                <w:sz w:val="16"/>
                <w:szCs w:val="16"/>
              </w:rPr>
              <w:t xml:space="preserve">　</w:t>
            </w:r>
            <w:r w:rsidRPr="00010F63">
              <w:rPr>
                <w:rFonts w:ascii="ＭＳ ゴシック" w:eastAsia="ＭＳ ゴシック" w:hAnsi="ＭＳ ゴシック" w:hint="eastAsia"/>
                <w:sz w:val="20"/>
                <w:szCs w:val="22"/>
              </w:rPr>
              <w:t xml:space="preserve">　</w:t>
            </w:r>
          </w:p>
          <w:p w14:paraId="4B166365" w14:textId="77777777" w:rsidR="007903C6" w:rsidRPr="00010F63" w:rsidRDefault="007903C6" w:rsidP="007903C6">
            <w:pPr>
              <w:suppressAutoHyphens/>
              <w:autoSpaceDE w:val="0"/>
              <w:autoSpaceDN w:val="0"/>
              <w:spacing w:line="210" w:lineRule="exact"/>
              <w:ind w:left="1050" w:hangingChars="500" w:hanging="1050"/>
              <w:rPr>
                <w:rFonts w:asciiTheme="majorEastAsia" w:eastAsiaTheme="majorEastAsia" w:hAnsiTheme="majorEastAsia"/>
                <w:sz w:val="16"/>
                <w:szCs w:val="16"/>
              </w:rPr>
            </w:pPr>
            <w:r w:rsidRPr="00010F63">
              <w:rPr>
                <w:rFonts w:ascii="ＭＳ ゴシック" w:eastAsia="ＭＳ ゴシック" w:hAnsi="ＭＳ ゴシック" w:hint="eastAsia"/>
                <w:i/>
              </w:rPr>
              <w:t xml:space="preserve">　</w:t>
            </w:r>
          </w:p>
        </w:tc>
        <w:tc>
          <w:tcPr>
            <w:tcW w:w="993" w:type="dxa"/>
            <w:gridSpan w:val="2"/>
            <w:vMerge/>
            <w:tcBorders>
              <w:bottom w:val="single" w:sz="4" w:space="0" w:color="000000"/>
            </w:tcBorders>
          </w:tcPr>
          <w:p w14:paraId="34F00896" w14:textId="77777777" w:rsidR="007903C6" w:rsidRPr="00010F63" w:rsidRDefault="007903C6" w:rsidP="00242487">
            <w:pPr>
              <w:spacing w:line="0" w:lineRule="atLeast"/>
              <w:rPr>
                <w:rFonts w:asciiTheme="majorEastAsia" w:eastAsiaTheme="majorEastAsia" w:hAnsiTheme="majorEastAsia"/>
                <w:sz w:val="20"/>
                <w:szCs w:val="20"/>
              </w:rPr>
            </w:pPr>
          </w:p>
        </w:tc>
        <w:tc>
          <w:tcPr>
            <w:tcW w:w="1304" w:type="dxa"/>
            <w:tcBorders>
              <w:top w:val="dotted" w:sz="4" w:space="0" w:color="000000"/>
              <w:bottom w:val="single" w:sz="4" w:space="0" w:color="000000"/>
              <w:right w:val="single" w:sz="4" w:space="0" w:color="auto"/>
            </w:tcBorders>
          </w:tcPr>
          <w:p w14:paraId="68FB6752" w14:textId="77777777" w:rsidR="007903C6" w:rsidRPr="00010F63" w:rsidRDefault="007903C6" w:rsidP="007903C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の5</w:t>
            </w:r>
          </w:p>
          <w:p w14:paraId="0FB7AB2E" w14:textId="77777777" w:rsidR="007903C6" w:rsidRPr="00010F63" w:rsidRDefault="007903C6" w:rsidP="007903C6">
            <w:pPr>
              <w:spacing w:line="0" w:lineRule="atLeast"/>
              <w:rPr>
                <w:rFonts w:asciiTheme="majorEastAsia" w:eastAsiaTheme="majorEastAsia" w:hAnsiTheme="majorEastAsia"/>
                <w:sz w:val="13"/>
                <w:szCs w:val="13"/>
              </w:rPr>
            </w:pPr>
          </w:p>
          <w:p w14:paraId="142EB6E4" w14:textId="5C873C04" w:rsidR="007903C6" w:rsidRPr="00010F63" w:rsidRDefault="007903C6" w:rsidP="007903C6">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w:t>
            </w:r>
            <w:r w:rsidR="008E04BA" w:rsidRPr="00010F63">
              <w:rPr>
                <w:rFonts w:asciiTheme="majorEastAsia" w:eastAsiaTheme="majorEastAsia" w:hAnsiTheme="majorEastAsia" w:hint="eastAsia"/>
                <w:sz w:val="13"/>
                <w:szCs w:val="13"/>
              </w:rPr>
              <w:t>5</w:t>
            </w:r>
          </w:p>
          <w:p w14:paraId="778635BC" w14:textId="77777777" w:rsidR="007903C6" w:rsidRPr="00010F63" w:rsidRDefault="007903C6" w:rsidP="00242487">
            <w:pPr>
              <w:spacing w:line="0" w:lineRule="atLeast"/>
              <w:rPr>
                <w:rFonts w:asciiTheme="majorEastAsia" w:eastAsiaTheme="majorEastAsia" w:hAnsiTheme="majorEastAsia"/>
                <w:sz w:val="13"/>
                <w:szCs w:val="13"/>
              </w:rPr>
            </w:pPr>
          </w:p>
        </w:tc>
      </w:tr>
    </w:tbl>
    <w:p w14:paraId="67B47CBF" w14:textId="77777777" w:rsidR="003031E4" w:rsidRPr="002C05CE" w:rsidRDefault="003031E4" w:rsidP="003031E4">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6350"/>
        <w:gridCol w:w="984"/>
        <w:gridCol w:w="9"/>
        <w:gridCol w:w="1304"/>
      </w:tblGrid>
      <w:tr w:rsidR="002C05CE" w:rsidRPr="002C05CE" w14:paraId="15624566" w14:textId="77777777" w:rsidTr="003031E4">
        <w:trPr>
          <w:trHeight w:val="457"/>
        </w:trPr>
        <w:tc>
          <w:tcPr>
            <w:tcW w:w="1022" w:type="dxa"/>
            <w:tcBorders>
              <w:top w:val="single" w:sz="4" w:space="0" w:color="000000"/>
              <w:left w:val="single" w:sz="4" w:space="0" w:color="000000"/>
              <w:bottom w:val="single" w:sz="4" w:space="0" w:color="000000"/>
              <w:right w:val="single" w:sz="4" w:space="0" w:color="auto"/>
            </w:tcBorders>
            <w:vAlign w:val="center"/>
          </w:tcPr>
          <w:p w14:paraId="122296C3" w14:textId="77777777" w:rsidR="003031E4" w:rsidRPr="002C05CE" w:rsidRDefault="003031E4" w:rsidP="00E25653">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tcBorders>
              <w:top w:val="single" w:sz="4" w:space="0" w:color="000000"/>
              <w:left w:val="single" w:sz="4" w:space="0" w:color="auto"/>
              <w:bottom w:val="single" w:sz="4" w:space="0" w:color="000000"/>
              <w:right w:val="single" w:sz="4" w:space="0" w:color="000000"/>
            </w:tcBorders>
            <w:vAlign w:val="center"/>
          </w:tcPr>
          <w:p w14:paraId="53FE757B" w14:textId="77777777" w:rsidR="003031E4" w:rsidRPr="002C05CE" w:rsidRDefault="003031E4" w:rsidP="00E25653">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tcBorders>
              <w:top w:val="single" w:sz="4" w:space="0" w:color="000000"/>
              <w:left w:val="single" w:sz="4" w:space="0" w:color="000000"/>
              <w:bottom w:val="single" w:sz="4" w:space="0" w:color="000000"/>
              <w:right w:val="single" w:sz="4" w:space="0" w:color="000000"/>
            </w:tcBorders>
            <w:vAlign w:val="center"/>
          </w:tcPr>
          <w:p w14:paraId="63EDC3D4" w14:textId="77777777" w:rsidR="003031E4" w:rsidRPr="002C05CE" w:rsidRDefault="003031E4" w:rsidP="00E25653">
            <w:pPr>
              <w:jc w:val="center"/>
              <w:rPr>
                <w:sz w:val="20"/>
                <w:szCs w:val="20"/>
              </w:rPr>
            </w:pPr>
            <w:r w:rsidRPr="002C05CE">
              <w:rPr>
                <w:rFonts w:hint="eastAsia"/>
                <w:sz w:val="20"/>
                <w:szCs w:val="20"/>
              </w:rPr>
              <w:t>点検</w:t>
            </w: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337E752E" w14:textId="77777777" w:rsidR="003031E4" w:rsidRPr="002C05CE" w:rsidRDefault="003031E4" w:rsidP="00E25653">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2C05CE" w:rsidRPr="002C05CE" w14:paraId="453E6968" w14:textId="77777777" w:rsidTr="003031E4">
        <w:trPr>
          <w:trHeight w:val="1381"/>
        </w:trPr>
        <w:tc>
          <w:tcPr>
            <w:tcW w:w="1022" w:type="dxa"/>
            <w:vMerge w:val="restart"/>
            <w:tcBorders>
              <w:top w:val="single" w:sz="4" w:space="0" w:color="000000"/>
              <w:left w:val="single" w:sz="4" w:space="0" w:color="000000"/>
              <w:right w:val="single" w:sz="4" w:space="0" w:color="auto"/>
            </w:tcBorders>
          </w:tcPr>
          <w:p w14:paraId="4DEC2165" w14:textId="04554936" w:rsidR="003031E4" w:rsidRPr="00010F63" w:rsidRDefault="00DC0A77" w:rsidP="0024248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６２</w:t>
            </w:r>
          </w:p>
          <w:p w14:paraId="687DF36E" w14:textId="1368E7F6" w:rsidR="003031E4" w:rsidRPr="00010F63" w:rsidRDefault="003031E4" w:rsidP="0024248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主任相談支援専門員配置加算</w:t>
            </w:r>
          </w:p>
          <w:p w14:paraId="3A977E3E" w14:textId="77777777" w:rsidR="003031E4" w:rsidRPr="00010F63" w:rsidRDefault="003031E4" w:rsidP="00242487">
            <w:pPr>
              <w:spacing w:line="0" w:lineRule="atLeast"/>
              <w:rPr>
                <w:rFonts w:asciiTheme="majorEastAsia" w:eastAsiaTheme="majorEastAsia" w:hAnsiTheme="majorEastAsia"/>
                <w:sz w:val="20"/>
                <w:szCs w:val="20"/>
              </w:rPr>
            </w:pPr>
          </w:p>
          <w:p w14:paraId="42F0BE4B" w14:textId="77777777" w:rsidR="003031E4" w:rsidRPr="00010F63" w:rsidRDefault="003031E4" w:rsidP="00733644">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5B7A43F" w14:textId="77777777" w:rsidR="003031E4" w:rsidRPr="00010F63" w:rsidRDefault="003031E4" w:rsidP="00733644">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障害児</w:t>
            </w:r>
          </w:p>
          <w:p w14:paraId="7426E87C" w14:textId="3124DB21" w:rsidR="003031E4" w:rsidRPr="00010F63" w:rsidRDefault="003031E4" w:rsidP="003031E4">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sz w:val="20"/>
                <w:szCs w:val="20"/>
              </w:rPr>
              <w:br w:type="page"/>
            </w:r>
          </w:p>
        </w:tc>
        <w:tc>
          <w:tcPr>
            <w:tcW w:w="6350" w:type="dxa"/>
            <w:tcBorders>
              <w:top w:val="single" w:sz="4" w:space="0" w:color="000000"/>
              <w:left w:val="single" w:sz="4" w:space="0" w:color="auto"/>
              <w:bottom w:val="single" w:sz="4" w:space="0" w:color="000000"/>
              <w:right w:val="single" w:sz="4" w:space="0" w:color="000000"/>
            </w:tcBorders>
          </w:tcPr>
          <w:p w14:paraId="629B4644" w14:textId="77777777" w:rsidR="006E50F2" w:rsidRPr="00010F63" w:rsidRDefault="003031E4" w:rsidP="0053697E">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専ら相談支援の提供に当たる常勤の相談支援専門員を１名以上配置し，かつ，そのうち１名以上が別に</w:t>
            </w:r>
            <w:r w:rsidR="006E50F2" w:rsidRPr="00010F63">
              <w:rPr>
                <w:rFonts w:asciiTheme="majorEastAsia" w:eastAsiaTheme="majorEastAsia" w:hAnsiTheme="majorEastAsia" w:hint="eastAsia"/>
                <w:sz w:val="17"/>
                <w:szCs w:val="17"/>
              </w:rPr>
              <w:t>こども家庭庁長官及び</w:t>
            </w:r>
            <w:r w:rsidRPr="00010F63">
              <w:rPr>
                <w:rFonts w:asciiTheme="majorEastAsia" w:eastAsiaTheme="majorEastAsia" w:hAnsiTheme="majorEastAsia" w:hint="eastAsia"/>
                <w:sz w:val="17"/>
                <w:szCs w:val="17"/>
              </w:rPr>
              <w:t>厚生労働大臣が定める者</w:t>
            </w:r>
            <w:r w:rsidRPr="00010F63">
              <w:rPr>
                <w:rFonts w:asciiTheme="majorEastAsia" w:eastAsiaTheme="majorEastAsia" w:hAnsiTheme="majorEastAsia" w:hint="eastAsia"/>
                <w:sz w:val="17"/>
                <w:szCs w:val="17"/>
                <w:vertAlign w:val="superscript"/>
              </w:rPr>
              <w:t>（※</w:t>
            </w:r>
            <w:r w:rsidRPr="00010F63">
              <w:rPr>
                <w:rFonts w:asciiTheme="majorEastAsia" w:eastAsiaTheme="majorEastAsia" w:hAnsiTheme="majorEastAsia"/>
                <w:sz w:val="17"/>
                <w:szCs w:val="17"/>
                <w:vertAlign w:val="superscript"/>
              </w:rPr>
              <w:t>）</w:t>
            </w:r>
            <w:r w:rsidRPr="00010F63">
              <w:rPr>
                <w:rFonts w:asciiTheme="majorEastAsia" w:eastAsiaTheme="majorEastAsia" w:hAnsiTheme="majorEastAsia" w:hint="eastAsia"/>
                <w:sz w:val="17"/>
                <w:szCs w:val="17"/>
              </w:rPr>
              <w:t>（以下「主任相談支援専門員」という。）であるものとして</w:t>
            </w:r>
            <w:r w:rsidR="006E50F2" w:rsidRPr="00010F63">
              <w:rPr>
                <w:rFonts w:asciiTheme="majorEastAsia" w:eastAsiaTheme="majorEastAsia" w:hAnsiTheme="majorEastAsia" w:hint="eastAsia"/>
                <w:sz w:val="17"/>
                <w:szCs w:val="17"/>
              </w:rPr>
              <w:t>市長</w:t>
            </w:r>
            <w:r w:rsidRPr="00010F63">
              <w:rPr>
                <w:rFonts w:asciiTheme="majorEastAsia" w:eastAsiaTheme="majorEastAsia" w:hAnsiTheme="majorEastAsia" w:hint="eastAsia"/>
                <w:sz w:val="17"/>
                <w:szCs w:val="17"/>
              </w:rPr>
              <w:t>に届け出た事業所において，当該主任相談支援専門員が，当該事業所等の従業者に対し，その資質の向上のための研修を実施した場合に，１月につき所定単位数を加算していますか。</w:t>
            </w:r>
            <w:r w:rsidR="006E50F2" w:rsidRPr="00010F63">
              <w:rPr>
                <w:rFonts w:asciiTheme="majorEastAsia" w:eastAsiaTheme="majorEastAsia" w:hAnsiTheme="majorEastAsia" w:hint="eastAsia"/>
                <w:sz w:val="17"/>
                <w:szCs w:val="17"/>
              </w:rPr>
              <w:t xml:space="preserve">　　　　　　　　　</w:t>
            </w:r>
          </w:p>
          <w:p w14:paraId="6F6CEDB1" w14:textId="5716EDBB" w:rsidR="003031E4" w:rsidRPr="00010F63" w:rsidRDefault="00211822" w:rsidP="0053697E">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ただし、次に掲げるいずれかの加算を算定している場合にあっては、次に掲げるその他の加算は算定し</w:t>
            </w:r>
            <w:r w:rsidR="00BD0471" w:rsidRPr="00010F63">
              <w:rPr>
                <w:rFonts w:asciiTheme="majorEastAsia" w:eastAsiaTheme="majorEastAsia" w:hAnsiTheme="majorEastAsia" w:hint="eastAsia"/>
                <w:sz w:val="17"/>
                <w:szCs w:val="17"/>
              </w:rPr>
              <w:t>ない</w:t>
            </w:r>
            <w:r w:rsidRPr="00010F63">
              <w:rPr>
                <w:rFonts w:asciiTheme="majorEastAsia" w:eastAsiaTheme="majorEastAsia" w:hAnsiTheme="majorEastAsia" w:hint="eastAsia"/>
                <w:sz w:val="17"/>
                <w:szCs w:val="17"/>
              </w:rPr>
              <w:t>。</w:t>
            </w:r>
          </w:p>
          <w:p w14:paraId="5470FD5B" w14:textId="77777777" w:rsidR="00211822" w:rsidRPr="00010F63" w:rsidRDefault="00211822" w:rsidP="00211822">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 xml:space="preserve">イ 主任相談支援専門員配置加算(Ⅰ) </w:t>
            </w:r>
          </w:p>
          <w:p w14:paraId="1D5382E0" w14:textId="0B4A2289" w:rsidR="00211822" w:rsidRPr="00010F63" w:rsidRDefault="00211822" w:rsidP="00D914DC">
            <w:pPr>
              <w:suppressAutoHyphens/>
              <w:autoSpaceDE w:val="0"/>
              <w:autoSpaceDN w:val="0"/>
              <w:spacing w:line="0" w:lineRule="atLeast"/>
              <w:ind w:firstLineChars="100" w:firstLine="170"/>
              <w:rPr>
                <w:rFonts w:asciiTheme="majorEastAsia" w:eastAsiaTheme="majorEastAsia" w:hAnsiTheme="majorEastAsia"/>
                <w:sz w:val="17"/>
                <w:szCs w:val="17"/>
              </w:rPr>
            </w:pPr>
            <w:r w:rsidRPr="00010F63">
              <w:rPr>
                <w:rFonts w:asciiTheme="majorEastAsia" w:eastAsiaTheme="majorEastAsia" w:hAnsiTheme="majorEastAsia" w:hint="eastAsia"/>
                <w:sz w:val="17"/>
                <w:szCs w:val="17"/>
              </w:rPr>
              <w:t>ロ 主任相談支援専門員配置加算(Ⅱ)</w:t>
            </w:r>
          </w:p>
          <w:p w14:paraId="13B1E186" w14:textId="49338EF9" w:rsidR="00633DE5" w:rsidRPr="00010F63" w:rsidRDefault="00633DE5" w:rsidP="00633DE5">
            <w:pPr>
              <w:suppressAutoHyphens/>
              <w:autoSpaceDE w:val="0"/>
              <w:autoSpaceDN w:val="0"/>
              <w:spacing w:line="0" w:lineRule="atLeast"/>
              <w:ind w:firstLineChars="100" w:firstLine="170"/>
              <w:rPr>
                <w:rFonts w:asciiTheme="majorEastAsia" w:eastAsiaTheme="majorEastAsia" w:hAnsiTheme="majorEastAsia"/>
                <w:sz w:val="18"/>
                <w:szCs w:val="18"/>
              </w:rPr>
            </w:pPr>
            <w:r w:rsidRPr="00010F63">
              <w:rPr>
                <w:rFonts w:asciiTheme="majorEastAsia" w:eastAsiaTheme="majorEastAsia" w:hAnsiTheme="majorEastAsia" w:hint="eastAsia"/>
                <w:sz w:val="17"/>
                <w:szCs w:val="17"/>
              </w:rPr>
              <w:t>主任相談支援専門員は、自立生活援助、地域移行支援、地域定着支援及び</w:t>
            </w:r>
            <w:r w:rsidRPr="00010F63">
              <w:rPr>
                <w:rFonts w:asciiTheme="majorEastAsia" w:eastAsiaTheme="majorEastAsia" w:hAnsiTheme="majorEastAsia" w:hint="eastAsia"/>
                <w:sz w:val="17"/>
                <w:szCs w:val="17"/>
                <w:u w:val="single"/>
              </w:rPr>
              <w:t>障害児相談支援</w:t>
            </w:r>
            <w:r w:rsidR="006E50F2" w:rsidRPr="00010F63">
              <w:rPr>
                <w:rFonts w:asciiTheme="majorEastAsia" w:eastAsiaTheme="majorEastAsia" w:hAnsiTheme="majorEastAsia" w:hint="eastAsia"/>
                <w:sz w:val="17"/>
                <w:szCs w:val="17"/>
              </w:rPr>
              <w:t>【計画相談支援】</w:t>
            </w:r>
            <w:r w:rsidRPr="00010F63">
              <w:rPr>
                <w:rFonts w:asciiTheme="majorEastAsia" w:eastAsiaTheme="majorEastAsia" w:hAnsiTheme="majorEastAsia" w:hint="eastAsia"/>
                <w:sz w:val="17"/>
                <w:szCs w:val="17"/>
              </w:rPr>
              <w:t>その他のこれに類する職務に従事</w:t>
            </w:r>
            <w:r w:rsidR="006E50F2" w:rsidRPr="00010F63">
              <w:rPr>
                <w:rFonts w:asciiTheme="majorEastAsia" w:eastAsiaTheme="majorEastAsia" w:hAnsiTheme="majorEastAsia" w:hint="eastAsia"/>
                <w:sz w:val="17"/>
                <w:szCs w:val="17"/>
              </w:rPr>
              <w:t xml:space="preserve">できる。　</w:t>
            </w:r>
            <w:r w:rsidR="006E50F2" w:rsidRPr="00010F63">
              <w:rPr>
                <w:rFonts w:asciiTheme="majorEastAsia" w:eastAsiaTheme="majorEastAsia" w:hAnsiTheme="majorEastAsia" w:hint="eastAsia"/>
                <w:sz w:val="17"/>
                <w:szCs w:val="17"/>
                <w:bdr w:val="single" w:sz="4" w:space="0" w:color="auto"/>
              </w:rPr>
              <w:t>障害児 ※下線部を【　】内に読替</w:t>
            </w:r>
          </w:p>
        </w:tc>
        <w:tc>
          <w:tcPr>
            <w:tcW w:w="993" w:type="dxa"/>
            <w:gridSpan w:val="2"/>
            <w:vMerge w:val="restart"/>
            <w:tcBorders>
              <w:top w:val="single" w:sz="4" w:space="0" w:color="000000"/>
              <w:left w:val="single" w:sz="4" w:space="0" w:color="000000"/>
              <w:right w:val="single" w:sz="4" w:space="0" w:color="000000"/>
            </w:tcBorders>
          </w:tcPr>
          <w:p w14:paraId="38464E94" w14:textId="41F8537B" w:rsidR="003031E4" w:rsidRPr="002C05CE" w:rsidRDefault="003031E4"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C414EC4" w14:textId="0AE80BD8" w:rsidR="003031E4" w:rsidRPr="002C05CE" w:rsidRDefault="003031E4"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077AE96" w14:textId="1010B9FF" w:rsidR="003031E4" w:rsidRPr="002C05CE" w:rsidRDefault="003031E4"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A258A8D" w14:textId="5525D3B3" w:rsidR="003031E4" w:rsidRPr="002C05CE" w:rsidRDefault="003031E4" w:rsidP="00740F32">
            <w:pPr>
              <w:rPr>
                <w:sz w:val="18"/>
                <w:szCs w:val="18"/>
              </w:rPr>
            </w:pPr>
          </w:p>
        </w:tc>
        <w:tc>
          <w:tcPr>
            <w:tcW w:w="1304" w:type="dxa"/>
            <w:tcBorders>
              <w:top w:val="single" w:sz="4" w:space="0" w:color="000000"/>
              <w:left w:val="single" w:sz="4" w:space="0" w:color="000000"/>
              <w:right w:val="single" w:sz="4" w:space="0" w:color="auto"/>
            </w:tcBorders>
          </w:tcPr>
          <w:p w14:paraId="36F5278A" w14:textId="17CFD40D" w:rsidR="003031E4" w:rsidRPr="002C05CE" w:rsidRDefault="003031E4" w:rsidP="0024248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Pr="002C05CE">
              <w:rPr>
                <w:rFonts w:asciiTheme="majorEastAsia" w:eastAsiaTheme="majorEastAsia" w:hAnsiTheme="majorEastAsia" w:hint="eastAsia"/>
                <w:sz w:val="13"/>
                <w:szCs w:val="13"/>
              </w:rPr>
              <w:t>報酬告示</w:t>
            </w:r>
          </w:p>
          <w:p w14:paraId="3469063B" w14:textId="2B7AA0EC" w:rsidR="003031E4" w:rsidRPr="002C05CE" w:rsidRDefault="003031E4" w:rsidP="0024248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別表の4の注</w:t>
            </w:r>
          </w:p>
          <w:p w14:paraId="072A7078" w14:textId="77777777" w:rsidR="003031E4" w:rsidRPr="002C05CE" w:rsidRDefault="003031E4" w:rsidP="00247E99">
            <w:pPr>
              <w:spacing w:line="0" w:lineRule="atLeast"/>
              <w:rPr>
                <w:rFonts w:asciiTheme="majorEastAsia" w:eastAsiaTheme="majorEastAsia" w:hAnsiTheme="majorEastAsia"/>
                <w:sz w:val="13"/>
                <w:szCs w:val="13"/>
              </w:rPr>
            </w:pPr>
          </w:p>
          <w:p w14:paraId="151639F9" w14:textId="34696316" w:rsidR="003031E4" w:rsidRPr="002C05CE" w:rsidRDefault="003031E4" w:rsidP="008002B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障害児</w:t>
            </w:r>
            <w:r w:rsidRPr="002C05CE">
              <w:rPr>
                <w:rFonts w:asciiTheme="majorEastAsia" w:eastAsiaTheme="majorEastAsia" w:hAnsiTheme="majorEastAsia" w:hint="eastAsia"/>
                <w:sz w:val="13"/>
                <w:szCs w:val="13"/>
              </w:rPr>
              <w:t>報酬告示</w:t>
            </w:r>
          </w:p>
          <w:p w14:paraId="7D4117E3" w14:textId="2B80FEE2" w:rsidR="003031E4" w:rsidRPr="002C05CE" w:rsidRDefault="003031E4" w:rsidP="008002B7">
            <w:pPr>
              <w:spacing w:line="0" w:lineRule="atLeast"/>
              <w:rPr>
                <w:rFonts w:asciiTheme="majorEastAsia" w:eastAsiaTheme="majorEastAsia" w:hAnsiTheme="majorEastAsia"/>
                <w:sz w:val="13"/>
                <w:szCs w:val="13"/>
              </w:rPr>
            </w:pPr>
            <w:r w:rsidRPr="002C05CE">
              <w:rPr>
                <w:rFonts w:asciiTheme="majorEastAsia" w:eastAsiaTheme="majorEastAsia" w:hAnsiTheme="majorEastAsia"/>
                <w:sz w:val="13"/>
                <w:szCs w:val="13"/>
              </w:rPr>
              <w:t>別表の</w:t>
            </w:r>
            <w:r w:rsidRPr="002C05CE">
              <w:rPr>
                <w:rFonts w:asciiTheme="majorEastAsia" w:eastAsiaTheme="majorEastAsia" w:hAnsiTheme="majorEastAsia" w:hint="eastAsia"/>
                <w:sz w:val="13"/>
                <w:szCs w:val="13"/>
              </w:rPr>
              <w:t>4</w:t>
            </w:r>
            <w:r w:rsidRPr="002C05CE">
              <w:rPr>
                <w:rFonts w:asciiTheme="majorEastAsia" w:eastAsiaTheme="majorEastAsia" w:hAnsiTheme="majorEastAsia"/>
                <w:sz w:val="13"/>
                <w:szCs w:val="13"/>
              </w:rPr>
              <w:t>の注</w:t>
            </w:r>
          </w:p>
        </w:tc>
      </w:tr>
      <w:tr w:rsidR="002C05CE" w:rsidRPr="002C05CE" w14:paraId="79C28513" w14:textId="77777777" w:rsidTr="007E4F18">
        <w:trPr>
          <w:trHeight w:val="1048"/>
        </w:trPr>
        <w:tc>
          <w:tcPr>
            <w:tcW w:w="1022" w:type="dxa"/>
            <w:vMerge/>
            <w:tcBorders>
              <w:left w:val="single" w:sz="4" w:space="0" w:color="000000"/>
              <w:right w:val="single" w:sz="4" w:space="0" w:color="auto"/>
            </w:tcBorders>
          </w:tcPr>
          <w:p w14:paraId="5988692D" w14:textId="4495E67A" w:rsidR="003031E4" w:rsidRPr="00010F63" w:rsidRDefault="003031E4" w:rsidP="003031E4">
            <w:pPr>
              <w:spacing w:line="0" w:lineRule="atLeast"/>
              <w:rPr>
                <w:rFonts w:asciiTheme="majorEastAsia" w:eastAsiaTheme="majorEastAsia" w:hAnsiTheme="majorEastAsia"/>
                <w:sz w:val="20"/>
                <w:szCs w:val="20"/>
              </w:rPr>
            </w:pPr>
          </w:p>
        </w:tc>
        <w:tc>
          <w:tcPr>
            <w:tcW w:w="6350" w:type="dxa"/>
            <w:tcBorders>
              <w:top w:val="single" w:sz="4" w:space="0" w:color="000000"/>
              <w:left w:val="single" w:sz="4" w:space="0" w:color="auto"/>
              <w:bottom w:val="single" w:sz="4" w:space="0" w:color="000000"/>
              <w:right w:val="single" w:sz="4" w:space="0" w:color="000000"/>
            </w:tcBorders>
          </w:tcPr>
          <w:p w14:paraId="126A6C5C" w14:textId="202A8C70" w:rsidR="003031E4" w:rsidRPr="00010F63" w:rsidRDefault="003031E4" w:rsidP="003F3766">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6E50F2" w:rsidRPr="00010F63">
              <w:rPr>
                <w:rFonts w:asciiTheme="majorEastAsia" w:eastAsiaTheme="majorEastAsia" w:hAnsiTheme="majorEastAsia" w:hint="eastAsia"/>
                <w:sz w:val="15"/>
                <w:szCs w:val="15"/>
              </w:rPr>
              <w:t>こども家庭庁長官及び</w:t>
            </w:r>
            <w:r w:rsidRPr="00010F63">
              <w:rPr>
                <w:rFonts w:asciiTheme="majorEastAsia" w:eastAsiaTheme="majorEastAsia" w:hAnsiTheme="majorEastAsia" w:hint="eastAsia"/>
                <w:sz w:val="15"/>
                <w:szCs w:val="15"/>
              </w:rPr>
              <w:t>厚生労働大臣が定める者</w:t>
            </w:r>
          </w:p>
          <w:p w14:paraId="4FA2241A" w14:textId="77777777" w:rsidR="003031E4" w:rsidRPr="00010F63" w:rsidRDefault="003031E4" w:rsidP="007E4F18">
            <w:pPr>
              <w:suppressAutoHyphens/>
              <w:autoSpaceDE w:val="0"/>
              <w:autoSpaceDN w:val="0"/>
              <w:spacing w:line="0" w:lineRule="atLeast"/>
              <w:ind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相談支援従事者現任研修を修了した後、相談支援又は障害児相談支援の業務に</w:t>
            </w:r>
            <w:r w:rsidRPr="00010F63">
              <w:rPr>
                <w:rFonts w:asciiTheme="majorEastAsia" w:eastAsiaTheme="majorEastAsia" w:hAnsiTheme="majorEastAsia"/>
                <w:sz w:val="15"/>
                <w:szCs w:val="15"/>
              </w:rPr>
              <w:t>3年以上従事した者であって、</w:t>
            </w:r>
            <w:r w:rsidR="007843FB" w:rsidRPr="00010F63">
              <w:rPr>
                <w:rFonts w:asciiTheme="majorEastAsia" w:eastAsiaTheme="majorEastAsia" w:hAnsiTheme="majorEastAsia" w:hint="eastAsia"/>
                <w:sz w:val="15"/>
                <w:szCs w:val="15"/>
              </w:rPr>
              <w:t>当該業務に三年以上従事した後に、</w:t>
            </w:r>
            <w:r w:rsidRPr="00010F63">
              <w:rPr>
                <w:rFonts w:asciiTheme="majorEastAsia" w:eastAsiaTheme="majorEastAsia" w:hAnsiTheme="majorEastAsia"/>
                <w:sz w:val="15"/>
                <w:szCs w:val="15"/>
              </w:rPr>
              <w:t>下表に定める内容以上の研修の課程を修了し、当該研修の事業を行った者から当該研修の課程を修了した旨の証明書の交付を受けたもの。</w:t>
            </w:r>
          </w:p>
          <w:tbl>
            <w:tblPr>
              <w:tblStyle w:val="a5"/>
              <w:tblW w:w="6094" w:type="dxa"/>
              <w:tblLayout w:type="fixed"/>
              <w:tblLook w:val="04A0" w:firstRow="1" w:lastRow="0" w:firstColumn="1" w:lastColumn="0" w:noHBand="0" w:noVBand="1"/>
            </w:tblPr>
            <w:tblGrid>
              <w:gridCol w:w="849"/>
              <w:gridCol w:w="4536"/>
              <w:gridCol w:w="709"/>
            </w:tblGrid>
            <w:tr w:rsidR="00010F63" w:rsidRPr="00010F63" w14:paraId="443805B4" w14:textId="77777777" w:rsidTr="00456488">
              <w:trPr>
                <w:trHeight w:val="157"/>
              </w:trPr>
              <w:tc>
                <w:tcPr>
                  <w:tcW w:w="849" w:type="dxa"/>
                  <w:shd w:val="clear" w:color="auto" w:fill="D9D9D9" w:themeFill="background1" w:themeFillShade="D9"/>
                  <w:vAlign w:val="center"/>
                </w:tcPr>
                <w:p w14:paraId="35DEBD85"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区分</w:t>
                  </w:r>
                </w:p>
              </w:tc>
              <w:tc>
                <w:tcPr>
                  <w:tcW w:w="4536" w:type="dxa"/>
                  <w:shd w:val="clear" w:color="auto" w:fill="D9D9D9" w:themeFill="background1" w:themeFillShade="D9"/>
                  <w:vAlign w:val="center"/>
                </w:tcPr>
                <w:p w14:paraId="3D1974FA"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科目</w:t>
                  </w:r>
                </w:p>
              </w:tc>
              <w:tc>
                <w:tcPr>
                  <w:tcW w:w="709" w:type="dxa"/>
                  <w:shd w:val="clear" w:color="auto" w:fill="D9D9D9" w:themeFill="background1" w:themeFillShade="D9"/>
                  <w:vAlign w:val="center"/>
                </w:tcPr>
                <w:p w14:paraId="14A9769C"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時間数</w:t>
                  </w:r>
                </w:p>
              </w:tc>
            </w:tr>
            <w:tr w:rsidR="00010F63" w:rsidRPr="00010F63" w14:paraId="7E29DD07" w14:textId="77777777" w:rsidTr="00456488">
              <w:tc>
                <w:tcPr>
                  <w:tcW w:w="849" w:type="dxa"/>
                  <w:vMerge w:val="restart"/>
                  <w:vAlign w:val="center"/>
                </w:tcPr>
                <w:p w14:paraId="343FABB9"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講義</w:t>
                  </w:r>
                </w:p>
              </w:tc>
              <w:tc>
                <w:tcPr>
                  <w:tcW w:w="4536" w:type="dxa"/>
                  <w:vAlign w:val="center"/>
                </w:tcPr>
                <w:p w14:paraId="09ABB02D"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障害福祉の動向及び主任相談支援専門員の役割と視点に関する講義</w:t>
                  </w:r>
                </w:p>
              </w:tc>
              <w:tc>
                <w:tcPr>
                  <w:tcW w:w="709" w:type="dxa"/>
                  <w:vAlign w:val="center"/>
                </w:tcPr>
                <w:p w14:paraId="1A926B44"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3</w:t>
                  </w:r>
                </w:p>
              </w:tc>
            </w:tr>
            <w:tr w:rsidR="00010F63" w:rsidRPr="00010F63" w14:paraId="17BCD173" w14:textId="77777777" w:rsidTr="003370E3">
              <w:trPr>
                <w:trHeight w:hRule="exact" w:val="261"/>
              </w:trPr>
              <w:tc>
                <w:tcPr>
                  <w:tcW w:w="849" w:type="dxa"/>
                  <w:vMerge/>
                  <w:vAlign w:val="center"/>
                </w:tcPr>
                <w:p w14:paraId="271140C4"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p>
              </w:tc>
              <w:tc>
                <w:tcPr>
                  <w:tcW w:w="4536" w:type="dxa"/>
                  <w:vAlign w:val="center"/>
                </w:tcPr>
                <w:p w14:paraId="5BEE7658"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運営管理に関する講義</w:t>
                  </w:r>
                </w:p>
              </w:tc>
              <w:tc>
                <w:tcPr>
                  <w:tcW w:w="709" w:type="dxa"/>
                  <w:vAlign w:val="center"/>
                </w:tcPr>
                <w:p w14:paraId="663EF152"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3</w:t>
                  </w:r>
                </w:p>
              </w:tc>
            </w:tr>
            <w:tr w:rsidR="00010F63" w:rsidRPr="00010F63" w14:paraId="4041C4C2" w14:textId="77777777" w:rsidTr="003370E3">
              <w:trPr>
                <w:trHeight w:hRule="exact" w:val="279"/>
              </w:trPr>
              <w:tc>
                <w:tcPr>
                  <w:tcW w:w="849" w:type="dxa"/>
                  <w:vMerge w:val="restart"/>
                  <w:vAlign w:val="center"/>
                </w:tcPr>
                <w:p w14:paraId="41BBE984"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講義及び演習</w:t>
                  </w:r>
                </w:p>
              </w:tc>
              <w:tc>
                <w:tcPr>
                  <w:tcW w:w="4536" w:type="dxa"/>
                  <w:vAlign w:val="center"/>
                </w:tcPr>
                <w:p w14:paraId="60FA4465"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相談支援従事者の人材育成に関する講義及び演習</w:t>
                  </w:r>
                </w:p>
              </w:tc>
              <w:tc>
                <w:tcPr>
                  <w:tcW w:w="709" w:type="dxa"/>
                  <w:vAlign w:val="center"/>
                </w:tcPr>
                <w:p w14:paraId="7C1EAF8E"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13</w:t>
                  </w:r>
                </w:p>
              </w:tc>
            </w:tr>
            <w:tr w:rsidR="00010F63" w:rsidRPr="00010F63" w14:paraId="29F42D68" w14:textId="77777777" w:rsidTr="003370E3">
              <w:trPr>
                <w:trHeight w:hRule="exact" w:val="283"/>
              </w:trPr>
              <w:tc>
                <w:tcPr>
                  <w:tcW w:w="849" w:type="dxa"/>
                  <w:vMerge/>
                  <w:vAlign w:val="center"/>
                </w:tcPr>
                <w:p w14:paraId="36262F27"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u w:val="single"/>
                    </w:rPr>
                  </w:pPr>
                </w:p>
              </w:tc>
              <w:tc>
                <w:tcPr>
                  <w:tcW w:w="4536" w:type="dxa"/>
                  <w:vAlign w:val="center"/>
                </w:tcPr>
                <w:p w14:paraId="71EBBB7D"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地域援助技術に関する講義及び演習</w:t>
                  </w:r>
                </w:p>
              </w:tc>
              <w:tc>
                <w:tcPr>
                  <w:tcW w:w="709" w:type="dxa"/>
                  <w:vAlign w:val="center"/>
                </w:tcPr>
                <w:p w14:paraId="7B849FD2" w14:textId="77777777" w:rsidR="003370E3" w:rsidRPr="00010F63" w:rsidRDefault="003370E3" w:rsidP="003370E3">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sz w:val="16"/>
                      <w:szCs w:val="16"/>
                    </w:rPr>
                    <w:t>11</w:t>
                  </w:r>
                </w:p>
              </w:tc>
            </w:tr>
          </w:tbl>
          <w:p w14:paraId="6137CBCC" w14:textId="780BC62D" w:rsidR="00D914DC" w:rsidRPr="00010F63" w:rsidRDefault="00D914DC" w:rsidP="00D914DC">
            <w:pPr>
              <w:suppressAutoHyphens/>
              <w:autoSpaceDE w:val="0"/>
              <w:autoSpaceDN w:val="0"/>
              <w:spacing w:line="0" w:lineRule="atLeast"/>
              <w:rPr>
                <w:rFonts w:asciiTheme="majorEastAsia" w:eastAsiaTheme="majorEastAsia" w:hAnsiTheme="majorEastAsia"/>
                <w:sz w:val="16"/>
                <w:szCs w:val="16"/>
              </w:rPr>
            </w:pPr>
          </w:p>
        </w:tc>
        <w:tc>
          <w:tcPr>
            <w:tcW w:w="993" w:type="dxa"/>
            <w:gridSpan w:val="2"/>
            <w:vMerge/>
            <w:tcBorders>
              <w:left w:val="single" w:sz="4" w:space="0" w:color="000000"/>
              <w:right w:val="single" w:sz="4" w:space="0" w:color="000000"/>
            </w:tcBorders>
          </w:tcPr>
          <w:p w14:paraId="349232E4" w14:textId="77777777" w:rsidR="003031E4" w:rsidRPr="002C05CE" w:rsidRDefault="003031E4" w:rsidP="0017491A">
            <w:pPr>
              <w:rPr>
                <w:sz w:val="18"/>
                <w:szCs w:val="18"/>
              </w:rPr>
            </w:pPr>
          </w:p>
        </w:tc>
        <w:tc>
          <w:tcPr>
            <w:tcW w:w="1304" w:type="dxa"/>
            <w:tcBorders>
              <w:top w:val="single" w:sz="4" w:space="0" w:color="000000"/>
              <w:left w:val="single" w:sz="4" w:space="0" w:color="000000"/>
              <w:right w:val="single" w:sz="4" w:space="0" w:color="auto"/>
            </w:tcBorders>
          </w:tcPr>
          <w:p w14:paraId="67B7303D" w14:textId="7567176B" w:rsidR="003031E4" w:rsidRPr="002C05CE" w:rsidRDefault="003031E4" w:rsidP="00242487">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平30年厚労省告示第115、</w:t>
            </w:r>
            <w:r w:rsidRPr="002C05CE">
              <w:rPr>
                <w:rFonts w:asciiTheme="majorEastAsia" w:eastAsiaTheme="majorEastAsia" w:hAnsiTheme="majorEastAsia"/>
                <w:sz w:val="13"/>
                <w:szCs w:val="13"/>
              </w:rPr>
              <w:t>116号</w:t>
            </w:r>
          </w:p>
        </w:tc>
      </w:tr>
      <w:tr w:rsidR="002C05CE" w:rsidRPr="002C05CE" w14:paraId="35686BCE" w14:textId="77777777" w:rsidTr="007E4F18">
        <w:trPr>
          <w:trHeight w:val="8520"/>
        </w:trPr>
        <w:tc>
          <w:tcPr>
            <w:tcW w:w="1022" w:type="dxa"/>
            <w:vMerge/>
            <w:tcBorders>
              <w:left w:val="single" w:sz="4" w:space="0" w:color="000000"/>
              <w:right w:val="single" w:sz="4" w:space="0" w:color="auto"/>
            </w:tcBorders>
          </w:tcPr>
          <w:p w14:paraId="0AE7E15D" w14:textId="44F62F36" w:rsidR="003031E4" w:rsidRPr="00010F63" w:rsidRDefault="003031E4" w:rsidP="003031E4">
            <w:pPr>
              <w:spacing w:line="0" w:lineRule="atLeast"/>
              <w:rPr>
                <w:rFonts w:asciiTheme="majorEastAsia" w:eastAsiaTheme="majorEastAsia" w:hAnsiTheme="majorEastAsia"/>
                <w:sz w:val="20"/>
                <w:szCs w:val="20"/>
              </w:rPr>
            </w:pPr>
          </w:p>
        </w:tc>
        <w:tc>
          <w:tcPr>
            <w:tcW w:w="6350" w:type="dxa"/>
            <w:tcBorders>
              <w:top w:val="single" w:sz="4" w:space="0" w:color="000000"/>
              <w:left w:val="single" w:sz="4" w:space="0" w:color="auto"/>
              <w:bottom w:val="single" w:sz="4" w:space="0" w:color="000000"/>
              <w:right w:val="single" w:sz="4" w:space="0" w:color="000000"/>
            </w:tcBorders>
          </w:tcPr>
          <w:p w14:paraId="0DD5550A" w14:textId="68942A3C" w:rsidR="00633DE5" w:rsidRPr="00010F63" w:rsidRDefault="003031E4" w:rsidP="00633C1F">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33C1F" w:rsidRPr="00010F63">
              <w:rPr>
                <w:rFonts w:asciiTheme="majorEastAsia" w:eastAsiaTheme="majorEastAsia" w:hAnsiTheme="majorEastAsia" w:hint="eastAsia"/>
                <w:sz w:val="16"/>
                <w:szCs w:val="16"/>
              </w:rPr>
              <w:t>当該加算の対象となる事業所は、相談支援従事者主任研修を修了した常勤かつ専従の主任相談支援専門員を</w:t>
            </w:r>
            <w:r w:rsidR="007B5AA2" w:rsidRPr="00010F63">
              <w:rPr>
                <w:rFonts w:asciiTheme="majorEastAsia" w:eastAsiaTheme="majorEastAsia" w:hAnsiTheme="majorEastAsia" w:hint="eastAsia"/>
                <w:sz w:val="16"/>
                <w:szCs w:val="16"/>
              </w:rPr>
              <w:t>１</w:t>
            </w:r>
            <w:r w:rsidR="00633C1F" w:rsidRPr="00010F63">
              <w:rPr>
                <w:rFonts w:asciiTheme="majorEastAsia" w:eastAsiaTheme="majorEastAsia" w:hAnsiTheme="majorEastAsia" w:hint="eastAsia"/>
                <w:sz w:val="16"/>
                <w:szCs w:val="16"/>
              </w:rPr>
              <w:t>名以上配置し、当該主任相談支援専門員が適切な助言・ 指導を行うことができる体制が整備されていることが必要となる。</w:t>
            </w:r>
          </w:p>
          <w:p w14:paraId="22E58A7C" w14:textId="34B7DE36" w:rsidR="00C02450" w:rsidRPr="00010F63" w:rsidRDefault="00633C1F" w:rsidP="00633C1F">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※主任相談支援専門員の兼務の取扱い</w:t>
            </w:r>
          </w:p>
          <w:p w14:paraId="3496DCDA" w14:textId="77777777" w:rsidR="00C02450" w:rsidRPr="00010F63" w:rsidRDefault="00633C1F" w:rsidP="00C02450">
            <w:pPr>
              <w:suppressAutoHyphens/>
              <w:autoSpaceDE w:val="0"/>
              <w:autoSpaceDN w:val="0"/>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配置される相談支援専門員については、原則専従であることが要件である</w:t>
            </w:r>
            <w:r w:rsidR="00C02450" w:rsidRPr="00010F63">
              <w:rPr>
                <w:rFonts w:asciiTheme="majorEastAsia" w:eastAsiaTheme="majorEastAsia" w:hAnsiTheme="majorEastAsia" w:hint="eastAsia"/>
                <w:sz w:val="16"/>
                <w:szCs w:val="16"/>
              </w:rPr>
              <w:t>。</w:t>
            </w:r>
          </w:p>
          <w:p w14:paraId="5F9B6F2E" w14:textId="442AC782" w:rsidR="00C02450" w:rsidRPr="00010F63" w:rsidRDefault="00C02450" w:rsidP="00C02450">
            <w:pPr>
              <w:suppressAutoHyphens/>
              <w:autoSpaceDE w:val="0"/>
              <w:autoSpaceDN w:val="0"/>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しかし、</w:t>
            </w:r>
            <w:r w:rsidR="00633C1F" w:rsidRPr="00010F63">
              <w:rPr>
                <w:rFonts w:asciiTheme="majorEastAsia" w:eastAsiaTheme="majorEastAsia" w:hAnsiTheme="majorEastAsia" w:hint="eastAsia"/>
                <w:sz w:val="16"/>
                <w:szCs w:val="16"/>
              </w:rPr>
              <w:t>同一敷地内にある事業所における障害児相談支援事業所、一般相談支援事業所若しくは自立生活援助事業所、基幹相談支援センター又は障害者相談支援事業の業務（ただし、基幹相談支援センター又は障害者相談支援事業の業務と兼務する場合については、当該業務を委託する市町村が認める場合に限る。）と兼務しても差し支えない。</w:t>
            </w:r>
          </w:p>
          <w:p w14:paraId="4D3E71FA" w14:textId="4E1221F0" w:rsidR="00BA76F7" w:rsidRPr="00010F63" w:rsidRDefault="00633C1F" w:rsidP="00C02450">
            <w:pPr>
              <w:suppressAutoHyphens/>
              <w:autoSpaceDE w:val="0"/>
              <w:autoSpaceDN w:val="0"/>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このほか、当該指定特定相談支援事業所の業務に支障がない場合は、一部の相談支援専門員につき兼務しても差し支えない</w:t>
            </w:r>
            <w:r w:rsidR="00BA76F7" w:rsidRPr="00010F63">
              <w:rPr>
                <w:rFonts w:asciiTheme="majorEastAsia" w:eastAsiaTheme="majorEastAsia" w:hAnsiTheme="majorEastAsia" w:hint="eastAsia"/>
                <w:sz w:val="16"/>
                <w:szCs w:val="16"/>
              </w:rPr>
              <w:t>。</w:t>
            </w:r>
          </w:p>
          <w:p w14:paraId="022FBB46" w14:textId="77777777" w:rsidR="00C141B9" w:rsidRPr="00010F63" w:rsidRDefault="003031E4" w:rsidP="00BA76F7">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141B9" w:rsidRPr="00010F63">
              <w:rPr>
                <w:rFonts w:asciiTheme="majorEastAsia" w:eastAsiaTheme="majorEastAsia" w:hAnsiTheme="majorEastAsia" w:hint="eastAsia"/>
                <w:sz w:val="16"/>
                <w:szCs w:val="16"/>
              </w:rPr>
              <w:t>算定にあたっての留意事項</w:t>
            </w:r>
          </w:p>
          <w:p w14:paraId="639E5A89" w14:textId="4C7D68F1" w:rsidR="00BA76F7" w:rsidRPr="00010F63" w:rsidRDefault="003031E4" w:rsidP="00C141B9">
            <w:pPr>
              <w:suppressAutoHyphens/>
              <w:autoSpaceDE w:val="0"/>
              <w:autoSpaceDN w:val="0"/>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当該加算は，主任相談支援専門員に求められる地域における中核的な役割を踏まえ，</w:t>
            </w:r>
            <w:r w:rsidR="00BA76F7" w:rsidRPr="00010F63">
              <w:rPr>
                <w:rFonts w:asciiTheme="majorEastAsia" w:eastAsiaTheme="majorEastAsia" w:hAnsiTheme="majorEastAsia" w:hint="eastAsia"/>
                <w:sz w:val="16"/>
                <w:szCs w:val="16"/>
              </w:rPr>
              <w:t>次に掲げる区分に応じ、算定する。</w:t>
            </w:r>
          </w:p>
          <w:p w14:paraId="3148AFA5" w14:textId="2751EA17" w:rsidR="00BA76F7" w:rsidRPr="00010F63" w:rsidRDefault="00C141B9" w:rsidP="00C2220A">
            <w:pPr>
              <w:suppressAutoHyphens/>
              <w:autoSpaceDE w:val="0"/>
              <w:autoSpaceDN w:val="0"/>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00BA76F7" w:rsidRPr="00010F63">
              <w:rPr>
                <w:rFonts w:asciiTheme="majorEastAsia" w:eastAsiaTheme="majorEastAsia" w:hAnsiTheme="majorEastAsia" w:hint="eastAsia"/>
                <w:sz w:val="16"/>
                <w:szCs w:val="16"/>
              </w:rPr>
              <w:t>主任相談支援専門員配置加算（Ⅰ）</w:t>
            </w:r>
          </w:p>
          <w:p w14:paraId="7782FCDA" w14:textId="41DEC09D" w:rsidR="00BA76F7" w:rsidRPr="00010F63" w:rsidRDefault="00C141B9" w:rsidP="00C2220A">
            <w:pPr>
              <w:suppressAutoHyphens/>
              <w:autoSpaceDE w:val="0"/>
              <w:autoSpaceDN w:val="0"/>
              <w:spacing w:line="0" w:lineRule="atLeas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① </w:t>
            </w:r>
            <w:r w:rsidR="00BA76F7" w:rsidRPr="00010F63">
              <w:rPr>
                <w:rFonts w:asciiTheme="majorEastAsia" w:eastAsiaTheme="majorEastAsia" w:hAnsiTheme="majorEastAsia" w:hint="eastAsia"/>
                <w:sz w:val="16"/>
                <w:szCs w:val="16"/>
              </w:rPr>
              <w:t>事業所の要件</w:t>
            </w:r>
          </w:p>
          <w:p w14:paraId="00DE5EA6" w14:textId="77777777" w:rsidR="00C2220A" w:rsidRPr="00010F63" w:rsidRDefault="00BA76F7" w:rsidP="00C2220A">
            <w:pPr>
              <w:suppressAutoHyphens/>
              <w:autoSpaceDE w:val="0"/>
              <w:autoSpaceDN w:val="0"/>
              <w:spacing w:line="0" w:lineRule="atLeast"/>
              <w:ind w:leftChars="200" w:left="58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基幹相談支援センターの委託を受けている、児童発達支援センターに併設され</w:t>
            </w:r>
          </w:p>
          <w:p w14:paraId="104DBDE2" w14:textId="4A7C20C9" w:rsidR="00BA76F7" w:rsidRPr="00010F63" w:rsidRDefault="00BA76F7" w:rsidP="00C2220A">
            <w:pPr>
              <w:suppressAutoHyphens/>
              <w:autoSpaceDE w:val="0"/>
              <w:autoSpaceDN w:val="0"/>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る又は地域の相談支援の中核を担う機関として市長が認める</w:t>
            </w:r>
            <w:r w:rsidRPr="00010F63">
              <w:rPr>
                <w:rFonts w:asciiTheme="majorEastAsia" w:eastAsiaTheme="majorEastAsia" w:hAnsiTheme="majorEastAsia" w:hint="eastAsia"/>
                <w:sz w:val="16"/>
                <w:szCs w:val="16"/>
                <w:u w:val="single"/>
              </w:rPr>
              <w:t>特定相談支援事業所</w:t>
            </w:r>
            <w:r w:rsidR="00C141B9" w:rsidRPr="00010F63">
              <w:rPr>
                <w:rFonts w:asciiTheme="majorEastAsia" w:eastAsiaTheme="majorEastAsia" w:hAnsiTheme="majorEastAsia" w:hint="eastAsia"/>
                <w:sz w:val="16"/>
                <w:szCs w:val="16"/>
              </w:rPr>
              <w:t>【障害児相談支援事業所】</w:t>
            </w:r>
            <w:r w:rsidRPr="00010F63">
              <w:rPr>
                <w:rFonts w:asciiTheme="majorEastAsia" w:eastAsiaTheme="majorEastAsia" w:hAnsiTheme="majorEastAsia" w:hint="eastAsia"/>
                <w:sz w:val="16"/>
                <w:szCs w:val="16"/>
              </w:rPr>
              <w:t>に限る。</w:t>
            </w:r>
            <w:r w:rsidR="00C141B9" w:rsidRPr="00010F63">
              <w:rPr>
                <w:rFonts w:asciiTheme="majorEastAsia" w:eastAsiaTheme="majorEastAsia" w:hAnsiTheme="majorEastAsia" w:hint="eastAsia"/>
                <w:sz w:val="16"/>
                <w:szCs w:val="16"/>
              </w:rPr>
              <w:t xml:space="preserve">　</w:t>
            </w:r>
          </w:p>
          <w:p w14:paraId="1B7916AB" w14:textId="5900F5EF" w:rsidR="00BA76F7" w:rsidRPr="00010F63" w:rsidRDefault="00C141B9" w:rsidP="00C2220A">
            <w:pPr>
              <w:suppressAutoHyphens/>
              <w:autoSpaceDE w:val="0"/>
              <w:autoSpaceDN w:val="0"/>
              <w:spacing w:line="0" w:lineRule="atLeas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② </w:t>
            </w:r>
            <w:r w:rsidR="00BA76F7" w:rsidRPr="00010F63">
              <w:rPr>
                <w:rFonts w:asciiTheme="majorEastAsia" w:eastAsiaTheme="majorEastAsia" w:hAnsiTheme="majorEastAsia" w:hint="eastAsia"/>
                <w:sz w:val="16"/>
                <w:szCs w:val="16"/>
              </w:rPr>
              <w:t>主任相談支援専門員が行うべき事項</w:t>
            </w:r>
          </w:p>
          <w:p w14:paraId="30BA5A80" w14:textId="22441C48" w:rsidR="00BA76F7" w:rsidRPr="00010F63" w:rsidRDefault="00BA76F7" w:rsidP="00C2220A">
            <w:pPr>
              <w:suppressAutoHyphens/>
              <w:autoSpaceDE w:val="0"/>
              <w:autoSpaceDN w:val="0"/>
              <w:spacing w:line="0" w:lineRule="atLeast"/>
              <w:ind w:leftChars="150" w:left="31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主任相談支援専門員による地域における中核的な役割として期待される取組を特に評価するため、当該相談支援事業所の従業者に加え、当該相談支援事業所以外の</w:t>
            </w:r>
            <w:r w:rsidRPr="00010F63">
              <w:rPr>
                <w:rFonts w:asciiTheme="majorEastAsia" w:eastAsiaTheme="majorEastAsia" w:hAnsiTheme="majorEastAsia" w:hint="eastAsia"/>
                <w:sz w:val="16"/>
                <w:szCs w:val="16"/>
                <w:u w:val="single"/>
              </w:rPr>
              <w:t>特定相談支援事業所</w:t>
            </w:r>
            <w:r w:rsidR="003C31DA" w:rsidRPr="00010F63">
              <w:rPr>
                <w:rFonts w:asciiTheme="majorEastAsia" w:eastAsiaTheme="majorEastAsia" w:hAnsiTheme="majorEastAsia" w:hint="eastAsia"/>
                <w:sz w:val="16"/>
                <w:szCs w:val="16"/>
                <w:u w:val="single"/>
              </w:rPr>
              <w:t>又は</w:t>
            </w:r>
            <w:r w:rsidR="00C141B9" w:rsidRPr="00010F63">
              <w:rPr>
                <w:rFonts w:asciiTheme="majorEastAsia" w:eastAsiaTheme="majorEastAsia" w:hAnsiTheme="majorEastAsia" w:hint="eastAsia"/>
                <w:sz w:val="16"/>
                <w:szCs w:val="16"/>
              </w:rPr>
              <w:t>【障害児相談支援事業所】</w:t>
            </w:r>
            <w:r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u w:val="single"/>
              </w:rPr>
              <w:t>障害児相談支援事業所</w:t>
            </w:r>
            <w:r w:rsidR="00C141B9"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及び一般相談支援事業所の従業者に対しても、その資質の向上のための 指導及び助言 を実施した場合に算定できるものである。</w:t>
            </w:r>
          </w:p>
          <w:p w14:paraId="07518A11" w14:textId="748BEBC1" w:rsidR="00BA76F7" w:rsidRPr="00010F63" w:rsidRDefault="00BA76F7" w:rsidP="00C2220A">
            <w:pPr>
              <w:suppressAutoHyphens/>
              <w:autoSpaceDE w:val="0"/>
              <w:autoSpaceDN w:val="0"/>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なお、ここでいう「指導及び助言 を実施した場合」とは次に掲げるいずれの要件も満たす体制が整備されていなければならない。</w:t>
            </w:r>
          </w:p>
          <w:p w14:paraId="4B0E8F98" w14:textId="5A475ABD" w:rsidR="00BA76F7" w:rsidRPr="00010F63" w:rsidRDefault="00BA76F7" w:rsidP="00C141B9">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ア 利用者に関する情報又はサービス提供に当たっての留意事項に係る 伝達等を目的とした会議の開催</w:t>
            </w:r>
          </w:p>
          <w:p w14:paraId="5CBC3493" w14:textId="7E70E9CF" w:rsidR="00BA76F7" w:rsidRPr="00010F63" w:rsidRDefault="00BA76F7" w:rsidP="00C141B9">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イ 新規に採用した全ての相談支援専門員に対する主任相談支援専門員の同行による研修の実施</w:t>
            </w:r>
          </w:p>
          <w:p w14:paraId="4B87DC8F" w14:textId="4CC6B2A5" w:rsidR="00BA76F7" w:rsidRPr="00010F63" w:rsidRDefault="00BA76F7" w:rsidP="00C141B9">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ウ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5DAB1CDB" w14:textId="756D8661" w:rsidR="00C141B9" w:rsidRPr="00010F63" w:rsidRDefault="00BA76F7" w:rsidP="00C2220A">
            <w:pPr>
              <w:suppressAutoHyphens/>
              <w:autoSpaceDE w:val="0"/>
              <w:autoSpaceDN w:val="0"/>
              <w:spacing w:line="0" w:lineRule="atLeast"/>
              <w:ind w:left="560" w:hangingChars="350" w:hanging="5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hint="eastAsia"/>
                <w:sz w:val="16"/>
                <w:szCs w:val="16"/>
              </w:rPr>
              <w:t xml:space="preserve"> </w:t>
            </w:r>
            <w:r w:rsidR="00C141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エ 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を基幹相談支援センターの職員と共同で実施していること。</w:t>
            </w:r>
            <w:r w:rsidR="00C141B9" w:rsidRPr="00010F63">
              <w:rPr>
                <w:rFonts w:asciiTheme="majorEastAsia" w:eastAsiaTheme="majorEastAsia" w:hAnsiTheme="majorEastAsia" w:hint="eastAsia"/>
                <w:sz w:val="16"/>
                <w:szCs w:val="16"/>
              </w:rPr>
              <w:t xml:space="preserve">　　　　</w:t>
            </w:r>
          </w:p>
          <w:p w14:paraId="7CBD74A3" w14:textId="0EE6EE26" w:rsidR="00BA76F7" w:rsidRPr="00010F63" w:rsidRDefault="00BA76F7" w:rsidP="00C141B9">
            <w:pPr>
              <w:suppressAutoHyphens/>
              <w:autoSpaceDE w:val="0"/>
              <w:autoSpaceDN w:val="0"/>
              <w:spacing w:line="0" w:lineRule="atLeast"/>
              <w:ind w:leftChars="100" w:left="210"/>
              <w:rPr>
                <w:rFonts w:asciiTheme="majorEastAsia" w:eastAsiaTheme="majorEastAsia" w:hAnsiTheme="majorEastAsia"/>
                <w:sz w:val="16"/>
                <w:szCs w:val="16"/>
              </w:rPr>
            </w:pPr>
          </w:p>
        </w:tc>
        <w:tc>
          <w:tcPr>
            <w:tcW w:w="993" w:type="dxa"/>
            <w:gridSpan w:val="2"/>
            <w:vMerge/>
            <w:tcBorders>
              <w:left w:val="single" w:sz="4" w:space="0" w:color="000000"/>
              <w:right w:val="single" w:sz="4" w:space="0" w:color="000000"/>
            </w:tcBorders>
          </w:tcPr>
          <w:p w14:paraId="0B3098D7" w14:textId="77777777" w:rsidR="003031E4" w:rsidRPr="002C05CE" w:rsidRDefault="003031E4" w:rsidP="0017491A">
            <w:pPr>
              <w:rPr>
                <w:sz w:val="18"/>
                <w:szCs w:val="18"/>
              </w:rPr>
            </w:pPr>
          </w:p>
        </w:tc>
        <w:tc>
          <w:tcPr>
            <w:tcW w:w="1304" w:type="dxa"/>
            <w:tcBorders>
              <w:left w:val="single" w:sz="4" w:space="0" w:color="000000"/>
              <w:right w:val="single" w:sz="4" w:space="0" w:color="auto"/>
            </w:tcBorders>
          </w:tcPr>
          <w:p w14:paraId="3713CC25" w14:textId="3A2F55BF" w:rsidR="003031E4" w:rsidRPr="00010F63" w:rsidRDefault="003031E4" w:rsidP="008002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5C7022" w:rsidRPr="00010F63">
              <w:rPr>
                <w:rFonts w:asciiTheme="majorEastAsia" w:eastAsiaTheme="majorEastAsia" w:hAnsiTheme="majorEastAsia" w:hint="eastAsia"/>
                <w:sz w:val="13"/>
                <w:szCs w:val="13"/>
              </w:rPr>
              <w:t>6</w:t>
            </w:r>
          </w:p>
          <w:p w14:paraId="70D928A5" w14:textId="77777777" w:rsidR="00633C1F" w:rsidRPr="00010F63" w:rsidRDefault="00633C1F" w:rsidP="008002B7">
            <w:pPr>
              <w:spacing w:line="0" w:lineRule="atLeast"/>
              <w:rPr>
                <w:rFonts w:asciiTheme="majorEastAsia" w:eastAsiaTheme="majorEastAsia" w:hAnsiTheme="majorEastAsia"/>
                <w:sz w:val="13"/>
                <w:szCs w:val="13"/>
              </w:rPr>
            </w:pPr>
          </w:p>
          <w:p w14:paraId="5FB72772" w14:textId="77777777" w:rsidR="00C02450" w:rsidRPr="00010F63" w:rsidRDefault="00C02450" w:rsidP="008002B7">
            <w:pPr>
              <w:spacing w:line="0" w:lineRule="atLeast"/>
              <w:rPr>
                <w:rFonts w:asciiTheme="majorEastAsia" w:eastAsiaTheme="majorEastAsia" w:hAnsiTheme="majorEastAsia"/>
                <w:sz w:val="13"/>
                <w:szCs w:val="13"/>
              </w:rPr>
            </w:pPr>
          </w:p>
          <w:p w14:paraId="39453386" w14:textId="7DC143E1" w:rsidR="00633C1F" w:rsidRPr="00010F63" w:rsidRDefault="00633C1F" w:rsidP="008002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報酬留意事項通知第4の１の</w:t>
            </w:r>
            <w:r w:rsidR="003370E3" w:rsidRPr="00010F63">
              <w:rPr>
                <w:rFonts w:asciiTheme="majorEastAsia" w:eastAsiaTheme="majorEastAsia" w:hAnsiTheme="majorEastAsia" w:hint="eastAsia"/>
                <w:sz w:val="13"/>
                <w:szCs w:val="13"/>
              </w:rPr>
              <w:t>（2）の③</w:t>
            </w:r>
            <w:r w:rsidRPr="00010F63">
              <w:rPr>
                <w:rFonts w:asciiTheme="majorEastAsia" w:eastAsiaTheme="majorEastAsia" w:hAnsiTheme="majorEastAsia" w:hint="eastAsia"/>
                <w:sz w:val="13"/>
                <w:szCs w:val="13"/>
              </w:rPr>
              <w:t>（一）アの(ｱ)</w:t>
            </w:r>
          </w:p>
          <w:p w14:paraId="552E43C3" w14:textId="77777777" w:rsidR="00633DE5" w:rsidRPr="00010F63" w:rsidRDefault="00633DE5" w:rsidP="00242487">
            <w:pPr>
              <w:spacing w:line="0" w:lineRule="atLeast"/>
              <w:rPr>
                <w:rFonts w:asciiTheme="majorEastAsia" w:eastAsiaTheme="majorEastAsia" w:hAnsiTheme="majorEastAsia"/>
                <w:sz w:val="13"/>
                <w:szCs w:val="13"/>
                <w:bdr w:val="single" w:sz="4" w:space="0" w:color="auto"/>
              </w:rPr>
            </w:pPr>
          </w:p>
          <w:p w14:paraId="5311FF17"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1EC321CE"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47EE38F1"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601FD5F3"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328D27B5" w14:textId="77777777" w:rsidR="003370E3" w:rsidRPr="00010F63" w:rsidRDefault="003370E3" w:rsidP="00242487">
            <w:pPr>
              <w:spacing w:line="0" w:lineRule="atLeast"/>
              <w:rPr>
                <w:rFonts w:asciiTheme="majorEastAsia" w:eastAsiaTheme="majorEastAsia" w:hAnsiTheme="majorEastAsia"/>
                <w:sz w:val="13"/>
                <w:szCs w:val="13"/>
                <w:bdr w:val="single" w:sz="4" w:space="0" w:color="auto"/>
              </w:rPr>
            </w:pPr>
          </w:p>
          <w:p w14:paraId="48A9927A" w14:textId="6360F261" w:rsidR="003031E4" w:rsidRPr="00010F63" w:rsidRDefault="003031E4" w:rsidP="008002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C141B9" w:rsidRPr="00010F63">
              <w:rPr>
                <w:rFonts w:asciiTheme="majorEastAsia" w:eastAsiaTheme="majorEastAsia" w:hAnsiTheme="majorEastAsia" w:hint="eastAsia"/>
                <w:sz w:val="13"/>
                <w:szCs w:val="13"/>
              </w:rPr>
              <w:t>6</w:t>
            </w:r>
          </w:p>
          <w:p w14:paraId="62641AE3" w14:textId="38FD7B93" w:rsidR="003031E4" w:rsidRPr="002C05CE" w:rsidRDefault="003031E4" w:rsidP="00242487">
            <w:pPr>
              <w:spacing w:line="0" w:lineRule="atLeast"/>
              <w:rPr>
                <w:rFonts w:asciiTheme="majorEastAsia" w:eastAsiaTheme="majorEastAsia" w:hAnsiTheme="majorEastAsia"/>
                <w:sz w:val="13"/>
                <w:szCs w:val="13"/>
                <w:bdr w:val="single" w:sz="4" w:space="0" w:color="auto"/>
              </w:rPr>
            </w:pPr>
          </w:p>
        </w:tc>
      </w:tr>
    </w:tbl>
    <w:p w14:paraId="161CC0F9" w14:textId="4A115B5B" w:rsidR="007E4F18" w:rsidRPr="002C05CE" w:rsidRDefault="007E4F18" w:rsidP="007E4F18">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3"/>
        <w:gridCol w:w="6337"/>
        <w:gridCol w:w="984"/>
        <w:gridCol w:w="9"/>
        <w:gridCol w:w="1278"/>
        <w:gridCol w:w="26"/>
      </w:tblGrid>
      <w:tr w:rsidR="007E4F18" w:rsidRPr="002C05CE" w14:paraId="263731E3" w14:textId="77777777" w:rsidTr="007E4F18">
        <w:trPr>
          <w:trHeight w:val="457"/>
        </w:trPr>
        <w:tc>
          <w:tcPr>
            <w:tcW w:w="1022" w:type="dxa"/>
            <w:tcBorders>
              <w:top w:val="single" w:sz="4" w:space="0" w:color="000000"/>
              <w:left w:val="single" w:sz="4" w:space="0" w:color="000000"/>
              <w:bottom w:val="single" w:sz="4" w:space="0" w:color="000000"/>
              <w:right w:val="single" w:sz="4" w:space="0" w:color="auto"/>
            </w:tcBorders>
            <w:vAlign w:val="center"/>
          </w:tcPr>
          <w:p w14:paraId="6823D491" w14:textId="77777777" w:rsidR="007E4F18" w:rsidRPr="002C05CE" w:rsidRDefault="007E4F18" w:rsidP="00007EB7">
            <w:pPr>
              <w:snapToGrid w:val="0"/>
              <w:spacing w:line="0" w:lineRule="atLeast"/>
              <w:ind w:rightChars="-80" w:right="-168"/>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項目</w:t>
            </w:r>
          </w:p>
        </w:tc>
        <w:tc>
          <w:tcPr>
            <w:tcW w:w="6350" w:type="dxa"/>
            <w:gridSpan w:val="2"/>
            <w:tcBorders>
              <w:top w:val="single" w:sz="4" w:space="0" w:color="000000"/>
              <w:left w:val="single" w:sz="4" w:space="0" w:color="auto"/>
              <w:bottom w:val="single" w:sz="4" w:space="0" w:color="000000"/>
              <w:right w:val="single" w:sz="4" w:space="0" w:color="000000"/>
            </w:tcBorders>
            <w:vAlign w:val="center"/>
          </w:tcPr>
          <w:p w14:paraId="419E9CC9" w14:textId="77777777" w:rsidR="007E4F18" w:rsidRPr="002C05CE" w:rsidRDefault="007E4F18" w:rsidP="00007EB7">
            <w:pPr>
              <w:spacing w:line="0" w:lineRule="atLeast"/>
              <w:ind w:left="200" w:hangingChars="100" w:hanging="200"/>
              <w:jc w:val="cente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点検のポイント</w:t>
            </w:r>
          </w:p>
        </w:tc>
        <w:tc>
          <w:tcPr>
            <w:tcW w:w="984" w:type="dxa"/>
            <w:tcBorders>
              <w:top w:val="single" w:sz="4" w:space="0" w:color="000000"/>
              <w:left w:val="single" w:sz="4" w:space="0" w:color="000000"/>
              <w:bottom w:val="single" w:sz="4" w:space="0" w:color="000000"/>
              <w:right w:val="single" w:sz="4" w:space="0" w:color="000000"/>
            </w:tcBorders>
            <w:vAlign w:val="center"/>
          </w:tcPr>
          <w:p w14:paraId="7CF1AA40" w14:textId="77777777" w:rsidR="007E4F18" w:rsidRPr="002C05CE" w:rsidRDefault="007E4F18" w:rsidP="00007EB7">
            <w:pPr>
              <w:jc w:val="center"/>
              <w:rPr>
                <w:sz w:val="20"/>
                <w:szCs w:val="20"/>
              </w:rPr>
            </w:pPr>
            <w:r w:rsidRPr="002C05CE">
              <w:rPr>
                <w:rFonts w:hint="eastAsia"/>
                <w:sz w:val="20"/>
                <w:szCs w:val="20"/>
              </w:rPr>
              <w:t>点検</w:t>
            </w:r>
          </w:p>
        </w:tc>
        <w:tc>
          <w:tcPr>
            <w:tcW w:w="1313" w:type="dxa"/>
            <w:gridSpan w:val="3"/>
            <w:tcBorders>
              <w:top w:val="single" w:sz="4" w:space="0" w:color="000000"/>
              <w:left w:val="single" w:sz="4" w:space="0" w:color="000000"/>
              <w:bottom w:val="single" w:sz="4" w:space="0" w:color="000000"/>
              <w:right w:val="single" w:sz="4" w:space="0" w:color="000000"/>
            </w:tcBorders>
            <w:vAlign w:val="center"/>
          </w:tcPr>
          <w:p w14:paraId="5E1D5448" w14:textId="77777777" w:rsidR="007E4F18" w:rsidRPr="002C05CE" w:rsidRDefault="007E4F18" w:rsidP="00007EB7">
            <w:pPr>
              <w:spacing w:line="0" w:lineRule="atLeast"/>
              <w:jc w:val="center"/>
              <w:rPr>
                <w:rFonts w:asciiTheme="majorEastAsia" w:eastAsiaTheme="majorEastAsia" w:hAnsiTheme="majorEastAsia"/>
                <w:sz w:val="20"/>
                <w:szCs w:val="20"/>
                <w:bdr w:val="single" w:sz="4" w:space="0" w:color="auto"/>
              </w:rPr>
            </w:pPr>
            <w:r w:rsidRPr="002C05CE">
              <w:rPr>
                <w:rFonts w:asciiTheme="majorEastAsia" w:eastAsiaTheme="majorEastAsia" w:hAnsiTheme="majorEastAsia" w:hint="eastAsia"/>
                <w:sz w:val="20"/>
                <w:szCs w:val="20"/>
              </w:rPr>
              <w:t>根拠</w:t>
            </w:r>
          </w:p>
        </w:tc>
      </w:tr>
      <w:tr w:rsidR="007E4F18" w:rsidRPr="002C05CE" w14:paraId="2E7E342F" w14:textId="77777777" w:rsidTr="007E4F18">
        <w:trPr>
          <w:trHeight w:val="3935"/>
        </w:trPr>
        <w:tc>
          <w:tcPr>
            <w:tcW w:w="1022" w:type="dxa"/>
            <w:tcBorders>
              <w:left w:val="single" w:sz="4" w:space="0" w:color="000000"/>
              <w:right w:val="single" w:sz="4" w:space="0" w:color="auto"/>
            </w:tcBorders>
          </w:tcPr>
          <w:p w14:paraId="29E3348A" w14:textId="77777777" w:rsidR="007E4F18" w:rsidRPr="00010F63" w:rsidRDefault="007E4F18" w:rsidP="007E4F1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６２</w:t>
            </w:r>
          </w:p>
          <w:p w14:paraId="0C63502E" w14:textId="77777777" w:rsidR="007E4F18" w:rsidRPr="00010F63" w:rsidRDefault="007E4F18" w:rsidP="007E4F1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主任相談支援専門員配置加算</w:t>
            </w:r>
          </w:p>
          <w:p w14:paraId="5907A81C" w14:textId="65B14F23" w:rsidR="007E4F18" w:rsidRPr="00010F63" w:rsidRDefault="007E4F18" w:rsidP="007E4F1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15C92B3E" w14:textId="77777777" w:rsidR="007E4F18" w:rsidRPr="00010F63" w:rsidRDefault="007E4F18" w:rsidP="007E4F18">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18CA0AB" w14:textId="77777777" w:rsidR="007E4F18" w:rsidRPr="00010F63" w:rsidRDefault="007E4F18" w:rsidP="007E4F18">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障害児</w:t>
            </w:r>
          </w:p>
          <w:p w14:paraId="1D0310A6" w14:textId="77777777" w:rsidR="007E4F18" w:rsidRPr="00010F63" w:rsidRDefault="007E4F18" w:rsidP="003031E4">
            <w:pPr>
              <w:spacing w:line="0" w:lineRule="atLeast"/>
              <w:rPr>
                <w:rFonts w:asciiTheme="majorEastAsia" w:eastAsiaTheme="majorEastAsia" w:hAnsiTheme="majorEastAsia"/>
                <w:sz w:val="20"/>
                <w:szCs w:val="20"/>
              </w:rPr>
            </w:pPr>
          </w:p>
        </w:tc>
        <w:tc>
          <w:tcPr>
            <w:tcW w:w="6350" w:type="dxa"/>
            <w:gridSpan w:val="2"/>
            <w:tcBorders>
              <w:top w:val="single" w:sz="4" w:space="0" w:color="000000"/>
              <w:left w:val="single" w:sz="4" w:space="0" w:color="auto"/>
              <w:bottom w:val="single" w:sz="4" w:space="0" w:color="000000"/>
              <w:right w:val="single" w:sz="4" w:space="0" w:color="000000"/>
            </w:tcBorders>
          </w:tcPr>
          <w:p w14:paraId="720CC552" w14:textId="51BBC296" w:rsidR="007E4F18" w:rsidRPr="00010F63" w:rsidRDefault="007E4F18" w:rsidP="00C2220A">
            <w:pPr>
              <w:suppressAutoHyphens/>
              <w:autoSpaceDE w:val="0"/>
              <w:autoSpaceDN w:val="0"/>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主任相談支援専門員配置加算（Ⅱ）</w:t>
            </w:r>
          </w:p>
          <w:p w14:paraId="5F18868A" w14:textId="4C4AF102" w:rsidR="007E4F18" w:rsidRPr="00010F63" w:rsidRDefault="007E4F18" w:rsidP="00C2220A">
            <w:pPr>
              <w:suppressAutoHyphens/>
              <w:autoSpaceDE w:val="0"/>
              <w:autoSpaceDN w:val="0"/>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当該相談支援事業所の従業者又は当該相談支援事業所以外の</w:t>
            </w:r>
            <w:r w:rsidRPr="00010F63">
              <w:rPr>
                <w:rFonts w:asciiTheme="majorEastAsia" w:eastAsiaTheme="majorEastAsia" w:hAnsiTheme="majorEastAsia" w:hint="eastAsia"/>
                <w:sz w:val="16"/>
                <w:szCs w:val="16"/>
                <w:u w:val="single"/>
              </w:rPr>
              <w:t>特定相談支援事業所</w:t>
            </w:r>
            <w:r w:rsidRPr="00010F63">
              <w:rPr>
                <w:rFonts w:asciiTheme="majorEastAsia" w:eastAsiaTheme="majorEastAsia" w:hAnsiTheme="majorEastAsia" w:hint="eastAsia"/>
                <w:sz w:val="16"/>
                <w:szCs w:val="16"/>
              </w:rPr>
              <w:t>【障害児相談支援事業所】、</w:t>
            </w:r>
            <w:r w:rsidRPr="00010F63">
              <w:rPr>
                <w:rFonts w:asciiTheme="majorEastAsia" w:eastAsiaTheme="majorEastAsia" w:hAnsiTheme="majorEastAsia" w:hint="eastAsia"/>
                <w:sz w:val="16"/>
                <w:szCs w:val="16"/>
                <w:u w:val="single"/>
              </w:rPr>
              <w:t>障害児相談支援事業所</w:t>
            </w:r>
            <w:r w:rsidRPr="00010F63">
              <w:rPr>
                <w:rFonts w:asciiTheme="majorEastAsia" w:eastAsiaTheme="majorEastAsia" w:hAnsiTheme="majorEastAsia" w:hint="eastAsia"/>
                <w:sz w:val="16"/>
                <w:szCs w:val="16"/>
              </w:rPr>
              <w:t>【特定相談支援事業所】及び一般相談支援事業所の従業者に対し、その資質の向上のための研修を実施した場合に算定できるものである。</w:t>
            </w:r>
          </w:p>
          <w:p w14:paraId="4AEE4B1A" w14:textId="2127FC5B" w:rsidR="007E4F18" w:rsidRPr="00010F63" w:rsidRDefault="007E4F18" w:rsidP="00C2220A">
            <w:pPr>
              <w:suppressAutoHyphens/>
              <w:autoSpaceDE w:val="0"/>
              <w:autoSpaceDN w:val="0"/>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なお、ここでいう「研修を実施した場合」とは、上記</w:t>
            </w:r>
            <w:r w:rsidR="00327B1C"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の</w:t>
            </w:r>
            <w:r w:rsidR="00327B1C"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のア、イ、ウまでに規定する要件に加えて、次に掲げる要件も満たす体制が整備されていなければならない。</w:t>
            </w:r>
          </w:p>
          <w:p w14:paraId="32C3FEA9" w14:textId="77777777" w:rsidR="007E4F18" w:rsidRPr="00010F63" w:rsidRDefault="007E4F18" w:rsidP="00C2220A">
            <w:pPr>
              <w:suppressAutoHyphens/>
              <w:autoSpaceDE w:val="0"/>
              <w:autoSpaceDN w:val="0"/>
              <w:spacing w:line="0" w:lineRule="atLeast"/>
              <w:ind w:leftChars="150" w:left="31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への主任相談支援専門員 の協力（ただし、市町村が基幹相談支援センターを設置していない場合は、地域の相談支援の中核を担う機関が実施する取組への協力とする。）</w:t>
            </w:r>
          </w:p>
          <w:p w14:paraId="240D678C" w14:textId="77777777" w:rsidR="007E4F18" w:rsidRPr="00010F63" w:rsidRDefault="007E4F18" w:rsidP="007E4F18">
            <w:pPr>
              <w:suppressAutoHyphens/>
              <w:autoSpaceDE w:val="0"/>
              <w:autoSpaceDN w:val="0"/>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314A2AA5" w14:textId="77777777" w:rsidR="007E4F18" w:rsidRPr="00010F63" w:rsidRDefault="007E4F18" w:rsidP="007E4F18">
            <w:pPr>
              <w:suppressAutoHyphens/>
              <w:autoSpaceDE w:val="0"/>
              <w:autoSpaceDN w:val="0"/>
              <w:spacing w:line="0" w:lineRule="atLeast"/>
              <w:rPr>
                <w:rFonts w:asciiTheme="majorEastAsia" w:eastAsiaTheme="majorEastAsia" w:hAnsiTheme="majorEastAsia"/>
                <w:sz w:val="16"/>
                <w:szCs w:val="16"/>
              </w:rPr>
            </w:pPr>
          </w:p>
          <w:p w14:paraId="19A265E2" w14:textId="41DDB895" w:rsidR="007E4F18" w:rsidRPr="00010F63" w:rsidRDefault="007E4F18" w:rsidP="007E4F18">
            <w:pPr>
              <w:suppressAutoHyphens/>
              <w:autoSpaceDE w:val="0"/>
              <w:autoSpaceDN w:val="0"/>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2220A"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この加算を算定する場合は，研修を修了した主任相談支援専門員を配置している旨を市町村へ届け出るとともに，体制が整備されている旨を事業所に掲示するとともに公表する必要があること。</w:t>
            </w:r>
          </w:p>
        </w:tc>
        <w:tc>
          <w:tcPr>
            <w:tcW w:w="993" w:type="dxa"/>
            <w:gridSpan w:val="2"/>
            <w:tcBorders>
              <w:left w:val="single" w:sz="4" w:space="0" w:color="000000"/>
              <w:right w:val="single" w:sz="4" w:space="0" w:color="000000"/>
            </w:tcBorders>
          </w:tcPr>
          <w:p w14:paraId="062B3DB6" w14:textId="77777777" w:rsidR="007E4F18" w:rsidRPr="002C05CE" w:rsidRDefault="007E4F18" w:rsidP="00740F32">
            <w:pPr>
              <w:rPr>
                <w:sz w:val="18"/>
                <w:szCs w:val="18"/>
              </w:rPr>
            </w:pPr>
          </w:p>
        </w:tc>
        <w:tc>
          <w:tcPr>
            <w:tcW w:w="1304" w:type="dxa"/>
            <w:gridSpan w:val="2"/>
            <w:tcBorders>
              <w:left w:val="single" w:sz="4" w:space="0" w:color="000000"/>
              <w:right w:val="single" w:sz="4" w:space="0" w:color="auto"/>
            </w:tcBorders>
          </w:tcPr>
          <w:p w14:paraId="43EB21D8" w14:textId="77777777" w:rsidR="007E4F18" w:rsidRPr="002C05CE" w:rsidRDefault="007E4F18" w:rsidP="00242487">
            <w:pPr>
              <w:spacing w:line="0" w:lineRule="atLeast"/>
              <w:rPr>
                <w:rFonts w:asciiTheme="majorEastAsia" w:eastAsiaTheme="majorEastAsia" w:hAnsiTheme="majorEastAsia"/>
                <w:sz w:val="13"/>
                <w:szCs w:val="13"/>
              </w:rPr>
            </w:pPr>
          </w:p>
        </w:tc>
      </w:tr>
      <w:tr w:rsidR="002C05CE" w:rsidRPr="002C05CE" w14:paraId="37D2792C" w14:textId="77777777" w:rsidTr="007E4F18">
        <w:trPr>
          <w:gridAfter w:val="1"/>
          <w:wAfter w:w="26" w:type="dxa"/>
          <w:trHeight w:val="2644"/>
        </w:trPr>
        <w:tc>
          <w:tcPr>
            <w:tcW w:w="1035" w:type="dxa"/>
            <w:gridSpan w:val="2"/>
            <w:vMerge w:val="restart"/>
            <w:tcBorders>
              <w:top w:val="single" w:sz="4" w:space="0" w:color="auto"/>
              <w:left w:val="single" w:sz="4" w:space="0" w:color="000000"/>
              <w:right w:val="single" w:sz="4" w:space="0" w:color="auto"/>
            </w:tcBorders>
          </w:tcPr>
          <w:p w14:paraId="513D2337" w14:textId="4D41ED28" w:rsidR="001E681A" w:rsidRPr="00010F63" w:rsidRDefault="003031E4" w:rsidP="005818DB">
            <w:pPr>
              <w:snapToGrid w:val="0"/>
              <w:spacing w:line="0" w:lineRule="atLeast"/>
              <w:ind w:rightChars="-80" w:right="-168"/>
              <w:rPr>
                <w:rFonts w:asciiTheme="majorEastAsia" w:eastAsiaTheme="majorEastAsia" w:hAnsiTheme="majorEastAsia"/>
                <w:sz w:val="20"/>
                <w:szCs w:val="20"/>
              </w:rPr>
            </w:pPr>
            <w:r w:rsidRPr="00010F63">
              <w:br w:type="page"/>
            </w:r>
            <w:r w:rsidR="007E4F18" w:rsidRPr="00010F63">
              <w:rPr>
                <w:rFonts w:hAnsi="ＭＳ ゴシック"/>
                <w:szCs w:val="20"/>
              </w:rPr>
              <w:t xml:space="preserve"> </w:t>
            </w:r>
            <w:r w:rsidR="001E681A" w:rsidRPr="00010F63">
              <w:br w:type="page"/>
            </w:r>
            <w:r w:rsidR="00DC0A77" w:rsidRPr="00010F63">
              <w:rPr>
                <w:rFonts w:hint="eastAsia"/>
              </w:rPr>
              <w:t>６３</w:t>
            </w:r>
          </w:p>
          <w:p w14:paraId="317CD112" w14:textId="77777777" w:rsidR="001E681A" w:rsidRPr="00010F63" w:rsidRDefault="001E681A"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入院時情報連携加算</w:t>
            </w:r>
          </w:p>
          <w:p w14:paraId="1C6D5C15" w14:textId="77777777" w:rsidR="001E681A" w:rsidRPr="00010F63" w:rsidRDefault="001E681A" w:rsidP="005818DB">
            <w:pPr>
              <w:spacing w:line="0" w:lineRule="atLeast"/>
              <w:ind w:left="210" w:hanging="210"/>
              <w:rPr>
                <w:rFonts w:asciiTheme="majorEastAsia" w:eastAsiaTheme="majorEastAsia" w:hAnsiTheme="majorEastAsia"/>
                <w:sz w:val="18"/>
                <w:szCs w:val="18"/>
              </w:rPr>
            </w:pPr>
          </w:p>
          <w:p w14:paraId="2A72627A" w14:textId="77777777" w:rsidR="001E681A" w:rsidRPr="00010F63" w:rsidRDefault="001E681A"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0138BBCA" w14:textId="2C404A81" w:rsidR="001E681A" w:rsidRPr="00010F63" w:rsidRDefault="008002B7"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7888E336" w14:textId="77777777" w:rsidR="001E681A" w:rsidRPr="00010F63" w:rsidRDefault="001E681A" w:rsidP="005818DB">
            <w:pPr>
              <w:spacing w:line="0" w:lineRule="atLeast"/>
              <w:rPr>
                <w:rFonts w:asciiTheme="majorEastAsia" w:eastAsiaTheme="majorEastAsia" w:hAnsiTheme="majorEastAsia"/>
                <w:sz w:val="18"/>
                <w:szCs w:val="18"/>
              </w:rPr>
            </w:pPr>
          </w:p>
          <w:p w14:paraId="36817C9D" w14:textId="77777777" w:rsidR="001E681A" w:rsidRPr="00010F63" w:rsidRDefault="001E681A" w:rsidP="005818DB">
            <w:pPr>
              <w:spacing w:line="0" w:lineRule="atLeast"/>
              <w:rPr>
                <w:rFonts w:asciiTheme="majorEastAsia" w:eastAsiaTheme="majorEastAsia" w:hAnsiTheme="majorEastAsia"/>
                <w:sz w:val="18"/>
                <w:szCs w:val="18"/>
              </w:rPr>
            </w:pPr>
          </w:p>
          <w:p w14:paraId="20966AEE" w14:textId="77777777" w:rsidR="001E681A" w:rsidRPr="00010F63" w:rsidRDefault="001E681A"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auto"/>
            </w:tcBorders>
          </w:tcPr>
          <w:p w14:paraId="4590E269" w14:textId="72E839AF" w:rsidR="001E681A" w:rsidRPr="00010F63" w:rsidRDefault="001E681A"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利用者が医療法第</w:t>
            </w:r>
            <w:r w:rsidRPr="00010F63">
              <w:rPr>
                <w:rFonts w:asciiTheme="majorEastAsia" w:eastAsiaTheme="majorEastAsia" w:hAnsiTheme="majorEastAsia"/>
                <w:sz w:val="20"/>
                <w:szCs w:val="20"/>
              </w:rPr>
              <w:t>1条の5第1</w:t>
            </w:r>
            <w:r w:rsidRPr="00010F63">
              <w:rPr>
                <w:rFonts w:asciiTheme="majorEastAsia" w:eastAsiaTheme="majorEastAsia" w:hAnsiTheme="majorEastAsia" w:hint="eastAsia"/>
                <w:sz w:val="20"/>
                <w:szCs w:val="20"/>
              </w:rPr>
              <w:t>項に規定する病院又は同条第</w:t>
            </w:r>
            <w:r w:rsidRPr="00010F63">
              <w:rPr>
                <w:rFonts w:asciiTheme="majorEastAsia" w:eastAsiaTheme="majorEastAsia" w:hAnsiTheme="majorEastAsia"/>
                <w:sz w:val="20"/>
                <w:szCs w:val="20"/>
              </w:rPr>
              <w:t>2項に</w:t>
            </w:r>
            <w:r w:rsidRPr="00010F63">
              <w:rPr>
                <w:rFonts w:asciiTheme="majorEastAsia" w:eastAsiaTheme="majorEastAsia" w:hAnsiTheme="majorEastAsia" w:hint="eastAsia"/>
                <w:sz w:val="20"/>
                <w:szCs w:val="20"/>
              </w:rPr>
              <w:t>規定する診療所</w:t>
            </w:r>
            <w:r w:rsidRPr="00010F63">
              <w:rPr>
                <w:rFonts w:asciiTheme="majorEastAsia" w:eastAsiaTheme="majorEastAsia" w:hAnsiTheme="majorEastAsia"/>
                <w:sz w:val="20"/>
                <w:szCs w:val="20"/>
              </w:rPr>
              <w:t>(以下</w:t>
            </w:r>
            <w:r w:rsidRPr="00010F63">
              <w:rPr>
                <w:rFonts w:asciiTheme="majorEastAsia" w:eastAsiaTheme="majorEastAsia" w:hAnsiTheme="majorEastAsia" w:hint="eastAsia"/>
                <w:sz w:val="20"/>
                <w:szCs w:val="20"/>
              </w:rPr>
              <w:t>この点検表において</w:t>
            </w:r>
            <w:r w:rsidRPr="00010F63">
              <w:rPr>
                <w:rFonts w:asciiTheme="majorEastAsia" w:eastAsiaTheme="majorEastAsia" w:hAnsiTheme="majorEastAsia"/>
                <w:sz w:val="20"/>
                <w:szCs w:val="20"/>
              </w:rPr>
              <w:t>「病院等」という。)</w:t>
            </w:r>
            <w:r w:rsidRPr="00010F63">
              <w:rPr>
                <w:rFonts w:asciiTheme="majorEastAsia" w:eastAsiaTheme="majorEastAsia" w:hAnsiTheme="majorEastAsia" w:hint="eastAsia"/>
                <w:sz w:val="20"/>
                <w:szCs w:val="20"/>
              </w:rPr>
              <w:t>に入院するに当たり、別に</w:t>
            </w:r>
            <w:r w:rsidR="00261075"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厚生労働大臣が定める基準に従い、当該病院等の職員に対して、当該利用者の心身の状況</w:t>
            </w:r>
            <w:r w:rsidR="00DC0A77"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生活環境等の利用者に係る必要な情報を提供した場合は、次に掲げる区分に応じ、利用者１人につき１月に１回を限度として所定単位数を加算していますか。</w:t>
            </w:r>
          </w:p>
          <w:p w14:paraId="624AA797" w14:textId="16CB379B" w:rsidR="001E681A" w:rsidRPr="00010F63" w:rsidRDefault="001E681A"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ただし、次に掲げる加算のいずれかの加算を算定している場合においては、当該加算以外の次に掲げる加算は算定し</w:t>
            </w:r>
            <w:r w:rsidR="00327B1C" w:rsidRPr="00010F63">
              <w:rPr>
                <w:rFonts w:asciiTheme="majorEastAsia" w:eastAsiaTheme="majorEastAsia" w:hAnsiTheme="majorEastAsia" w:hint="eastAsia"/>
                <w:sz w:val="20"/>
                <w:szCs w:val="20"/>
              </w:rPr>
              <w:t>ない。</w:t>
            </w:r>
          </w:p>
          <w:p w14:paraId="650C36B4" w14:textId="77777777" w:rsidR="001E681A" w:rsidRPr="00010F63" w:rsidRDefault="001E681A" w:rsidP="005818DB">
            <w:pPr>
              <w:spacing w:line="0" w:lineRule="atLeast"/>
              <w:ind w:left="210" w:hanging="21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イ　入院時情報連携加算（Ⅰ）　</w:t>
            </w:r>
          </w:p>
          <w:p w14:paraId="209B71FB" w14:textId="77777777" w:rsidR="001E681A" w:rsidRPr="00010F63" w:rsidRDefault="001E681A" w:rsidP="00406C9F">
            <w:pPr>
              <w:spacing w:line="0" w:lineRule="atLeast"/>
              <w:ind w:left="210" w:hanging="210"/>
              <w:rPr>
                <w:rFonts w:asciiTheme="majorEastAsia" w:eastAsiaTheme="majorEastAsia" w:hAnsiTheme="majorEastAsia"/>
                <w:sz w:val="20"/>
                <w:szCs w:val="20"/>
                <w:shd w:val="pct15" w:color="auto" w:fill="FFFFFF"/>
              </w:rPr>
            </w:pPr>
            <w:r w:rsidRPr="00010F63">
              <w:rPr>
                <w:rFonts w:asciiTheme="majorEastAsia" w:eastAsiaTheme="majorEastAsia" w:hAnsiTheme="majorEastAsia" w:hint="eastAsia"/>
                <w:sz w:val="20"/>
                <w:szCs w:val="20"/>
              </w:rPr>
              <w:t xml:space="preserve">　ロ　入院時情報連携加算（Ⅱ）　</w:t>
            </w:r>
          </w:p>
        </w:tc>
        <w:tc>
          <w:tcPr>
            <w:tcW w:w="993" w:type="dxa"/>
            <w:gridSpan w:val="2"/>
            <w:vMerge w:val="restart"/>
            <w:tcBorders>
              <w:top w:val="single" w:sz="4" w:space="0" w:color="auto"/>
              <w:left w:val="single" w:sz="4" w:space="0" w:color="auto"/>
              <w:right w:val="single" w:sz="4" w:space="0" w:color="000000"/>
            </w:tcBorders>
          </w:tcPr>
          <w:p w14:paraId="38ADDCCD" w14:textId="3FB032ED"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00FC818A" w14:textId="5044A31B"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2022F2C" w14:textId="27BE07A8"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DBE6D8C" w14:textId="1B31E0B0" w:rsidR="001E681A" w:rsidRPr="00010F63" w:rsidRDefault="001E681A" w:rsidP="00740F32">
            <w:pPr>
              <w:rPr>
                <w:sz w:val="18"/>
                <w:szCs w:val="18"/>
              </w:rPr>
            </w:pPr>
          </w:p>
        </w:tc>
        <w:tc>
          <w:tcPr>
            <w:tcW w:w="1278" w:type="dxa"/>
            <w:tcBorders>
              <w:top w:val="single" w:sz="4" w:space="0" w:color="auto"/>
              <w:left w:val="single" w:sz="4" w:space="0" w:color="000000"/>
              <w:bottom w:val="dotted" w:sz="4" w:space="0" w:color="000000"/>
              <w:right w:val="single" w:sz="4" w:space="0" w:color="000000"/>
            </w:tcBorders>
          </w:tcPr>
          <w:p w14:paraId="0D7D9C62" w14:textId="47EA40F7"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3C3B470B" w14:textId="2BDA17D5"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5</w:t>
            </w:r>
            <w:r w:rsidRPr="00010F63">
              <w:rPr>
                <w:rFonts w:asciiTheme="majorEastAsia" w:eastAsiaTheme="majorEastAsia" w:hAnsiTheme="majorEastAsia" w:hint="eastAsia"/>
                <w:sz w:val="13"/>
                <w:szCs w:val="13"/>
              </w:rPr>
              <w:t>の注</w:t>
            </w:r>
          </w:p>
          <w:p w14:paraId="49213A33" w14:textId="77777777" w:rsidR="001E681A" w:rsidRPr="00010F63" w:rsidRDefault="001E681A" w:rsidP="005818DB">
            <w:pPr>
              <w:spacing w:line="0" w:lineRule="atLeast"/>
              <w:rPr>
                <w:rFonts w:asciiTheme="majorEastAsia" w:eastAsiaTheme="majorEastAsia" w:hAnsiTheme="majorEastAsia"/>
                <w:sz w:val="13"/>
                <w:szCs w:val="13"/>
              </w:rPr>
            </w:pPr>
          </w:p>
          <w:p w14:paraId="3C87D2DE" w14:textId="6E5A7564" w:rsidR="00C55D65" w:rsidRPr="00010F63" w:rsidRDefault="00C55D65" w:rsidP="00C55D65">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AC2A221" w14:textId="728349F1" w:rsidR="001E681A" w:rsidRPr="00010F63" w:rsidRDefault="00C55D65" w:rsidP="00C55D65">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5</w:t>
            </w:r>
            <w:r w:rsidRPr="00010F63">
              <w:rPr>
                <w:rFonts w:asciiTheme="majorEastAsia" w:eastAsiaTheme="majorEastAsia" w:hAnsiTheme="majorEastAsia"/>
                <w:sz w:val="13"/>
                <w:szCs w:val="13"/>
              </w:rPr>
              <w:t>の注</w:t>
            </w:r>
          </w:p>
        </w:tc>
      </w:tr>
      <w:tr w:rsidR="002C05CE" w:rsidRPr="002C05CE" w14:paraId="6C0D5598" w14:textId="77777777" w:rsidTr="007E4F18">
        <w:trPr>
          <w:gridAfter w:val="1"/>
          <w:wAfter w:w="26" w:type="dxa"/>
          <w:trHeight w:val="1547"/>
        </w:trPr>
        <w:tc>
          <w:tcPr>
            <w:tcW w:w="1035" w:type="dxa"/>
            <w:gridSpan w:val="2"/>
            <w:vMerge/>
            <w:tcBorders>
              <w:left w:val="single" w:sz="4" w:space="0" w:color="000000"/>
              <w:right w:val="single" w:sz="4" w:space="0" w:color="auto"/>
            </w:tcBorders>
          </w:tcPr>
          <w:p w14:paraId="207F54C5" w14:textId="77777777" w:rsidR="001E681A" w:rsidRPr="00010F63" w:rsidRDefault="001E681A" w:rsidP="005818DB">
            <w:pPr>
              <w:spacing w:line="0" w:lineRule="atLeast"/>
              <w:ind w:left="210" w:hanging="210"/>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000000"/>
              <w:right w:val="single" w:sz="4" w:space="0" w:color="auto"/>
            </w:tcBorders>
          </w:tcPr>
          <w:p w14:paraId="4FE3BD7E" w14:textId="3C1C859C" w:rsidR="001E681A" w:rsidRPr="00010F63" w:rsidRDefault="001E681A"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厚生労働大臣が別に定める基準</w:t>
            </w:r>
          </w:p>
          <w:p w14:paraId="6EE95FE4" w14:textId="77777777" w:rsidR="001E681A" w:rsidRPr="00010F63" w:rsidRDefault="001E681A"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イ　入院時情報連携加算（Ⅰ）</w:t>
            </w:r>
          </w:p>
          <w:p w14:paraId="0A1094DC" w14:textId="77777777" w:rsidR="001E681A" w:rsidRPr="00010F63" w:rsidRDefault="001E681A" w:rsidP="005818DB">
            <w:pPr>
              <w:spacing w:line="0" w:lineRule="atLeast"/>
              <w:ind w:left="315" w:hanging="315"/>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病院又は診療所を訪問し、当該病院等の職員に対して当該利用者に係る必要な情報を提供していること。</w:t>
            </w:r>
          </w:p>
          <w:p w14:paraId="392B661B" w14:textId="77777777" w:rsidR="001E681A" w:rsidRPr="00010F63" w:rsidRDefault="001E681A"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ロ　入院時情報連携加算（Ⅱ）</w:t>
            </w:r>
          </w:p>
          <w:p w14:paraId="7B2C0784" w14:textId="3B840B6D" w:rsidR="001E681A" w:rsidRPr="00010F63" w:rsidRDefault="001E681A" w:rsidP="00B34A9F">
            <w:pPr>
              <w:spacing w:line="0" w:lineRule="atLeast"/>
              <w:ind w:left="315" w:hanging="315"/>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 xml:space="preserve">　　 イ以外の方法により、当該病院等の職員に対して当該利用者に係る必要な情報を提供していること。</w:t>
            </w:r>
          </w:p>
        </w:tc>
        <w:tc>
          <w:tcPr>
            <w:tcW w:w="993" w:type="dxa"/>
            <w:gridSpan w:val="2"/>
            <w:vMerge/>
            <w:tcBorders>
              <w:left w:val="single" w:sz="4" w:space="0" w:color="auto"/>
              <w:right w:val="single" w:sz="4" w:space="0" w:color="000000"/>
            </w:tcBorders>
          </w:tcPr>
          <w:p w14:paraId="63293F73" w14:textId="77777777" w:rsidR="001E681A" w:rsidRPr="00010F63" w:rsidRDefault="001E681A" w:rsidP="005818DB">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000000"/>
            </w:tcBorders>
          </w:tcPr>
          <w:p w14:paraId="4073F937" w14:textId="77777777"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厚労省</w:t>
            </w:r>
          </w:p>
          <w:p w14:paraId="1584B60F" w14:textId="68820959" w:rsidR="001E681A" w:rsidRPr="00010F63" w:rsidRDefault="001E68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D2027F" w:rsidRPr="00010F63">
              <w:rPr>
                <w:rFonts w:asciiTheme="majorEastAsia" w:eastAsiaTheme="majorEastAsia" w:hAnsiTheme="majorEastAsia" w:hint="eastAsia"/>
                <w:sz w:val="13"/>
                <w:szCs w:val="13"/>
              </w:rPr>
              <w:t>５</w:t>
            </w:r>
            <w:r w:rsidRPr="00010F63">
              <w:rPr>
                <w:rFonts w:asciiTheme="majorEastAsia" w:eastAsiaTheme="majorEastAsia" w:hAnsiTheme="majorEastAsia"/>
                <w:sz w:val="13"/>
                <w:szCs w:val="13"/>
              </w:rPr>
              <w:t>号</w:t>
            </w:r>
            <w:r w:rsidR="00365008" w:rsidRPr="00010F63">
              <w:rPr>
                <w:rFonts w:asciiTheme="majorEastAsia" w:eastAsiaTheme="majorEastAsia" w:hAnsiTheme="majorEastAsia" w:hint="eastAsia"/>
                <w:sz w:val="13"/>
                <w:szCs w:val="13"/>
              </w:rPr>
              <w:t>、18</w:t>
            </w:r>
            <w:r w:rsidR="00AC45F3" w:rsidRPr="00010F63">
              <w:rPr>
                <w:rFonts w:asciiTheme="majorEastAsia" w:eastAsiaTheme="majorEastAsia" w:hAnsiTheme="majorEastAsia" w:hint="eastAsia"/>
                <w:sz w:val="13"/>
                <w:szCs w:val="13"/>
              </w:rPr>
              <w:t>1</w:t>
            </w:r>
            <w:r w:rsidR="00365008" w:rsidRPr="00010F63">
              <w:rPr>
                <w:rFonts w:asciiTheme="majorEastAsia" w:eastAsiaTheme="majorEastAsia" w:hAnsiTheme="majorEastAsia" w:hint="eastAsia"/>
                <w:sz w:val="13"/>
                <w:szCs w:val="13"/>
              </w:rPr>
              <w:t>・第</w:t>
            </w:r>
            <w:r w:rsidR="000E765A" w:rsidRPr="00010F63">
              <w:rPr>
                <w:rFonts w:asciiTheme="majorEastAsia" w:eastAsiaTheme="majorEastAsia" w:hAnsiTheme="majorEastAsia" w:hint="eastAsia"/>
                <w:sz w:val="13"/>
                <w:szCs w:val="13"/>
              </w:rPr>
              <w:t>5</w:t>
            </w:r>
            <w:r w:rsidR="00365008" w:rsidRPr="00010F63">
              <w:rPr>
                <w:rFonts w:asciiTheme="majorEastAsia" w:eastAsiaTheme="majorEastAsia" w:hAnsiTheme="majorEastAsia"/>
                <w:sz w:val="13"/>
                <w:szCs w:val="13"/>
              </w:rPr>
              <w:t>号</w:t>
            </w:r>
          </w:p>
          <w:p w14:paraId="1F49084F" w14:textId="77777777" w:rsidR="001E681A" w:rsidRPr="00010F63" w:rsidRDefault="001E681A" w:rsidP="005818DB">
            <w:pPr>
              <w:spacing w:line="0" w:lineRule="atLeast"/>
              <w:rPr>
                <w:rFonts w:asciiTheme="majorEastAsia" w:eastAsiaTheme="majorEastAsia" w:hAnsiTheme="majorEastAsia"/>
                <w:sz w:val="13"/>
                <w:szCs w:val="13"/>
              </w:rPr>
            </w:pPr>
          </w:p>
          <w:p w14:paraId="4FD094A4" w14:textId="77777777" w:rsidR="001E681A" w:rsidRPr="00010F63" w:rsidRDefault="001E681A" w:rsidP="005818DB">
            <w:pPr>
              <w:spacing w:line="0" w:lineRule="atLeast"/>
              <w:rPr>
                <w:rFonts w:asciiTheme="majorEastAsia" w:eastAsiaTheme="majorEastAsia" w:hAnsiTheme="majorEastAsia"/>
                <w:sz w:val="13"/>
                <w:szCs w:val="13"/>
              </w:rPr>
            </w:pPr>
          </w:p>
          <w:p w14:paraId="0FE33E88" w14:textId="77777777" w:rsidR="001E681A" w:rsidRPr="00010F63" w:rsidRDefault="001E681A" w:rsidP="005818DB">
            <w:pPr>
              <w:spacing w:line="0" w:lineRule="atLeast"/>
              <w:rPr>
                <w:rFonts w:asciiTheme="majorEastAsia" w:eastAsiaTheme="majorEastAsia" w:hAnsiTheme="majorEastAsia"/>
                <w:sz w:val="13"/>
                <w:szCs w:val="13"/>
              </w:rPr>
            </w:pPr>
          </w:p>
          <w:p w14:paraId="1BE2B0EA" w14:textId="77777777" w:rsidR="001E681A" w:rsidRPr="00010F63" w:rsidRDefault="001E681A" w:rsidP="005818DB">
            <w:pPr>
              <w:spacing w:line="0" w:lineRule="atLeast"/>
              <w:rPr>
                <w:rFonts w:asciiTheme="majorEastAsia" w:eastAsiaTheme="majorEastAsia" w:hAnsiTheme="majorEastAsia"/>
                <w:sz w:val="13"/>
                <w:szCs w:val="13"/>
              </w:rPr>
            </w:pPr>
          </w:p>
          <w:p w14:paraId="64F026CC" w14:textId="3B80B27F" w:rsidR="001E681A" w:rsidRPr="00010F63" w:rsidRDefault="001E681A" w:rsidP="00B34A9F">
            <w:pPr>
              <w:spacing w:line="0" w:lineRule="atLeast"/>
              <w:rPr>
                <w:rFonts w:asciiTheme="majorEastAsia" w:eastAsiaTheme="majorEastAsia" w:hAnsiTheme="majorEastAsia"/>
                <w:sz w:val="13"/>
                <w:szCs w:val="13"/>
              </w:rPr>
            </w:pPr>
          </w:p>
        </w:tc>
      </w:tr>
      <w:tr w:rsidR="00211822" w:rsidRPr="002C05CE" w14:paraId="72B9E991" w14:textId="77777777" w:rsidTr="007E4F18">
        <w:trPr>
          <w:gridAfter w:val="1"/>
          <w:wAfter w:w="26" w:type="dxa"/>
          <w:trHeight w:val="2819"/>
        </w:trPr>
        <w:tc>
          <w:tcPr>
            <w:tcW w:w="1035" w:type="dxa"/>
            <w:gridSpan w:val="2"/>
            <w:vMerge/>
            <w:tcBorders>
              <w:left w:val="single" w:sz="4" w:space="0" w:color="000000"/>
              <w:right w:val="single" w:sz="4" w:space="0" w:color="auto"/>
            </w:tcBorders>
          </w:tcPr>
          <w:p w14:paraId="5699A13A" w14:textId="77777777" w:rsidR="00211822" w:rsidRPr="00010F63" w:rsidRDefault="00211822"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auto"/>
            </w:tcBorders>
          </w:tcPr>
          <w:p w14:paraId="427EAF25" w14:textId="77777777" w:rsidR="00211822" w:rsidRPr="00010F63" w:rsidRDefault="00211822" w:rsidP="00211822">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※「必要な情報」とは、具体的には、当該利用者の基本情報、利用者の状態、支援</w:t>
            </w:r>
          </w:p>
          <w:p w14:paraId="571FEC9E" w14:textId="4BCCFBB6" w:rsidR="00211822" w:rsidRPr="00010F63" w:rsidRDefault="00211822" w:rsidP="00211822">
            <w:pPr>
              <w:spacing w:line="0" w:lineRule="atLeas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における留意点等、家族・世帯の状況、生活の状況、受診・服薬の状況等をいう。なお、医療機関との連携に当たっては、当該事項を記載した入院時情報提供書を作成し、当該利用者の同意の上、医療機関に提供することを基本とする。</w:t>
            </w:r>
          </w:p>
          <w:p w14:paraId="5ECB1565" w14:textId="73F3480C" w:rsidR="00211822" w:rsidRPr="00010F63" w:rsidRDefault="00211822"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3000B00A" w14:textId="77777777" w:rsidR="00211822" w:rsidRPr="00010F63" w:rsidRDefault="00211822"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①　入院時情報連携加算（Ⅰ）</w:t>
            </w:r>
          </w:p>
          <w:p w14:paraId="256E3C23" w14:textId="77777777" w:rsidR="00211822" w:rsidRPr="00010F63" w:rsidRDefault="00211822" w:rsidP="005818DB">
            <w:pPr>
              <w:spacing w:line="0" w:lineRule="atLeast"/>
              <w:ind w:left="420" w:hanging="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医療機関へ出向いて、当該医療機関の職員と面談し、必要な情報を提供した場合に所定単位数を加算する。</w:t>
            </w:r>
          </w:p>
          <w:p w14:paraId="1105CFA7" w14:textId="77777777" w:rsidR="00211822" w:rsidRPr="00010F63" w:rsidRDefault="00211822"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②　入院時情報連携加算（Ⅱ）</w:t>
            </w:r>
          </w:p>
          <w:p w14:paraId="2AD9ADFF" w14:textId="77777777" w:rsidR="00211822" w:rsidRPr="00010F63" w:rsidRDefault="00211822" w:rsidP="005818DB">
            <w:pPr>
              <w:spacing w:line="0" w:lineRule="atLeast"/>
              <w:ind w:left="420" w:hanging="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①以外の方法により必要な情報を提供した場合に所定単位数を加算する。</w:t>
            </w:r>
          </w:p>
          <w:p w14:paraId="224E8748" w14:textId="77777777" w:rsidR="00211822" w:rsidRPr="00010F63" w:rsidRDefault="00211822" w:rsidP="000E765A">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情報提供を行った日時、場所（医療機関へ出向いた場合）、内容、提供手段（面談、</w:t>
            </w:r>
            <w:r w:rsidRPr="00010F63">
              <w:rPr>
                <w:rFonts w:asciiTheme="majorEastAsia" w:eastAsiaTheme="majorEastAsia" w:hAnsiTheme="majorEastAsia"/>
                <w:sz w:val="16"/>
                <w:szCs w:val="16"/>
              </w:rPr>
              <w:t>FAX等）等について記録を作成し、5</w:t>
            </w:r>
            <w:r w:rsidRPr="00010F63">
              <w:rPr>
                <w:rFonts w:asciiTheme="majorEastAsia" w:eastAsiaTheme="majorEastAsia" w:hAnsiTheme="majorEastAsia" w:hint="eastAsia"/>
                <w:sz w:val="16"/>
                <w:szCs w:val="16"/>
              </w:rPr>
              <w:t>年間保存するとともに、市長等から求めがあった場合については、提供しなければなりません。</w:t>
            </w:r>
          </w:p>
          <w:p w14:paraId="11AE1F1B" w14:textId="54FAEFD6" w:rsidR="00D2027F" w:rsidRPr="00010F63" w:rsidRDefault="00D2027F" w:rsidP="00D2027F">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当該利用者が重度訪問介護を利用して入院する場合は、当該利用者を支援する重度訪問介護事業所と連携の上当該入院に係る医療機関との連携を行うものとする。その際、入院時情報提供書は、当該重度訪問介護事業所と共同で作成すること等も考えられるが、他の事業所が代表して作成した入院時情報提供書を提供することのみをもって入院時情報連携加算(Ⅱ)を算定することはできない。</w:t>
            </w:r>
          </w:p>
          <w:p w14:paraId="684FC89A" w14:textId="77777777" w:rsidR="00D2027F" w:rsidRPr="00010F63" w:rsidRDefault="00D2027F" w:rsidP="00D2027F">
            <w:pPr>
              <w:spacing w:line="0" w:lineRule="atLeast"/>
              <w:rPr>
                <w:rFonts w:asciiTheme="majorEastAsia" w:eastAsiaTheme="majorEastAsia" w:hAnsiTheme="majorEastAsia"/>
                <w:sz w:val="16"/>
                <w:szCs w:val="16"/>
              </w:rPr>
            </w:pPr>
          </w:p>
          <w:p w14:paraId="26FBF157" w14:textId="1222312D" w:rsidR="00D2027F" w:rsidRPr="00010F63" w:rsidRDefault="00D2027F" w:rsidP="000E765A">
            <w:pPr>
              <w:spacing w:line="0" w:lineRule="atLeast"/>
              <w:ind w:left="210" w:hanging="210"/>
              <w:rPr>
                <w:rFonts w:asciiTheme="majorEastAsia" w:eastAsiaTheme="majorEastAsia" w:hAnsiTheme="majorEastAsia"/>
                <w:sz w:val="16"/>
                <w:szCs w:val="16"/>
              </w:rPr>
            </w:pPr>
          </w:p>
        </w:tc>
        <w:tc>
          <w:tcPr>
            <w:tcW w:w="993" w:type="dxa"/>
            <w:gridSpan w:val="2"/>
            <w:vMerge/>
            <w:tcBorders>
              <w:left w:val="single" w:sz="4" w:space="0" w:color="auto"/>
              <w:right w:val="single" w:sz="4" w:space="0" w:color="000000"/>
            </w:tcBorders>
          </w:tcPr>
          <w:p w14:paraId="2A666EDF" w14:textId="77777777" w:rsidR="00211822" w:rsidRPr="00010F63" w:rsidRDefault="00211822"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36B839CD" w14:textId="2AFEEC27" w:rsidR="00211822" w:rsidRPr="00010F63" w:rsidRDefault="0021182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の7</w:t>
            </w:r>
          </w:p>
          <w:p w14:paraId="74C709D8" w14:textId="07B73E7C" w:rsidR="00211822" w:rsidRPr="00010F63" w:rsidRDefault="00211822" w:rsidP="005818DB">
            <w:pPr>
              <w:spacing w:line="0" w:lineRule="atLeast"/>
              <w:rPr>
                <w:rFonts w:asciiTheme="majorEastAsia" w:eastAsiaTheme="majorEastAsia" w:hAnsiTheme="majorEastAsia"/>
                <w:sz w:val="13"/>
                <w:szCs w:val="13"/>
              </w:rPr>
            </w:pPr>
          </w:p>
          <w:p w14:paraId="12D19A3C" w14:textId="31C083BA" w:rsidR="00211822" w:rsidRPr="00010F63" w:rsidRDefault="00211822" w:rsidP="00C55D6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0E765A" w:rsidRPr="00010F63">
              <w:rPr>
                <w:rFonts w:asciiTheme="majorEastAsia" w:eastAsiaTheme="majorEastAsia" w:hAnsiTheme="majorEastAsia" w:hint="eastAsia"/>
                <w:sz w:val="13"/>
                <w:szCs w:val="13"/>
              </w:rPr>
              <w:t>7</w:t>
            </w:r>
          </w:p>
          <w:p w14:paraId="548E50AD" w14:textId="47AB1384" w:rsidR="00211822" w:rsidRPr="00010F63" w:rsidRDefault="00211822" w:rsidP="005818DB">
            <w:pPr>
              <w:spacing w:line="0" w:lineRule="atLeast"/>
              <w:rPr>
                <w:rFonts w:asciiTheme="majorEastAsia" w:eastAsiaTheme="majorEastAsia" w:hAnsiTheme="majorEastAsia"/>
                <w:sz w:val="13"/>
                <w:szCs w:val="13"/>
              </w:rPr>
            </w:pPr>
          </w:p>
        </w:tc>
      </w:tr>
    </w:tbl>
    <w:p w14:paraId="5CA5F271" w14:textId="750C0918" w:rsidR="001E681A" w:rsidRPr="002C05CE" w:rsidRDefault="001E681A" w:rsidP="00B373DF">
      <w:pPr>
        <w:rPr>
          <w:rFonts w:hAnsi="ＭＳ ゴシック"/>
          <w:szCs w:val="20"/>
        </w:rPr>
      </w:pPr>
      <w:r w:rsidRPr="002C05CE">
        <w:rPr>
          <w:rFonts w:hAnsi="ＭＳ ゴシック"/>
          <w:szCs w:val="20"/>
        </w:rPr>
        <w:br w:type="page"/>
      </w:r>
    </w:p>
    <w:p w14:paraId="60A16DFC" w14:textId="0696FED6" w:rsidR="00B373DF" w:rsidRPr="002C05CE" w:rsidRDefault="00F236A4" w:rsidP="00F236A4">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2F77296"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C053EEE" w14:textId="77777777" w:rsidR="00B373DF" w:rsidRPr="002C05CE" w:rsidRDefault="00B373DF"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04BF6E4" w14:textId="77777777" w:rsidR="00B373DF" w:rsidRPr="002C05CE" w:rsidRDefault="00B373D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D4B7F23" w14:textId="77777777" w:rsidR="00B373DF" w:rsidRPr="002C05CE" w:rsidRDefault="00B373D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4595AA6" w14:textId="77777777" w:rsidR="00B373DF" w:rsidRPr="002C05CE" w:rsidRDefault="00B373D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C94A16" w:rsidRPr="002C05CE" w14:paraId="4B8E0CF4" w14:textId="77777777" w:rsidTr="00C94A16">
        <w:trPr>
          <w:trHeight w:val="5404"/>
        </w:trPr>
        <w:tc>
          <w:tcPr>
            <w:tcW w:w="1035" w:type="dxa"/>
            <w:vMerge w:val="restart"/>
            <w:tcBorders>
              <w:top w:val="single" w:sz="4" w:space="0" w:color="auto"/>
              <w:left w:val="single" w:sz="4" w:space="0" w:color="auto"/>
              <w:right w:val="single" w:sz="4" w:space="0" w:color="auto"/>
            </w:tcBorders>
          </w:tcPr>
          <w:p w14:paraId="46DDDE58" w14:textId="4B526E1B" w:rsidR="00C94A16" w:rsidRPr="00010F63" w:rsidRDefault="00C94A1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６４</w:t>
            </w:r>
          </w:p>
          <w:p w14:paraId="48A7B427" w14:textId="77777777" w:rsidR="00C94A16" w:rsidRPr="00010F63" w:rsidRDefault="00C94A1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退院・退所加算</w:t>
            </w:r>
          </w:p>
          <w:p w14:paraId="64B7225E" w14:textId="77777777" w:rsidR="00C94A16" w:rsidRPr="00010F63" w:rsidRDefault="00C94A16" w:rsidP="005818DB">
            <w:pPr>
              <w:spacing w:line="0" w:lineRule="atLeast"/>
              <w:rPr>
                <w:rFonts w:asciiTheme="majorEastAsia" w:eastAsiaTheme="majorEastAsia" w:hAnsiTheme="majorEastAsia"/>
                <w:sz w:val="18"/>
                <w:szCs w:val="18"/>
              </w:rPr>
            </w:pPr>
          </w:p>
          <w:p w14:paraId="60AE670F" w14:textId="77777777" w:rsidR="00C94A16" w:rsidRPr="00010F63" w:rsidRDefault="00C94A16"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計画</w:t>
            </w:r>
          </w:p>
          <w:p w14:paraId="1DB48E68" w14:textId="50B4A53F" w:rsidR="00C94A16" w:rsidRPr="00010F63" w:rsidRDefault="00C94A16"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32C7EB19" w14:textId="77777777" w:rsidR="00C94A16" w:rsidRPr="00010F63" w:rsidRDefault="00C94A16"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tcPr>
          <w:p w14:paraId="6B2DEA22" w14:textId="64598C21" w:rsidR="00C94A16" w:rsidRPr="00010F63" w:rsidRDefault="00C94A16" w:rsidP="00C2220A">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 xml:space="preserve">　下記に掲げる者</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sz w:val="20"/>
                <w:szCs w:val="20"/>
                <w:vertAlign w:val="superscript"/>
              </w:rPr>
              <w:t>）</w:t>
            </w:r>
            <w:r w:rsidRPr="00010F63">
              <w:rPr>
                <w:rFonts w:asciiTheme="majorEastAsia" w:eastAsiaTheme="majorEastAsia" w:hAnsiTheme="majorEastAsia" w:hint="eastAsia"/>
                <w:sz w:val="20"/>
                <w:szCs w:val="20"/>
              </w:rPr>
              <w:t>が退院、退所等をし、</w:t>
            </w:r>
            <w:r w:rsidRPr="00010F63">
              <w:rPr>
                <w:rFonts w:asciiTheme="majorEastAsia" w:eastAsiaTheme="majorEastAsia" w:hAnsiTheme="majorEastAsia" w:hint="eastAsia"/>
                <w:sz w:val="20"/>
                <w:szCs w:val="20"/>
                <w:u w:val="single"/>
              </w:rPr>
              <w:t>障害福祉サービス又は地域相談支援</w:t>
            </w:r>
            <w:r w:rsidR="00C2220A" w:rsidRPr="00010F63">
              <w:rPr>
                <w:rFonts w:asciiTheme="majorEastAsia" w:eastAsiaTheme="majorEastAsia" w:hAnsiTheme="majorEastAsia" w:hint="eastAsia"/>
                <w:sz w:val="20"/>
                <w:szCs w:val="20"/>
              </w:rPr>
              <w:t>【障害児通所支援】</w:t>
            </w:r>
            <w:r w:rsidRPr="00010F63">
              <w:rPr>
                <w:rFonts w:asciiTheme="majorEastAsia" w:eastAsiaTheme="majorEastAsia" w:hAnsiTheme="majorEastAsia" w:hint="eastAsia"/>
                <w:sz w:val="20"/>
                <w:szCs w:val="20"/>
              </w:rPr>
              <w:t>を利用する場合において、当該利用者の退院、退所等に当たって、当該施設の職員と面談を行い、当該利用者等に関する必要な情報の提供を受けた上で、</w:t>
            </w:r>
            <w:r w:rsidR="00EA7EA2"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利用計画を作成し、</w:t>
            </w:r>
            <w:r w:rsidRPr="00010F63">
              <w:rPr>
                <w:rFonts w:asciiTheme="majorEastAsia" w:eastAsiaTheme="majorEastAsia" w:hAnsiTheme="majorEastAsia" w:hint="eastAsia"/>
                <w:sz w:val="20"/>
                <w:szCs w:val="20"/>
                <w:u w:val="single"/>
              </w:rPr>
              <w:t>障害福祉サービス又は地域相談支援</w:t>
            </w:r>
            <w:r w:rsidR="00C2220A"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障害児通所支援</w:t>
            </w:r>
            <w:r w:rsidR="00C2220A"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の利用に関する調整を行った場合（同一の利用者について、当該障害福祉サービス又は当該地域相談支援の利用開始月に調整を行う場合に限る。</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には、入所、入院、収容又は宿泊の期間中につき３回を限度として所定単位数を加算していますか（初回加算を算定する場合を除く</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 xml:space="preserve">。　</w:t>
            </w:r>
            <w:r w:rsidR="00C2220A" w:rsidRPr="00010F63">
              <w:rPr>
                <w:rFonts w:asciiTheme="majorEastAsia" w:eastAsiaTheme="majorEastAsia" w:hAnsiTheme="majorEastAsia" w:hint="eastAsia"/>
                <w:sz w:val="20"/>
                <w:szCs w:val="20"/>
              </w:rPr>
              <w:t xml:space="preserve">　</w:t>
            </w:r>
            <w:r w:rsidR="00C2220A" w:rsidRPr="00010F63">
              <w:rPr>
                <w:rFonts w:asciiTheme="majorEastAsia" w:eastAsiaTheme="majorEastAsia" w:hAnsiTheme="majorEastAsia" w:hint="eastAsia"/>
                <w:sz w:val="20"/>
                <w:szCs w:val="20"/>
                <w:bdr w:val="single" w:sz="4" w:space="0" w:color="auto"/>
              </w:rPr>
              <w:t>障害児 ※下線部を【　】内に読替</w:t>
            </w:r>
          </w:p>
          <w:p w14:paraId="5B7C07BF" w14:textId="77777777" w:rsidR="00C94A16" w:rsidRPr="00010F63" w:rsidRDefault="00C94A16" w:rsidP="00C94A16">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p>
          <w:p w14:paraId="40420BB8" w14:textId="77777777" w:rsidR="00C94A16" w:rsidRPr="00010F63" w:rsidRDefault="00C94A16"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障害者支援施設、のぞみの園、児童福祉法第</w:t>
            </w:r>
            <w:r w:rsidRPr="00010F63">
              <w:rPr>
                <w:rFonts w:asciiTheme="majorEastAsia" w:eastAsiaTheme="majorEastAsia" w:hAnsiTheme="majorEastAsia"/>
                <w:sz w:val="16"/>
                <w:szCs w:val="16"/>
              </w:rPr>
              <w:t>7条第1項に規定する</w:t>
            </w:r>
            <w:r w:rsidRPr="00010F63">
              <w:rPr>
                <w:rFonts w:asciiTheme="majorEastAsia" w:eastAsiaTheme="majorEastAsia" w:hAnsiTheme="majorEastAsia" w:hint="eastAsia"/>
                <w:sz w:val="16"/>
                <w:szCs w:val="16"/>
              </w:rPr>
              <w:t>児童福祉施設（乳児院、母子生活支援施設、児童養護施設、障害児入所施設、児童心理治療施設及び児童自立支援施設に限る。）、生活保護法第</w:t>
            </w:r>
            <w:r w:rsidRPr="00010F63">
              <w:rPr>
                <w:rFonts w:asciiTheme="majorEastAsia" w:eastAsiaTheme="majorEastAsia" w:hAnsiTheme="majorEastAsia"/>
                <w:sz w:val="16"/>
                <w:szCs w:val="16"/>
              </w:rPr>
              <w:t>38条第2項に規定する</w:t>
            </w:r>
            <w:r w:rsidRPr="00010F63">
              <w:rPr>
                <w:rFonts w:asciiTheme="majorEastAsia" w:eastAsiaTheme="majorEastAsia" w:hAnsiTheme="majorEastAsia" w:hint="eastAsia"/>
                <w:sz w:val="16"/>
                <w:szCs w:val="16"/>
              </w:rPr>
              <w:t>救護施設もしくは同条第</w:t>
            </w:r>
            <w:r w:rsidRPr="00010F63">
              <w:rPr>
                <w:rFonts w:asciiTheme="majorEastAsia" w:eastAsiaTheme="majorEastAsia" w:hAnsiTheme="majorEastAsia"/>
                <w:sz w:val="16"/>
                <w:szCs w:val="16"/>
              </w:rPr>
              <w:t>3項に規定する</w:t>
            </w:r>
            <w:r w:rsidRPr="00010F63">
              <w:rPr>
                <w:rFonts w:asciiTheme="majorEastAsia" w:eastAsiaTheme="majorEastAsia" w:hAnsiTheme="majorEastAsia" w:hint="eastAsia"/>
                <w:sz w:val="16"/>
                <w:szCs w:val="16"/>
              </w:rPr>
              <w:t>更生施設に入所していた利用者</w:t>
            </w:r>
          </w:p>
          <w:p w14:paraId="40C869CF" w14:textId="77777777" w:rsidR="00C94A16" w:rsidRPr="00010F63" w:rsidRDefault="00C94A16" w:rsidP="005818DB">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病院等に入院していた利用者</w:t>
            </w:r>
          </w:p>
          <w:p w14:paraId="3A92E437" w14:textId="63900D7A" w:rsidR="00C94A16" w:rsidRPr="00010F63" w:rsidRDefault="00C94A16" w:rsidP="009C6B0E">
            <w:pPr>
              <w:spacing w:line="0" w:lineRule="atLeast"/>
              <w:ind w:left="210" w:hanging="21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刑事収容施設及び被収容者等の処遇に関する法律第</w:t>
            </w:r>
            <w:r w:rsidRPr="00010F63">
              <w:rPr>
                <w:rFonts w:asciiTheme="majorEastAsia" w:eastAsiaTheme="majorEastAsia" w:hAnsiTheme="majorEastAsia"/>
                <w:sz w:val="16"/>
                <w:szCs w:val="16"/>
              </w:rPr>
              <w:t>3条に規定す</w:t>
            </w:r>
            <w:r w:rsidRPr="00010F63">
              <w:rPr>
                <w:rFonts w:asciiTheme="majorEastAsia" w:eastAsiaTheme="majorEastAsia" w:hAnsiTheme="majorEastAsia" w:hint="eastAsia"/>
                <w:sz w:val="16"/>
                <w:szCs w:val="16"/>
              </w:rPr>
              <w:t>る刑事施設、少年院法第</w:t>
            </w:r>
            <w:r w:rsidRPr="00010F63">
              <w:rPr>
                <w:rFonts w:asciiTheme="majorEastAsia" w:eastAsiaTheme="majorEastAsia" w:hAnsiTheme="majorEastAsia"/>
                <w:sz w:val="16"/>
                <w:szCs w:val="16"/>
              </w:rPr>
              <w:t>3条に規定する</w:t>
            </w:r>
            <w:r w:rsidRPr="00010F63">
              <w:rPr>
                <w:rFonts w:asciiTheme="majorEastAsia" w:eastAsiaTheme="majorEastAsia" w:hAnsiTheme="majorEastAsia" w:hint="eastAsia"/>
                <w:sz w:val="16"/>
                <w:szCs w:val="16"/>
              </w:rPr>
              <w:t>少年院もしくは更生保護事業法第</w:t>
            </w:r>
            <w:r w:rsidRPr="00010F63">
              <w:rPr>
                <w:rFonts w:asciiTheme="majorEastAsia" w:eastAsiaTheme="majorEastAsia" w:hAnsiTheme="majorEastAsia"/>
                <w:sz w:val="16"/>
                <w:szCs w:val="16"/>
              </w:rPr>
              <w:t>2条第7項に規定する</w:t>
            </w:r>
            <w:r w:rsidRPr="00010F63">
              <w:rPr>
                <w:rFonts w:asciiTheme="majorEastAsia" w:eastAsiaTheme="majorEastAsia" w:hAnsiTheme="majorEastAsia" w:hint="eastAsia"/>
                <w:sz w:val="16"/>
                <w:szCs w:val="16"/>
              </w:rPr>
              <w:t>更生保護施設に収容されていた利用者又は法務省設置法第</w:t>
            </w:r>
            <w:r w:rsidRPr="00010F63">
              <w:rPr>
                <w:rFonts w:asciiTheme="majorEastAsia" w:eastAsiaTheme="majorEastAsia" w:hAnsiTheme="majorEastAsia"/>
                <w:sz w:val="16"/>
                <w:szCs w:val="16"/>
              </w:rPr>
              <w:t>15条</w:t>
            </w:r>
            <w:r w:rsidRPr="00010F63">
              <w:rPr>
                <w:rFonts w:asciiTheme="majorEastAsia" w:eastAsiaTheme="majorEastAsia" w:hAnsiTheme="majorEastAsia" w:hint="eastAsia"/>
                <w:sz w:val="16"/>
                <w:szCs w:val="16"/>
              </w:rPr>
              <w:t>に規定する保護観察所に設置もしくは併設された宿泊施設もしくは更生保護法第</w:t>
            </w:r>
            <w:r w:rsidRPr="00010F63">
              <w:rPr>
                <w:rFonts w:asciiTheme="majorEastAsia" w:eastAsiaTheme="majorEastAsia" w:hAnsiTheme="majorEastAsia"/>
                <w:sz w:val="16"/>
                <w:szCs w:val="16"/>
              </w:rPr>
              <w:t>62条第3項もしくは第85条第3項</w:t>
            </w:r>
            <w:r w:rsidRPr="00010F63">
              <w:rPr>
                <w:rFonts w:asciiTheme="majorEastAsia" w:eastAsiaTheme="majorEastAsia" w:hAnsiTheme="majorEastAsia" w:hint="eastAsia"/>
                <w:sz w:val="16"/>
                <w:szCs w:val="16"/>
              </w:rPr>
              <w:t>の規定による委託を受けた者が当該委託に係る同法第</w:t>
            </w:r>
            <w:r w:rsidRPr="00010F63">
              <w:rPr>
                <w:rFonts w:asciiTheme="majorEastAsia" w:eastAsiaTheme="majorEastAsia" w:hAnsiTheme="majorEastAsia"/>
                <w:sz w:val="16"/>
                <w:szCs w:val="16"/>
              </w:rPr>
              <w:t>62条第2</w:t>
            </w:r>
            <w:r w:rsidRPr="00010F63">
              <w:rPr>
                <w:rFonts w:asciiTheme="majorEastAsia" w:eastAsiaTheme="majorEastAsia" w:hAnsiTheme="majorEastAsia" w:hint="eastAsia"/>
                <w:sz w:val="16"/>
                <w:szCs w:val="16"/>
              </w:rPr>
              <w:t>項の救護もしくは同法第</w:t>
            </w:r>
            <w:r w:rsidRPr="00010F63">
              <w:rPr>
                <w:rFonts w:asciiTheme="majorEastAsia" w:eastAsiaTheme="majorEastAsia" w:hAnsiTheme="majorEastAsia"/>
                <w:sz w:val="16"/>
                <w:szCs w:val="16"/>
              </w:rPr>
              <w:t>85条第1</w:t>
            </w:r>
            <w:r w:rsidRPr="00010F63">
              <w:rPr>
                <w:rFonts w:asciiTheme="majorEastAsia" w:eastAsiaTheme="majorEastAsia" w:hAnsiTheme="majorEastAsia" w:hint="eastAsia"/>
                <w:sz w:val="16"/>
                <w:szCs w:val="16"/>
              </w:rPr>
              <w:t>項の更生緊急保護として利用させる宿泊施設（更生保護施設を除く。）に宿泊していた利用者</w:t>
            </w:r>
          </w:p>
        </w:tc>
        <w:tc>
          <w:tcPr>
            <w:tcW w:w="993" w:type="dxa"/>
            <w:vMerge w:val="restart"/>
            <w:tcBorders>
              <w:top w:val="single" w:sz="4" w:space="0" w:color="auto"/>
              <w:left w:val="single" w:sz="4" w:space="0" w:color="000000"/>
              <w:right w:val="single" w:sz="4" w:space="0" w:color="000000"/>
            </w:tcBorders>
          </w:tcPr>
          <w:p w14:paraId="5DB75B20" w14:textId="5C78B60D" w:rsidR="00C94A16" w:rsidRPr="00010F63" w:rsidRDefault="00C94A1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5E2FB669" w14:textId="203A30DD" w:rsidR="00C94A16" w:rsidRPr="00010F63" w:rsidRDefault="00C94A1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6775C78A" w14:textId="0995120D" w:rsidR="00C94A16" w:rsidRPr="00010F63" w:rsidRDefault="00C94A1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4F485D93" w14:textId="1E6FD0CF" w:rsidR="00C94A16" w:rsidRPr="00010F63" w:rsidRDefault="00C94A16" w:rsidP="005818DB">
            <w:pPr>
              <w:spacing w:line="0" w:lineRule="atLeast"/>
              <w:rPr>
                <w:rFonts w:asciiTheme="majorEastAsia" w:eastAsiaTheme="majorEastAsia" w:hAnsiTheme="majorEastAsia"/>
                <w:sz w:val="20"/>
                <w:szCs w:val="20"/>
                <w:u w:val="single"/>
              </w:rPr>
            </w:pPr>
          </w:p>
        </w:tc>
        <w:tc>
          <w:tcPr>
            <w:tcW w:w="1278" w:type="dxa"/>
            <w:tcBorders>
              <w:top w:val="single" w:sz="4" w:space="0" w:color="auto"/>
              <w:left w:val="single" w:sz="4" w:space="0" w:color="000000"/>
              <w:bottom w:val="dotted" w:sz="4" w:space="0" w:color="000000"/>
              <w:right w:val="single" w:sz="4" w:space="0" w:color="auto"/>
            </w:tcBorders>
          </w:tcPr>
          <w:p w14:paraId="263AB1E3" w14:textId="7DE91E92" w:rsidR="00C94A16" w:rsidRPr="00010F63" w:rsidRDefault="00C94A1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53E42E66" w14:textId="160EAF75" w:rsidR="00C94A16" w:rsidRPr="00010F63" w:rsidRDefault="00C94A1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6の注</w:t>
            </w:r>
          </w:p>
          <w:p w14:paraId="44958F8E" w14:textId="77777777" w:rsidR="00C94A16" w:rsidRPr="00010F63" w:rsidRDefault="00C94A16" w:rsidP="005818DB">
            <w:pPr>
              <w:spacing w:line="0" w:lineRule="atLeast"/>
              <w:rPr>
                <w:rFonts w:asciiTheme="majorEastAsia" w:eastAsiaTheme="majorEastAsia" w:hAnsiTheme="majorEastAsia"/>
                <w:sz w:val="13"/>
                <w:szCs w:val="13"/>
              </w:rPr>
            </w:pPr>
          </w:p>
          <w:p w14:paraId="38B1218A" w14:textId="4D88E897" w:rsidR="00C94A16" w:rsidRPr="00010F63" w:rsidRDefault="00C94A16" w:rsidP="009545A8">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73D4F37E" w14:textId="1B06BD90" w:rsidR="00C94A16" w:rsidRPr="00010F63" w:rsidRDefault="00C94A16" w:rsidP="009545A8">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6</w:t>
            </w:r>
            <w:r w:rsidRPr="00010F63">
              <w:rPr>
                <w:rFonts w:asciiTheme="majorEastAsia" w:eastAsiaTheme="majorEastAsia" w:hAnsiTheme="majorEastAsia"/>
                <w:sz w:val="13"/>
                <w:szCs w:val="13"/>
              </w:rPr>
              <w:t>の注</w:t>
            </w:r>
          </w:p>
        </w:tc>
      </w:tr>
      <w:tr w:rsidR="00C94A16" w:rsidRPr="002C05CE" w14:paraId="4C765977" w14:textId="77777777" w:rsidTr="00C94A16">
        <w:trPr>
          <w:trHeight w:val="4063"/>
        </w:trPr>
        <w:tc>
          <w:tcPr>
            <w:tcW w:w="1035" w:type="dxa"/>
            <w:vMerge/>
            <w:tcBorders>
              <w:left w:val="single" w:sz="4" w:space="0" w:color="auto"/>
              <w:right w:val="single" w:sz="4" w:space="0" w:color="auto"/>
            </w:tcBorders>
          </w:tcPr>
          <w:p w14:paraId="2764ECE3" w14:textId="77777777" w:rsidR="00C94A16" w:rsidRPr="00010F63" w:rsidRDefault="00C94A16" w:rsidP="005818DB">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right w:val="single" w:sz="4" w:space="0" w:color="000000"/>
            </w:tcBorders>
          </w:tcPr>
          <w:p w14:paraId="65E09881" w14:textId="430F6010" w:rsidR="00C94A16" w:rsidRPr="00010F63" w:rsidRDefault="00C94A16" w:rsidP="005818DB">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病院もしくは診療所又は障害者支援施設等へ入院、入所等をしていた利用者が退院、退所し、障害福祉サービス等を利用する場合において、当該利用者の退院、退所に当たって、当該施設の職員と面談を行い、当該利用者に関する必要な情報の提供を得た上で、サービス等利用計画を作成し、障害福祉サービス等の支給決定を受けた場合に加算するものです。</w:t>
            </w:r>
            <w:r w:rsidRPr="00010F63">
              <w:rPr>
                <w:rFonts w:asciiTheme="majorEastAsia" w:eastAsiaTheme="majorEastAsia" w:hAnsiTheme="majorEastAsia" w:hint="eastAsia"/>
                <w:sz w:val="16"/>
                <w:szCs w:val="16"/>
                <w:u w:val="single"/>
              </w:rPr>
              <w:t>ただし、初回加算を算定する場合、当該加算は算定できません。</w:t>
            </w:r>
          </w:p>
          <w:p w14:paraId="67EAF490" w14:textId="679940F1" w:rsidR="00C94A16" w:rsidRPr="00010F63" w:rsidRDefault="00C94A16" w:rsidP="009C6B0E">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利用者に関する必要な情報とは、</w:t>
            </w:r>
            <w:r w:rsidRPr="00010F63">
              <w:rPr>
                <w:rFonts w:asciiTheme="majorEastAsia" w:eastAsiaTheme="majorEastAsia" w:hAnsiTheme="majorEastAsia"/>
                <w:sz w:val="16"/>
                <w:szCs w:val="16"/>
              </w:rPr>
              <w:t>入院時情報連携加算において具体的に掲げた内容に加え、入院、</w:t>
            </w:r>
            <w:r w:rsidRPr="00010F63">
              <w:rPr>
                <w:rFonts w:asciiTheme="majorEastAsia" w:eastAsiaTheme="majorEastAsia" w:hAnsiTheme="majorEastAsia" w:hint="eastAsia"/>
                <w:sz w:val="16"/>
                <w:szCs w:val="16"/>
              </w:rPr>
              <w:t>入所等の期間中に利用者に係る心身の状況の変化並びに退院、退所に当たって特に配慮等すべき事項の有無及びその内容をいいます。</w:t>
            </w:r>
          </w:p>
          <w:p w14:paraId="3BB52DF3" w14:textId="5E5F1C25" w:rsidR="00C94A16" w:rsidRPr="00010F63" w:rsidRDefault="00C94A16" w:rsidP="00D33BEC">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退院・退所加算については、入院、入所等の期間中に実施した情報収集又は調整等に関して、当該利用者のサービス等利用計画の作成に係るサービス利用支援費の算定に併せて当該入院、入所の開始から退院、退所までの間において ３</w:t>
            </w:r>
            <w:r w:rsidRPr="00010F63">
              <w:rPr>
                <w:rFonts w:asciiTheme="majorEastAsia" w:eastAsiaTheme="majorEastAsia" w:hAnsiTheme="majorEastAsia"/>
                <w:sz w:val="16"/>
                <w:szCs w:val="16"/>
              </w:rPr>
              <w:t>回分を限度に</w:t>
            </w:r>
            <w:r w:rsidRPr="00010F63">
              <w:rPr>
                <w:rFonts w:asciiTheme="majorEastAsia" w:eastAsiaTheme="majorEastAsia" w:hAnsiTheme="majorEastAsia" w:hint="eastAsia"/>
                <w:sz w:val="16"/>
                <w:szCs w:val="16"/>
              </w:rPr>
              <w:t>加算を算定できるものです。</w:t>
            </w:r>
          </w:p>
          <w:p w14:paraId="7447771C" w14:textId="61AFB6B9" w:rsidR="00C94A16" w:rsidRPr="00010F63" w:rsidRDefault="00C94A16" w:rsidP="001E681A">
            <w:pPr>
              <w:spacing w:line="0" w:lineRule="atLeas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退院、退所する施設の職員と面談を行い情報の提供を受けた場合には、相手や面談日時、その内容の要旨及びサービス等利用計画</w:t>
            </w:r>
            <w:r w:rsidRPr="00010F63">
              <w:rPr>
                <w:rFonts w:ascii="ＭＳ ゴシック" w:eastAsia="ＭＳ ゴシック" w:hAnsi="ＭＳ ゴシック" w:hint="eastAsia"/>
                <w:sz w:val="16"/>
                <w:szCs w:val="16"/>
              </w:rPr>
              <w:t>（障害児支援利用計画）</w:t>
            </w:r>
            <w:r w:rsidRPr="00010F63">
              <w:rPr>
                <w:rFonts w:asciiTheme="majorEastAsia" w:eastAsiaTheme="majorEastAsia" w:hAnsiTheme="majorEastAsia" w:hint="eastAsia"/>
                <w:sz w:val="16"/>
                <w:szCs w:val="16"/>
              </w:rPr>
              <w:t>に反映されるべき内容に関する記録を作成し、５</w:t>
            </w:r>
            <w:r w:rsidRPr="00010F63">
              <w:rPr>
                <w:rFonts w:asciiTheme="majorEastAsia" w:eastAsiaTheme="majorEastAsia" w:hAnsiTheme="majorEastAsia"/>
                <w:sz w:val="16"/>
                <w:szCs w:val="16"/>
              </w:rPr>
              <w:t>年間保存するとともに、市長等から求めがあった場合については、提供しなければなりません。</w:t>
            </w:r>
            <w:r w:rsidRPr="00010F63">
              <w:rPr>
                <w:rFonts w:asciiTheme="majorEastAsia" w:eastAsiaTheme="majorEastAsia" w:hAnsiTheme="majorEastAsia" w:hint="eastAsia"/>
                <w:sz w:val="16"/>
                <w:szCs w:val="16"/>
              </w:rPr>
              <w:t>ただし、作成したサービス等利用計画等において、上記の記録すべき内容が明確にされている場合は、別途記録の作成を行う必要はありません。</w:t>
            </w:r>
          </w:p>
        </w:tc>
        <w:tc>
          <w:tcPr>
            <w:tcW w:w="993" w:type="dxa"/>
            <w:vMerge/>
            <w:tcBorders>
              <w:left w:val="single" w:sz="4" w:space="0" w:color="000000"/>
              <w:right w:val="single" w:sz="4" w:space="0" w:color="000000"/>
            </w:tcBorders>
          </w:tcPr>
          <w:p w14:paraId="74B15CBD" w14:textId="77777777" w:rsidR="00C94A16" w:rsidRPr="00010F63" w:rsidRDefault="00C94A16"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5B57A88E" w14:textId="5405190B" w:rsidR="00C94A16" w:rsidRPr="00010F63" w:rsidRDefault="00C94A1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の8</w:t>
            </w:r>
          </w:p>
          <w:p w14:paraId="4E6F2A54" w14:textId="77777777" w:rsidR="00C94A16" w:rsidRPr="00010F63" w:rsidRDefault="00C94A16" w:rsidP="005818DB">
            <w:pPr>
              <w:spacing w:line="0" w:lineRule="atLeast"/>
              <w:rPr>
                <w:rFonts w:asciiTheme="majorEastAsia" w:eastAsiaTheme="majorEastAsia" w:hAnsiTheme="majorEastAsia"/>
                <w:sz w:val="13"/>
                <w:szCs w:val="13"/>
              </w:rPr>
            </w:pPr>
          </w:p>
          <w:p w14:paraId="19B7C0D2" w14:textId="625CC330" w:rsidR="00C94A16" w:rsidRPr="00010F63" w:rsidRDefault="00C94A16" w:rsidP="005D00D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の8</w:t>
            </w:r>
          </w:p>
          <w:p w14:paraId="533FAA55" w14:textId="4CEA2A8C" w:rsidR="00C94A16" w:rsidRPr="00010F63" w:rsidRDefault="00C94A16" w:rsidP="005818DB">
            <w:pPr>
              <w:spacing w:line="0" w:lineRule="atLeast"/>
              <w:rPr>
                <w:rFonts w:asciiTheme="majorEastAsia" w:eastAsiaTheme="majorEastAsia" w:hAnsiTheme="majorEastAsia"/>
                <w:sz w:val="13"/>
                <w:szCs w:val="13"/>
              </w:rPr>
            </w:pPr>
          </w:p>
        </w:tc>
      </w:tr>
    </w:tbl>
    <w:p w14:paraId="4D788CF0" w14:textId="24C3A742" w:rsidR="00B34A9F" w:rsidRPr="002C05CE" w:rsidRDefault="00B34A9F"/>
    <w:p w14:paraId="00F4612D" w14:textId="2DBDD32F" w:rsidR="00B34A9F" w:rsidRPr="002C05CE" w:rsidRDefault="00B34A9F"/>
    <w:p w14:paraId="665B84B8" w14:textId="5FFF6E18" w:rsidR="001E681A" w:rsidRPr="002C05CE" w:rsidRDefault="001E681A"/>
    <w:p w14:paraId="5FFDF520" w14:textId="7CB4377E" w:rsidR="00A872E2" w:rsidRPr="002C05CE" w:rsidRDefault="00A872E2">
      <w:r w:rsidRPr="002C05CE">
        <w:br w:type="page"/>
      </w:r>
    </w:p>
    <w:p w14:paraId="1AFF1B4F" w14:textId="48A9DA10" w:rsidR="00B34A9F" w:rsidRPr="002C05CE" w:rsidRDefault="0086737E" w:rsidP="0086737E">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21618E2B"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7C773ED" w14:textId="77777777" w:rsidR="00B34A9F" w:rsidRPr="002C05CE" w:rsidRDefault="00B34A9F" w:rsidP="00E25653">
            <w:pPr>
              <w:snapToGrid w:val="0"/>
              <w:spacing w:line="0" w:lineRule="atLeast"/>
              <w:ind w:rightChars="-80" w:right="-168"/>
              <w:jc w:val="center"/>
              <w:rPr>
                <w:rFonts w:asciiTheme="majorEastAsia" w:eastAsiaTheme="majorEastAsia" w:hAnsiTheme="majorEastAsia"/>
                <w:szCs w:val="21"/>
              </w:rPr>
            </w:pPr>
            <w:bookmarkStart w:id="15" w:name="_Hlk102401570"/>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9B716DA" w14:textId="77777777" w:rsidR="00B34A9F" w:rsidRPr="002C05CE" w:rsidRDefault="00B34A9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FF4752D" w14:textId="77777777" w:rsidR="00B34A9F" w:rsidRPr="002C05CE" w:rsidRDefault="00B34A9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303FF9DE" w14:textId="77777777" w:rsidR="00B34A9F" w:rsidRPr="002C05CE" w:rsidRDefault="00B34A9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5"/>
      <w:tr w:rsidR="002C05CE" w:rsidRPr="002C05CE" w14:paraId="53AD321D" w14:textId="77777777" w:rsidTr="00DE40F8">
        <w:trPr>
          <w:trHeight w:val="2075"/>
        </w:trPr>
        <w:tc>
          <w:tcPr>
            <w:tcW w:w="1035" w:type="dxa"/>
            <w:vMerge w:val="restart"/>
            <w:tcBorders>
              <w:top w:val="single" w:sz="4" w:space="0" w:color="auto"/>
              <w:left w:val="single" w:sz="4" w:space="0" w:color="auto"/>
              <w:right w:val="single" w:sz="4" w:space="0" w:color="auto"/>
            </w:tcBorders>
          </w:tcPr>
          <w:p w14:paraId="65F5339C" w14:textId="7C074FF9" w:rsidR="00DE40F8" w:rsidRPr="00010F63" w:rsidRDefault="00DE40F8"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w:t>
            </w:r>
            <w:r w:rsidR="00BA0963" w:rsidRPr="00010F63">
              <w:rPr>
                <w:rFonts w:asciiTheme="majorEastAsia" w:eastAsiaTheme="majorEastAsia" w:hAnsiTheme="majorEastAsia" w:hint="eastAsia"/>
                <w:sz w:val="20"/>
                <w:szCs w:val="20"/>
              </w:rPr>
              <w:t>５</w:t>
            </w:r>
          </w:p>
          <w:p w14:paraId="0AC9CC27" w14:textId="77777777" w:rsidR="00DE40F8" w:rsidRPr="00010F63" w:rsidRDefault="00DE40F8"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居宅介護支援事業所等連携加算</w:t>
            </w:r>
          </w:p>
          <w:p w14:paraId="7AA9BDE5" w14:textId="77777777" w:rsidR="00DE40F8" w:rsidRPr="00010F63" w:rsidRDefault="00DE40F8" w:rsidP="005818DB">
            <w:pPr>
              <w:spacing w:line="0" w:lineRule="atLeast"/>
              <w:rPr>
                <w:rFonts w:asciiTheme="majorEastAsia" w:eastAsiaTheme="majorEastAsia" w:hAnsiTheme="majorEastAsia"/>
                <w:sz w:val="18"/>
                <w:szCs w:val="18"/>
              </w:rPr>
            </w:pPr>
          </w:p>
          <w:p w14:paraId="5CE6F034" w14:textId="77777777" w:rsidR="00DE40F8" w:rsidRPr="00010F63" w:rsidRDefault="00DE40F8"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2299D807" w14:textId="77777777" w:rsidR="00DE40F8" w:rsidRPr="00010F63" w:rsidRDefault="00DE40F8"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tcPr>
          <w:p w14:paraId="1A097CCA" w14:textId="77777777" w:rsidR="00C038FF" w:rsidRPr="00010F63" w:rsidRDefault="00DE40F8" w:rsidP="00D43AE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00DF4E1D" w:rsidRPr="00010F63">
              <w:rPr>
                <w:rFonts w:asciiTheme="majorEastAsia" w:eastAsiaTheme="majorEastAsia" w:hAnsiTheme="majorEastAsia" w:hint="eastAsia"/>
                <w:sz w:val="20"/>
                <w:szCs w:val="20"/>
              </w:rPr>
              <w:t>利用者</w:t>
            </w:r>
            <w:r w:rsidRPr="00010F63">
              <w:rPr>
                <w:rFonts w:asciiTheme="majorEastAsia" w:eastAsiaTheme="majorEastAsia" w:hAnsiTheme="majorEastAsia" w:hint="eastAsia"/>
                <w:sz w:val="20"/>
                <w:szCs w:val="20"/>
              </w:rPr>
              <w:t>が障害福祉サービス等を利用している期間において、次の(1)から(6)までのいずれかに該当する場合に、１月につきそれぞれ(1)から(6)までに掲げる単位数のうち該当した場合のもの</w:t>
            </w:r>
            <w:r w:rsidRPr="00010F63">
              <w:rPr>
                <w:rFonts w:asciiTheme="majorEastAsia" w:eastAsiaTheme="majorEastAsia" w:hAnsiTheme="majorEastAsia" w:hint="eastAsia"/>
                <w:sz w:val="20"/>
                <w:szCs w:val="20"/>
                <w:u w:val="single"/>
              </w:rPr>
              <w:t>（(1)から(6)までに掲げる場合のそれぞれについて２回を限度とする。）</w:t>
            </w:r>
            <w:r w:rsidRPr="00010F63">
              <w:rPr>
                <w:rFonts w:asciiTheme="majorEastAsia" w:eastAsiaTheme="majorEastAsia" w:hAnsiTheme="majorEastAsia" w:hint="eastAsia"/>
                <w:sz w:val="20"/>
                <w:szCs w:val="20"/>
              </w:rPr>
              <w:t>を合算した単位数を加算する。</w:t>
            </w:r>
          </w:p>
          <w:p w14:paraId="539A9AEF" w14:textId="77777777" w:rsidR="00C038FF" w:rsidRPr="00010F63" w:rsidRDefault="00C038FF" w:rsidP="00D43AE8">
            <w:pPr>
              <w:spacing w:line="0" w:lineRule="atLeast"/>
              <w:rPr>
                <w:rFonts w:asciiTheme="majorEastAsia" w:eastAsiaTheme="majorEastAsia" w:hAnsiTheme="majorEastAsia"/>
                <w:sz w:val="20"/>
                <w:szCs w:val="20"/>
              </w:rPr>
            </w:pPr>
          </w:p>
          <w:p w14:paraId="57C703C4" w14:textId="790518F0" w:rsidR="00DE40F8" w:rsidRPr="00010F63" w:rsidRDefault="00DE40F8" w:rsidP="00C038FF">
            <w:pPr>
              <w:spacing w:line="0" w:lineRule="atLeast"/>
              <w:ind w:firstLineChars="50" w:firstLine="1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また、</w:t>
            </w:r>
            <w:r w:rsidR="00DF4E1D" w:rsidRPr="00010F63">
              <w:rPr>
                <w:rFonts w:asciiTheme="majorEastAsia" w:eastAsiaTheme="majorEastAsia" w:hAnsiTheme="majorEastAsia" w:hint="eastAsia"/>
                <w:sz w:val="20"/>
                <w:szCs w:val="20"/>
              </w:rPr>
              <w:t>利用者</w:t>
            </w:r>
            <w:r w:rsidRPr="00010F63">
              <w:rPr>
                <w:rFonts w:asciiTheme="majorEastAsia" w:eastAsiaTheme="majorEastAsia" w:hAnsiTheme="majorEastAsia" w:hint="eastAsia"/>
                <w:sz w:val="20"/>
                <w:szCs w:val="20"/>
              </w:rPr>
              <w:t>が障害福祉サービス等の利用を終了した日から起算して６月以内において、次の(1)から(6)までのいずれかに該当する場合に、１月につきそれぞれ(1)から(6)までに掲げる単位数のうち該当した場合のものを合算した単位数を加算していますか。</w:t>
            </w:r>
          </w:p>
          <w:p w14:paraId="6549D5E3" w14:textId="08B9B7A6" w:rsidR="00DE40F8" w:rsidRPr="00010F63" w:rsidRDefault="00DE40F8" w:rsidP="00D43AE8">
            <w:pPr>
              <w:spacing w:line="0" w:lineRule="atLeast"/>
              <w:rPr>
                <w:rFonts w:asciiTheme="majorEastAsia" w:eastAsiaTheme="majorEastAsia" w:hAnsiTheme="majorEastAsia"/>
                <w:sz w:val="20"/>
                <w:szCs w:val="20"/>
              </w:rPr>
            </w:pPr>
          </w:p>
        </w:tc>
        <w:tc>
          <w:tcPr>
            <w:tcW w:w="993" w:type="dxa"/>
            <w:vMerge w:val="restart"/>
            <w:tcBorders>
              <w:top w:val="single" w:sz="4" w:space="0" w:color="auto"/>
              <w:left w:val="single" w:sz="4" w:space="0" w:color="000000"/>
              <w:right w:val="single" w:sz="4" w:space="0" w:color="000000"/>
            </w:tcBorders>
          </w:tcPr>
          <w:p w14:paraId="684D20BC" w14:textId="27AC5598"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1EDC647" w14:textId="7AC6E099"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9DC86E8" w14:textId="138DE58E"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651F324E" w14:textId="2A147531" w:rsidR="00DE40F8" w:rsidRPr="002C05CE" w:rsidRDefault="00DE40F8" w:rsidP="00740F32">
            <w:pPr>
              <w:rPr>
                <w:sz w:val="18"/>
                <w:szCs w:val="18"/>
              </w:rPr>
            </w:pPr>
          </w:p>
        </w:tc>
        <w:tc>
          <w:tcPr>
            <w:tcW w:w="1278" w:type="dxa"/>
            <w:vMerge w:val="restart"/>
            <w:tcBorders>
              <w:top w:val="single" w:sz="4" w:space="0" w:color="auto"/>
              <w:left w:val="single" w:sz="4" w:space="0" w:color="000000"/>
              <w:right w:val="single" w:sz="4" w:space="0" w:color="auto"/>
            </w:tcBorders>
          </w:tcPr>
          <w:p w14:paraId="78D9C1BC" w14:textId="7F10D96B" w:rsidR="00DE40F8" w:rsidRPr="002C05CE" w:rsidRDefault="00DE40F8"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E52E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39241B7E" w14:textId="02B56512" w:rsidR="00DE40F8" w:rsidRPr="002C05CE" w:rsidRDefault="00DE40F8"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7の注</w:t>
            </w:r>
          </w:p>
          <w:p w14:paraId="393F7D0D" w14:textId="4D4E38E4" w:rsidR="00DE40F8" w:rsidRPr="002C05CE" w:rsidRDefault="00DE40F8" w:rsidP="005818DB">
            <w:pPr>
              <w:spacing w:line="0" w:lineRule="atLeast"/>
              <w:rPr>
                <w:rFonts w:asciiTheme="majorEastAsia" w:eastAsiaTheme="majorEastAsia" w:hAnsiTheme="majorEastAsia"/>
                <w:sz w:val="13"/>
                <w:szCs w:val="13"/>
              </w:rPr>
            </w:pPr>
          </w:p>
        </w:tc>
      </w:tr>
      <w:tr w:rsidR="002C05CE" w:rsidRPr="002C05CE" w14:paraId="6A9467A6" w14:textId="77777777" w:rsidTr="00DE40F8">
        <w:trPr>
          <w:trHeight w:val="1922"/>
        </w:trPr>
        <w:tc>
          <w:tcPr>
            <w:tcW w:w="1035" w:type="dxa"/>
            <w:vMerge/>
            <w:tcBorders>
              <w:left w:val="single" w:sz="4" w:space="0" w:color="auto"/>
              <w:right w:val="single" w:sz="4" w:space="0" w:color="auto"/>
            </w:tcBorders>
          </w:tcPr>
          <w:p w14:paraId="2B57E3C6" w14:textId="77777777" w:rsidR="00DE40F8" w:rsidRPr="00010F63"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65C9EC95" w14:textId="73FB5172" w:rsidR="00DE40F8" w:rsidRPr="00010F63" w:rsidRDefault="00B93687"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 xml:space="preserve"> </w:t>
            </w:r>
            <w:r w:rsidR="00DE40F8" w:rsidRPr="00010F63">
              <w:rPr>
                <w:rFonts w:asciiTheme="majorEastAsia" w:eastAsiaTheme="majorEastAsia" w:hAnsiTheme="majorEastAsia" w:hint="eastAsia"/>
                <w:sz w:val="20"/>
                <w:szCs w:val="20"/>
              </w:rPr>
              <w:t>(1)</w:t>
            </w:r>
            <w:r w:rsidR="00DF4E1D" w:rsidRPr="00010F63">
              <w:rPr>
                <w:rFonts w:asciiTheme="majorEastAsia" w:eastAsiaTheme="majorEastAsia" w:hAnsiTheme="majorEastAsia" w:hint="eastAsia"/>
                <w:sz w:val="20"/>
                <w:szCs w:val="20"/>
              </w:rPr>
              <w:t xml:space="preserve"> 利用者</w:t>
            </w:r>
            <w:r w:rsidR="00DE40F8" w:rsidRPr="00010F63">
              <w:rPr>
                <w:rFonts w:asciiTheme="majorEastAsia" w:eastAsiaTheme="majorEastAsia" w:hAnsiTheme="majorEastAsia" w:hint="eastAsia"/>
                <w:sz w:val="20"/>
                <w:szCs w:val="20"/>
              </w:rPr>
              <w:t>が指定居宅介護支援又は指定介護予防支援（以下「指定居宅介護支援等」という。）の利用を開始するに当たり、当該指定居宅介護支援等を提供する指定居宅介護支援事業所又は指定介護予防支援事業所</w:t>
            </w:r>
            <w:r w:rsidR="00BA0963" w:rsidRPr="00010F63">
              <w:rPr>
                <w:rFonts w:asciiTheme="majorEastAsia" w:eastAsiaTheme="majorEastAsia" w:hAnsiTheme="majorEastAsia" w:hint="eastAsia"/>
                <w:sz w:val="20"/>
                <w:szCs w:val="20"/>
              </w:rPr>
              <w:t>（当該利用者が利用する特定相談支援事業所と一体的に運営している場合を除く。）</w:t>
            </w:r>
            <w:r w:rsidR="00DE40F8" w:rsidRPr="00010F63">
              <w:rPr>
                <w:rFonts w:asciiTheme="majorEastAsia" w:eastAsiaTheme="majorEastAsia" w:hAnsiTheme="majorEastAsia" w:hint="eastAsia"/>
                <w:sz w:val="20"/>
                <w:szCs w:val="20"/>
              </w:rPr>
              <w:t>に対して、当該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の心身の状況等の当該計画相談支援対象障害者等に係る必要な情報を提供し、当該指定居宅介護支援事業所等における居宅サービス計画又は介護予防サービス計画の作成等に協力する場合</w:t>
            </w:r>
          </w:p>
        </w:tc>
        <w:tc>
          <w:tcPr>
            <w:tcW w:w="993" w:type="dxa"/>
            <w:vMerge/>
            <w:tcBorders>
              <w:left w:val="single" w:sz="4" w:space="0" w:color="000000"/>
              <w:right w:val="single" w:sz="4" w:space="0" w:color="000000"/>
            </w:tcBorders>
          </w:tcPr>
          <w:p w14:paraId="0E85FF2D"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459B1C2B"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0C740FFE" w14:textId="77777777" w:rsidTr="00DE40F8">
        <w:trPr>
          <w:trHeight w:val="1069"/>
        </w:trPr>
        <w:tc>
          <w:tcPr>
            <w:tcW w:w="1035" w:type="dxa"/>
            <w:vMerge/>
            <w:tcBorders>
              <w:left w:val="single" w:sz="4" w:space="0" w:color="auto"/>
              <w:right w:val="single" w:sz="4" w:space="0" w:color="auto"/>
            </w:tcBorders>
          </w:tcPr>
          <w:p w14:paraId="5A5936D3" w14:textId="77777777" w:rsidR="00DE40F8" w:rsidRPr="00010F63"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2B992F98" w14:textId="56A2C927" w:rsidR="00DE40F8" w:rsidRPr="00010F63" w:rsidRDefault="00B93687"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 xml:space="preserve"> </w:t>
            </w:r>
            <w:r w:rsidR="00DE40F8" w:rsidRPr="00010F63">
              <w:rPr>
                <w:rFonts w:asciiTheme="majorEastAsia" w:eastAsiaTheme="majorEastAsia" w:hAnsiTheme="majorEastAsia" w:hint="eastAsia"/>
                <w:sz w:val="20"/>
                <w:szCs w:val="20"/>
              </w:rPr>
              <w:t>(2)</w:t>
            </w:r>
            <w:r w:rsidR="00DF4E1D" w:rsidRPr="00010F63">
              <w:rPr>
                <w:rFonts w:asciiTheme="majorEastAsia" w:eastAsiaTheme="majorEastAsia" w:hAnsiTheme="majorEastAsia" w:hint="eastAsia"/>
                <w:sz w:val="20"/>
                <w:szCs w:val="20"/>
              </w:rPr>
              <w:t xml:space="preserve"> 利用者</w:t>
            </w:r>
            <w:r w:rsidR="00DE40F8" w:rsidRPr="00010F63">
              <w:rPr>
                <w:rFonts w:asciiTheme="majorEastAsia" w:eastAsiaTheme="majorEastAsia" w:hAnsiTheme="majorEastAsia" w:hint="eastAsia"/>
                <w:sz w:val="20"/>
                <w:szCs w:val="20"/>
              </w:rPr>
              <w:t>が指定居宅介護支援等の利用を開始するに当たり、月に２回以上、当該計画相談支援対象障害者等の居宅等を訪問し、</w:t>
            </w:r>
            <w:r w:rsidR="00BA0963" w:rsidRPr="00010F63">
              <w:rPr>
                <w:rFonts w:asciiTheme="majorEastAsia" w:eastAsiaTheme="majorEastAsia" w:hAnsiTheme="majorEastAsia" w:hint="eastAsia"/>
                <w:sz w:val="20"/>
                <w:szCs w:val="20"/>
              </w:rPr>
              <w:t>又はテレビ電話装置等を活用して、</w:t>
            </w:r>
            <w:r w:rsidR="00DE40F8" w:rsidRPr="00010F63">
              <w:rPr>
                <w:rFonts w:asciiTheme="majorEastAsia" w:eastAsiaTheme="majorEastAsia" w:hAnsiTheme="majorEastAsia" w:hint="eastAsia"/>
                <w:sz w:val="20"/>
                <w:szCs w:val="20"/>
              </w:rPr>
              <w:t>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及びその家族に面接する場合</w:t>
            </w:r>
            <w:r w:rsidR="00BA0963" w:rsidRPr="00010F63">
              <w:rPr>
                <w:rFonts w:asciiTheme="majorEastAsia" w:eastAsiaTheme="majorEastAsia" w:hAnsiTheme="majorEastAsia" w:hint="eastAsia"/>
                <w:sz w:val="20"/>
                <w:szCs w:val="20"/>
              </w:rPr>
              <w:t>（月に１回以上居宅等の訪問により面接を行う場合に限り、</w:t>
            </w:r>
            <w:r w:rsidR="00DE40F8" w:rsidRPr="00010F63">
              <w:rPr>
                <w:rFonts w:asciiTheme="majorEastAsia" w:eastAsiaTheme="majorEastAsia" w:hAnsiTheme="majorEastAsia" w:hint="eastAsia"/>
                <w:sz w:val="20"/>
                <w:szCs w:val="20"/>
              </w:rPr>
              <w:t>基本報酬を算定する月を除く。）</w:t>
            </w:r>
          </w:p>
        </w:tc>
        <w:tc>
          <w:tcPr>
            <w:tcW w:w="993" w:type="dxa"/>
            <w:vMerge/>
            <w:tcBorders>
              <w:left w:val="single" w:sz="4" w:space="0" w:color="000000"/>
              <w:right w:val="single" w:sz="4" w:space="0" w:color="000000"/>
            </w:tcBorders>
          </w:tcPr>
          <w:p w14:paraId="2EC3A61F"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22C8CD2E"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79AAF003" w14:textId="77777777" w:rsidTr="00DE40F8">
        <w:trPr>
          <w:trHeight w:val="843"/>
        </w:trPr>
        <w:tc>
          <w:tcPr>
            <w:tcW w:w="1035" w:type="dxa"/>
            <w:vMerge/>
            <w:tcBorders>
              <w:left w:val="single" w:sz="4" w:space="0" w:color="auto"/>
              <w:right w:val="single" w:sz="4" w:space="0" w:color="auto"/>
            </w:tcBorders>
          </w:tcPr>
          <w:p w14:paraId="5B96322D"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2C0FDD50" w14:textId="0B593F33"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(3)</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が指定居宅介護支援等の利用を開始するに当たり、当該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の心身の状況の確認及び支援内容の検討に係る指定居宅介護支援事業所等が開催する会議に参加する場合（基本報酬を算定する月を除く。）</w:t>
            </w:r>
          </w:p>
        </w:tc>
        <w:tc>
          <w:tcPr>
            <w:tcW w:w="993" w:type="dxa"/>
            <w:vMerge/>
            <w:tcBorders>
              <w:left w:val="single" w:sz="4" w:space="0" w:color="000000"/>
              <w:right w:val="single" w:sz="4" w:space="0" w:color="000000"/>
            </w:tcBorders>
          </w:tcPr>
          <w:p w14:paraId="77AA0E4A"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51F330FB"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04D83AD1" w14:textId="77777777" w:rsidTr="00DE40F8">
        <w:trPr>
          <w:trHeight w:val="2075"/>
        </w:trPr>
        <w:tc>
          <w:tcPr>
            <w:tcW w:w="1035" w:type="dxa"/>
            <w:vMerge/>
            <w:tcBorders>
              <w:left w:val="single" w:sz="4" w:space="0" w:color="auto"/>
              <w:right w:val="single" w:sz="4" w:space="0" w:color="auto"/>
            </w:tcBorders>
          </w:tcPr>
          <w:p w14:paraId="2DC69355"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360F019D" w14:textId="3F60F224"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(4)</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通常の事業所に新たに雇用され、障害者の雇用の促進等に関する法律第27条第２項に規定する障害者就業・生活支援センター又は当該通常の事業所の事業主等（以下、「障害者就業・生活支援センター等」という。）による支援を受けるに当たり、当該障害者就業・生活支援センター等に対して、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の心身の状況等の当該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に係る必要な情報を提供し、当該障害者就業・生活支援センター等における当該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の支援内容の検討に協力する場合</w:t>
            </w:r>
          </w:p>
        </w:tc>
        <w:tc>
          <w:tcPr>
            <w:tcW w:w="993" w:type="dxa"/>
            <w:vMerge/>
            <w:tcBorders>
              <w:left w:val="single" w:sz="4" w:space="0" w:color="000000"/>
              <w:right w:val="single" w:sz="4" w:space="0" w:color="000000"/>
            </w:tcBorders>
          </w:tcPr>
          <w:p w14:paraId="78BDC6CA"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23801CA9"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2C05CE" w:rsidRPr="002C05CE" w14:paraId="64EB20D8" w14:textId="77777777" w:rsidTr="00DE40F8">
        <w:trPr>
          <w:trHeight w:val="1035"/>
        </w:trPr>
        <w:tc>
          <w:tcPr>
            <w:tcW w:w="1035" w:type="dxa"/>
            <w:vMerge/>
            <w:tcBorders>
              <w:left w:val="single" w:sz="4" w:space="0" w:color="auto"/>
              <w:right w:val="single" w:sz="4" w:space="0" w:color="auto"/>
            </w:tcBorders>
          </w:tcPr>
          <w:p w14:paraId="3887FDCC"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tcPr>
          <w:p w14:paraId="54204AC2" w14:textId="29E7B439"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(5)</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が通常の事業</w:t>
            </w:r>
            <w:r w:rsidR="00DE40F8" w:rsidRPr="00010F63">
              <w:rPr>
                <w:rFonts w:asciiTheme="majorEastAsia" w:eastAsiaTheme="majorEastAsia" w:hAnsiTheme="majorEastAsia" w:hint="eastAsia"/>
                <w:sz w:val="20"/>
                <w:szCs w:val="20"/>
              </w:rPr>
              <w:t>所に新たに雇用されるに当たり、月に２回以上、当該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の居宅等を訪問し、</w:t>
            </w:r>
            <w:r w:rsidR="00BA0963" w:rsidRPr="00010F63">
              <w:rPr>
                <w:rFonts w:asciiTheme="majorEastAsia" w:eastAsiaTheme="majorEastAsia" w:hAnsiTheme="majorEastAsia" w:hint="eastAsia"/>
                <w:sz w:val="20"/>
                <w:szCs w:val="20"/>
              </w:rPr>
              <w:t>又はテレビ電話装置等を活用して、</w:t>
            </w:r>
            <w:r w:rsidR="00DE40F8" w:rsidRPr="00010F63">
              <w:rPr>
                <w:rFonts w:asciiTheme="majorEastAsia" w:eastAsiaTheme="majorEastAsia" w:hAnsiTheme="majorEastAsia" w:hint="eastAsia"/>
                <w:sz w:val="20"/>
                <w:szCs w:val="20"/>
              </w:rPr>
              <w:t>当該</w:t>
            </w:r>
            <w:r w:rsidR="00DF4E1D" w:rsidRPr="00010F63">
              <w:rPr>
                <w:rFonts w:asciiTheme="majorEastAsia" w:eastAsiaTheme="majorEastAsia" w:hAnsiTheme="majorEastAsia" w:hint="eastAsia"/>
                <w:sz w:val="20"/>
                <w:szCs w:val="20"/>
              </w:rPr>
              <w:t>利用者</w:t>
            </w:r>
            <w:r w:rsidR="00DE40F8" w:rsidRPr="00010F63">
              <w:rPr>
                <w:rFonts w:asciiTheme="majorEastAsia" w:eastAsiaTheme="majorEastAsia" w:hAnsiTheme="majorEastAsia" w:hint="eastAsia"/>
                <w:sz w:val="20"/>
                <w:szCs w:val="20"/>
              </w:rPr>
              <w:t>及びその家族に面接する場合</w:t>
            </w:r>
            <w:r w:rsidR="00BA0963" w:rsidRPr="00010F63">
              <w:rPr>
                <w:rFonts w:asciiTheme="majorEastAsia" w:eastAsiaTheme="majorEastAsia" w:hAnsiTheme="majorEastAsia" w:hint="eastAsia"/>
                <w:sz w:val="20"/>
                <w:szCs w:val="20"/>
              </w:rPr>
              <w:t>（月に１回以上居宅等の訪問により面接を行う場合に限り、</w:t>
            </w:r>
            <w:r w:rsidR="00DE40F8" w:rsidRPr="00010F63">
              <w:rPr>
                <w:rFonts w:asciiTheme="majorEastAsia" w:eastAsiaTheme="majorEastAsia" w:hAnsiTheme="majorEastAsia" w:hint="eastAsia"/>
                <w:sz w:val="20"/>
                <w:szCs w:val="20"/>
              </w:rPr>
              <w:t>基本報酬を算定する月を除く。）</w:t>
            </w:r>
          </w:p>
        </w:tc>
        <w:tc>
          <w:tcPr>
            <w:tcW w:w="993" w:type="dxa"/>
            <w:vMerge/>
            <w:tcBorders>
              <w:left w:val="single" w:sz="4" w:space="0" w:color="000000"/>
              <w:right w:val="single" w:sz="4" w:space="0" w:color="000000"/>
            </w:tcBorders>
          </w:tcPr>
          <w:p w14:paraId="75E0D189"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4CD36589"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r w:rsidR="00DE40F8" w:rsidRPr="002C05CE" w14:paraId="1BB3D95E" w14:textId="77777777" w:rsidTr="00DE40F8">
        <w:trPr>
          <w:trHeight w:val="1035"/>
        </w:trPr>
        <w:tc>
          <w:tcPr>
            <w:tcW w:w="1035" w:type="dxa"/>
            <w:vMerge/>
            <w:tcBorders>
              <w:left w:val="single" w:sz="4" w:space="0" w:color="auto"/>
              <w:right w:val="single" w:sz="4" w:space="0" w:color="auto"/>
            </w:tcBorders>
          </w:tcPr>
          <w:p w14:paraId="2699EF00" w14:textId="77777777" w:rsidR="00DE40F8" w:rsidRPr="002C05CE" w:rsidRDefault="00DE40F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000000"/>
              <w:right w:val="single" w:sz="4" w:space="0" w:color="000000"/>
            </w:tcBorders>
          </w:tcPr>
          <w:p w14:paraId="7A728B6B" w14:textId="3298A159" w:rsidR="00DE40F8" w:rsidRPr="002C05CE" w:rsidRDefault="00B93687" w:rsidP="00B134C6">
            <w:pPr>
              <w:spacing w:line="0" w:lineRule="atLeast"/>
              <w:ind w:left="200" w:hangingChars="100" w:hanging="200"/>
              <w:rPr>
                <w:rFonts w:asciiTheme="majorEastAsia" w:eastAsiaTheme="majorEastAsia" w:hAnsiTheme="majorEastAsia"/>
                <w:sz w:val="20"/>
                <w:szCs w:val="20"/>
              </w:rPr>
            </w:pPr>
            <w:r w:rsidRPr="002C05CE">
              <w:rPr>
                <w:rFonts w:ascii="ＭＳ ゴシック" w:eastAsia="ＭＳ ゴシック" w:hAnsi="ＭＳ ゴシック" w:hint="eastAsia"/>
                <w:sz w:val="20"/>
                <w:szCs w:val="20"/>
              </w:rPr>
              <w:t>☐</w:t>
            </w:r>
            <w:r w:rsidRPr="002C05CE">
              <w:rPr>
                <w:rFonts w:asciiTheme="majorEastAsia" w:eastAsiaTheme="majorEastAsia" w:hAnsiTheme="majorEastAsia" w:hint="eastAsia"/>
                <w:sz w:val="20"/>
                <w:szCs w:val="20"/>
              </w:rPr>
              <w:t xml:space="preserve"> </w:t>
            </w:r>
            <w:r w:rsidR="00DE40F8" w:rsidRPr="002C05CE">
              <w:rPr>
                <w:rFonts w:asciiTheme="majorEastAsia" w:eastAsiaTheme="majorEastAsia" w:hAnsiTheme="majorEastAsia" w:hint="eastAsia"/>
                <w:sz w:val="20"/>
                <w:szCs w:val="20"/>
              </w:rPr>
              <w:t>(6)</w:t>
            </w:r>
            <w:r w:rsidR="00DF4E1D" w:rsidRPr="002C05CE">
              <w:rPr>
                <w:rFonts w:asciiTheme="majorEastAsia" w:eastAsiaTheme="majorEastAsia" w:hAnsiTheme="majorEastAsia" w:hint="eastAsia"/>
                <w:sz w:val="20"/>
                <w:szCs w:val="20"/>
              </w:rPr>
              <w:t xml:space="preserve"> 利用者</w:t>
            </w:r>
            <w:r w:rsidR="00DE40F8" w:rsidRPr="002C05CE">
              <w:rPr>
                <w:rFonts w:asciiTheme="majorEastAsia" w:eastAsiaTheme="majorEastAsia" w:hAnsiTheme="majorEastAsia" w:hint="eastAsia"/>
                <w:sz w:val="20"/>
                <w:szCs w:val="20"/>
              </w:rPr>
              <w:t>が通常の事業所に新たに雇用され、障害者就業・生活支援センター等による支援を受けるに当たり、当該</w:t>
            </w:r>
            <w:r w:rsidR="00DF4E1D" w:rsidRPr="002C05CE">
              <w:rPr>
                <w:rFonts w:asciiTheme="majorEastAsia" w:eastAsiaTheme="majorEastAsia" w:hAnsiTheme="majorEastAsia" w:hint="eastAsia"/>
                <w:sz w:val="20"/>
                <w:szCs w:val="20"/>
              </w:rPr>
              <w:t>利用者</w:t>
            </w:r>
            <w:r w:rsidR="00DE40F8" w:rsidRPr="002C05CE">
              <w:rPr>
                <w:rFonts w:asciiTheme="majorEastAsia" w:eastAsiaTheme="majorEastAsia" w:hAnsiTheme="majorEastAsia" w:hint="eastAsia"/>
                <w:sz w:val="20"/>
                <w:szCs w:val="20"/>
              </w:rPr>
              <w:t>の心身の状況の確認及び支援内容の検討に係る当該障害者就業・生活支援センター等が開催する会議に参加する場合（基本報酬を算定する月を除く。）</w:t>
            </w:r>
          </w:p>
        </w:tc>
        <w:tc>
          <w:tcPr>
            <w:tcW w:w="993" w:type="dxa"/>
            <w:vMerge/>
            <w:tcBorders>
              <w:left w:val="single" w:sz="4" w:space="0" w:color="000000"/>
              <w:right w:val="single" w:sz="4" w:space="0" w:color="000000"/>
            </w:tcBorders>
          </w:tcPr>
          <w:p w14:paraId="175B7F76" w14:textId="77777777" w:rsidR="00DE40F8" w:rsidRPr="002C05CE" w:rsidRDefault="00DE40F8" w:rsidP="00AD655E">
            <w:pPr>
              <w:rPr>
                <w:sz w:val="18"/>
                <w:szCs w:val="18"/>
              </w:rPr>
            </w:pPr>
          </w:p>
        </w:tc>
        <w:tc>
          <w:tcPr>
            <w:tcW w:w="1278" w:type="dxa"/>
            <w:vMerge/>
            <w:tcBorders>
              <w:left w:val="single" w:sz="4" w:space="0" w:color="000000"/>
              <w:right w:val="single" w:sz="4" w:space="0" w:color="auto"/>
            </w:tcBorders>
          </w:tcPr>
          <w:p w14:paraId="2C358173" w14:textId="77777777" w:rsidR="00DE40F8" w:rsidRPr="002C05CE" w:rsidRDefault="00DE40F8" w:rsidP="005818DB">
            <w:pPr>
              <w:spacing w:line="0" w:lineRule="atLeast"/>
              <w:rPr>
                <w:rFonts w:asciiTheme="majorEastAsia" w:eastAsiaTheme="majorEastAsia" w:hAnsiTheme="majorEastAsia"/>
                <w:sz w:val="13"/>
                <w:szCs w:val="13"/>
                <w:bdr w:val="single" w:sz="4" w:space="0" w:color="auto"/>
              </w:rPr>
            </w:pPr>
          </w:p>
        </w:tc>
      </w:tr>
    </w:tbl>
    <w:p w14:paraId="20BCDD79" w14:textId="6F0EA376" w:rsidR="000961C9" w:rsidRPr="002C05CE" w:rsidRDefault="000961C9"/>
    <w:p w14:paraId="1FA1CAD6" w14:textId="77777777" w:rsidR="000961C9" w:rsidRPr="002C05CE" w:rsidRDefault="000961C9">
      <w:pPr>
        <w:widowControl/>
        <w:jc w:val="left"/>
      </w:pPr>
      <w:r w:rsidRPr="002C05CE">
        <w:br w:type="page"/>
      </w:r>
    </w:p>
    <w:p w14:paraId="3F8A21F0" w14:textId="77777777" w:rsidR="00765FDD" w:rsidRPr="002C05CE" w:rsidRDefault="00765FDD" w:rsidP="00765FDD">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C69A0DF"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2FD15BF" w14:textId="77777777" w:rsidR="00765FDD" w:rsidRPr="002C05CE" w:rsidRDefault="00765FDD" w:rsidP="00E25653">
            <w:pPr>
              <w:snapToGrid w:val="0"/>
              <w:spacing w:line="0" w:lineRule="atLeast"/>
              <w:ind w:rightChars="-80" w:right="-168"/>
              <w:jc w:val="center"/>
              <w:rPr>
                <w:rFonts w:asciiTheme="majorEastAsia" w:eastAsiaTheme="majorEastAsia" w:hAnsiTheme="majorEastAsia"/>
                <w:szCs w:val="21"/>
              </w:rPr>
            </w:pPr>
            <w:bookmarkStart w:id="16" w:name="_Hlk102401713"/>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0238186E" w14:textId="77777777" w:rsidR="00765FDD" w:rsidRPr="002C05CE" w:rsidRDefault="00765FDD"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3D0DF7D9" w14:textId="77777777" w:rsidR="00765FDD" w:rsidRPr="002C05CE" w:rsidRDefault="00765FDD"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5BEA090A" w14:textId="77777777" w:rsidR="00765FDD" w:rsidRPr="002C05CE" w:rsidRDefault="00765FDD"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6"/>
      <w:tr w:rsidR="002C05CE" w:rsidRPr="002C05CE" w14:paraId="04120341" w14:textId="77777777" w:rsidTr="007E4F18">
        <w:trPr>
          <w:trHeight w:val="13845"/>
        </w:trPr>
        <w:tc>
          <w:tcPr>
            <w:tcW w:w="1035" w:type="dxa"/>
            <w:tcBorders>
              <w:left w:val="single" w:sz="4" w:space="0" w:color="auto"/>
              <w:right w:val="single" w:sz="4" w:space="0" w:color="auto"/>
            </w:tcBorders>
          </w:tcPr>
          <w:p w14:paraId="5B41E07B" w14:textId="483EEB3C" w:rsidR="000148F6" w:rsidRPr="00010F63" w:rsidRDefault="000148F6" w:rsidP="000148F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６５</w:t>
            </w:r>
          </w:p>
          <w:p w14:paraId="094DAF45" w14:textId="77777777" w:rsidR="000148F6" w:rsidRPr="00010F63" w:rsidRDefault="000148F6" w:rsidP="000148F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居宅介護支援事業所等連携加算</w:t>
            </w:r>
          </w:p>
          <w:p w14:paraId="0449A2B7" w14:textId="77777777" w:rsidR="000148F6" w:rsidRPr="00010F63" w:rsidRDefault="000148F6" w:rsidP="000148F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05DBEFD6" w14:textId="17F4063F" w:rsidR="006345C8" w:rsidRPr="00010F63" w:rsidRDefault="000148F6" w:rsidP="000148F6">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計画</w:t>
            </w:r>
          </w:p>
        </w:tc>
        <w:tc>
          <w:tcPr>
            <w:tcW w:w="6336" w:type="dxa"/>
            <w:tcBorders>
              <w:top w:val="dotted" w:sz="4" w:space="0" w:color="auto"/>
              <w:left w:val="single" w:sz="4" w:space="0" w:color="auto"/>
              <w:bottom w:val="single" w:sz="4" w:space="0" w:color="000000"/>
              <w:right w:val="single" w:sz="4" w:space="0" w:color="000000"/>
            </w:tcBorders>
          </w:tcPr>
          <w:p w14:paraId="618C8928" w14:textId="78C2D6B2" w:rsidR="006345C8" w:rsidRPr="00010F63" w:rsidRDefault="006345C8" w:rsidP="000148F6">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EA7EA2" w:rsidRPr="00010F63">
              <w:rPr>
                <w:rFonts w:asciiTheme="majorEastAsia" w:eastAsiaTheme="majorEastAsia" w:hAnsiTheme="majorEastAsia" w:hint="eastAsia"/>
                <w:sz w:val="15"/>
                <w:szCs w:val="15"/>
              </w:rPr>
              <w:t>（1）</w:t>
            </w:r>
            <w:r w:rsidR="00D35541" w:rsidRPr="00010F63">
              <w:rPr>
                <w:rFonts w:asciiTheme="majorEastAsia" w:eastAsiaTheme="majorEastAsia" w:hAnsiTheme="majorEastAsia" w:hint="eastAsia"/>
                <w:sz w:val="15"/>
                <w:szCs w:val="15"/>
              </w:rPr>
              <w:t>当該加算は、これまで障害福祉サービス等を利用していた利用者が、介護保険サービスを利用する場合又は通常の事業所に新たに雇用される場合であって、指定居宅介護支援事業所、指定介護予防支援事業所</w:t>
            </w:r>
            <w:r w:rsidR="000148F6" w:rsidRPr="00010F63">
              <w:rPr>
                <w:rFonts w:asciiTheme="majorEastAsia" w:eastAsiaTheme="majorEastAsia" w:hAnsiTheme="majorEastAsia" w:hint="eastAsia"/>
                <w:sz w:val="15"/>
                <w:szCs w:val="15"/>
              </w:rPr>
              <w:t>（以下「指定居宅介護支援事業所等」という。）、</w:t>
            </w:r>
            <w:r w:rsidR="00D35541" w:rsidRPr="00010F63">
              <w:rPr>
                <w:rFonts w:asciiTheme="majorEastAsia" w:eastAsiaTheme="majorEastAsia" w:hAnsiTheme="majorEastAsia" w:hint="eastAsia"/>
                <w:sz w:val="15"/>
                <w:szCs w:val="15"/>
              </w:rPr>
              <w:t>雇用先の事業所、又は障害者就業・生活支援センター等（以下「</w:t>
            </w:r>
            <w:r w:rsidR="000148F6" w:rsidRPr="00010F63">
              <w:rPr>
                <w:rFonts w:asciiTheme="majorEastAsia" w:eastAsiaTheme="majorEastAsia" w:hAnsiTheme="majorEastAsia" w:hint="eastAsia"/>
                <w:sz w:val="15"/>
                <w:szCs w:val="15"/>
              </w:rPr>
              <w:t>雇用先事業所等</w:t>
            </w:r>
            <w:r w:rsidR="00D35541" w:rsidRPr="00010F63">
              <w:rPr>
                <w:rFonts w:asciiTheme="majorEastAsia" w:eastAsiaTheme="majorEastAsia" w:hAnsiTheme="majorEastAsia" w:hint="eastAsia"/>
                <w:sz w:val="15"/>
                <w:szCs w:val="15"/>
              </w:rPr>
              <w:t>」という。）へ引継ぐ場合において、一定期間を要するものに対し、当該利用者を担当している相談支援専門員が、</w:t>
            </w:r>
            <w:r w:rsidR="000148F6" w:rsidRPr="00010F63">
              <w:rPr>
                <w:rFonts w:asciiTheme="majorEastAsia" w:eastAsiaTheme="majorEastAsia" w:hAnsiTheme="majorEastAsia" w:hint="eastAsia"/>
                <w:sz w:val="15"/>
                <w:szCs w:val="15"/>
              </w:rPr>
              <w:t>以下に掲げるいずれかの業務を行った場合に 所定単位数を加算するものである。</w:t>
            </w:r>
          </w:p>
          <w:p w14:paraId="522875F2" w14:textId="6BF146BF"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指定居宅介護支援事業所等への情報提供</w:t>
            </w:r>
          </w:p>
          <w:p w14:paraId="778B0DD4" w14:textId="09463E8D"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指定居宅介護支援事業所等に対して利用者に関する必要な情報を提供し、居宅サービス計画又は介護予防サービス計画の作成等に協力する場合</w:t>
            </w:r>
          </w:p>
          <w:p w14:paraId="5499DBE7" w14:textId="22340C18"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利用者等への訪問による面接（指定居宅介護支援等の利用関係）</w:t>
            </w:r>
          </w:p>
          <w:p w14:paraId="1A3F3DD9" w14:textId="65B35A75"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利用者が指定居宅介護支援又は指定介護予防支援（以下「指定居宅介護支援等」という。）の利用を開始するに当たり、月 2 回以上、利用者等に面接する場合</w:t>
            </w:r>
          </w:p>
          <w:p w14:paraId="036E385F" w14:textId="41C0AE30"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③</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指定居宅介護支援事業所等が開催する会議への開催</w:t>
            </w:r>
          </w:p>
          <w:p w14:paraId="4A12E0B5" w14:textId="56A30E53"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利用者が指定居宅介護支援等の利用を開始するに当たり、指定居宅介護支援事業所等が開催する会議に参加する場合</w:t>
            </w:r>
          </w:p>
          <w:p w14:paraId="1E050296" w14:textId="33CD0B0A"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④</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雇用先事業所等への情報提供</w:t>
            </w:r>
          </w:p>
          <w:p w14:paraId="73129B20" w14:textId="0FE48A4F"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雇用先事業所等に対して利用者に関する必要な情報を提供し、雇用先事業所等における利用者の支援内容の検討に協力する場合</w:t>
            </w:r>
          </w:p>
          <w:p w14:paraId="4BE7B5C4" w14:textId="2366A4CD"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⑤</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利用者等への訪問による面接（利用者等の雇用関係）</w:t>
            </w:r>
          </w:p>
          <w:p w14:paraId="34130D92" w14:textId="48282D14" w:rsidR="000148F6" w:rsidRPr="00010F63" w:rsidRDefault="000148F6" w:rsidP="00B05876">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利用者が通常の事業所に新たに雇用されるに当たり、月2 回以上、利用者等に面接する場合</w:t>
            </w:r>
          </w:p>
          <w:p w14:paraId="41DCF41B" w14:textId="1F949D63" w:rsidR="000148F6" w:rsidRPr="00010F63" w:rsidRDefault="000148F6" w:rsidP="007D2C55">
            <w:pPr>
              <w:spacing w:line="22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⑥</w:t>
            </w:r>
            <w:r w:rsidR="007D2C55" w:rsidRPr="00010F63">
              <w:rPr>
                <w:rFonts w:asciiTheme="majorEastAsia" w:eastAsiaTheme="majorEastAsia" w:hAnsiTheme="majorEastAsia" w:hint="eastAsia"/>
                <w:sz w:val="15"/>
                <w:szCs w:val="15"/>
              </w:rPr>
              <w:t xml:space="preserve"> </w:t>
            </w:r>
            <w:r w:rsidRPr="00010F63">
              <w:rPr>
                <w:rFonts w:asciiTheme="majorEastAsia" w:eastAsiaTheme="majorEastAsia" w:hAnsiTheme="majorEastAsia" w:hint="eastAsia"/>
                <w:sz w:val="15"/>
                <w:szCs w:val="15"/>
              </w:rPr>
              <w:t>雇用先事業所等が開催する会議への開催</w:t>
            </w:r>
          </w:p>
          <w:p w14:paraId="546FE1DE" w14:textId="121F0DC1" w:rsidR="000148F6" w:rsidRPr="00010F63" w:rsidRDefault="000148F6" w:rsidP="007E4F18">
            <w:pPr>
              <w:spacing w:line="220" w:lineRule="exact"/>
              <w:ind w:leftChars="100" w:left="21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利用者が通常の事業所に新たに雇用されるに当たり、雇用先事業所等が開催する会議に参加する場合</w:t>
            </w:r>
          </w:p>
          <w:p w14:paraId="228FD0DC" w14:textId="1A3A0B2C" w:rsidR="000148F6" w:rsidRPr="00010F63" w:rsidRDefault="000148F6" w:rsidP="000148F6">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EA7EA2" w:rsidRPr="00010F63">
              <w:rPr>
                <w:rFonts w:asciiTheme="majorEastAsia" w:eastAsiaTheme="majorEastAsia" w:hAnsiTheme="majorEastAsia" w:hint="eastAsia"/>
                <w:sz w:val="15"/>
                <w:szCs w:val="15"/>
              </w:rPr>
              <w:t>（2）</w:t>
            </w:r>
            <w:r w:rsidRPr="00010F63">
              <w:rPr>
                <w:rFonts w:asciiTheme="majorEastAsia" w:eastAsiaTheme="majorEastAsia" w:hAnsiTheme="majorEastAsia" w:hint="eastAsia"/>
                <w:sz w:val="15"/>
                <w:szCs w:val="15"/>
              </w:rPr>
              <w:t>算定に当たっての留意事項</w:t>
            </w:r>
          </w:p>
          <w:p w14:paraId="4535BFB2" w14:textId="03C2761A" w:rsidR="000148F6" w:rsidRPr="00010F63" w:rsidRDefault="00EA7EA2" w:rsidP="007D2C55">
            <w:pPr>
              <w:spacing w:line="220" w:lineRule="exact"/>
              <w:ind w:leftChars="50" w:left="10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7D2C55" w:rsidRPr="00010F63">
              <w:rPr>
                <w:rFonts w:asciiTheme="majorEastAsia" w:eastAsiaTheme="majorEastAsia" w:hAnsiTheme="majorEastAsia" w:hint="eastAsia"/>
                <w:sz w:val="15"/>
                <w:szCs w:val="15"/>
              </w:rPr>
              <w:t xml:space="preserve"> </w:t>
            </w:r>
            <w:r w:rsidR="000148F6" w:rsidRPr="00010F63">
              <w:rPr>
                <w:rFonts w:asciiTheme="majorEastAsia" w:eastAsiaTheme="majorEastAsia" w:hAnsiTheme="majorEastAsia" w:hint="eastAsia"/>
                <w:sz w:val="15"/>
                <w:szCs w:val="15"/>
              </w:rPr>
              <w:t>指定居宅介護支援事業所等、雇用先事業所等への情報提供</w:t>
            </w:r>
          </w:p>
          <w:p w14:paraId="70B6C244" w14:textId="78CCD4B8" w:rsidR="00B05876" w:rsidRPr="00010F63" w:rsidRDefault="00EA7EA2"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計画相談支援報酬告示居宅介護事業所等連携加算の注中（1）及び（2）【前ページ】の「</w:t>
            </w:r>
            <w:r w:rsidR="000148F6" w:rsidRPr="00010F63">
              <w:rPr>
                <w:rFonts w:asciiTheme="majorEastAsia" w:eastAsiaTheme="majorEastAsia" w:hAnsiTheme="majorEastAsia" w:hint="eastAsia"/>
                <w:sz w:val="15"/>
                <w:szCs w:val="15"/>
              </w:rPr>
              <w:t>必要な情報の提供」は文書（この目的のために作成した文書に限る）によるものをいう。</w:t>
            </w:r>
          </w:p>
          <w:p w14:paraId="1AEF520E" w14:textId="6BFF549A" w:rsidR="000148F6" w:rsidRPr="00010F63" w:rsidRDefault="000148F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また、</w:t>
            </w:r>
            <w:r w:rsidR="00EA7EA2" w:rsidRPr="00010F63">
              <w:rPr>
                <w:rFonts w:asciiTheme="majorEastAsia" w:eastAsiaTheme="majorEastAsia" w:hAnsiTheme="majorEastAsia" w:hint="eastAsia"/>
                <w:sz w:val="15"/>
                <w:szCs w:val="15"/>
              </w:rPr>
              <w:t>同注中（1）</w:t>
            </w:r>
            <w:r w:rsidRPr="00010F63">
              <w:rPr>
                <w:rFonts w:asciiTheme="majorEastAsia" w:eastAsiaTheme="majorEastAsia" w:hAnsiTheme="majorEastAsia" w:hint="eastAsia"/>
                <w:sz w:val="15"/>
                <w:szCs w:val="15"/>
              </w:rPr>
              <w:t>の「作成等に協力する場合」、</w:t>
            </w:r>
            <w:r w:rsidR="00EA7EA2" w:rsidRPr="00010F63">
              <w:rPr>
                <w:rFonts w:asciiTheme="majorEastAsia" w:eastAsiaTheme="majorEastAsia" w:hAnsiTheme="majorEastAsia" w:hint="eastAsia"/>
                <w:sz w:val="15"/>
                <w:szCs w:val="15"/>
              </w:rPr>
              <w:t>同注中（4）</w:t>
            </w:r>
            <w:r w:rsidRPr="00010F63">
              <w:rPr>
                <w:rFonts w:asciiTheme="majorEastAsia" w:eastAsiaTheme="majorEastAsia" w:hAnsiTheme="majorEastAsia" w:hint="eastAsia"/>
                <w:sz w:val="15"/>
                <w:szCs w:val="15"/>
              </w:rPr>
              <w:t>の「支援内容の検討に協力する場合」とは、具体的には、介護保険法に規定する指定居宅介護支援事業所等の介護支援専門員や障害者就業・生活支援センターの職員等が実施するアセスメントに同行することや、当該利用者に関する直近のサービス等利用計画やモニタリング結果等を情報提供した上で、利用者の心身の状況、生活環境及びサービスの利用状況等を介護支援専門員等に対して説明を行った場合等をいう。</w:t>
            </w:r>
          </w:p>
          <w:p w14:paraId="3DA27812" w14:textId="70117B60" w:rsidR="00B05876" w:rsidRPr="00010F63" w:rsidRDefault="00EA7EA2" w:rsidP="007D2C55">
            <w:pPr>
              <w:spacing w:line="220" w:lineRule="exact"/>
              <w:ind w:leftChars="100" w:left="285" w:hangingChars="50" w:hanging="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w:t>
            </w:r>
            <w:r w:rsidR="007D2C55" w:rsidRPr="00010F63">
              <w:rPr>
                <w:rFonts w:asciiTheme="majorEastAsia" w:eastAsiaTheme="majorEastAsia" w:hAnsiTheme="majorEastAsia" w:hint="eastAsia"/>
                <w:sz w:val="15"/>
                <w:szCs w:val="15"/>
              </w:rPr>
              <w:t xml:space="preserve"> </w:t>
            </w:r>
            <w:r w:rsidR="00B05876" w:rsidRPr="00010F63">
              <w:rPr>
                <w:rFonts w:asciiTheme="majorEastAsia" w:eastAsiaTheme="majorEastAsia" w:hAnsiTheme="majorEastAsia" w:hint="eastAsia"/>
                <w:sz w:val="15"/>
                <w:szCs w:val="15"/>
              </w:rPr>
              <w:t>利用者等への訪問による面接（指定居宅介護支援等の利用、利用者等の雇用関係）</w:t>
            </w:r>
          </w:p>
          <w:p w14:paraId="6C8A8F5B" w14:textId="132D4292" w:rsidR="00B05876" w:rsidRPr="00010F63" w:rsidRDefault="00EA7EA2" w:rsidP="00497649">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同注中（2）及び（5）</w:t>
            </w:r>
            <w:r w:rsidR="00B05876" w:rsidRPr="00010F63">
              <w:rPr>
                <w:rFonts w:asciiTheme="majorEastAsia" w:eastAsiaTheme="majorEastAsia" w:hAnsiTheme="majorEastAsia" w:hint="eastAsia"/>
                <w:sz w:val="15"/>
                <w:szCs w:val="15"/>
              </w:rPr>
              <w:t>の「面接」については、テレビ電話装置等を活用して面接した場合を含む。ただし、月に１回は利用者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なお、「居宅等」とは、利用者の居宅、障害者支援施設等、病院をいう。</w:t>
            </w:r>
          </w:p>
          <w:p w14:paraId="4D22D204" w14:textId="55F5FBDB" w:rsidR="00B05876" w:rsidRPr="00010F63" w:rsidRDefault="00EA7EA2" w:rsidP="007D2C55">
            <w:pPr>
              <w:spacing w:line="220" w:lineRule="exact"/>
              <w:ind w:leftChars="50" w:left="10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③</w:t>
            </w:r>
            <w:r w:rsidR="007D2C55" w:rsidRPr="00010F63">
              <w:rPr>
                <w:rFonts w:asciiTheme="majorEastAsia" w:eastAsiaTheme="majorEastAsia" w:hAnsiTheme="majorEastAsia" w:hint="eastAsia"/>
                <w:sz w:val="15"/>
                <w:szCs w:val="15"/>
              </w:rPr>
              <w:t xml:space="preserve"> </w:t>
            </w:r>
            <w:r w:rsidR="00B05876" w:rsidRPr="00010F63">
              <w:rPr>
                <w:rFonts w:asciiTheme="majorEastAsia" w:eastAsiaTheme="majorEastAsia" w:hAnsiTheme="majorEastAsia" w:hint="eastAsia"/>
                <w:sz w:val="15"/>
                <w:szCs w:val="15"/>
              </w:rPr>
              <w:t>指定居宅介護支援事業所等、雇用先事業所等が開催する会議への参加</w:t>
            </w:r>
          </w:p>
          <w:p w14:paraId="25ABFEF1" w14:textId="6E994373" w:rsidR="000148F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会議への参加については、テレビ電話装置等を活用して行うことができるものである。</w:t>
            </w:r>
          </w:p>
          <w:p w14:paraId="5F8D1611" w14:textId="589678F3" w:rsidR="00B05876" w:rsidRPr="00010F63" w:rsidRDefault="00EA7EA2" w:rsidP="007D2C55">
            <w:pPr>
              <w:spacing w:line="220" w:lineRule="exact"/>
              <w:ind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 xml:space="preserve">④ </w:t>
            </w:r>
            <w:r w:rsidR="00B05876" w:rsidRPr="00010F63">
              <w:rPr>
                <w:rFonts w:asciiTheme="majorEastAsia" w:eastAsiaTheme="majorEastAsia" w:hAnsiTheme="majorEastAsia" w:hint="eastAsia"/>
                <w:sz w:val="15"/>
                <w:szCs w:val="15"/>
              </w:rPr>
              <w:t>加算の算定方法</w:t>
            </w:r>
          </w:p>
          <w:p w14:paraId="7217766D" w14:textId="345B8635"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当該加算は、</w:t>
            </w:r>
            <w:r w:rsidR="006C0F6D" w:rsidRPr="00010F63">
              <w:rPr>
                <w:rFonts w:asciiTheme="majorEastAsia" w:eastAsiaTheme="majorEastAsia" w:hAnsiTheme="majorEastAsia" w:hint="eastAsia"/>
                <w:sz w:val="15"/>
                <w:szCs w:val="15"/>
              </w:rPr>
              <w:t>上記</w:t>
            </w:r>
            <w:r w:rsidR="00497649" w:rsidRPr="00010F63">
              <w:rPr>
                <w:rFonts w:asciiTheme="majorEastAsia" w:eastAsiaTheme="majorEastAsia" w:hAnsiTheme="majorEastAsia" w:hint="eastAsia"/>
                <w:sz w:val="15"/>
                <w:szCs w:val="15"/>
              </w:rPr>
              <w:t>（1）の</w:t>
            </w:r>
            <w:r w:rsidRPr="00010F63">
              <w:rPr>
                <w:rFonts w:asciiTheme="majorEastAsia" w:eastAsiaTheme="majorEastAsia" w:hAnsiTheme="majorEastAsia" w:hint="eastAsia"/>
                <w:sz w:val="15"/>
                <w:szCs w:val="15"/>
              </w:rPr>
              <w:t>①から⑥までに該当する場合、障害福祉サービス等を利用している期間においては、</w:t>
            </w:r>
            <w:r w:rsidRPr="00010F63">
              <w:rPr>
                <w:rFonts w:asciiTheme="majorEastAsia" w:eastAsiaTheme="majorEastAsia" w:hAnsiTheme="majorEastAsia"/>
                <w:sz w:val="15"/>
                <w:szCs w:val="15"/>
              </w:rPr>
              <w:t>1</w:t>
            </w:r>
            <w:r w:rsidRPr="00010F63">
              <w:rPr>
                <w:rFonts w:asciiTheme="majorEastAsia" w:eastAsiaTheme="majorEastAsia" w:hAnsiTheme="majorEastAsia" w:hint="eastAsia"/>
                <w:sz w:val="15"/>
                <w:szCs w:val="15"/>
              </w:rPr>
              <w:t>月につき</w:t>
            </w:r>
            <w:r w:rsidR="00497649" w:rsidRPr="00010F63">
              <w:rPr>
                <w:rFonts w:asciiTheme="majorEastAsia" w:eastAsiaTheme="majorEastAsia" w:hAnsiTheme="majorEastAsia" w:hint="eastAsia"/>
                <w:sz w:val="15"/>
                <w:szCs w:val="15"/>
              </w:rPr>
              <w:t>同注中（1）から（6）</w:t>
            </w:r>
            <w:r w:rsidRPr="00010F63">
              <w:rPr>
                <w:rFonts w:asciiTheme="majorEastAsia" w:eastAsiaTheme="majorEastAsia" w:hAnsiTheme="majorEastAsia" w:hint="eastAsia"/>
                <w:sz w:val="15"/>
                <w:szCs w:val="15"/>
              </w:rPr>
              <w:t>までのそれぞれに定める単位数 それぞれ2回を限度とするを合算した単位数を加算し、障害福祉サービス等の利用を終了した日から起算して6月以内においては、1月につきそれぞれに定める単位数を合算した単位数を加算する。</w:t>
            </w:r>
          </w:p>
          <w:p w14:paraId="07255BC7" w14:textId="36385E6B"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例えば、計画相談支援対象障害者等が指定居宅介護支援等の利用を開始するにあたり、1月に2回以上利用者等に面接し、かつ、指定居宅介護支援事業所等が開催する会議に参加する場合は、それぞれ所定単位を算定できる。</w:t>
            </w:r>
          </w:p>
          <w:p w14:paraId="2DCCD05F" w14:textId="080D0E52"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ただし、複数の指定居宅介護支援事業所等又は雇用先事業所等が開催する会議が同一日に連続して一体的に開催される場合、算定回数は1回とする。</w:t>
            </w:r>
          </w:p>
          <w:p w14:paraId="6296F1B0" w14:textId="6B65D464" w:rsidR="00B05876" w:rsidRPr="00010F63" w:rsidRDefault="00B05876" w:rsidP="007D2C55">
            <w:pPr>
              <w:spacing w:line="22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また、当該加算は、利用者が指定居宅介護支援等の利用を開始する場合、通常の事業所等新たに雇用された場合に算定できるものである。</w:t>
            </w:r>
          </w:p>
          <w:p w14:paraId="6776A802" w14:textId="72BA9E30" w:rsidR="006345C8" w:rsidRPr="00010F63" w:rsidRDefault="00B05876" w:rsidP="007D2C55">
            <w:pPr>
              <w:spacing w:line="220" w:lineRule="exact"/>
              <w:ind w:leftChars="150" w:left="315" w:firstLineChars="50" w:firstLine="75"/>
              <w:rPr>
                <w:rFonts w:asciiTheme="majorEastAsia" w:eastAsiaTheme="majorEastAsia" w:hAnsiTheme="majorEastAsia"/>
                <w:sz w:val="16"/>
                <w:szCs w:val="16"/>
              </w:rPr>
            </w:pPr>
            <w:r w:rsidRPr="00010F63">
              <w:rPr>
                <w:rFonts w:asciiTheme="majorEastAsia" w:eastAsiaTheme="majorEastAsia" w:hAnsiTheme="majorEastAsia" w:hint="eastAsia"/>
                <w:sz w:val="15"/>
                <w:szCs w:val="15"/>
              </w:rPr>
              <w:t>ただし、指定サービス利用支援費、指定継続サービス利用支援費、入院時情報連携加算 又は退院・退所加算を算定している月は、当該加算は算定できない</w:t>
            </w:r>
            <w:r w:rsidRPr="00010F63">
              <w:rPr>
                <w:rFonts w:asciiTheme="majorEastAsia" w:eastAsiaTheme="majorEastAsia" w:hAnsiTheme="majorEastAsia"/>
                <w:sz w:val="15"/>
                <w:szCs w:val="15"/>
              </w:rPr>
              <w:t xml:space="preserve"> </w:t>
            </w:r>
            <w:r w:rsidRPr="00010F63">
              <w:rPr>
                <w:rFonts w:asciiTheme="majorEastAsia" w:eastAsiaTheme="majorEastAsia" w:hAnsiTheme="majorEastAsia" w:hint="eastAsia"/>
                <w:sz w:val="15"/>
                <w:szCs w:val="15"/>
              </w:rPr>
              <w:t>（</w:t>
            </w:r>
            <w:r w:rsidR="00497649" w:rsidRPr="00010F63">
              <w:rPr>
                <w:rFonts w:asciiTheme="majorEastAsia" w:eastAsiaTheme="majorEastAsia" w:hAnsiTheme="majorEastAsia" w:hint="eastAsia"/>
                <w:sz w:val="15"/>
                <w:szCs w:val="15"/>
              </w:rPr>
              <w:t>同注中（1）及び（4）</w:t>
            </w:r>
            <w:r w:rsidRPr="00010F63">
              <w:rPr>
                <w:rFonts w:asciiTheme="majorEastAsia" w:eastAsiaTheme="majorEastAsia" w:hAnsiTheme="majorEastAsia" w:hint="eastAsia"/>
                <w:sz w:val="15"/>
                <w:szCs w:val="15"/>
              </w:rPr>
              <w:t>については、指定サービス利用支援費又は指定継続サービス</w:t>
            </w:r>
            <w:r w:rsidR="007E4F18" w:rsidRPr="00010F63">
              <w:rPr>
                <w:rFonts w:asciiTheme="majorEastAsia" w:eastAsiaTheme="majorEastAsia" w:hAnsiTheme="majorEastAsia" w:hint="eastAsia"/>
                <w:sz w:val="15"/>
                <w:szCs w:val="15"/>
              </w:rPr>
              <w:t>利用支援費を算定している月でも算定可能である）。</w:t>
            </w:r>
          </w:p>
        </w:tc>
        <w:tc>
          <w:tcPr>
            <w:tcW w:w="993" w:type="dxa"/>
            <w:tcBorders>
              <w:left w:val="single" w:sz="4" w:space="0" w:color="000000"/>
              <w:bottom w:val="single" w:sz="4" w:space="0" w:color="000000"/>
              <w:right w:val="single" w:sz="4" w:space="0" w:color="000000"/>
            </w:tcBorders>
          </w:tcPr>
          <w:p w14:paraId="60919DFF" w14:textId="77777777" w:rsidR="00B05876" w:rsidRPr="002C05CE" w:rsidRDefault="00B05876" w:rsidP="00B05876">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D673C77" w14:textId="77777777" w:rsidR="00B05876" w:rsidRPr="002C05CE" w:rsidRDefault="00B05876" w:rsidP="00B05876">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0C87929A" w14:textId="77777777" w:rsidR="00B05876" w:rsidRPr="002C05CE" w:rsidRDefault="00B05876" w:rsidP="00B05876">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E1844D2" w14:textId="77777777" w:rsidR="006345C8" w:rsidRPr="002C05CE" w:rsidRDefault="006345C8" w:rsidP="005818DB">
            <w:pPr>
              <w:spacing w:line="0" w:lineRule="atLeast"/>
              <w:rPr>
                <w:rFonts w:asciiTheme="majorEastAsia" w:eastAsiaTheme="majorEastAsia" w:hAnsiTheme="majorEastAsia"/>
                <w:sz w:val="20"/>
                <w:szCs w:val="20"/>
                <w:u w:val="single"/>
              </w:rPr>
            </w:pPr>
          </w:p>
        </w:tc>
        <w:tc>
          <w:tcPr>
            <w:tcW w:w="1278" w:type="dxa"/>
            <w:tcBorders>
              <w:top w:val="dotted" w:sz="4" w:space="0" w:color="auto"/>
              <w:left w:val="single" w:sz="4" w:space="0" w:color="000000"/>
              <w:bottom w:val="single" w:sz="4" w:space="0" w:color="000000"/>
              <w:right w:val="single" w:sz="4" w:space="0" w:color="auto"/>
            </w:tcBorders>
          </w:tcPr>
          <w:p w14:paraId="3423B844" w14:textId="08D6AAE0" w:rsidR="006345C8" w:rsidRPr="00010F63" w:rsidRDefault="006345C8"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BC0BC0" w:rsidRPr="00010F63">
              <w:rPr>
                <w:rFonts w:asciiTheme="majorEastAsia" w:eastAsiaTheme="majorEastAsia" w:hAnsiTheme="majorEastAsia" w:hint="eastAsia"/>
                <w:sz w:val="13"/>
                <w:szCs w:val="13"/>
              </w:rPr>
              <w:t>9</w:t>
            </w:r>
          </w:p>
          <w:p w14:paraId="75C2D5F3" w14:textId="77777777" w:rsidR="000148F6" w:rsidRDefault="000148F6" w:rsidP="005818DB">
            <w:pPr>
              <w:spacing w:line="0" w:lineRule="atLeast"/>
              <w:rPr>
                <w:rFonts w:asciiTheme="majorEastAsia" w:eastAsiaTheme="majorEastAsia" w:hAnsiTheme="majorEastAsia"/>
                <w:sz w:val="13"/>
                <w:szCs w:val="13"/>
              </w:rPr>
            </w:pPr>
          </w:p>
          <w:p w14:paraId="072C0056" w14:textId="77777777" w:rsidR="000148F6" w:rsidRDefault="000148F6" w:rsidP="005818DB">
            <w:pPr>
              <w:spacing w:line="0" w:lineRule="atLeast"/>
              <w:rPr>
                <w:rFonts w:asciiTheme="majorEastAsia" w:eastAsiaTheme="majorEastAsia" w:hAnsiTheme="majorEastAsia"/>
                <w:sz w:val="13"/>
                <w:szCs w:val="13"/>
              </w:rPr>
            </w:pPr>
          </w:p>
          <w:p w14:paraId="1414FBF1" w14:textId="5EE63C6B" w:rsidR="000148F6" w:rsidRPr="002C05CE" w:rsidRDefault="000148F6" w:rsidP="000148F6">
            <w:pPr>
              <w:spacing w:line="0" w:lineRule="atLeast"/>
              <w:rPr>
                <w:rFonts w:asciiTheme="majorEastAsia" w:eastAsiaTheme="majorEastAsia" w:hAnsiTheme="majorEastAsia"/>
                <w:sz w:val="13"/>
                <w:szCs w:val="13"/>
              </w:rPr>
            </w:pPr>
          </w:p>
        </w:tc>
      </w:tr>
    </w:tbl>
    <w:p w14:paraId="0832990D" w14:textId="77777777" w:rsidR="007E4F18" w:rsidRPr="002C05CE" w:rsidRDefault="007E4F18" w:rsidP="007E4F18">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7E4F18" w:rsidRPr="002C05CE" w14:paraId="18F1E00A"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8264B63" w14:textId="77777777" w:rsidR="007E4F18" w:rsidRPr="002C05CE" w:rsidRDefault="007E4F18"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026C945" w14:textId="77777777" w:rsidR="007E4F18" w:rsidRPr="002C05CE" w:rsidRDefault="007E4F18"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3B04074D" w14:textId="77777777" w:rsidR="007E4F18" w:rsidRPr="002C05CE" w:rsidRDefault="007E4F18"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2498E765" w14:textId="77777777" w:rsidR="007E4F18" w:rsidRPr="002C05CE" w:rsidRDefault="007E4F18"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7E4F18" w:rsidRPr="002C05CE" w14:paraId="6DC11CE2" w14:textId="77777777" w:rsidTr="007E4F18">
        <w:trPr>
          <w:trHeight w:val="2875"/>
        </w:trPr>
        <w:tc>
          <w:tcPr>
            <w:tcW w:w="1035" w:type="dxa"/>
            <w:vMerge w:val="restart"/>
            <w:tcBorders>
              <w:left w:val="single" w:sz="4" w:space="0" w:color="auto"/>
              <w:right w:val="single" w:sz="4" w:space="0" w:color="auto"/>
            </w:tcBorders>
          </w:tcPr>
          <w:p w14:paraId="557E28BE" w14:textId="77777777"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６５</w:t>
            </w:r>
          </w:p>
          <w:p w14:paraId="63EDD398" w14:textId="77777777"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居宅介護支援事業所等連携加算</w:t>
            </w:r>
          </w:p>
          <w:p w14:paraId="35DB4E81" w14:textId="77777777"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473D621B" w14:textId="395F6E00" w:rsidR="007E4F18" w:rsidRPr="00010F63" w:rsidRDefault="007E4F18" w:rsidP="007E4F18">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計画</w:t>
            </w:r>
          </w:p>
        </w:tc>
        <w:tc>
          <w:tcPr>
            <w:tcW w:w="6336" w:type="dxa"/>
            <w:tcBorders>
              <w:top w:val="single" w:sz="4" w:space="0" w:color="000000"/>
              <w:left w:val="single" w:sz="4" w:space="0" w:color="auto"/>
              <w:bottom w:val="nil"/>
              <w:right w:val="single" w:sz="4" w:space="0" w:color="000000"/>
            </w:tcBorders>
          </w:tcPr>
          <w:p w14:paraId="21D26184" w14:textId="4E5161AA" w:rsidR="007E4F18" w:rsidRPr="00010F63" w:rsidRDefault="007E4F18" w:rsidP="007E4F18">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w:t>
            </w:r>
            <w:r w:rsidR="00497649" w:rsidRPr="00010F63">
              <w:rPr>
                <w:rFonts w:asciiTheme="majorEastAsia" w:eastAsiaTheme="majorEastAsia" w:hAnsiTheme="majorEastAsia" w:hint="eastAsia"/>
                <w:sz w:val="15"/>
                <w:szCs w:val="15"/>
              </w:rPr>
              <w:t>（3）</w:t>
            </w:r>
            <w:r w:rsidRPr="00010F63">
              <w:rPr>
                <w:rFonts w:asciiTheme="majorEastAsia" w:eastAsiaTheme="majorEastAsia" w:hAnsiTheme="majorEastAsia" w:hint="eastAsia"/>
                <w:sz w:val="15"/>
                <w:szCs w:val="15"/>
              </w:rPr>
              <w:t>手続</w:t>
            </w:r>
          </w:p>
          <w:p w14:paraId="1EF3D5A7" w14:textId="030AB4AC" w:rsidR="007E4F18" w:rsidRPr="00010F63" w:rsidRDefault="007E4F18" w:rsidP="007E4F18">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497649" w:rsidRPr="00010F63">
              <w:rPr>
                <w:rFonts w:asciiTheme="majorEastAsia" w:eastAsiaTheme="majorEastAsia" w:hAnsiTheme="majorEastAsia" w:hint="eastAsia"/>
                <w:sz w:val="15"/>
                <w:szCs w:val="15"/>
              </w:rPr>
              <w:t>同注中（1）及び（4）</w:t>
            </w:r>
            <w:r w:rsidRPr="00010F63">
              <w:rPr>
                <w:rFonts w:asciiTheme="majorEastAsia" w:eastAsiaTheme="majorEastAsia" w:hAnsiTheme="majorEastAsia" w:hint="eastAsia"/>
                <w:sz w:val="15"/>
                <w:szCs w:val="15"/>
              </w:rPr>
              <w:t>を算定する場合は、情報提供を行った日時、場所医療機関へ出向いた場合、内容、提供手段、面談、ＦＡＸ等について記録を作成し、5年間保存するとともに、市町村長等から求めがあった場合については、提出しなければならない。</w:t>
            </w:r>
          </w:p>
          <w:p w14:paraId="0B583333" w14:textId="20382A5F" w:rsidR="007E4F18" w:rsidRPr="00010F63" w:rsidRDefault="007E4F18" w:rsidP="007E4F18">
            <w:pPr>
              <w:spacing w:line="220" w:lineRule="exact"/>
              <w:ind w:left="210" w:hanging="21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w:t>
            </w:r>
            <w:r w:rsidR="00497649" w:rsidRPr="00010F63">
              <w:rPr>
                <w:rFonts w:asciiTheme="majorEastAsia" w:eastAsiaTheme="majorEastAsia" w:hAnsiTheme="majorEastAsia" w:hint="eastAsia"/>
                <w:sz w:val="15"/>
                <w:szCs w:val="15"/>
              </w:rPr>
              <w:t>同注中（2）及び（5）</w:t>
            </w:r>
            <w:r w:rsidRPr="00010F63">
              <w:rPr>
                <w:rFonts w:asciiTheme="majorEastAsia" w:eastAsiaTheme="majorEastAsia" w:hAnsiTheme="majorEastAsia" w:hint="eastAsia"/>
                <w:sz w:val="15"/>
                <w:szCs w:val="15"/>
              </w:rPr>
              <w:t>を算定する場合は、面談日時、その内容の要旨に関する記録を作成し、 5 年間保存するとともに、市町村長等から求めがあった場合については、提出しなければならない。</w:t>
            </w:r>
          </w:p>
          <w:p w14:paraId="18E980C6" w14:textId="7AD676DE" w:rsidR="007E4F18" w:rsidRPr="00010F63" w:rsidRDefault="007E4F18" w:rsidP="007E4F18">
            <w:pPr>
              <w:spacing w:line="220" w:lineRule="exact"/>
              <w:ind w:left="210" w:hanging="210"/>
              <w:rPr>
                <w:rFonts w:asciiTheme="majorEastAsia" w:eastAsiaTheme="majorEastAsia" w:hAnsiTheme="majorEastAsia"/>
                <w:sz w:val="16"/>
                <w:szCs w:val="16"/>
              </w:rPr>
            </w:pPr>
            <w:r w:rsidRPr="00010F63">
              <w:rPr>
                <w:rFonts w:asciiTheme="majorEastAsia" w:eastAsiaTheme="majorEastAsia" w:hAnsiTheme="majorEastAsia" w:hint="eastAsia"/>
                <w:sz w:val="15"/>
                <w:szCs w:val="15"/>
              </w:rPr>
              <w:t>③</w:t>
            </w:r>
            <w:r w:rsidR="00497649" w:rsidRPr="00010F63">
              <w:rPr>
                <w:rFonts w:asciiTheme="majorEastAsia" w:eastAsiaTheme="majorEastAsia" w:hAnsiTheme="majorEastAsia" w:hint="eastAsia"/>
                <w:sz w:val="15"/>
                <w:szCs w:val="15"/>
              </w:rPr>
              <w:t>同注中（3）及び（6）</w:t>
            </w:r>
            <w:r w:rsidRPr="00010F63">
              <w:rPr>
                <w:rFonts w:asciiTheme="majorEastAsia" w:eastAsiaTheme="majorEastAsia" w:hAnsiTheme="majorEastAsia" w:hint="eastAsia"/>
                <w:sz w:val="15"/>
                <w:szCs w:val="15"/>
              </w:rPr>
              <w:t>を算定する場合は、会議の出席者や開催日時、検討した内容の要旨及びそれを踏まえた対応方針に関する記録を作成し、 5 年間保存するとともに、市町村長等から求めがあった場合については、提出しなければならない。</w:t>
            </w:r>
          </w:p>
        </w:tc>
        <w:tc>
          <w:tcPr>
            <w:tcW w:w="993" w:type="dxa"/>
            <w:tcBorders>
              <w:top w:val="single" w:sz="4" w:space="0" w:color="000000"/>
              <w:left w:val="single" w:sz="4" w:space="0" w:color="000000"/>
              <w:bottom w:val="nil"/>
              <w:right w:val="single" w:sz="4" w:space="0" w:color="000000"/>
            </w:tcBorders>
          </w:tcPr>
          <w:p w14:paraId="50FDF309" w14:textId="77777777" w:rsidR="007E4F18" w:rsidRPr="002C05CE" w:rsidRDefault="007E4F18" w:rsidP="005818DB">
            <w:pPr>
              <w:spacing w:line="0" w:lineRule="atLeast"/>
              <w:rPr>
                <w:rFonts w:ascii="ＭＳ ゴシック" w:eastAsia="ＭＳ ゴシック" w:hAnsi="ＭＳ ゴシック"/>
                <w:sz w:val="18"/>
                <w:szCs w:val="18"/>
              </w:rPr>
            </w:pPr>
          </w:p>
        </w:tc>
        <w:tc>
          <w:tcPr>
            <w:tcW w:w="1278" w:type="dxa"/>
            <w:tcBorders>
              <w:top w:val="single" w:sz="4" w:space="0" w:color="000000"/>
              <w:left w:val="single" w:sz="4" w:space="0" w:color="000000"/>
              <w:bottom w:val="nil"/>
              <w:right w:val="single" w:sz="4" w:space="0" w:color="auto"/>
            </w:tcBorders>
          </w:tcPr>
          <w:p w14:paraId="39618892" w14:textId="77777777" w:rsidR="007E4F18" w:rsidRPr="002C05CE" w:rsidRDefault="007E4F18" w:rsidP="000148F6">
            <w:pPr>
              <w:spacing w:line="0" w:lineRule="atLeast"/>
              <w:rPr>
                <w:rFonts w:asciiTheme="majorEastAsia" w:eastAsiaTheme="majorEastAsia" w:hAnsiTheme="majorEastAsia"/>
                <w:sz w:val="13"/>
                <w:szCs w:val="13"/>
              </w:rPr>
            </w:pPr>
          </w:p>
        </w:tc>
      </w:tr>
      <w:tr w:rsidR="006345C8" w:rsidRPr="002C05CE" w14:paraId="3F4FFDBB" w14:textId="77777777" w:rsidTr="00B15763">
        <w:trPr>
          <w:trHeight w:val="70"/>
        </w:trPr>
        <w:tc>
          <w:tcPr>
            <w:tcW w:w="1035" w:type="dxa"/>
            <w:vMerge/>
            <w:tcBorders>
              <w:left w:val="single" w:sz="4" w:space="0" w:color="auto"/>
              <w:right w:val="single" w:sz="4" w:space="0" w:color="auto"/>
            </w:tcBorders>
          </w:tcPr>
          <w:p w14:paraId="51B23056" w14:textId="77777777" w:rsidR="006345C8" w:rsidRPr="002C05CE" w:rsidRDefault="006345C8"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nil"/>
              <w:left w:val="single" w:sz="4" w:space="0" w:color="auto"/>
              <w:bottom w:val="single" w:sz="4" w:space="0" w:color="000000"/>
              <w:right w:val="single" w:sz="4" w:space="0" w:color="000000"/>
            </w:tcBorders>
          </w:tcPr>
          <w:p w14:paraId="3BF5304E" w14:textId="4B8159EA" w:rsidR="006345C8" w:rsidRPr="002C05CE" w:rsidRDefault="006345C8" w:rsidP="00D208AF">
            <w:pPr>
              <w:suppressAutoHyphens/>
              <w:autoSpaceDE w:val="0"/>
              <w:autoSpaceDN w:val="0"/>
              <w:spacing w:line="210" w:lineRule="exact"/>
              <w:ind w:left="180" w:hangingChars="100" w:hanging="180"/>
              <w:rPr>
                <w:rFonts w:asciiTheme="majorEastAsia" w:eastAsiaTheme="majorEastAsia" w:hAnsiTheme="majorEastAsia"/>
                <w:sz w:val="20"/>
                <w:szCs w:val="20"/>
              </w:rPr>
            </w:pPr>
            <w:r w:rsidRPr="002C05CE">
              <w:rPr>
                <w:rFonts w:ascii="ＭＳ ゴシック" w:eastAsia="ＭＳ ゴシック" w:hAnsi="ＭＳ ゴシック" w:hint="eastAsia"/>
                <w:i/>
                <w:sz w:val="18"/>
                <w:szCs w:val="21"/>
              </w:rPr>
              <w:t xml:space="preserve">　</w:t>
            </w:r>
          </w:p>
        </w:tc>
        <w:tc>
          <w:tcPr>
            <w:tcW w:w="993" w:type="dxa"/>
            <w:tcBorders>
              <w:top w:val="nil"/>
              <w:left w:val="single" w:sz="4" w:space="0" w:color="000000"/>
              <w:bottom w:val="single" w:sz="4" w:space="0" w:color="000000"/>
              <w:right w:val="single" w:sz="4" w:space="0" w:color="000000"/>
            </w:tcBorders>
          </w:tcPr>
          <w:p w14:paraId="484AEABD" w14:textId="77777777" w:rsidR="006345C8" w:rsidRPr="002C05CE" w:rsidRDefault="006345C8" w:rsidP="00BB1807">
            <w:pPr>
              <w:rPr>
                <w:sz w:val="18"/>
                <w:szCs w:val="18"/>
              </w:rPr>
            </w:pPr>
          </w:p>
        </w:tc>
        <w:tc>
          <w:tcPr>
            <w:tcW w:w="1278" w:type="dxa"/>
            <w:tcBorders>
              <w:top w:val="nil"/>
              <w:left w:val="single" w:sz="4" w:space="0" w:color="000000"/>
              <w:bottom w:val="single" w:sz="4" w:space="0" w:color="000000"/>
              <w:right w:val="single" w:sz="4" w:space="0" w:color="000000"/>
            </w:tcBorders>
          </w:tcPr>
          <w:p w14:paraId="7D1C3CA8" w14:textId="12E6A77B" w:rsidR="006345C8" w:rsidRPr="002C05CE" w:rsidRDefault="006345C8" w:rsidP="005818DB">
            <w:pPr>
              <w:spacing w:line="0" w:lineRule="atLeast"/>
              <w:rPr>
                <w:rFonts w:asciiTheme="majorEastAsia" w:eastAsiaTheme="majorEastAsia" w:hAnsiTheme="majorEastAsia"/>
                <w:sz w:val="13"/>
                <w:szCs w:val="13"/>
              </w:rPr>
            </w:pPr>
          </w:p>
        </w:tc>
      </w:tr>
      <w:tr w:rsidR="00010F63" w:rsidRPr="00010F63" w14:paraId="1734119D" w14:textId="77777777" w:rsidTr="00B15763">
        <w:trPr>
          <w:trHeight w:val="2543"/>
        </w:trPr>
        <w:tc>
          <w:tcPr>
            <w:tcW w:w="1035" w:type="dxa"/>
            <w:vMerge w:val="restart"/>
            <w:tcBorders>
              <w:left w:val="single" w:sz="4" w:space="0" w:color="auto"/>
              <w:right w:val="single" w:sz="4" w:space="0" w:color="auto"/>
            </w:tcBorders>
          </w:tcPr>
          <w:p w14:paraId="2E9B9864" w14:textId="22FD8E48" w:rsidR="005473B3" w:rsidRPr="00010F63" w:rsidRDefault="00BC0BC0" w:rsidP="004C2B8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６６</w:t>
            </w:r>
          </w:p>
          <w:p w14:paraId="3BC4EBFE" w14:textId="2CADD68E"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保育・教育等移行支援加算</w:t>
            </w:r>
          </w:p>
          <w:p w14:paraId="482A43C8" w14:textId="77777777" w:rsidR="00EB0EB1" w:rsidRPr="00010F63" w:rsidRDefault="00EB0EB1" w:rsidP="004C2B8D">
            <w:pPr>
              <w:snapToGrid w:val="0"/>
              <w:spacing w:line="0" w:lineRule="atLeast"/>
              <w:ind w:rightChars="-17" w:right="-36"/>
              <w:rPr>
                <w:rFonts w:asciiTheme="majorEastAsia" w:eastAsiaTheme="majorEastAsia" w:hAnsiTheme="majorEastAsia"/>
                <w:sz w:val="20"/>
                <w:szCs w:val="20"/>
              </w:rPr>
            </w:pPr>
          </w:p>
          <w:p w14:paraId="314C3737" w14:textId="77777777" w:rsidR="005473B3" w:rsidRPr="00010F63" w:rsidRDefault="005473B3" w:rsidP="004C2B8D">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784DDDB0" w14:textId="007730F7" w:rsidR="005473B3" w:rsidRPr="00010F63" w:rsidRDefault="005473B3"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11618350" w14:textId="5FB32AB4" w:rsidR="005027A2" w:rsidRPr="00010F63" w:rsidRDefault="005473B3" w:rsidP="00E70486">
            <w:pPr>
              <w:suppressAutoHyphens/>
              <w:autoSpaceDE w:val="0"/>
              <w:autoSpaceDN w:val="0"/>
              <w:spacing w:line="210" w:lineRule="exact"/>
              <w:ind w:firstLineChars="50" w:firstLine="100"/>
              <w:rPr>
                <w:rFonts w:asciiTheme="majorEastAsia" w:eastAsiaTheme="majorEastAsia" w:hAnsiTheme="majorEastAsia"/>
                <w:iCs/>
                <w:sz w:val="20"/>
                <w:szCs w:val="20"/>
              </w:rPr>
            </w:pPr>
            <w:r w:rsidRPr="00010F63">
              <w:rPr>
                <w:rFonts w:asciiTheme="majorEastAsia" w:eastAsiaTheme="majorEastAsia" w:hAnsiTheme="majorEastAsia" w:hint="eastAsia"/>
                <w:iCs/>
                <w:sz w:val="20"/>
                <w:szCs w:val="20"/>
              </w:rPr>
              <w:t>障害児が障害福祉サービス若しくは地域相談支援又は障害児通所支援若しくは障害児入所支援（以下「障害福祉サービス等」という。）を利用している期間において、次の(1)から(3)までのいずれかに該当する場合に、１月につきそれぞれ(1)から(3)までに掲げる単位数のうち該当した場合のもの</w:t>
            </w:r>
            <w:r w:rsidRPr="00010F63">
              <w:rPr>
                <w:rFonts w:asciiTheme="majorEastAsia" w:eastAsiaTheme="majorEastAsia" w:hAnsiTheme="majorEastAsia" w:hint="eastAsia"/>
                <w:iCs/>
                <w:sz w:val="20"/>
                <w:szCs w:val="20"/>
                <w:u w:val="single"/>
              </w:rPr>
              <w:t>（(1)から(3)までに掲げる場合のそれぞれについて２回を限度とする。）</w:t>
            </w:r>
            <w:r w:rsidRPr="00010F63">
              <w:rPr>
                <w:rFonts w:asciiTheme="majorEastAsia" w:eastAsiaTheme="majorEastAsia" w:hAnsiTheme="majorEastAsia" w:hint="eastAsia"/>
                <w:iCs/>
                <w:sz w:val="20"/>
                <w:szCs w:val="20"/>
              </w:rPr>
              <w:t>を合算した単位数を加算していますか。</w:t>
            </w:r>
          </w:p>
          <w:p w14:paraId="5E3EB461" w14:textId="63DFCFE2" w:rsidR="005473B3" w:rsidRPr="00010F63" w:rsidRDefault="005473B3" w:rsidP="005473B3">
            <w:pPr>
              <w:suppressAutoHyphens/>
              <w:autoSpaceDE w:val="0"/>
              <w:autoSpaceDN w:val="0"/>
              <w:spacing w:line="210" w:lineRule="exact"/>
              <w:ind w:firstLineChars="100" w:firstLine="200"/>
              <w:rPr>
                <w:rFonts w:asciiTheme="majorEastAsia" w:eastAsiaTheme="majorEastAsia" w:hAnsiTheme="majorEastAsia"/>
                <w:iCs/>
                <w:sz w:val="20"/>
                <w:szCs w:val="20"/>
              </w:rPr>
            </w:pPr>
            <w:r w:rsidRPr="00010F63">
              <w:rPr>
                <w:rFonts w:asciiTheme="majorEastAsia" w:eastAsiaTheme="majorEastAsia" w:hAnsiTheme="majorEastAsia" w:hint="eastAsia"/>
                <w:iCs/>
                <w:sz w:val="20"/>
                <w:szCs w:val="20"/>
              </w:rPr>
              <w:t>また、障害児が障害福祉サービス等の利用を終了した日から起算して６月以内において、次の(1)から(3)までのいずれかに該当する場合に、１月につきそれぞれ(1)から(3)までに掲げる単位数のうち該当した場合のものを合算した単位数を加算していますか。</w:t>
            </w:r>
          </w:p>
        </w:tc>
        <w:tc>
          <w:tcPr>
            <w:tcW w:w="993" w:type="dxa"/>
            <w:vMerge w:val="restart"/>
            <w:tcBorders>
              <w:top w:val="single" w:sz="4" w:space="0" w:color="000000"/>
              <w:left w:val="single" w:sz="4" w:space="0" w:color="000000"/>
              <w:right w:val="single" w:sz="4" w:space="0" w:color="000000"/>
            </w:tcBorders>
          </w:tcPr>
          <w:p w14:paraId="4CA89C0D" w14:textId="3AC83CE4"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B77811A" w14:textId="5F3DB3C8"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2A0AF3E" w14:textId="38833686"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CCEC070" w14:textId="6F553AAE" w:rsidR="00740F32" w:rsidRPr="00010F63" w:rsidRDefault="00740F32" w:rsidP="00740F32">
            <w:pPr>
              <w:rPr>
                <w:sz w:val="18"/>
                <w:szCs w:val="18"/>
              </w:rPr>
            </w:pPr>
          </w:p>
          <w:p w14:paraId="269AC86E" w14:textId="0D2931DF" w:rsidR="005473B3" w:rsidRPr="00010F63" w:rsidRDefault="005473B3" w:rsidP="00765FDD">
            <w:pPr>
              <w:spacing w:line="0" w:lineRule="atLeast"/>
              <w:rPr>
                <w:sz w:val="18"/>
                <w:szCs w:val="18"/>
              </w:rPr>
            </w:pPr>
          </w:p>
        </w:tc>
        <w:tc>
          <w:tcPr>
            <w:tcW w:w="1278" w:type="dxa"/>
            <w:vMerge w:val="restart"/>
            <w:tcBorders>
              <w:top w:val="single" w:sz="4" w:space="0" w:color="000000"/>
              <w:left w:val="single" w:sz="4" w:space="0" w:color="000000"/>
              <w:right w:val="single" w:sz="4" w:space="0" w:color="000000"/>
            </w:tcBorders>
          </w:tcPr>
          <w:p w14:paraId="0C85CCF9" w14:textId="6AB5577F" w:rsidR="005473B3" w:rsidRPr="00010F63" w:rsidRDefault="005473B3" w:rsidP="00B94F14">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B07D99D" w14:textId="36F2D738" w:rsidR="005473B3" w:rsidRPr="00010F63" w:rsidRDefault="005473B3" w:rsidP="00B94F14">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7</w:t>
            </w:r>
            <w:r w:rsidRPr="00010F63">
              <w:rPr>
                <w:rFonts w:asciiTheme="majorEastAsia" w:eastAsiaTheme="majorEastAsia" w:hAnsiTheme="majorEastAsia"/>
                <w:sz w:val="13"/>
                <w:szCs w:val="13"/>
              </w:rPr>
              <w:t>の注</w:t>
            </w:r>
          </w:p>
        </w:tc>
      </w:tr>
      <w:tr w:rsidR="00010F63" w:rsidRPr="00010F63" w14:paraId="2DE42B3C" w14:textId="77777777" w:rsidTr="00B134C6">
        <w:trPr>
          <w:trHeight w:val="2250"/>
        </w:trPr>
        <w:tc>
          <w:tcPr>
            <w:tcW w:w="1035" w:type="dxa"/>
            <w:vMerge/>
            <w:tcBorders>
              <w:left w:val="single" w:sz="4" w:space="0" w:color="auto"/>
              <w:right w:val="single" w:sz="4" w:space="0" w:color="auto"/>
            </w:tcBorders>
          </w:tcPr>
          <w:p w14:paraId="40B78974"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5C2107DF" w14:textId="2A883111" w:rsidR="005473B3" w:rsidRPr="00010F63" w:rsidRDefault="00B93687" w:rsidP="00B134C6">
            <w:pPr>
              <w:suppressAutoHyphens/>
              <w:autoSpaceDE w:val="0"/>
              <w:autoSpaceDN w:val="0"/>
              <w:spacing w:line="210" w:lineRule="exact"/>
              <w:ind w:left="200" w:hangingChars="100" w:hanging="200"/>
              <w:rPr>
                <w:rFonts w:asciiTheme="majorEastAsia" w:eastAsiaTheme="majorEastAsia" w:hAnsiTheme="majorEastAsia"/>
                <w:iCs/>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iCs/>
                <w:sz w:val="20"/>
                <w:szCs w:val="20"/>
              </w:rPr>
              <w:t xml:space="preserve"> </w:t>
            </w:r>
            <w:r w:rsidR="005473B3" w:rsidRPr="00010F63">
              <w:rPr>
                <w:rFonts w:asciiTheme="majorEastAsia" w:eastAsiaTheme="majorEastAsia" w:hAnsiTheme="majorEastAsia" w:hint="eastAsia"/>
                <w:iCs/>
                <w:sz w:val="20"/>
                <w:szCs w:val="20"/>
              </w:rPr>
              <w:t>(1)</w:t>
            </w:r>
            <w:r w:rsidR="00C92DB3" w:rsidRPr="00010F63">
              <w:rPr>
                <w:rFonts w:asciiTheme="majorEastAsia" w:eastAsiaTheme="majorEastAsia" w:hAnsiTheme="majorEastAsia"/>
                <w:iCs/>
                <w:sz w:val="20"/>
                <w:szCs w:val="20"/>
              </w:rPr>
              <w:t xml:space="preserve"> </w:t>
            </w:r>
            <w:r w:rsidR="005473B3" w:rsidRPr="00010F63">
              <w:rPr>
                <w:rFonts w:asciiTheme="majorEastAsia" w:eastAsiaTheme="majorEastAsia" w:hAnsiTheme="majorEastAsia" w:hint="eastAsia"/>
                <w:iCs/>
                <w:sz w:val="20"/>
                <w:szCs w:val="20"/>
              </w:rPr>
              <w:t>障害児が保育所、小学校その他の児童が集団生活を営む施設（以下「保育所等」という。）に通い、又は通常の事業所に新たに雇用され、障害者の雇用の促進等に関する法律（昭和35年法律第123号）第27条第２項に規定する障害者就業・生活支援センター若しくは当該通常の事業所の事業主等（以下「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p>
        </w:tc>
        <w:tc>
          <w:tcPr>
            <w:tcW w:w="993" w:type="dxa"/>
            <w:vMerge/>
            <w:tcBorders>
              <w:left w:val="single" w:sz="4" w:space="0" w:color="000000"/>
              <w:right w:val="single" w:sz="4" w:space="0" w:color="000000"/>
            </w:tcBorders>
          </w:tcPr>
          <w:p w14:paraId="7A37E2F4" w14:textId="77777777" w:rsidR="005473B3" w:rsidRPr="00010F63" w:rsidRDefault="005473B3" w:rsidP="00765FDD">
            <w:pPr>
              <w:rPr>
                <w:sz w:val="18"/>
                <w:szCs w:val="18"/>
              </w:rPr>
            </w:pPr>
          </w:p>
        </w:tc>
        <w:tc>
          <w:tcPr>
            <w:tcW w:w="1278" w:type="dxa"/>
            <w:vMerge/>
            <w:tcBorders>
              <w:left w:val="single" w:sz="4" w:space="0" w:color="000000"/>
              <w:right w:val="single" w:sz="4" w:space="0" w:color="000000"/>
            </w:tcBorders>
          </w:tcPr>
          <w:p w14:paraId="4D0AAEE3" w14:textId="77777777" w:rsidR="005473B3" w:rsidRPr="00010F63" w:rsidRDefault="005473B3" w:rsidP="00B94F14">
            <w:pPr>
              <w:spacing w:line="0" w:lineRule="atLeast"/>
              <w:jc w:val="left"/>
              <w:rPr>
                <w:rFonts w:asciiTheme="majorEastAsia" w:eastAsiaTheme="majorEastAsia" w:hAnsiTheme="majorEastAsia"/>
                <w:sz w:val="13"/>
                <w:szCs w:val="13"/>
                <w:bdr w:val="single" w:sz="4" w:space="0" w:color="auto"/>
              </w:rPr>
            </w:pPr>
          </w:p>
        </w:tc>
      </w:tr>
      <w:tr w:rsidR="00010F63" w:rsidRPr="00010F63" w14:paraId="7DAC0295" w14:textId="77777777" w:rsidTr="00B15763">
        <w:trPr>
          <w:trHeight w:val="1249"/>
        </w:trPr>
        <w:tc>
          <w:tcPr>
            <w:tcW w:w="1035" w:type="dxa"/>
            <w:vMerge/>
            <w:tcBorders>
              <w:left w:val="single" w:sz="4" w:space="0" w:color="auto"/>
              <w:right w:val="single" w:sz="4" w:space="0" w:color="auto"/>
            </w:tcBorders>
          </w:tcPr>
          <w:p w14:paraId="255B5E70"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3D42A6A9" w14:textId="41EAF1BF" w:rsidR="005473B3" w:rsidRPr="00010F63" w:rsidRDefault="00B93687" w:rsidP="00B134C6">
            <w:pPr>
              <w:suppressAutoHyphens/>
              <w:autoSpaceDE w:val="0"/>
              <w:autoSpaceDN w:val="0"/>
              <w:spacing w:line="210" w:lineRule="exact"/>
              <w:ind w:left="200" w:hangingChars="100" w:hanging="200"/>
              <w:rPr>
                <w:rFonts w:asciiTheme="majorEastAsia" w:eastAsiaTheme="majorEastAsia" w:hAnsiTheme="majorEastAsia"/>
                <w:iCs/>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iCs/>
                <w:sz w:val="20"/>
                <w:szCs w:val="20"/>
              </w:rPr>
              <w:t xml:space="preserve"> </w:t>
            </w:r>
            <w:r w:rsidR="005473B3" w:rsidRPr="00010F63">
              <w:rPr>
                <w:rFonts w:asciiTheme="majorEastAsia" w:eastAsiaTheme="majorEastAsia" w:hAnsiTheme="majorEastAsia" w:hint="eastAsia"/>
                <w:iCs/>
                <w:sz w:val="20"/>
                <w:szCs w:val="20"/>
              </w:rPr>
              <w:t>(2)</w:t>
            </w:r>
            <w:r w:rsidR="00C92DB3" w:rsidRPr="00010F63">
              <w:rPr>
                <w:rFonts w:asciiTheme="majorEastAsia" w:eastAsiaTheme="majorEastAsia" w:hAnsiTheme="majorEastAsia"/>
                <w:iCs/>
                <w:sz w:val="20"/>
                <w:szCs w:val="20"/>
              </w:rPr>
              <w:t xml:space="preserve"> </w:t>
            </w:r>
            <w:r w:rsidR="005473B3" w:rsidRPr="00010F63">
              <w:rPr>
                <w:rFonts w:asciiTheme="majorEastAsia" w:eastAsiaTheme="majorEastAsia" w:hAnsiTheme="majorEastAsia" w:hint="eastAsia"/>
                <w:iCs/>
                <w:sz w:val="20"/>
                <w:szCs w:val="20"/>
              </w:rPr>
              <w:t>障害児が保育所等に通い、又は通常の事業所に新たに雇用されるに当たり、月に２回以上、当該障害児の居宅を訪問し、</w:t>
            </w:r>
            <w:r w:rsidR="004A253E" w:rsidRPr="00010F63">
              <w:rPr>
                <w:rFonts w:asciiTheme="majorEastAsia" w:eastAsiaTheme="majorEastAsia" w:hAnsiTheme="majorEastAsia" w:hint="eastAsia"/>
                <w:iCs/>
                <w:sz w:val="20"/>
                <w:szCs w:val="20"/>
              </w:rPr>
              <w:t>又はテレビ電話装置等を活用して、</w:t>
            </w:r>
            <w:r w:rsidR="005473B3" w:rsidRPr="00010F63">
              <w:rPr>
                <w:rFonts w:asciiTheme="majorEastAsia" w:eastAsiaTheme="majorEastAsia" w:hAnsiTheme="majorEastAsia" w:hint="eastAsia"/>
                <w:iCs/>
                <w:sz w:val="20"/>
                <w:szCs w:val="20"/>
              </w:rPr>
              <w:t>当該障害児及びその家族に面接する場合（</w:t>
            </w:r>
            <w:r w:rsidR="004A253E" w:rsidRPr="00010F63">
              <w:rPr>
                <w:rFonts w:asciiTheme="majorEastAsia" w:eastAsiaTheme="majorEastAsia" w:hAnsiTheme="majorEastAsia" w:hint="eastAsia"/>
                <w:iCs/>
                <w:sz w:val="20"/>
                <w:szCs w:val="20"/>
              </w:rPr>
              <w:t>月に１回以上居宅の訪問による面接を行う場合に限り、</w:t>
            </w:r>
            <w:r w:rsidR="005473B3" w:rsidRPr="00010F63">
              <w:rPr>
                <w:rFonts w:asciiTheme="majorEastAsia" w:eastAsiaTheme="majorEastAsia" w:hAnsiTheme="majorEastAsia" w:hint="eastAsia"/>
                <w:iCs/>
                <w:sz w:val="20"/>
                <w:szCs w:val="20"/>
              </w:rPr>
              <w:t>基本報酬を算定する月を除く。）</w:t>
            </w:r>
          </w:p>
        </w:tc>
        <w:tc>
          <w:tcPr>
            <w:tcW w:w="993" w:type="dxa"/>
            <w:vMerge/>
            <w:tcBorders>
              <w:left w:val="single" w:sz="4" w:space="0" w:color="000000"/>
              <w:right w:val="single" w:sz="4" w:space="0" w:color="000000"/>
            </w:tcBorders>
          </w:tcPr>
          <w:p w14:paraId="41006F2C" w14:textId="77777777" w:rsidR="005473B3" w:rsidRPr="00010F63" w:rsidRDefault="005473B3" w:rsidP="00765FDD">
            <w:pPr>
              <w:rPr>
                <w:sz w:val="18"/>
                <w:szCs w:val="18"/>
              </w:rPr>
            </w:pPr>
          </w:p>
        </w:tc>
        <w:tc>
          <w:tcPr>
            <w:tcW w:w="1278" w:type="dxa"/>
            <w:vMerge/>
            <w:tcBorders>
              <w:left w:val="single" w:sz="4" w:space="0" w:color="000000"/>
              <w:right w:val="single" w:sz="4" w:space="0" w:color="000000"/>
            </w:tcBorders>
          </w:tcPr>
          <w:p w14:paraId="48B5B34A" w14:textId="77777777" w:rsidR="005473B3" w:rsidRPr="00010F63" w:rsidRDefault="005473B3" w:rsidP="00B94F14">
            <w:pPr>
              <w:spacing w:line="0" w:lineRule="atLeast"/>
              <w:jc w:val="left"/>
              <w:rPr>
                <w:rFonts w:asciiTheme="majorEastAsia" w:eastAsiaTheme="majorEastAsia" w:hAnsiTheme="majorEastAsia"/>
                <w:sz w:val="13"/>
                <w:szCs w:val="13"/>
                <w:bdr w:val="single" w:sz="4" w:space="0" w:color="auto"/>
              </w:rPr>
            </w:pPr>
          </w:p>
        </w:tc>
      </w:tr>
      <w:tr w:rsidR="00010F63" w:rsidRPr="00010F63" w14:paraId="5D725CE9" w14:textId="77777777" w:rsidTr="00B15763">
        <w:trPr>
          <w:trHeight w:val="1267"/>
        </w:trPr>
        <w:tc>
          <w:tcPr>
            <w:tcW w:w="1035" w:type="dxa"/>
            <w:vMerge/>
            <w:tcBorders>
              <w:left w:val="single" w:sz="4" w:space="0" w:color="auto"/>
              <w:right w:val="single" w:sz="4" w:space="0" w:color="auto"/>
            </w:tcBorders>
          </w:tcPr>
          <w:p w14:paraId="4AEC1320"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5DA69C59" w14:textId="76F40AC6" w:rsidR="005473B3" w:rsidRPr="00010F63" w:rsidRDefault="00B93687" w:rsidP="00B134C6">
            <w:pPr>
              <w:suppressAutoHyphens/>
              <w:autoSpaceDE w:val="0"/>
              <w:autoSpaceDN w:val="0"/>
              <w:spacing w:line="210" w:lineRule="exact"/>
              <w:ind w:left="200" w:hangingChars="100" w:hanging="200"/>
              <w:rPr>
                <w:rFonts w:asciiTheme="majorEastAsia" w:eastAsiaTheme="majorEastAsia" w:hAnsiTheme="majorEastAsia"/>
                <w:iCs/>
                <w:sz w:val="20"/>
                <w:szCs w:val="20"/>
              </w:rPr>
            </w:pPr>
            <w:r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iCs/>
                <w:sz w:val="20"/>
                <w:szCs w:val="20"/>
              </w:rPr>
              <w:t xml:space="preserve"> </w:t>
            </w:r>
            <w:r w:rsidR="005473B3" w:rsidRPr="00010F63">
              <w:rPr>
                <w:rFonts w:asciiTheme="majorEastAsia" w:eastAsiaTheme="majorEastAsia" w:hAnsiTheme="majorEastAsia" w:hint="eastAsia"/>
                <w:iCs/>
                <w:sz w:val="20"/>
                <w:szCs w:val="20"/>
              </w:rPr>
              <w:t>(3)</w:t>
            </w:r>
            <w:r w:rsidR="00C92DB3" w:rsidRPr="00010F63">
              <w:rPr>
                <w:rFonts w:asciiTheme="majorEastAsia" w:eastAsiaTheme="majorEastAsia" w:hAnsiTheme="majorEastAsia"/>
                <w:iCs/>
                <w:sz w:val="20"/>
                <w:szCs w:val="20"/>
              </w:rPr>
              <w:t xml:space="preserve"> </w:t>
            </w:r>
            <w:r w:rsidR="005473B3" w:rsidRPr="00010F63">
              <w:rPr>
                <w:rFonts w:asciiTheme="majorEastAsia" w:eastAsiaTheme="majorEastAsia" w:hAnsiTheme="majorEastAsia" w:hint="eastAsia"/>
                <w:iCs/>
                <w:sz w:val="20"/>
                <w:szCs w:val="20"/>
              </w:rPr>
              <w:t>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基本報酬を算定する月を除く。）</w:t>
            </w:r>
          </w:p>
        </w:tc>
        <w:tc>
          <w:tcPr>
            <w:tcW w:w="993" w:type="dxa"/>
            <w:vMerge/>
            <w:tcBorders>
              <w:left w:val="single" w:sz="4" w:space="0" w:color="000000"/>
              <w:right w:val="single" w:sz="4" w:space="0" w:color="000000"/>
            </w:tcBorders>
          </w:tcPr>
          <w:p w14:paraId="5BC8E77C" w14:textId="77777777" w:rsidR="005473B3" w:rsidRPr="00010F63" w:rsidRDefault="005473B3" w:rsidP="00765FDD">
            <w:pPr>
              <w:rPr>
                <w:sz w:val="18"/>
                <w:szCs w:val="18"/>
              </w:rPr>
            </w:pPr>
          </w:p>
        </w:tc>
        <w:tc>
          <w:tcPr>
            <w:tcW w:w="1278" w:type="dxa"/>
            <w:vMerge/>
            <w:tcBorders>
              <w:left w:val="single" w:sz="4" w:space="0" w:color="000000"/>
              <w:bottom w:val="dotted" w:sz="4" w:space="0" w:color="000000"/>
              <w:right w:val="single" w:sz="4" w:space="0" w:color="000000"/>
            </w:tcBorders>
          </w:tcPr>
          <w:p w14:paraId="45656221" w14:textId="77777777" w:rsidR="005473B3" w:rsidRPr="00010F63" w:rsidRDefault="005473B3" w:rsidP="00B94F14">
            <w:pPr>
              <w:spacing w:line="0" w:lineRule="atLeast"/>
              <w:jc w:val="left"/>
              <w:rPr>
                <w:rFonts w:asciiTheme="majorEastAsia" w:eastAsiaTheme="majorEastAsia" w:hAnsiTheme="majorEastAsia"/>
                <w:sz w:val="13"/>
                <w:szCs w:val="13"/>
                <w:bdr w:val="single" w:sz="4" w:space="0" w:color="auto"/>
              </w:rPr>
            </w:pPr>
          </w:p>
        </w:tc>
      </w:tr>
      <w:tr w:rsidR="00010F63" w:rsidRPr="00010F63" w14:paraId="6236FC5D" w14:textId="77777777" w:rsidTr="00DA76BD">
        <w:trPr>
          <w:trHeight w:val="1657"/>
        </w:trPr>
        <w:tc>
          <w:tcPr>
            <w:tcW w:w="1035" w:type="dxa"/>
            <w:vMerge/>
            <w:tcBorders>
              <w:left w:val="single" w:sz="4" w:space="0" w:color="auto"/>
              <w:right w:val="single" w:sz="4" w:space="0" w:color="auto"/>
            </w:tcBorders>
          </w:tcPr>
          <w:p w14:paraId="47D238BE"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238A835E" w14:textId="29B39BF4" w:rsidR="00B15763" w:rsidRPr="00010F63" w:rsidRDefault="005473B3" w:rsidP="004A253E">
            <w:pPr>
              <w:suppressAutoHyphens/>
              <w:autoSpaceDE w:val="0"/>
              <w:autoSpaceDN w:val="0"/>
              <w:spacing w:line="210" w:lineRule="exact"/>
              <w:ind w:left="160" w:hangingChars="100" w:hanging="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w:t>
            </w:r>
            <w:r w:rsidR="00986978" w:rsidRPr="00010F63">
              <w:rPr>
                <w:rFonts w:asciiTheme="majorEastAsia" w:eastAsiaTheme="majorEastAsia" w:hAnsiTheme="majorEastAsia" w:hint="eastAsia"/>
                <w:iCs/>
                <w:sz w:val="16"/>
                <w:szCs w:val="16"/>
              </w:rPr>
              <w:t>（１）</w:t>
            </w:r>
            <w:r w:rsidRPr="00010F63">
              <w:rPr>
                <w:rFonts w:asciiTheme="majorEastAsia" w:eastAsiaTheme="majorEastAsia" w:hAnsiTheme="majorEastAsia" w:hint="eastAsia"/>
                <w:iCs/>
                <w:sz w:val="16"/>
                <w:szCs w:val="16"/>
              </w:rPr>
              <w:t>当該加算は、これまで障害福祉サービス等を利用していた利用者が、就学、進学</w:t>
            </w:r>
          </w:p>
          <w:p w14:paraId="30BF837F"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する場合又は通常の事業所に新たに雇用される場合あって、保育所、小学校、特別</w:t>
            </w:r>
          </w:p>
          <w:p w14:paraId="17C08651"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支援学校、雇用先の事業所又は障害者就業・生活支援センター等（以下「関係機</w:t>
            </w:r>
          </w:p>
          <w:p w14:paraId="650ACF5B"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関」という。）へ引継ぐ場合において、一定期間を要するものに対し、当該利用者を</w:t>
            </w:r>
          </w:p>
          <w:p w14:paraId="27E9C9A9" w14:textId="77777777" w:rsidR="00B15763" w:rsidRPr="00010F63" w:rsidRDefault="005473B3"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担当している相談支援専門員が、</w:t>
            </w:r>
            <w:r w:rsidR="004A253E" w:rsidRPr="00010F63">
              <w:rPr>
                <w:rFonts w:asciiTheme="majorEastAsia" w:eastAsiaTheme="majorEastAsia" w:hAnsiTheme="majorEastAsia" w:hint="eastAsia"/>
                <w:iCs/>
                <w:sz w:val="16"/>
                <w:szCs w:val="16"/>
              </w:rPr>
              <w:t>以下に掲げる業務を行った場合に所定単位数を加</w:t>
            </w:r>
          </w:p>
          <w:p w14:paraId="27273DBC" w14:textId="6AC1CD31" w:rsidR="004A253E" w:rsidRPr="00010F63" w:rsidRDefault="004A253E" w:rsidP="00B15763">
            <w:pPr>
              <w:suppressAutoHyphens/>
              <w:autoSpaceDE w:val="0"/>
              <w:autoSpaceDN w:val="0"/>
              <w:spacing w:line="210" w:lineRule="exact"/>
              <w:ind w:leftChars="50" w:left="185" w:hangingChars="50" w:hanging="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算する。</w:t>
            </w:r>
          </w:p>
          <w:p w14:paraId="6AF7FAA6" w14:textId="77777777" w:rsidR="00FB7CBF" w:rsidRPr="00010F63" w:rsidRDefault="004A253E" w:rsidP="004A253E">
            <w:pPr>
              <w:suppressAutoHyphens/>
              <w:autoSpaceDE w:val="0"/>
              <w:autoSpaceDN w:val="0"/>
              <w:spacing w:line="210" w:lineRule="exact"/>
              <w:ind w:left="480" w:hangingChars="300" w:hanging="4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 xml:space="preserve">　</w:t>
            </w:r>
            <w:r w:rsidR="00B15763" w:rsidRPr="00010F63">
              <w:rPr>
                <w:rFonts w:asciiTheme="majorEastAsia" w:eastAsiaTheme="majorEastAsia" w:hAnsiTheme="majorEastAsia" w:hint="eastAsia"/>
                <w:iCs/>
                <w:sz w:val="16"/>
                <w:szCs w:val="16"/>
              </w:rPr>
              <w:t>①</w:t>
            </w:r>
            <w:r w:rsidRPr="00010F63">
              <w:rPr>
                <w:rFonts w:asciiTheme="majorEastAsia" w:eastAsiaTheme="majorEastAsia" w:hAnsiTheme="majorEastAsia" w:hint="eastAsia"/>
                <w:iCs/>
                <w:sz w:val="16"/>
                <w:szCs w:val="16"/>
              </w:rPr>
              <w:t xml:space="preserve"> 関係機関への情報提供</w:t>
            </w:r>
          </w:p>
          <w:p w14:paraId="38AA87F5" w14:textId="2C45A41D" w:rsidR="004A253E" w:rsidRPr="00010F63" w:rsidRDefault="004A253E" w:rsidP="00FB7CBF">
            <w:pPr>
              <w:suppressAutoHyphens/>
              <w:autoSpaceDE w:val="0"/>
              <w:autoSpaceDN w:val="0"/>
              <w:spacing w:line="210" w:lineRule="exact"/>
              <w:ind w:leftChars="200" w:left="42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関係機関に対して障害児に関する必要な情報を提供し、関係機関における障害児の支援内容の検討に協力する場合</w:t>
            </w:r>
          </w:p>
          <w:p w14:paraId="01F07772" w14:textId="77777777" w:rsidR="00FB7CBF" w:rsidRPr="00010F63" w:rsidRDefault="00B15763" w:rsidP="00B15763">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②</w:t>
            </w:r>
            <w:r w:rsidR="004A253E" w:rsidRPr="00010F63">
              <w:rPr>
                <w:rFonts w:asciiTheme="majorEastAsia" w:eastAsiaTheme="majorEastAsia" w:hAnsiTheme="majorEastAsia" w:hint="eastAsia"/>
                <w:iCs/>
                <w:sz w:val="16"/>
                <w:szCs w:val="16"/>
              </w:rPr>
              <w:t xml:space="preserve"> 障害児等への訪問による面接</w:t>
            </w:r>
          </w:p>
          <w:p w14:paraId="63DC2623" w14:textId="2293E427" w:rsidR="004A253E" w:rsidRPr="00010F63" w:rsidRDefault="004A253E" w:rsidP="00FB7CBF">
            <w:pPr>
              <w:suppressAutoHyphens/>
              <w:autoSpaceDE w:val="0"/>
              <w:autoSpaceDN w:val="0"/>
              <w:spacing w:line="210" w:lineRule="exact"/>
              <w:ind w:leftChars="200" w:left="42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障害児が保育所等に通い、又は通常の事業所に新たに雇用されるに当たり、月２回以上、障害児等に面接する場合</w:t>
            </w:r>
          </w:p>
          <w:p w14:paraId="264EA813" w14:textId="77777777" w:rsidR="00FB7CBF" w:rsidRPr="00010F63" w:rsidRDefault="00B15763" w:rsidP="00B15763">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③</w:t>
            </w:r>
            <w:r w:rsidR="004A253E" w:rsidRPr="00010F63">
              <w:rPr>
                <w:rFonts w:asciiTheme="majorEastAsia" w:eastAsiaTheme="majorEastAsia" w:hAnsiTheme="majorEastAsia" w:hint="eastAsia"/>
                <w:iCs/>
                <w:sz w:val="16"/>
                <w:szCs w:val="16"/>
              </w:rPr>
              <w:t xml:space="preserve"> 関係機関が開催する会議への参加</w:t>
            </w:r>
          </w:p>
          <w:p w14:paraId="66D7BE9B" w14:textId="41F05E3F" w:rsidR="00DE4DAD" w:rsidRPr="00010F63" w:rsidRDefault="004A253E" w:rsidP="00FB7CBF">
            <w:pPr>
              <w:suppressAutoHyphens/>
              <w:autoSpaceDE w:val="0"/>
              <w:autoSpaceDN w:val="0"/>
              <w:spacing w:line="210" w:lineRule="exact"/>
              <w:ind w:leftChars="200" w:left="42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障害児が保育所等に通い、又は通常の事業所に新たに雇用され、関係機関による支援を受けるに当たり、関係者が開催する会議に参加する場合</w:t>
            </w:r>
          </w:p>
        </w:tc>
        <w:tc>
          <w:tcPr>
            <w:tcW w:w="993" w:type="dxa"/>
            <w:vMerge/>
            <w:tcBorders>
              <w:left w:val="single" w:sz="4" w:space="0" w:color="000000"/>
              <w:right w:val="single" w:sz="4" w:space="0" w:color="000000"/>
            </w:tcBorders>
          </w:tcPr>
          <w:p w14:paraId="7DB81FEA" w14:textId="77777777" w:rsidR="005473B3" w:rsidRPr="00010F63" w:rsidRDefault="005473B3" w:rsidP="00BB1807">
            <w:pPr>
              <w:rPr>
                <w:sz w:val="18"/>
                <w:szCs w:val="18"/>
              </w:rPr>
            </w:pPr>
          </w:p>
        </w:tc>
        <w:tc>
          <w:tcPr>
            <w:tcW w:w="1278" w:type="dxa"/>
            <w:tcBorders>
              <w:top w:val="dotted" w:sz="4" w:space="0" w:color="000000"/>
              <w:left w:val="single" w:sz="4" w:space="0" w:color="000000"/>
              <w:right w:val="single" w:sz="4" w:space="0" w:color="000000"/>
            </w:tcBorders>
          </w:tcPr>
          <w:p w14:paraId="49C6F998" w14:textId="7FFE3D10" w:rsidR="005473B3" w:rsidRPr="00010F63" w:rsidRDefault="005473B3" w:rsidP="00B94F1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FB7CBF" w:rsidRPr="00010F63">
              <w:rPr>
                <w:rFonts w:asciiTheme="majorEastAsia" w:eastAsiaTheme="majorEastAsia" w:hAnsiTheme="majorEastAsia" w:hint="eastAsia"/>
                <w:sz w:val="13"/>
                <w:szCs w:val="13"/>
              </w:rPr>
              <w:t>9</w:t>
            </w:r>
          </w:p>
          <w:p w14:paraId="1BAD4B85" w14:textId="6B43F788" w:rsidR="005473B3" w:rsidRPr="00010F63" w:rsidRDefault="005473B3" w:rsidP="005818DB">
            <w:pPr>
              <w:spacing w:line="0" w:lineRule="atLeast"/>
              <w:rPr>
                <w:rFonts w:asciiTheme="majorEastAsia" w:eastAsiaTheme="majorEastAsia" w:hAnsiTheme="majorEastAsia"/>
                <w:sz w:val="13"/>
                <w:szCs w:val="13"/>
              </w:rPr>
            </w:pPr>
          </w:p>
        </w:tc>
      </w:tr>
    </w:tbl>
    <w:p w14:paraId="1C3FA67B" w14:textId="77777777" w:rsidR="00DA76BD" w:rsidRPr="002C05CE" w:rsidRDefault="00DA76BD" w:rsidP="00DA76BD">
      <w:pPr>
        <w:jc w:val="left"/>
        <w:rPr>
          <w:rFonts w:hAnsi="ＭＳ ゴシック"/>
          <w:szCs w:val="20"/>
        </w:rPr>
      </w:pPr>
      <w:r w:rsidRPr="00010F63">
        <w:rPr>
          <w:rFonts w:asciiTheme="majorEastAsia" w:eastAsiaTheme="majorEastAsia" w:hAnsiTheme="majorEastAsia" w:hint="eastAsia"/>
          <w:sz w:val="20"/>
          <w:szCs w:val="20"/>
        </w:rPr>
        <w:lastRenderedPageBreak/>
        <w:t>◆　計画相談支援費（障害児相談支援費）の算定及び取扱</w:t>
      </w:r>
      <w:r w:rsidRPr="002C05CE">
        <w:rPr>
          <w:rFonts w:asciiTheme="majorEastAsia" w:eastAsiaTheme="majorEastAsia" w:hAnsiTheme="majorEastAsia" w:hint="eastAsia"/>
          <w:sz w:val="20"/>
          <w:szCs w:val="20"/>
        </w:rPr>
        <w:t>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DA76BD" w:rsidRPr="002C05CE" w14:paraId="4466E11E"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0E288E3" w14:textId="77777777" w:rsidR="00DA76BD" w:rsidRPr="002C05CE" w:rsidRDefault="00DA76BD"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DAA4765" w14:textId="77777777" w:rsidR="00DA76BD" w:rsidRPr="002C05CE" w:rsidRDefault="00DA76BD"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28819E19" w14:textId="77777777" w:rsidR="00DA76BD" w:rsidRPr="002C05CE" w:rsidRDefault="00DA76BD"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F9AE599" w14:textId="77777777" w:rsidR="00DA76BD" w:rsidRPr="002C05CE" w:rsidRDefault="00DA76BD"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5A5DEF82" w14:textId="77777777" w:rsidTr="009F313B">
        <w:trPr>
          <w:trHeight w:val="8523"/>
        </w:trPr>
        <w:tc>
          <w:tcPr>
            <w:tcW w:w="1035" w:type="dxa"/>
            <w:tcBorders>
              <w:left w:val="single" w:sz="4" w:space="0" w:color="auto"/>
              <w:right w:val="single" w:sz="4" w:space="0" w:color="000000"/>
            </w:tcBorders>
          </w:tcPr>
          <w:p w14:paraId="204BF917" w14:textId="77777777" w:rsidR="00DA76BD" w:rsidRPr="00010F63" w:rsidRDefault="00DA76BD" w:rsidP="00DA76B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６６</w:t>
            </w:r>
          </w:p>
          <w:p w14:paraId="1D9F9AC2" w14:textId="77777777" w:rsidR="00DA76BD" w:rsidRPr="00010F63" w:rsidRDefault="00DA76BD" w:rsidP="00DA76B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保育・教育等移行支援加算</w:t>
            </w:r>
          </w:p>
          <w:p w14:paraId="0F00CF2F" w14:textId="556BA561" w:rsidR="00DA76BD" w:rsidRPr="00010F63" w:rsidRDefault="00DA76BD" w:rsidP="00DA76BD">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2D18F539" w14:textId="77777777" w:rsidR="00DA76BD" w:rsidRPr="00010F63" w:rsidRDefault="00DA76BD" w:rsidP="00DA76BD">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障害児</w:t>
            </w:r>
          </w:p>
          <w:p w14:paraId="5F5FDEF0" w14:textId="77777777" w:rsidR="005473B3" w:rsidRPr="00010F63" w:rsidRDefault="005473B3" w:rsidP="004C2B8D">
            <w:pPr>
              <w:snapToGrid w:val="0"/>
              <w:spacing w:line="0" w:lineRule="atLeast"/>
              <w:ind w:rightChars="-17" w:right="-36"/>
              <w:rPr>
                <w:rFonts w:asciiTheme="majorEastAsia" w:eastAsiaTheme="majorEastAsia" w:hAnsiTheme="majorEastAsia"/>
                <w:sz w:val="20"/>
                <w:szCs w:val="20"/>
              </w:rPr>
            </w:pPr>
          </w:p>
        </w:tc>
        <w:tc>
          <w:tcPr>
            <w:tcW w:w="6336" w:type="dxa"/>
            <w:tcBorders>
              <w:top w:val="single" w:sz="4" w:space="0" w:color="000000"/>
              <w:left w:val="single" w:sz="4" w:space="0" w:color="000000"/>
              <w:bottom w:val="single" w:sz="4" w:space="0" w:color="000000"/>
              <w:right w:val="single" w:sz="4" w:space="0" w:color="000000"/>
            </w:tcBorders>
          </w:tcPr>
          <w:p w14:paraId="2C789028" w14:textId="351E0B5A" w:rsidR="005473B3" w:rsidRPr="00010F63" w:rsidRDefault="005473B3" w:rsidP="00B94F14">
            <w:pPr>
              <w:suppressAutoHyphens/>
              <w:autoSpaceDE w:val="0"/>
              <w:autoSpaceDN w:val="0"/>
              <w:spacing w:line="210" w:lineRule="exact"/>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w:t>
            </w:r>
            <w:r w:rsidR="00986978" w:rsidRPr="00010F63">
              <w:rPr>
                <w:rFonts w:asciiTheme="majorEastAsia" w:eastAsiaTheme="majorEastAsia" w:hAnsiTheme="majorEastAsia" w:hint="eastAsia"/>
                <w:iCs/>
                <w:sz w:val="16"/>
                <w:szCs w:val="16"/>
              </w:rPr>
              <w:t>（２）</w:t>
            </w:r>
            <w:r w:rsidRPr="00010F63">
              <w:rPr>
                <w:rFonts w:asciiTheme="majorEastAsia" w:eastAsiaTheme="majorEastAsia" w:hAnsiTheme="majorEastAsia" w:hint="eastAsia"/>
                <w:iCs/>
                <w:sz w:val="16"/>
                <w:szCs w:val="16"/>
              </w:rPr>
              <w:t>算定に当たっての留意事項</w:t>
            </w:r>
          </w:p>
          <w:p w14:paraId="350F998F" w14:textId="77777777" w:rsidR="004A253E" w:rsidRPr="00010F63" w:rsidRDefault="004A253E" w:rsidP="00E20394">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① 関係機関への情報提供</w:t>
            </w:r>
          </w:p>
          <w:p w14:paraId="53A6E6FD" w14:textId="4F14880B" w:rsidR="004A253E" w:rsidRPr="00010F63" w:rsidRDefault="00D03062" w:rsidP="00E20394">
            <w:pPr>
              <w:suppressAutoHyphens/>
              <w:autoSpaceDE w:val="0"/>
              <w:autoSpaceDN w:val="0"/>
              <w:spacing w:line="210" w:lineRule="exact"/>
              <w:ind w:leftChars="150" w:left="315" w:firstLineChars="50" w:firstLine="8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障害児相談支援報酬告示７の保育・教育等移行支援加算の注中（1）【前ページ】</w:t>
            </w:r>
            <w:r w:rsidR="004A253E" w:rsidRPr="00010F63">
              <w:rPr>
                <w:rFonts w:asciiTheme="majorEastAsia" w:eastAsiaTheme="majorEastAsia" w:hAnsiTheme="majorEastAsia" w:hint="eastAsia"/>
                <w:iCs/>
                <w:sz w:val="16"/>
                <w:szCs w:val="16"/>
              </w:rPr>
              <w:t>「必要な情報の提供」は文書（この目的のために作成した文書に限る）によるものをいう。また、</w:t>
            </w:r>
            <w:r w:rsidRPr="00010F63">
              <w:rPr>
                <w:rFonts w:asciiTheme="majorEastAsia" w:eastAsiaTheme="majorEastAsia" w:hAnsiTheme="majorEastAsia" w:hint="eastAsia"/>
                <w:iCs/>
                <w:sz w:val="16"/>
                <w:szCs w:val="16"/>
              </w:rPr>
              <w:t>同注中（1）</w:t>
            </w:r>
            <w:r w:rsidR="004A253E" w:rsidRPr="00010F63">
              <w:rPr>
                <w:rFonts w:asciiTheme="majorEastAsia" w:eastAsiaTheme="majorEastAsia" w:hAnsiTheme="majorEastAsia" w:hint="eastAsia"/>
                <w:iCs/>
                <w:sz w:val="16"/>
                <w:szCs w:val="16"/>
              </w:rPr>
              <w:t>「支援内容の検討に協力する場合」とは、具体的には、関係機関の職員等が実施するアセスメントに同行することや、当該障害児に関する直近の障害児支援利用計画やモニタリング結果等を情報提供した上で、障害児の心身の状況、生活環境及びサービスの利用状況等を保育所等の職員等に対して説明を行った場合等をいう。</w:t>
            </w:r>
          </w:p>
          <w:p w14:paraId="670C79E1" w14:textId="77777777" w:rsidR="004A253E" w:rsidRPr="00010F63" w:rsidRDefault="004A253E" w:rsidP="00E20394">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② 障害児等への訪問による面接</w:t>
            </w:r>
          </w:p>
          <w:p w14:paraId="62C58701" w14:textId="79347E49" w:rsidR="004A253E" w:rsidRPr="00010F63" w:rsidRDefault="00D03062" w:rsidP="00E20394">
            <w:pPr>
              <w:suppressAutoHyphens/>
              <w:autoSpaceDE w:val="0"/>
              <w:autoSpaceDN w:val="0"/>
              <w:spacing w:line="210" w:lineRule="exact"/>
              <w:ind w:leftChars="150" w:left="315"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同注中（2）</w:t>
            </w:r>
            <w:r w:rsidR="004A253E" w:rsidRPr="00010F63">
              <w:rPr>
                <w:rFonts w:asciiTheme="majorEastAsia" w:eastAsiaTheme="majorEastAsia" w:hAnsiTheme="majorEastAsia" w:hint="eastAsia"/>
                <w:iCs/>
                <w:sz w:val="16"/>
                <w:szCs w:val="16"/>
              </w:rPr>
              <w:t>「面接」については、テレビ電話装置等を活用して面接した場合を含む。ただし、月に１回は障害児の居宅を訪問し、面接することを要するものである。この場合においても、障害児等に対して面接方法に係る意向を確認するとともに、居宅を訪問して面接することを希望する場合は、居宅を訪問して面接するよう努めること。</w:t>
            </w:r>
          </w:p>
          <w:p w14:paraId="4ED912B2" w14:textId="77777777" w:rsidR="004A253E" w:rsidRPr="00010F63" w:rsidRDefault="004A253E" w:rsidP="00E20394">
            <w:pPr>
              <w:suppressAutoHyphens/>
              <w:autoSpaceDE w:val="0"/>
              <w:autoSpaceDN w:val="0"/>
              <w:spacing w:line="210" w:lineRule="exact"/>
              <w:ind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③ 関係機関が開催する会議への参加</w:t>
            </w:r>
          </w:p>
          <w:p w14:paraId="08F71B4D" w14:textId="72338721" w:rsidR="004A253E" w:rsidRPr="00010F63" w:rsidRDefault="004A253E" w:rsidP="004A253E">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会議への参加については、テレビ電話装置等を活用して行うことができる。</w:t>
            </w:r>
          </w:p>
          <w:p w14:paraId="52CFC001" w14:textId="77777777" w:rsidR="004A253E" w:rsidRPr="00010F63" w:rsidRDefault="004A253E" w:rsidP="004A253E">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p>
          <w:p w14:paraId="3E888425" w14:textId="5CA96051" w:rsidR="005473B3" w:rsidRPr="00010F63" w:rsidRDefault="005473B3" w:rsidP="004A253E">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当該加算は、</w:t>
            </w:r>
            <w:r w:rsidR="00362808" w:rsidRPr="00010F63">
              <w:rPr>
                <w:rFonts w:asciiTheme="majorEastAsia" w:eastAsiaTheme="majorEastAsia" w:hAnsiTheme="majorEastAsia" w:hint="eastAsia"/>
                <w:iCs/>
                <w:sz w:val="16"/>
                <w:szCs w:val="16"/>
              </w:rPr>
              <w:t>上記</w:t>
            </w:r>
            <w:r w:rsidR="00D03062" w:rsidRPr="00010F63">
              <w:rPr>
                <w:rFonts w:asciiTheme="majorEastAsia" w:eastAsiaTheme="majorEastAsia" w:hAnsiTheme="majorEastAsia" w:hint="eastAsia"/>
                <w:iCs/>
                <w:sz w:val="16"/>
                <w:szCs w:val="16"/>
              </w:rPr>
              <w:t>（1）の①から③</w:t>
            </w:r>
            <w:r w:rsidR="00362808" w:rsidRPr="00010F63">
              <w:rPr>
                <w:rFonts w:asciiTheme="majorEastAsia" w:eastAsiaTheme="majorEastAsia" w:hAnsiTheme="majorEastAsia" w:hint="eastAsia"/>
                <w:iCs/>
                <w:sz w:val="16"/>
                <w:szCs w:val="16"/>
              </w:rPr>
              <w:t>までに該当する場合、</w:t>
            </w:r>
            <w:r w:rsidRPr="00010F63">
              <w:rPr>
                <w:rFonts w:asciiTheme="majorEastAsia" w:eastAsiaTheme="majorEastAsia" w:hAnsiTheme="majorEastAsia" w:hint="eastAsia"/>
                <w:iCs/>
                <w:sz w:val="16"/>
                <w:szCs w:val="16"/>
              </w:rPr>
              <w:t>障害福祉サービス等を利用している期間においては、１月につき</w:t>
            </w:r>
            <w:r w:rsidR="00D03062" w:rsidRPr="00010F63">
              <w:rPr>
                <w:rFonts w:asciiTheme="majorEastAsia" w:eastAsiaTheme="majorEastAsia" w:hAnsiTheme="majorEastAsia" w:hint="eastAsia"/>
                <w:iCs/>
                <w:sz w:val="16"/>
                <w:szCs w:val="16"/>
              </w:rPr>
              <w:t>同注中</w:t>
            </w:r>
            <w:r w:rsidR="00957508" w:rsidRPr="00010F63">
              <w:rPr>
                <w:rFonts w:asciiTheme="majorEastAsia" w:eastAsiaTheme="majorEastAsia" w:hAnsiTheme="majorEastAsia" w:hint="eastAsia"/>
                <w:iCs/>
                <w:sz w:val="16"/>
                <w:szCs w:val="16"/>
              </w:rPr>
              <w:t>(1)</w:t>
            </w:r>
            <w:r w:rsidRPr="00010F63">
              <w:rPr>
                <w:rFonts w:asciiTheme="majorEastAsia" w:eastAsiaTheme="majorEastAsia" w:hAnsiTheme="majorEastAsia" w:hint="eastAsia"/>
                <w:iCs/>
                <w:sz w:val="16"/>
                <w:szCs w:val="16"/>
              </w:rPr>
              <w:t>から</w:t>
            </w:r>
            <w:r w:rsidR="00957508" w:rsidRPr="00010F63">
              <w:rPr>
                <w:rFonts w:asciiTheme="majorEastAsia" w:eastAsiaTheme="majorEastAsia" w:hAnsiTheme="majorEastAsia" w:hint="eastAsia"/>
                <w:iCs/>
                <w:sz w:val="16"/>
                <w:szCs w:val="16"/>
              </w:rPr>
              <w:t>(3)</w:t>
            </w:r>
            <w:r w:rsidRPr="00010F63">
              <w:rPr>
                <w:rFonts w:asciiTheme="majorEastAsia" w:eastAsiaTheme="majorEastAsia" w:hAnsiTheme="majorEastAsia" w:hint="eastAsia"/>
                <w:iCs/>
                <w:sz w:val="16"/>
                <w:szCs w:val="16"/>
              </w:rPr>
              <w:t>までのそれぞれに定める単位数（それぞれ２回を限度とする）を合算した単位数を加算し、障害福祉サービス等の利用を終了した日から起算して６月以内においては、１月につきそれぞれに定める単位数を合算した単位数を加算する。</w:t>
            </w:r>
          </w:p>
          <w:p w14:paraId="24BAE351" w14:textId="3EB37930" w:rsidR="005473B3" w:rsidRPr="00010F63" w:rsidRDefault="005473B3" w:rsidP="00B134C6">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例えば、障害児相談支援対象保護者が小学校等に就学するにあたり、１月に居宅を２回以上訪問し、</w:t>
            </w:r>
            <w:r w:rsidR="008938F8" w:rsidRPr="00010F63">
              <w:rPr>
                <w:rFonts w:asciiTheme="majorEastAsia" w:eastAsiaTheme="majorEastAsia" w:hAnsiTheme="majorEastAsia" w:hint="eastAsia"/>
                <w:iCs/>
                <w:sz w:val="16"/>
                <w:szCs w:val="16"/>
              </w:rPr>
              <w:t>障害児</w:t>
            </w:r>
            <w:r w:rsidR="00362808" w:rsidRPr="00010F63">
              <w:rPr>
                <w:rFonts w:asciiTheme="majorEastAsia" w:eastAsiaTheme="majorEastAsia" w:hAnsiTheme="majorEastAsia" w:hint="eastAsia"/>
                <w:iCs/>
                <w:sz w:val="16"/>
                <w:szCs w:val="16"/>
              </w:rPr>
              <w:t>等に</w:t>
            </w:r>
            <w:r w:rsidRPr="00010F63">
              <w:rPr>
                <w:rFonts w:asciiTheme="majorEastAsia" w:eastAsiaTheme="majorEastAsia" w:hAnsiTheme="majorEastAsia" w:hint="eastAsia"/>
                <w:iCs/>
                <w:sz w:val="16"/>
                <w:szCs w:val="16"/>
              </w:rPr>
              <w:t>面接を行い</w:t>
            </w:r>
            <w:r w:rsidR="008938F8" w:rsidRPr="00010F63">
              <w:rPr>
                <w:rFonts w:asciiTheme="majorEastAsia" w:eastAsiaTheme="majorEastAsia" w:hAnsiTheme="majorEastAsia" w:hint="eastAsia"/>
                <w:iCs/>
                <w:sz w:val="16"/>
                <w:szCs w:val="16"/>
              </w:rPr>
              <w:t>し、かつ、</w:t>
            </w:r>
            <w:r w:rsidRPr="00010F63">
              <w:rPr>
                <w:rFonts w:asciiTheme="majorEastAsia" w:eastAsiaTheme="majorEastAsia" w:hAnsiTheme="majorEastAsia" w:hint="eastAsia"/>
                <w:iCs/>
                <w:sz w:val="16"/>
                <w:szCs w:val="16"/>
              </w:rPr>
              <w:t>小学校等が開催する会議に参加する場合は、それぞれ所定単位を算定できる。</w:t>
            </w:r>
          </w:p>
          <w:p w14:paraId="541ADCBF" w14:textId="16862781" w:rsidR="005473B3" w:rsidRPr="00010F63" w:rsidRDefault="005473B3" w:rsidP="00B134C6">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ただし、複数の関係機関が開催する会議が同一日に連続して一体的に開催される場合、算定回数は１回とする。</w:t>
            </w:r>
          </w:p>
          <w:p w14:paraId="26495125" w14:textId="32FE3F49" w:rsidR="005473B3" w:rsidRPr="00010F63" w:rsidRDefault="005473B3" w:rsidP="00B134C6">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また、当該加算は、</w:t>
            </w:r>
            <w:r w:rsidR="008938F8" w:rsidRPr="00010F63">
              <w:rPr>
                <w:rFonts w:asciiTheme="majorEastAsia" w:eastAsiaTheme="majorEastAsia" w:hAnsiTheme="majorEastAsia" w:hint="eastAsia"/>
                <w:iCs/>
                <w:sz w:val="16"/>
                <w:szCs w:val="16"/>
              </w:rPr>
              <w:t>障害児</w:t>
            </w:r>
            <w:r w:rsidRPr="00010F63">
              <w:rPr>
                <w:rFonts w:asciiTheme="majorEastAsia" w:eastAsiaTheme="majorEastAsia" w:hAnsiTheme="majorEastAsia" w:hint="eastAsia"/>
                <w:iCs/>
                <w:sz w:val="16"/>
                <w:szCs w:val="16"/>
              </w:rPr>
              <w:t>が保育所等に通う場合、通常の事業所等に新たに雇用された場合に算定できるものである。</w:t>
            </w:r>
          </w:p>
          <w:p w14:paraId="301401D8" w14:textId="67FAAE3A" w:rsidR="005473B3" w:rsidRPr="00010F63" w:rsidRDefault="005473B3" w:rsidP="00362808">
            <w:pPr>
              <w:suppressAutoHyphens/>
              <w:autoSpaceDE w:val="0"/>
              <w:autoSpaceDN w:val="0"/>
              <w:spacing w:line="210" w:lineRule="exact"/>
              <w:ind w:leftChars="100" w:left="210" w:firstLineChars="100" w:firstLine="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ただし、指定障害児支援利用援助費、指定継続障害児支援利用援助費、入院時情報連携加算</w:t>
            </w:r>
            <w:r w:rsidR="00362808" w:rsidRPr="00010F63">
              <w:rPr>
                <w:rFonts w:asciiTheme="majorEastAsia" w:eastAsiaTheme="majorEastAsia" w:hAnsiTheme="majorEastAsia" w:hint="eastAsia"/>
                <w:iCs/>
                <w:sz w:val="16"/>
                <w:szCs w:val="16"/>
              </w:rPr>
              <w:t>又は</w:t>
            </w:r>
            <w:r w:rsidRPr="00010F63">
              <w:rPr>
                <w:rFonts w:asciiTheme="majorEastAsia" w:eastAsiaTheme="majorEastAsia" w:hAnsiTheme="majorEastAsia" w:hint="eastAsia"/>
                <w:iCs/>
                <w:sz w:val="16"/>
                <w:szCs w:val="16"/>
              </w:rPr>
              <w:t>退院・退所加算を算定している月は、当該加算は算定できない。</w:t>
            </w:r>
            <w:r w:rsidR="00362808" w:rsidRPr="00010F63">
              <w:rPr>
                <w:rFonts w:asciiTheme="majorEastAsia" w:eastAsiaTheme="majorEastAsia" w:hAnsiTheme="majorEastAsia" w:hint="eastAsia"/>
                <w:iCs/>
                <w:sz w:val="16"/>
                <w:szCs w:val="16"/>
              </w:rPr>
              <w:t>（</w:t>
            </w:r>
            <w:r w:rsidR="008938F8" w:rsidRPr="00010F63">
              <w:rPr>
                <w:rFonts w:asciiTheme="majorEastAsia" w:eastAsiaTheme="majorEastAsia" w:hAnsiTheme="majorEastAsia" w:hint="eastAsia"/>
                <w:iCs/>
                <w:sz w:val="16"/>
                <w:szCs w:val="16"/>
              </w:rPr>
              <w:t>同注中(1)</w:t>
            </w:r>
            <w:r w:rsidR="00362808" w:rsidRPr="00010F63">
              <w:rPr>
                <w:rFonts w:asciiTheme="majorEastAsia" w:eastAsiaTheme="majorEastAsia" w:hAnsiTheme="majorEastAsia" w:hint="eastAsia"/>
                <w:iCs/>
                <w:sz w:val="16"/>
                <w:szCs w:val="16"/>
              </w:rPr>
              <w:t>については、指定障害児支援利用援助費又は指定継続障害児支援利用援助費を算定している月でも算定可能である）。</w:t>
            </w:r>
          </w:p>
          <w:p w14:paraId="1A784011" w14:textId="77777777" w:rsidR="004A253E" w:rsidRPr="00010F63" w:rsidRDefault="004A253E" w:rsidP="00B134C6">
            <w:pPr>
              <w:suppressAutoHyphens/>
              <w:autoSpaceDE w:val="0"/>
              <w:autoSpaceDN w:val="0"/>
              <w:spacing w:line="210" w:lineRule="exact"/>
              <w:ind w:left="160" w:hangingChars="100" w:hanging="160"/>
              <w:rPr>
                <w:rFonts w:asciiTheme="majorEastAsia" w:eastAsiaTheme="majorEastAsia" w:hAnsiTheme="majorEastAsia"/>
                <w:iCs/>
                <w:sz w:val="16"/>
                <w:szCs w:val="16"/>
              </w:rPr>
            </w:pPr>
          </w:p>
          <w:p w14:paraId="1FE8F69E" w14:textId="02E9342A" w:rsidR="00B134C6" w:rsidRPr="00010F63" w:rsidRDefault="00B134C6" w:rsidP="00B134C6">
            <w:pPr>
              <w:suppressAutoHyphens/>
              <w:autoSpaceDE w:val="0"/>
              <w:autoSpaceDN w:val="0"/>
              <w:spacing w:line="210" w:lineRule="exact"/>
              <w:ind w:left="160" w:hangingChars="100" w:hanging="160"/>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 xml:space="preserve">※　</w:t>
            </w:r>
            <w:r w:rsidR="008938F8" w:rsidRPr="00010F63">
              <w:rPr>
                <w:rFonts w:asciiTheme="majorEastAsia" w:eastAsiaTheme="majorEastAsia" w:hAnsiTheme="majorEastAsia" w:hint="eastAsia"/>
                <w:iCs/>
                <w:sz w:val="16"/>
                <w:szCs w:val="16"/>
              </w:rPr>
              <w:t>同注中</w:t>
            </w:r>
            <w:r w:rsidRPr="00010F63">
              <w:rPr>
                <w:rFonts w:asciiTheme="majorEastAsia" w:eastAsiaTheme="majorEastAsia" w:hAnsiTheme="majorEastAsia" w:hint="eastAsia"/>
                <w:iCs/>
                <w:sz w:val="16"/>
                <w:szCs w:val="16"/>
              </w:rPr>
              <w:t>(1)</w:t>
            </w:r>
            <w:r w:rsidR="00362808" w:rsidRPr="00010F63">
              <w:rPr>
                <w:rFonts w:asciiTheme="majorEastAsia" w:eastAsiaTheme="majorEastAsia" w:hAnsiTheme="majorEastAsia" w:hint="eastAsia"/>
                <w:iCs/>
                <w:sz w:val="16"/>
                <w:szCs w:val="16"/>
              </w:rPr>
              <w:t>を算定する</w:t>
            </w:r>
            <w:r w:rsidRPr="00010F63">
              <w:rPr>
                <w:rFonts w:asciiTheme="majorEastAsia" w:eastAsiaTheme="majorEastAsia" w:hAnsiTheme="majorEastAsia" w:hint="eastAsia"/>
                <w:iCs/>
                <w:sz w:val="16"/>
                <w:szCs w:val="16"/>
              </w:rPr>
              <w:t>場合、情報提供を行った日時、場所、内容、提供手段（面談、FAX等）等について記録を、</w:t>
            </w:r>
            <w:r w:rsidR="008938F8" w:rsidRPr="00010F63">
              <w:rPr>
                <w:rFonts w:asciiTheme="majorEastAsia" w:eastAsiaTheme="majorEastAsia" w:hAnsiTheme="majorEastAsia" w:hint="eastAsia"/>
                <w:iCs/>
                <w:sz w:val="16"/>
                <w:szCs w:val="16"/>
              </w:rPr>
              <w:t>同注中</w:t>
            </w:r>
            <w:r w:rsidRPr="00010F63">
              <w:rPr>
                <w:rFonts w:asciiTheme="majorEastAsia" w:eastAsiaTheme="majorEastAsia" w:hAnsiTheme="majorEastAsia" w:hint="eastAsia"/>
                <w:iCs/>
                <w:sz w:val="16"/>
                <w:szCs w:val="16"/>
              </w:rPr>
              <w:t>(2)</w:t>
            </w:r>
            <w:r w:rsidR="00362808" w:rsidRPr="00010F63">
              <w:rPr>
                <w:rFonts w:asciiTheme="majorEastAsia" w:eastAsiaTheme="majorEastAsia" w:hAnsiTheme="majorEastAsia" w:hint="eastAsia"/>
                <w:iCs/>
                <w:sz w:val="16"/>
                <w:szCs w:val="16"/>
              </w:rPr>
              <w:t>を算定する</w:t>
            </w:r>
            <w:r w:rsidRPr="00010F63">
              <w:rPr>
                <w:rFonts w:asciiTheme="majorEastAsia" w:eastAsiaTheme="majorEastAsia" w:hAnsiTheme="majorEastAsia" w:hint="eastAsia"/>
                <w:iCs/>
                <w:sz w:val="16"/>
                <w:szCs w:val="16"/>
              </w:rPr>
              <w:t>場合、面談日時、その内容の要旨に関する記録を、</w:t>
            </w:r>
            <w:r w:rsidR="008938F8" w:rsidRPr="00010F63">
              <w:rPr>
                <w:rFonts w:asciiTheme="majorEastAsia" w:eastAsiaTheme="majorEastAsia" w:hAnsiTheme="majorEastAsia" w:hint="eastAsia"/>
                <w:iCs/>
                <w:sz w:val="16"/>
                <w:szCs w:val="16"/>
              </w:rPr>
              <w:t>同注中</w:t>
            </w:r>
            <w:r w:rsidRPr="00010F63">
              <w:rPr>
                <w:rFonts w:asciiTheme="majorEastAsia" w:eastAsiaTheme="majorEastAsia" w:hAnsiTheme="majorEastAsia" w:hint="eastAsia"/>
                <w:iCs/>
                <w:sz w:val="16"/>
                <w:szCs w:val="16"/>
              </w:rPr>
              <w:t>(3)</w:t>
            </w:r>
            <w:r w:rsidR="00362808" w:rsidRPr="00010F63">
              <w:rPr>
                <w:rFonts w:asciiTheme="majorEastAsia" w:eastAsiaTheme="majorEastAsia" w:hAnsiTheme="majorEastAsia" w:hint="eastAsia"/>
                <w:iCs/>
                <w:sz w:val="16"/>
                <w:szCs w:val="16"/>
              </w:rPr>
              <w:t>を算定する</w:t>
            </w:r>
            <w:r w:rsidRPr="00010F63">
              <w:rPr>
                <w:rFonts w:asciiTheme="majorEastAsia" w:eastAsiaTheme="majorEastAsia" w:hAnsiTheme="majorEastAsia" w:hint="eastAsia"/>
                <w:iCs/>
                <w:sz w:val="16"/>
                <w:szCs w:val="16"/>
              </w:rPr>
              <w:t>場合、会議の出席者や開催日時、検討した内容の要旨及びそれを踏まえた対応方針に関する記録を作成し、それぞれ5年間保存するとともに、市町村長から求めがあった場合については、提供しなければなりません。</w:t>
            </w:r>
          </w:p>
          <w:p w14:paraId="03FECF71" w14:textId="77777777" w:rsidR="00B134C6" w:rsidRPr="00010F63" w:rsidRDefault="00B134C6" w:rsidP="00B134C6">
            <w:pPr>
              <w:suppressAutoHyphens/>
              <w:autoSpaceDE w:val="0"/>
              <w:autoSpaceDN w:val="0"/>
              <w:spacing w:line="210" w:lineRule="exact"/>
              <w:rPr>
                <w:rFonts w:asciiTheme="majorEastAsia" w:eastAsiaTheme="majorEastAsia" w:hAnsiTheme="majorEastAsia"/>
                <w:iCs/>
                <w:sz w:val="16"/>
                <w:szCs w:val="16"/>
              </w:rPr>
            </w:pPr>
            <w:r w:rsidRPr="00010F63">
              <w:rPr>
                <w:rFonts w:asciiTheme="majorEastAsia" w:eastAsiaTheme="majorEastAsia" w:hAnsiTheme="majorEastAsia" w:hint="eastAsia"/>
                <w:iCs/>
                <w:sz w:val="16"/>
                <w:szCs w:val="16"/>
              </w:rPr>
              <w:t xml:space="preserve">　なお、情報提供の方法としては、障害児支援利用計画等の活用が考えられます。</w:t>
            </w:r>
          </w:p>
          <w:p w14:paraId="0AF1AEF5" w14:textId="77777777" w:rsidR="008938F8" w:rsidRPr="00010F63" w:rsidRDefault="008938F8" w:rsidP="00B134C6">
            <w:pPr>
              <w:suppressAutoHyphens/>
              <w:autoSpaceDE w:val="0"/>
              <w:autoSpaceDN w:val="0"/>
              <w:spacing w:line="210" w:lineRule="exact"/>
              <w:rPr>
                <w:rFonts w:asciiTheme="majorEastAsia" w:eastAsiaTheme="majorEastAsia" w:hAnsiTheme="majorEastAsia"/>
                <w:iCs/>
                <w:sz w:val="16"/>
                <w:szCs w:val="16"/>
              </w:rPr>
            </w:pPr>
          </w:p>
          <w:p w14:paraId="26B35B21" w14:textId="77777777" w:rsidR="008938F8" w:rsidRPr="00010F63" w:rsidRDefault="008938F8" w:rsidP="00B134C6">
            <w:pPr>
              <w:suppressAutoHyphens/>
              <w:autoSpaceDE w:val="0"/>
              <w:autoSpaceDN w:val="0"/>
              <w:spacing w:line="210" w:lineRule="exact"/>
              <w:rPr>
                <w:rFonts w:asciiTheme="majorEastAsia" w:eastAsiaTheme="majorEastAsia" w:hAnsiTheme="majorEastAsia"/>
                <w:iCs/>
                <w:sz w:val="16"/>
                <w:szCs w:val="16"/>
              </w:rPr>
            </w:pPr>
          </w:p>
          <w:p w14:paraId="42547BE7" w14:textId="77777777" w:rsidR="008938F8" w:rsidRPr="00010F63" w:rsidRDefault="008938F8" w:rsidP="00B134C6">
            <w:pPr>
              <w:suppressAutoHyphens/>
              <w:autoSpaceDE w:val="0"/>
              <w:autoSpaceDN w:val="0"/>
              <w:spacing w:line="210" w:lineRule="exact"/>
              <w:rPr>
                <w:rFonts w:asciiTheme="majorEastAsia" w:eastAsiaTheme="majorEastAsia" w:hAnsiTheme="majorEastAsia"/>
                <w:iCs/>
                <w:sz w:val="16"/>
                <w:szCs w:val="16"/>
              </w:rPr>
            </w:pPr>
          </w:p>
          <w:p w14:paraId="7BF87467" w14:textId="4749C2B2" w:rsidR="008938F8" w:rsidRPr="00010F63" w:rsidRDefault="008938F8" w:rsidP="00B134C6">
            <w:pPr>
              <w:suppressAutoHyphens/>
              <w:autoSpaceDE w:val="0"/>
              <w:autoSpaceDN w:val="0"/>
              <w:spacing w:line="210" w:lineRule="exact"/>
              <w:rPr>
                <w:rFonts w:asciiTheme="majorEastAsia" w:eastAsiaTheme="majorEastAsia" w:hAnsiTheme="majorEastAsia"/>
                <w:iCs/>
                <w:sz w:val="18"/>
                <w:szCs w:val="18"/>
              </w:rPr>
            </w:pPr>
          </w:p>
        </w:tc>
        <w:tc>
          <w:tcPr>
            <w:tcW w:w="993" w:type="dxa"/>
            <w:tcBorders>
              <w:left w:val="single" w:sz="4" w:space="0" w:color="000000"/>
              <w:bottom w:val="single" w:sz="4" w:space="0" w:color="000000"/>
              <w:right w:val="single" w:sz="4" w:space="0" w:color="000000"/>
            </w:tcBorders>
          </w:tcPr>
          <w:p w14:paraId="05967DBF" w14:textId="77777777" w:rsidR="005473B3" w:rsidRPr="002C05CE" w:rsidRDefault="005473B3" w:rsidP="00BB1807">
            <w:pPr>
              <w:rPr>
                <w:sz w:val="18"/>
                <w:szCs w:val="18"/>
              </w:rPr>
            </w:pPr>
          </w:p>
        </w:tc>
        <w:tc>
          <w:tcPr>
            <w:tcW w:w="1278" w:type="dxa"/>
            <w:tcBorders>
              <w:left w:val="single" w:sz="4" w:space="0" w:color="000000"/>
              <w:bottom w:val="single" w:sz="4" w:space="0" w:color="000000"/>
              <w:right w:val="single" w:sz="4" w:space="0" w:color="000000"/>
            </w:tcBorders>
          </w:tcPr>
          <w:p w14:paraId="7962B245" w14:textId="77777777" w:rsidR="005473B3" w:rsidRPr="002C05CE" w:rsidRDefault="005473B3" w:rsidP="00B94F14">
            <w:pPr>
              <w:spacing w:line="0" w:lineRule="atLeast"/>
              <w:rPr>
                <w:rFonts w:asciiTheme="majorEastAsia" w:eastAsiaTheme="majorEastAsia" w:hAnsiTheme="majorEastAsia"/>
                <w:sz w:val="13"/>
                <w:szCs w:val="13"/>
              </w:rPr>
            </w:pPr>
          </w:p>
        </w:tc>
      </w:tr>
    </w:tbl>
    <w:p w14:paraId="72726E55" w14:textId="089747F8" w:rsidR="00B134C6" w:rsidRPr="002C05CE" w:rsidRDefault="00B134C6" w:rsidP="00B134C6">
      <w:pPr>
        <w:jc w:val="left"/>
        <w:rPr>
          <w:rFonts w:hAnsi="ＭＳ ゴシック"/>
          <w:szCs w:val="20"/>
        </w:rPr>
      </w:pPr>
      <w:r w:rsidRPr="002C05CE">
        <w:br w:type="page"/>
      </w: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5854D88"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AFFA6CB" w14:textId="77777777" w:rsidR="00B134C6" w:rsidRPr="002C05CE" w:rsidRDefault="00B134C6" w:rsidP="00E25653">
            <w:pPr>
              <w:snapToGrid w:val="0"/>
              <w:spacing w:line="0" w:lineRule="atLeast"/>
              <w:ind w:rightChars="-80" w:right="-168"/>
              <w:jc w:val="center"/>
              <w:rPr>
                <w:rFonts w:asciiTheme="majorEastAsia" w:eastAsiaTheme="majorEastAsia" w:hAnsiTheme="majorEastAsia"/>
                <w:szCs w:val="21"/>
              </w:rPr>
            </w:pPr>
            <w:bookmarkStart w:id="17" w:name="_Hlk102722183"/>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2CAE9396" w14:textId="77777777" w:rsidR="00B134C6" w:rsidRPr="002C05CE" w:rsidRDefault="00B134C6"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4060B32A" w14:textId="77777777" w:rsidR="00B134C6" w:rsidRPr="002C05CE" w:rsidRDefault="00B134C6"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58C62BA5" w14:textId="77777777" w:rsidR="00B134C6" w:rsidRPr="002C05CE" w:rsidRDefault="00B134C6"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7"/>
      <w:tr w:rsidR="00267CA6" w:rsidRPr="002C05CE" w14:paraId="4F73440F" w14:textId="77777777" w:rsidTr="00E05F8B">
        <w:trPr>
          <w:trHeight w:val="585"/>
        </w:trPr>
        <w:tc>
          <w:tcPr>
            <w:tcW w:w="1035" w:type="dxa"/>
            <w:vMerge w:val="restart"/>
            <w:tcBorders>
              <w:top w:val="single" w:sz="4" w:space="0" w:color="auto"/>
              <w:left w:val="single" w:sz="4" w:space="0" w:color="000000"/>
              <w:right w:val="single" w:sz="4" w:space="0" w:color="auto"/>
            </w:tcBorders>
          </w:tcPr>
          <w:p w14:paraId="6933362E" w14:textId="6499FFD6" w:rsidR="00267CA6" w:rsidRPr="00010F63" w:rsidRDefault="00267CA6"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６７</w:t>
            </w:r>
          </w:p>
          <w:p w14:paraId="6CB26623" w14:textId="77777777" w:rsidR="00267CA6" w:rsidRPr="00010F63" w:rsidRDefault="00267CA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医療・保育・教育機関等連携加算</w:t>
            </w:r>
          </w:p>
          <w:p w14:paraId="13054E58" w14:textId="77777777" w:rsidR="00267CA6" w:rsidRPr="00010F63" w:rsidRDefault="00267CA6" w:rsidP="005818DB">
            <w:pPr>
              <w:spacing w:line="0" w:lineRule="atLeast"/>
              <w:rPr>
                <w:rFonts w:asciiTheme="majorEastAsia" w:eastAsiaTheme="majorEastAsia" w:hAnsiTheme="majorEastAsia"/>
                <w:sz w:val="18"/>
                <w:szCs w:val="18"/>
              </w:rPr>
            </w:pPr>
          </w:p>
          <w:p w14:paraId="4D9B42BC" w14:textId="77777777" w:rsidR="00267CA6" w:rsidRPr="00010F63" w:rsidRDefault="00267CA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585C0C0C" w14:textId="06B57658" w:rsidR="00267CA6" w:rsidRPr="00010F63" w:rsidRDefault="00267CA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E471BD3" w14:textId="77777777" w:rsidR="00267CA6" w:rsidRPr="00010F63" w:rsidRDefault="00267CA6" w:rsidP="005818DB">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tcPr>
          <w:p w14:paraId="690343F8" w14:textId="4A2A2345" w:rsidR="00267CA6" w:rsidRPr="00010F63" w:rsidRDefault="00267CA6" w:rsidP="00611E2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事業者が、次の(1)から(3)までに該当する場合に、１月にそれぞれ(1)から(3)までに掲げる単位数を加算していますか。</w:t>
            </w:r>
          </w:p>
        </w:tc>
        <w:tc>
          <w:tcPr>
            <w:tcW w:w="993" w:type="dxa"/>
            <w:vMerge w:val="restart"/>
            <w:tcBorders>
              <w:top w:val="single" w:sz="4" w:space="0" w:color="auto"/>
              <w:left w:val="single" w:sz="4" w:space="0" w:color="000000"/>
              <w:right w:val="single" w:sz="4" w:space="0" w:color="000000"/>
            </w:tcBorders>
          </w:tcPr>
          <w:p w14:paraId="797790EA" w14:textId="4313737D" w:rsidR="00267CA6" w:rsidRPr="00010F63" w:rsidRDefault="00267CA6"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AFF57C4" w14:textId="3CC300EA" w:rsidR="00267CA6" w:rsidRPr="00010F63" w:rsidRDefault="00267CA6"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0D6F6A9" w14:textId="5E4E67E4" w:rsidR="00267CA6" w:rsidRPr="00010F63" w:rsidRDefault="00267CA6"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2CEF5788" w14:textId="3E158A6D" w:rsidR="00267CA6" w:rsidRPr="00010F63" w:rsidRDefault="00267CA6" w:rsidP="00740F32">
            <w:pPr>
              <w:rPr>
                <w:sz w:val="18"/>
                <w:szCs w:val="18"/>
              </w:rPr>
            </w:pPr>
          </w:p>
        </w:tc>
        <w:tc>
          <w:tcPr>
            <w:tcW w:w="1278" w:type="dxa"/>
            <w:vMerge w:val="restart"/>
            <w:tcBorders>
              <w:top w:val="single" w:sz="4" w:space="0" w:color="auto"/>
              <w:left w:val="single" w:sz="4" w:space="0" w:color="000000"/>
              <w:right w:val="single" w:sz="4" w:space="0" w:color="000000"/>
            </w:tcBorders>
          </w:tcPr>
          <w:p w14:paraId="0AE21C5F" w14:textId="7CADA8D8" w:rsidR="00267CA6" w:rsidRPr="00010F63" w:rsidRDefault="00267CA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報酬告示別表の</w:t>
            </w:r>
            <w:r w:rsidRPr="00010F63">
              <w:rPr>
                <w:rFonts w:asciiTheme="majorEastAsia" w:eastAsiaTheme="majorEastAsia" w:hAnsiTheme="majorEastAsia"/>
                <w:sz w:val="13"/>
                <w:szCs w:val="13"/>
              </w:rPr>
              <w:t>8の注</w:t>
            </w:r>
          </w:p>
          <w:p w14:paraId="0B9197DC" w14:textId="6CC1A829" w:rsidR="00267CA6" w:rsidRPr="00010F63" w:rsidRDefault="00267CA6" w:rsidP="005818DB">
            <w:pPr>
              <w:spacing w:line="0" w:lineRule="atLeast"/>
              <w:rPr>
                <w:rFonts w:asciiTheme="majorEastAsia" w:eastAsiaTheme="majorEastAsia" w:hAnsiTheme="majorEastAsia"/>
                <w:sz w:val="13"/>
                <w:szCs w:val="13"/>
              </w:rPr>
            </w:pPr>
          </w:p>
          <w:p w14:paraId="6B7B95C1" w14:textId="3A6AF3AA" w:rsidR="00267CA6" w:rsidRPr="00010F63" w:rsidRDefault="00267CA6" w:rsidP="00411115">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05A96AA5" w14:textId="77777777" w:rsidR="00267CA6" w:rsidRPr="00010F63" w:rsidRDefault="00267CA6" w:rsidP="00411115">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8</w:t>
            </w:r>
            <w:r w:rsidRPr="00010F63">
              <w:rPr>
                <w:rFonts w:asciiTheme="majorEastAsia" w:eastAsiaTheme="majorEastAsia" w:hAnsiTheme="majorEastAsia"/>
                <w:sz w:val="13"/>
                <w:szCs w:val="13"/>
              </w:rPr>
              <w:t>の注</w:t>
            </w:r>
          </w:p>
          <w:p w14:paraId="20E4B0A6" w14:textId="77777777" w:rsidR="00267CA6" w:rsidRPr="00010F63" w:rsidRDefault="00267CA6" w:rsidP="00411115">
            <w:pPr>
              <w:spacing w:line="0" w:lineRule="atLeast"/>
              <w:rPr>
                <w:rFonts w:asciiTheme="majorEastAsia" w:eastAsiaTheme="majorEastAsia" w:hAnsiTheme="majorEastAsia"/>
                <w:sz w:val="13"/>
                <w:szCs w:val="13"/>
              </w:rPr>
            </w:pPr>
          </w:p>
          <w:p w14:paraId="0862FBD4" w14:textId="77777777" w:rsidR="00267CA6" w:rsidRPr="00010F63" w:rsidRDefault="00267CA6" w:rsidP="00411115">
            <w:pPr>
              <w:spacing w:line="0" w:lineRule="atLeast"/>
              <w:rPr>
                <w:rFonts w:asciiTheme="majorEastAsia" w:eastAsiaTheme="majorEastAsia" w:hAnsiTheme="majorEastAsia"/>
                <w:sz w:val="13"/>
                <w:szCs w:val="13"/>
              </w:rPr>
            </w:pPr>
          </w:p>
          <w:p w14:paraId="012BF7B1" w14:textId="77777777" w:rsidR="00267CA6" w:rsidRPr="00010F63" w:rsidRDefault="00267CA6" w:rsidP="00411115">
            <w:pPr>
              <w:spacing w:line="0" w:lineRule="atLeast"/>
              <w:rPr>
                <w:rFonts w:asciiTheme="majorEastAsia" w:eastAsiaTheme="majorEastAsia" w:hAnsiTheme="majorEastAsia"/>
                <w:sz w:val="13"/>
                <w:szCs w:val="13"/>
              </w:rPr>
            </w:pPr>
          </w:p>
          <w:p w14:paraId="71CF29D9" w14:textId="77777777" w:rsidR="00267CA6" w:rsidRPr="00010F63" w:rsidRDefault="00267CA6" w:rsidP="00411115">
            <w:pPr>
              <w:spacing w:line="0" w:lineRule="atLeast"/>
              <w:rPr>
                <w:rFonts w:asciiTheme="majorEastAsia" w:eastAsiaTheme="majorEastAsia" w:hAnsiTheme="majorEastAsia"/>
                <w:sz w:val="13"/>
                <w:szCs w:val="13"/>
              </w:rPr>
            </w:pPr>
          </w:p>
          <w:p w14:paraId="1CFEA2A0" w14:textId="77777777" w:rsidR="00267CA6" w:rsidRPr="00010F63" w:rsidRDefault="00267CA6" w:rsidP="00411115">
            <w:pPr>
              <w:spacing w:line="0" w:lineRule="atLeast"/>
              <w:rPr>
                <w:rFonts w:asciiTheme="majorEastAsia" w:eastAsiaTheme="majorEastAsia" w:hAnsiTheme="majorEastAsia"/>
                <w:sz w:val="13"/>
                <w:szCs w:val="13"/>
              </w:rPr>
            </w:pPr>
          </w:p>
          <w:p w14:paraId="0B5AF1B6" w14:textId="77777777" w:rsidR="00267CA6" w:rsidRPr="00010F63" w:rsidRDefault="00267CA6" w:rsidP="00411115">
            <w:pPr>
              <w:spacing w:line="0" w:lineRule="atLeast"/>
              <w:rPr>
                <w:rFonts w:asciiTheme="majorEastAsia" w:eastAsiaTheme="majorEastAsia" w:hAnsiTheme="majorEastAsia"/>
                <w:sz w:val="13"/>
                <w:szCs w:val="13"/>
              </w:rPr>
            </w:pPr>
          </w:p>
          <w:p w14:paraId="46C4F1F1" w14:textId="77777777" w:rsidR="00267CA6" w:rsidRPr="00010F63" w:rsidRDefault="00267CA6" w:rsidP="00411115">
            <w:pPr>
              <w:spacing w:line="0" w:lineRule="atLeast"/>
              <w:rPr>
                <w:rFonts w:asciiTheme="majorEastAsia" w:eastAsiaTheme="majorEastAsia" w:hAnsiTheme="majorEastAsia"/>
                <w:sz w:val="13"/>
                <w:szCs w:val="13"/>
              </w:rPr>
            </w:pPr>
          </w:p>
          <w:p w14:paraId="03BC5D6C" w14:textId="77777777" w:rsidR="00267CA6" w:rsidRPr="00010F63" w:rsidRDefault="00267CA6" w:rsidP="00411115">
            <w:pPr>
              <w:spacing w:line="0" w:lineRule="atLeast"/>
              <w:rPr>
                <w:rFonts w:asciiTheme="majorEastAsia" w:eastAsiaTheme="majorEastAsia" w:hAnsiTheme="majorEastAsia"/>
                <w:sz w:val="13"/>
                <w:szCs w:val="13"/>
              </w:rPr>
            </w:pPr>
          </w:p>
          <w:p w14:paraId="1F618692" w14:textId="77777777" w:rsidR="00267CA6" w:rsidRPr="00010F63" w:rsidRDefault="00267CA6" w:rsidP="00411115">
            <w:pPr>
              <w:spacing w:line="0" w:lineRule="atLeast"/>
              <w:rPr>
                <w:rFonts w:asciiTheme="majorEastAsia" w:eastAsiaTheme="majorEastAsia" w:hAnsiTheme="majorEastAsia"/>
                <w:sz w:val="13"/>
                <w:szCs w:val="13"/>
              </w:rPr>
            </w:pPr>
          </w:p>
          <w:p w14:paraId="36B28D6B" w14:textId="77777777" w:rsidR="00267CA6" w:rsidRPr="00010F63" w:rsidRDefault="00267CA6" w:rsidP="00411115">
            <w:pPr>
              <w:spacing w:line="0" w:lineRule="atLeast"/>
              <w:rPr>
                <w:rFonts w:asciiTheme="majorEastAsia" w:eastAsiaTheme="majorEastAsia" w:hAnsiTheme="majorEastAsia"/>
                <w:sz w:val="13"/>
                <w:szCs w:val="13"/>
              </w:rPr>
            </w:pPr>
          </w:p>
          <w:p w14:paraId="348A71A7" w14:textId="77777777" w:rsidR="00267CA6" w:rsidRPr="00010F63" w:rsidRDefault="00267CA6" w:rsidP="00411115">
            <w:pPr>
              <w:spacing w:line="0" w:lineRule="atLeast"/>
              <w:rPr>
                <w:rFonts w:asciiTheme="majorEastAsia" w:eastAsiaTheme="majorEastAsia" w:hAnsiTheme="majorEastAsia"/>
                <w:sz w:val="13"/>
                <w:szCs w:val="13"/>
              </w:rPr>
            </w:pPr>
          </w:p>
          <w:p w14:paraId="5C5964DD" w14:textId="77777777" w:rsidR="00267CA6" w:rsidRPr="00010F63" w:rsidRDefault="00267CA6" w:rsidP="00411115">
            <w:pPr>
              <w:spacing w:line="0" w:lineRule="atLeast"/>
              <w:rPr>
                <w:rFonts w:asciiTheme="majorEastAsia" w:eastAsiaTheme="majorEastAsia" w:hAnsiTheme="majorEastAsia"/>
                <w:sz w:val="13"/>
                <w:szCs w:val="13"/>
              </w:rPr>
            </w:pPr>
          </w:p>
          <w:p w14:paraId="6B55F0C2" w14:textId="77777777" w:rsidR="00267CA6" w:rsidRPr="00010F63" w:rsidRDefault="00267CA6" w:rsidP="00411115">
            <w:pPr>
              <w:spacing w:line="0" w:lineRule="atLeast"/>
              <w:rPr>
                <w:rFonts w:asciiTheme="majorEastAsia" w:eastAsiaTheme="majorEastAsia" w:hAnsiTheme="majorEastAsia"/>
                <w:sz w:val="13"/>
                <w:szCs w:val="13"/>
              </w:rPr>
            </w:pPr>
          </w:p>
          <w:p w14:paraId="002F65B0" w14:textId="77777777" w:rsidR="00267CA6" w:rsidRPr="00010F63" w:rsidRDefault="00267CA6" w:rsidP="00411115">
            <w:pPr>
              <w:spacing w:line="0" w:lineRule="atLeast"/>
              <w:rPr>
                <w:rFonts w:asciiTheme="majorEastAsia" w:eastAsiaTheme="majorEastAsia" w:hAnsiTheme="majorEastAsia"/>
                <w:sz w:val="13"/>
                <w:szCs w:val="13"/>
              </w:rPr>
            </w:pPr>
          </w:p>
          <w:p w14:paraId="41809859" w14:textId="77777777" w:rsidR="00267CA6" w:rsidRPr="00010F63" w:rsidRDefault="00267CA6" w:rsidP="00411115">
            <w:pPr>
              <w:spacing w:line="0" w:lineRule="atLeast"/>
              <w:rPr>
                <w:rFonts w:asciiTheme="majorEastAsia" w:eastAsiaTheme="majorEastAsia" w:hAnsiTheme="majorEastAsia"/>
                <w:sz w:val="13"/>
                <w:szCs w:val="13"/>
              </w:rPr>
            </w:pPr>
          </w:p>
          <w:p w14:paraId="1BB29F7F" w14:textId="77777777" w:rsidR="00267CA6" w:rsidRPr="00010F63" w:rsidRDefault="00267CA6" w:rsidP="00411115">
            <w:pPr>
              <w:spacing w:line="0" w:lineRule="atLeast"/>
              <w:rPr>
                <w:rFonts w:asciiTheme="majorEastAsia" w:eastAsiaTheme="majorEastAsia" w:hAnsiTheme="majorEastAsia"/>
                <w:sz w:val="13"/>
                <w:szCs w:val="13"/>
              </w:rPr>
            </w:pPr>
          </w:p>
          <w:p w14:paraId="6DD7FEA2" w14:textId="77777777" w:rsidR="00267CA6" w:rsidRPr="00010F63" w:rsidRDefault="00267CA6" w:rsidP="00411115">
            <w:pPr>
              <w:spacing w:line="0" w:lineRule="atLeast"/>
              <w:rPr>
                <w:rFonts w:asciiTheme="majorEastAsia" w:eastAsiaTheme="majorEastAsia" w:hAnsiTheme="majorEastAsia"/>
                <w:sz w:val="13"/>
                <w:szCs w:val="13"/>
              </w:rPr>
            </w:pPr>
          </w:p>
          <w:p w14:paraId="33800F07" w14:textId="77777777" w:rsidR="00267CA6" w:rsidRPr="00010F63" w:rsidRDefault="00267CA6" w:rsidP="00411115">
            <w:pPr>
              <w:spacing w:line="0" w:lineRule="atLeast"/>
              <w:rPr>
                <w:rFonts w:asciiTheme="majorEastAsia" w:eastAsiaTheme="majorEastAsia" w:hAnsiTheme="majorEastAsia"/>
                <w:sz w:val="13"/>
                <w:szCs w:val="13"/>
              </w:rPr>
            </w:pPr>
          </w:p>
          <w:p w14:paraId="2B32B30B" w14:textId="77777777" w:rsidR="00267CA6" w:rsidRPr="00010F63" w:rsidRDefault="00267CA6" w:rsidP="00411115">
            <w:pPr>
              <w:spacing w:line="0" w:lineRule="atLeast"/>
              <w:rPr>
                <w:rFonts w:asciiTheme="majorEastAsia" w:eastAsiaTheme="majorEastAsia" w:hAnsiTheme="majorEastAsia"/>
                <w:sz w:val="13"/>
                <w:szCs w:val="13"/>
              </w:rPr>
            </w:pPr>
          </w:p>
          <w:p w14:paraId="783E5F95" w14:textId="77777777" w:rsidR="00267CA6" w:rsidRPr="00010F63" w:rsidRDefault="00267CA6" w:rsidP="00411115">
            <w:pPr>
              <w:spacing w:line="0" w:lineRule="atLeast"/>
              <w:rPr>
                <w:rFonts w:asciiTheme="majorEastAsia" w:eastAsiaTheme="majorEastAsia" w:hAnsiTheme="majorEastAsia"/>
                <w:sz w:val="13"/>
                <w:szCs w:val="13"/>
              </w:rPr>
            </w:pPr>
          </w:p>
          <w:p w14:paraId="07B43565" w14:textId="77777777" w:rsidR="00267CA6" w:rsidRPr="00010F63" w:rsidRDefault="00267CA6" w:rsidP="00411115">
            <w:pPr>
              <w:spacing w:line="0" w:lineRule="atLeast"/>
              <w:rPr>
                <w:rFonts w:asciiTheme="majorEastAsia" w:eastAsiaTheme="majorEastAsia" w:hAnsiTheme="majorEastAsia"/>
                <w:sz w:val="13"/>
                <w:szCs w:val="13"/>
              </w:rPr>
            </w:pPr>
          </w:p>
          <w:p w14:paraId="3AE5A386" w14:textId="77777777" w:rsidR="00267CA6" w:rsidRPr="00010F63" w:rsidRDefault="00267CA6" w:rsidP="00411115">
            <w:pPr>
              <w:spacing w:line="0" w:lineRule="atLeast"/>
              <w:rPr>
                <w:rFonts w:asciiTheme="majorEastAsia" w:eastAsiaTheme="majorEastAsia" w:hAnsiTheme="majorEastAsia"/>
                <w:sz w:val="13"/>
                <w:szCs w:val="13"/>
              </w:rPr>
            </w:pPr>
          </w:p>
          <w:p w14:paraId="4E887727" w14:textId="77777777" w:rsidR="00267CA6" w:rsidRPr="00010F63" w:rsidRDefault="00267CA6" w:rsidP="00411115">
            <w:pPr>
              <w:spacing w:line="0" w:lineRule="atLeast"/>
              <w:rPr>
                <w:rFonts w:asciiTheme="majorEastAsia" w:eastAsiaTheme="majorEastAsia" w:hAnsiTheme="majorEastAsia"/>
                <w:sz w:val="13"/>
                <w:szCs w:val="13"/>
              </w:rPr>
            </w:pPr>
          </w:p>
          <w:p w14:paraId="699D5363" w14:textId="77777777" w:rsidR="00267CA6" w:rsidRPr="00010F63" w:rsidRDefault="00267CA6" w:rsidP="00411115">
            <w:pPr>
              <w:spacing w:line="0" w:lineRule="atLeast"/>
              <w:rPr>
                <w:rFonts w:asciiTheme="majorEastAsia" w:eastAsiaTheme="majorEastAsia" w:hAnsiTheme="majorEastAsia"/>
                <w:sz w:val="13"/>
                <w:szCs w:val="13"/>
              </w:rPr>
            </w:pPr>
          </w:p>
          <w:p w14:paraId="13CA22EE" w14:textId="77777777" w:rsidR="00267CA6" w:rsidRPr="00010F63" w:rsidRDefault="00267CA6" w:rsidP="00411115">
            <w:pPr>
              <w:spacing w:line="0" w:lineRule="atLeast"/>
              <w:rPr>
                <w:rFonts w:asciiTheme="majorEastAsia" w:eastAsiaTheme="majorEastAsia" w:hAnsiTheme="majorEastAsia"/>
                <w:sz w:val="13"/>
                <w:szCs w:val="13"/>
              </w:rPr>
            </w:pPr>
          </w:p>
          <w:p w14:paraId="4B25F1F5" w14:textId="77777777" w:rsidR="00267CA6" w:rsidRPr="00010F63" w:rsidRDefault="00267CA6" w:rsidP="00411115">
            <w:pPr>
              <w:spacing w:line="0" w:lineRule="atLeast"/>
              <w:rPr>
                <w:rFonts w:asciiTheme="majorEastAsia" w:eastAsiaTheme="majorEastAsia" w:hAnsiTheme="majorEastAsia"/>
                <w:sz w:val="13"/>
                <w:szCs w:val="13"/>
              </w:rPr>
            </w:pPr>
          </w:p>
          <w:p w14:paraId="28882D30" w14:textId="77777777" w:rsidR="00267CA6" w:rsidRPr="00010F63" w:rsidRDefault="00267CA6" w:rsidP="00411115">
            <w:pPr>
              <w:spacing w:line="0" w:lineRule="atLeast"/>
              <w:rPr>
                <w:rFonts w:asciiTheme="majorEastAsia" w:eastAsiaTheme="majorEastAsia" w:hAnsiTheme="majorEastAsia"/>
                <w:sz w:val="13"/>
                <w:szCs w:val="13"/>
              </w:rPr>
            </w:pPr>
          </w:p>
          <w:p w14:paraId="4507B37A" w14:textId="77777777" w:rsidR="00267CA6" w:rsidRPr="00010F63" w:rsidRDefault="00267CA6" w:rsidP="00411115">
            <w:pPr>
              <w:spacing w:line="0" w:lineRule="atLeast"/>
              <w:rPr>
                <w:rFonts w:asciiTheme="majorEastAsia" w:eastAsiaTheme="majorEastAsia" w:hAnsiTheme="majorEastAsia"/>
                <w:sz w:val="13"/>
                <w:szCs w:val="13"/>
              </w:rPr>
            </w:pPr>
          </w:p>
          <w:p w14:paraId="1E682903" w14:textId="77777777" w:rsidR="00267CA6" w:rsidRPr="00010F63" w:rsidRDefault="00267CA6" w:rsidP="00411115">
            <w:pPr>
              <w:spacing w:line="0" w:lineRule="atLeast"/>
              <w:rPr>
                <w:rFonts w:asciiTheme="majorEastAsia" w:eastAsiaTheme="majorEastAsia" w:hAnsiTheme="majorEastAsia"/>
                <w:sz w:val="13"/>
                <w:szCs w:val="13"/>
              </w:rPr>
            </w:pPr>
          </w:p>
          <w:p w14:paraId="4091C03A" w14:textId="77777777" w:rsidR="00267CA6" w:rsidRPr="00010F63" w:rsidRDefault="00267CA6" w:rsidP="00411115">
            <w:pPr>
              <w:spacing w:line="0" w:lineRule="atLeast"/>
              <w:rPr>
                <w:rFonts w:asciiTheme="majorEastAsia" w:eastAsiaTheme="majorEastAsia" w:hAnsiTheme="majorEastAsia"/>
                <w:sz w:val="13"/>
                <w:szCs w:val="13"/>
              </w:rPr>
            </w:pPr>
          </w:p>
          <w:p w14:paraId="303EAEDF" w14:textId="77777777" w:rsidR="00267CA6" w:rsidRPr="00010F63" w:rsidRDefault="00267CA6" w:rsidP="00411115">
            <w:pPr>
              <w:spacing w:line="0" w:lineRule="atLeast"/>
              <w:rPr>
                <w:rFonts w:asciiTheme="majorEastAsia" w:eastAsiaTheme="majorEastAsia" w:hAnsiTheme="majorEastAsia"/>
                <w:sz w:val="13"/>
                <w:szCs w:val="13"/>
              </w:rPr>
            </w:pPr>
          </w:p>
          <w:p w14:paraId="513FA032" w14:textId="77777777" w:rsidR="00267CA6" w:rsidRPr="00010F63" w:rsidRDefault="00267CA6" w:rsidP="00411115">
            <w:pPr>
              <w:spacing w:line="0" w:lineRule="atLeast"/>
              <w:rPr>
                <w:rFonts w:asciiTheme="majorEastAsia" w:eastAsiaTheme="majorEastAsia" w:hAnsiTheme="majorEastAsia"/>
                <w:sz w:val="13"/>
                <w:szCs w:val="13"/>
              </w:rPr>
            </w:pPr>
          </w:p>
          <w:p w14:paraId="016A950C" w14:textId="77777777" w:rsidR="00267CA6" w:rsidRPr="00010F63" w:rsidRDefault="00267CA6" w:rsidP="00411115">
            <w:pPr>
              <w:spacing w:line="0" w:lineRule="atLeast"/>
              <w:rPr>
                <w:rFonts w:asciiTheme="majorEastAsia" w:eastAsiaTheme="majorEastAsia" w:hAnsiTheme="majorEastAsia"/>
                <w:sz w:val="13"/>
                <w:szCs w:val="13"/>
              </w:rPr>
            </w:pPr>
          </w:p>
          <w:p w14:paraId="0ED85976" w14:textId="77777777" w:rsidR="00267CA6" w:rsidRPr="00010F63" w:rsidRDefault="00267CA6" w:rsidP="00411115">
            <w:pPr>
              <w:spacing w:line="0" w:lineRule="atLeast"/>
              <w:rPr>
                <w:rFonts w:asciiTheme="majorEastAsia" w:eastAsiaTheme="majorEastAsia" w:hAnsiTheme="majorEastAsia"/>
                <w:sz w:val="13"/>
                <w:szCs w:val="13"/>
              </w:rPr>
            </w:pPr>
          </w:p>
          <w:p w14:paraId="405F3B59" w14:textId="77777777" w:rsidR="00267CA6" w:rsidRPr="00010F63" w:rsidRDefault="00267CA6" w:rsidP="00411115">
            <w:pPr>
              <w:spacing w:line="0" w:lineRule="atLeast"/>
              <w:rPr>
                <w:rFonts w:asciiTheme="majorEastAsia" w:eastAsiaTheme="majorEastAsia" w:hAnsiTheme="majorEastAsia"/>
                <w:sz w:val="13"/>
                <w:szCs w:val="13"/>
              </w:rPr>
            </w:pPr>
          </w:p>
          <w:p w14:paraId="3BEE1779" w14:textId="77777777" w:rsidR="00267CA6" w:rsidRPr="00010F63" w:rsidRDefault="00267CA6" w:rsidP="00411115">
            <w:pPr>
              <w:spacing w:line="0" w:lineRule="atLeast"/>
              <w:rPr>
                <w:rFonts w:asciiTheme="majorEastAsia" w:eastAsiaTheme="majorEastAsia" w:hAnsiTheme="majorEastAsia"/>
                <w:sz w:val="13"/>
                <w:szCs w:val="13"/>
              </w:rPr>
            </w:pPr>
          </w:p>
          <w:p w14:paraId="23D60999" w14:textId="77777777" w:rsidR="00267CA6" w:rsidRPr="00010F63" w:rsidRDefault="00267CA6" w:rsidP="00495D4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報酬留意事項通知第4の10</w:t>
            </w:r>
          </w:p>
          <w:p w14:paraId="653AEE99" w14:textId="77777777" w:rsidR="00267CA6" w:rsidRPr="00010F63" w:rsidRDefault="00267CA6" w:rsidP="00495D48">
            <w:pPr>
              <w:spacing w:line="0" w:lineRule="atLeast"/>
              <w:rPr>
                <w:rFonts w:asciiTheme="majorEastAsia" w:eastAsiaTheme="majorEastAsia" w:hAnsiTheme="majorEastAsia"/>
                <w:sz w:val="13"/>
                <w:szCs w:val="13"/>
              </w:rPr>
            </w:pPr>
          </w:p>
          <w:p w14:paraId="20E05061" w14:textId="77777777" w:rsidR="00267CA6" w:rsidRPr="00010F63" w:rsidRDefault="00267CA6" w:rsidP="00495D4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 xml:space="preserve">4 </w:t>
            </w:r>
            <w:r w:rsidRPr="00010F63">
              <w:rPr>
                <w:rFonts w:asciiTheme="majorEastAsia" w:eastAsiaTheme="majorEastAsia" w:hAnsiTheme="majorEastAsia" w:hint="eastAsia"/>
                <w:sz w:val="13"/>
                <w:szCs w:val="13"/>
              </w:rPr>
              <w:t>の1</w:t>
            </w:r>
            <w:r w:rsidRPr="00010F63">
              <w:rPr>
                <w:rFonts w:asciiTheme="majorEastAsia" w:eastAsiaTheme="majorEastAsia" w:hAnsiTheme="majorEastAsia"/>
                <w:sz w:val="13"/>
                <w:szCs w:val="13"/>
              </w:rPr>
              <w:t>0</w:t>
            </w:r>
          </w:p>
          <w:p w14:paraId="1F670D3B" w14:textId="607A2D57" w:rsidR="00267CA6" w:rsidRPr="00010F63" w:rsidRDefault="00267CA6" w:rsidP="00495D48">
            <w:pPr>
              <w:spacing w:line="0" w:lineRule="atLeast"/>
              <w:rPr>
                <w:rFonts w:asciiTheme="majorEastAsia" w:eastAsiaTheme="majorEastAsia" w:hAnsiTheme="majorEastAsia"/>
                <w:sz w:val="13"/>
                <w:szCs w:val="13"/>
              </w:rPr>
            </w:pPr>
          </w:p>
        </w:tc>
      </w:tr>
      <w:tr w:rsidR="00267CA6" w:rsidRPr="002C05CE" w14:paraId="1F85CE23" w14:textId="77777777" w:rsidTr="00E05F8B">
        <w:trPr>
          <w:trHeight w:val="2677"/>
        </w:trPr>
        <w:tc>
          <w:tcPr>
            <w:tcW w:w="1035" w:type="dxa"/>
            <w:vMerge/>
            <w:tcBorders>
              <w:left w:val="single" w:sz="4" w:space="0" w:color="000000"/>
              <w:right w:val="single" w:sz="4" w:space="0" w:color="auto"/>
            </w:tcBorders>
          </w:tcPr>
          <w:p w14:paraId="14F0DD1E"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127001C3" w14:textId="5A6B19A7" w:rsidR="00267CA6" w:rsidRPr="00010F63" w:rsidRDefault="00267CA6" w:rsidP="00611E2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□(1)福祉サービス等を提供する機関の職員等と面談又は会議を行い、利用者等に関する必要な情報の提供を受けた上で、次の</w:t>
            </w:r>
            <w:r w:rsidR="00E20394" w:rsidRPr="00010F63">
              <w:rPr>
                <w:rFonts w:asciiTheme="majorEastAsia" w:eastAsiaTheme="majorEastAsia" w:hAnsiTheme="majorEastAsia" w:hint="eastAsia"/>
                <w:sz w:val="20"/>
                <w:szCs w:val="20"/>
              </w:rPr>
              <w:t>①</w:t>
            </w:r>
            <w:r w:rsidRPr="00010F63">
              <w:rPr>
                <w:rFonts w:asciiTheme="majorEastAsia" w:eastAsiaTheme="majorEastAsia" w:hAnsiTheme="majorEastAsia" w:hint="eastAsia"/>
                <w:sz w:val="20"/>
                <w:szCs w:val="20"/>
              </w:rPr>
              <w:t>又は</w:t>
            </w:r>
            <w:r w:rsidR="00E20394" w:rsidRPr="00010F63">
              <w:rPr>
                <w:rFonts w:asciiTheme="majorEastAsia" w:eastAsiaTheme="majorEastAsia" w:hAnsiTheme="majorEastAsia" w:hint="eastAsia"/>
                <w:sz w:val="20"/>
                <w:szCs w:val="20"/>
              </w:rPr>
              <w:t>②</w:t>
            </w:r>
            <w:r w:rsidRPr="00010F63">
              <w:rPr>
                <w:rFonts w:asciiTheme="majorEastAsia" w:eastAsiaTheme="majorEastAsia" w:hAnsiTheme="majorEastAsia" w:hint="eastAsia"/>
                <w:sz w:val="20"/>
                <w:szCs w:val="20"/>
              </w:rPr>
              <w:t>を行った場合（利用者等１人につき１月に１回を限度とし、初回加算を算定する場合及び退院・退所加算を算定する場合であって、退院、退所等をする施設の職員のみから情報の提供を受けているときを除く。）</w:t>
            </w:r>
          </w:p>
          <w:p w14:paraId="6E005C1F" w14:textId="4FE0BB54" w:rsidR="00267CA6" w:rsidRPr="00010F63" w:rsidRDefault="00E20394" w:rsidP="00E20394">
            <w:pPr>
              <w:spacing w:line="0" w:lineRule="atLeast"/>
              <w:ind w:leftChars="137" w:left="488"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①</w:t>
            </w:r>
            <w:r w:rsidR="00267CA6" w:rsidRPr="00010F63">
              <w:rPr>
                <w:rFonts w:asciiTheme="majorEastAsia" w:eastAsiaTheme="majorEastAsia" w:hAnsiTheme="majorEastAsia"/>
                <w:sz w:val="20"/>
                <w:szCs w:val="20"/>
              </w:rPr>
              <w:t xml:space="preserve"> </w:t>
            </w:r>
            <w:r w:rsidR="00267CA6" w:rsidRPr="00010F63">
              <w:rPr>
                <w:rFonts w:asciiTheme="majorEastAsia" w:eastAsiaTheme="majorEastAsia" w:hAnsiTheme="majorEastAsia" w:hint="eastAsia"/>
                <w:sz w:val="20"/>
                <w:szCs w:val="20"/>
              </w:rPr>
              <w:t>指定サービス利用支援又は指定障害児支援利用援助を行った場合</w:t>
            </w:r>
            <w:r w:rsidR="00267CA6" w:rsidRPr="00010F63">
              <w:rPr>
                <w:rFonts w:asciiTheme="majorEastAsia" w:eastAsiaTheme="majorEastAsia" w:hAnsiTheme="majorEastAsia"/>
                <w:sz w:val="20"/>
                <w:szCs w:val="20"/>
              </w:rPr>
              <w:t xml:space="preserve"> </w:t>
            </w:r>
          </w:p>
          <w:p w14:paraId="775F90BA" w14:textId="054B4C4A" w:rsidR="00267CA6" w:rsidRPr="00010F63" w:rsidRDefault="00E20394" w:rsidP="00E20394">
            <w:pPr>
              <w:spacing w:line="0" w:lineRule="atLeast"/>
              <w:ind w:leftChars="137" w:left="488"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②</w:t>
            </w:r>
            <w:r w:rsidR="00267CA6" w:rsidRPr="00010F63">
              <w:rPr>
                <w:rFonts w:asciiTheme="majorEastAsia" w:eastAsiaTheme="majorEastAsia" w:hAnsiTheme="majorEastAsia"/>
                <w:sz w:val="20"/>
                <w:szCs w:val="20"/>
              </w:rPr>
              <w:t xml:space="preserve"> </w:t>
            </w:r>
            <w:r w:rsidR="00267CA6" w:rsidRPr="00010F63">
              <w:rPr>
                <w:rFonts w:asciiTheme="majorEastAsia" w:eastAsiaTheme="majorEastAsia" w:hAnsiTheme="majorEastAsia" w:hint="eastAsia"/>
                <w:sz w:val="20"/>
                <w:szCs w:val="20"/>
              </w:rPr>
              <w:t>指定継続サービス利用支援又は指定継続障害児支援利用援助を行った場合</w:t>
            </w:r>
            <w:r w:rsidR="00267CA6" w:rsidRPr="00010F63">
              <w:rPr>
                <w:rFonts w:asciiTheme="majorEastAsia" w:eastAsiaTheme="majorEastAsia" w:hAnsiTheme="majorEastAsia"/>
                <w:sz w:val="20"/>
                <w:szCs w:val="20"/>
              </w:rPr>
              <w:t xml:space="preserve"> </w:t>
            </w:r>
          </w:p>
        </w:tc>
        <w:tc>
          <w:tcPr>
            <w:tcW w:w="993" w:type="dxa"/>
            <w:vMerge/>
            <w:tcBorders>
              <w:left w:val="single" w:sz="4" w:space="0" w:color="000000"/>
              <w:right w:val="single" w:sz="4" w:space="0" w:color="000000"/>
            </w:tcBorders>
          </w:tcPr>
          <w:p w14:paraId="28401EB1"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3EE62E2A"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5C680B0D" w14:textId="77777777" w:rsidTr="00E05F8B">
        <w:trPr>
          <w:trHeight w:val="1313"/>
        </w:trPr>
        <w:tc>
          <w:tcPr>
            <w:tcW w:w="1035" w:type="dxa"/>
            <w:vMerge/>
            <w:tcBorders>
              <w:left w:val="single" w:sz="4" w:space="0" w:color="000000"/>
              <w:right w:val="single" w:sz="4" w:space="0" w:color="auto"/>
            </w:tcBorders>
          </w:tcPr>
          <w:p w14:paraId="032275F9"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5C148754" w14:textId="5BEE2456" w:rsidR="00267CA6" w:rsidRPr="00010F63" w:rsidRDefault="00267CA6" w:rsidP="00611E2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(2)利用者等が病院等に通院するに当たり、当該病院等を訪問し、当該病院等の職員に対して、利用者等の心身の状況、生活環境等の利用者等に係る必要な情報を提供した場合（１月に３回を限度とし、同一の病院等については１月に１回を限度とする。）（基本報酬を算定する場合に限る。）</w:t>
            </w:r>
          </w:p>
        </w:tc>
        <w:tc>
          <w:tcPr>
            <w:tcW w:w="993" w:type="dxa"/>
            <w:vMerge/>
            <w:tcBorders>
              <w:left w:val="single" w:sz="4" w:space="0" w:color="000000"/>
              <w:right w:val="single" w:sz="4" w:space="0" w:color="000000"/>
            </w:tcBorders>
          </w:tcPr>
          <w:p w14:paraId="1A98925D"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6A33B307"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70D1BFE9" w14:textId="77777777" w:rsidTr="00E05F8B">
        <w:trPr>
          <w:trHeight w:val="872"/>
        </w:trPr>
        <w:tc>
          <w:tcPr>
            <w:tcW w:w="1035" w:type="dxa"/>
            <w:vMerge/>
            <w:tcBorders>
              <w:left w:val="single" w:sz="4" w:space="0" w:color="000000"/>
              <w:right w:val="single" w:sz="4" w:space="0" w:color="auto"/>
            </w:tcBorders>
          </w:tcPr>
          <w:p w14:paraId="5ABCC9D6"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17980BB5" w14:textId="1C8AA172" w:rsidR="00267CA6" w:rsidRPr="00010F63" w:rsidRDefault="00267CA6" w:rsidP="00611E28">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□(3)福祉サービス等提供機関からの求めに応じて、福祉サービス等提供機関に対して利用者等に関する必要な情報を提供した場合（基本報酬を算定する場合に限る。）</w:t>
            </w:r>
          </w:p>
        </w:tc>
        <w:tc>
          <w:tcPr>
            <w:tcW w:w="993" w:type="dxa"/>
            <w:vMerge/>
            <w:tcBorders>
              <w:left w:val="single" w:sz="4" w:space="0" w:color="000000"/>
              <w:right w:val="single" w:sz="4" w:space="0" w:color="000000"/>
            </w:tcBorders>
          </w:tcPr>
          <w:p w14:paraId="3F05E6FC"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607B2F48"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3E5265A5" w14:textId="77777777" w:rsidTr="00267CA6">
        <w:trPr>
          <w:trHeight w:val="1260"/>
        </w:trPr>
        <w:tc>
          <w:tcPr>
            <w:tcW w:w="1035" w:type="dxa"/>
            <w:vMerge/>
            <w:tcBorders>
              <w:left w:val="single" w:sz="4" w:space="0" w:color="000000"/>
              <w:right w:val="single" w:sz="4" w:space="0" w:color="auto"/>
            </w:tcBorders>
          </w:tcPr>
          <w:p w14:paraId="03F5B6B8"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22779F35" w14:textId="44F5F36C" w:rsidR="00267CA6" w:rsidRPr="00010F63" w:rsidRDefault="00267CA6" w:rsidP="00611E2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上記(3)については、次の①又は②に掲げる福祉サービス等提供機関ごとに、それぞれ利用者等１人につき１月に１回を限度とする。</w:t>
            </w:r>
          </w:p>
          <w:p w14:paraId="0BCE3429" w14:textId="5073E850" w:rsidR="00267CA6" w:rsidRPr="00010F63" w:rsidRDefault="00267CA6" w:rsidP="00023FB6">
            <w:pPr>
              <w:spacing w:line="0" w:lineRule="atLeast"/>
              <w:ind w:leftChars="51" w:left="307"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① 病院等及び</w:t>
            </w:r>
            <w:r w:rsidR="00DC6617" w:rsidRPr="00010F63">
              <w:rPr>
                <w:rFonts w:asciiTheme="majorEastAsia" w:eastAsiaTheme="majorEastAsia" w:hAnsiTheme="majorEastAsia" w:hint="eastAsia"/>
                <w:sz w:val="20"/>
                <w:szCs w:val="20"/>
              </w:rPr>
              <w:t>施行規則第57条第3項に規定する</w:t>
            </w:r>
            <w:r w:rsidRPr="00010F63">
              <w:rPr>
                <w:rFonts w:asciiTheme="majorEastAsia" w:eastAsiaTheme="majorEastAsia" w:hAnsiTheme="majorEastAsia" w:hint="eastAsia"/>
                <w:sz w:val="20"/>
                <w:szCs w:val="20"/>
              </w:rPr>
              <w:t>訪問看護ステーション等</w:t>
            </w:r>
          </w:p>
          <w:p w14:paraId="046F600D" w14:textId="07B1E141" w:rsidR="00267CA6" w:rsidRPr="00010F63" w:rsidRDefault="00267CA6" w:rsidP="00023FB6">
            <w:pPr>
              <w:spacing w:line="0" w:lineRule="atLeast"/>
              <w:ind w:leftChars="51" w:left="307"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② 福祉サービス等提供機関（病院等及び訪問看護ステーション等を除く。）</w:t>
            </w:r>
          </w:p>
        </w:tc>
        <w:tc>
          <w:tcPr>
            <w:tcW w:w="993" w:type="dxa"/>
            <w:vMerge/>
            <w:tcBorders>
              <w:left w:val="single" w:sz="4" w:space="0" w:color="000000"/>
              <w:right w:val="single" w:sz="4" w:space="0" w:color="000000"/>
            </w:tcBorders>
          </w:tcPr>
          <w:p w14:paraId="3FC496D5"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73DB477C"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r w:rsidR="00267CA6" w:rsidRPr="002C05CE" w14:paraId="7A892B1B" w14:textId="77777777" w:rsidTr="005C338A">
        <w:trPr>
          <w:trHeight w:val="285"/>
        </w:trPr>
        <w:tc>
          <w:tcPr>
            <w:tcW w:w="1035" w:type="dxa"/>
            <w:vMerge/>
            <w:tcBorders>
              <w:left w:val="single" w:sz="4" w:space="0" w:color="000000"/>
              <w:right w:val="single" w:sz="4" w:space="0" w:color="auto"/>
            </w:tcBorders>
          </w:tcPr>
          <w:p w14:paraId="5EFE3D1B" w14:textId="77777777" w:rsidR="00267CA6" w:rsidRPr="00BC0BC0" w:rsidRDefault="00267CA6" w:rsidP="005818DB">
            <w:pPr>
              <w:snapToGrid w:val="0"/>
              <w:spacing w:line="0" w:lineRule="atLeast"/>
              <w:ind w:rightChars="-80" w:right="-168"/>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5619067A" w14:textId="77777777" w:rsidR="00267CA6" w:rsidRPr="00010F63" w:rsidRDefault="00267CA6" w:rsidP="00267CA6">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利用者が利用する病院等、訪問看護事業所、企業、児童相談所、保育所、幼稚園、小学校、特別支援学校等の関係機関との日常的な連携体制を構築するとともに、利用者の状態や支援方法の共有を行うことを目的とするものであるから、 当該加算の算定場面に限らず、関係機関との日常的な連絡調整に努めること。</w:t>
            </w:r>
          </w:p>
          <w:p w14:paraId="191A63DE" w14:textId="77777777" w:rsidR="00267CA6" w:rsidRPr="00010F63" w:rsidRDefault="00267CA6" w:rsidP="00267CA6">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※算定に当たっての留意事項</w:t>
            </w:r>
          </w:p>
          <w:p w14:paraId="2476048E" w14:textId="01282C63" w:rsidR="00267CA6" w:rsidRPr="00010F63" w:rsidRDefault="00267CA6" w:rsidP="00E20394">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E20394"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連携の対象機関</w:t>
            </w:r>
          </w:p>
          <w:p w14:paraId="5E998B4F" w14:textId="77777777"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相談支援の実施にあたっては、</w:t>
            </w:r>
            <w:r w:rsidRPr="00010F63">
              <w:rPr>
                <w:rFonts w:asciiTheme="majorEastAsia" w:eastAsiaTheme="majorEastAsia" w:hAnsiTheme="majorEastAsia" w:hint="eastAsia"/>
                <w:sz w:val="16"/>
                <w:szCs w:val="16"/>
                <w:u w:val="single"/>
              </w:rPr>
              <w:t>計画相談支援基準上、障害福祉サービス等事業者</w:t>
            </w:r>
            <w:r w:rsidRPr="00010F63">
              <w:rPr>
                <w:rFonts w:asciiTheme="majorEastAsia" w:eastAsiaTheme="majorEastAsia" w:hAnsiTheme="majorEastAsia" w:hint="eastAsia"/>
                <w:sz w:val="16"/>
                <w:szCs w:val="16"/>
              </w:rPr>
              <w:t>【障害児相談支援基準上、障害児通所支援等事業者】と連携することが求められているところ、</w:t>
            </w:r>
            <w:r w:rsidRPr="00010F63">
              <w:rPr>
                <w:rFonts w:asciiTheme="majorEastAsia" w:eastAsiaTheme="majorEastAsia" w:hAnsiTheme="majorEastAsia" w:hint="eastAsia"/>
                <w:sz w:val="16"/>
                <w:szCs w:val="16"/>
                <w:u w:val="single"/>
              </w:rPr>
              <w:t>障害福祉サービス等事業者</w:t>
            </w:r>
            <w:r w:rsidRPr="00010F63">
              <w:rPr>
                <w:rFonts w:asciiTheme="majorEastAsia" w:eastAsiaTheme="majorEastAsia" w:hAnsiTheme="majorEastAsia" w:hint="eastAsia"/>
                <w:sz w:val="16"/>
                <w:szCs w:val="16"/>
              </w:rPr>
              <w:t>【障害児通所支援等事業者】以外の福祉サービス等提供機関との連携も望ましいとしている。当該加算は、医療・保育・教育機関をはじめとする各福祉サービス等提供機関との連携をさらに促進することを目的とするものであることから、連携の対象機関については、</w:t>
            </w:r>
            <w:r w:rsidRPr="00010F63">
              <w:rPr>
                <w:rFonts w:asciiTheme="majorEastAsia" w:eastAsiaTheme="majorEastAsia" w:hAnsiTheme="majorEastAsia" w:hint="eastAsia"/>
                <w:sz w:val="16"/>
                <w:szCs w:val="16"/>
                <w:u w:val="single"/>
              </w:rPr>
              <w:t>障害福祉サービス等事業者</w:t>
            </w:r>
            <w:r w:rsidRPr="00010F63">
              <w:rPr>
                <w:rFonts w:asciiTheme="majorEastAsia" w:eastAsiaTheme="majorEastAsia" w:hAnsiTheme="majorEastAsia" w:hint="eastAsia"/>
                <w:sz w:val="16"/>
                <w:szCs w:val="16"/>
              </w:rPr>
              <w:t>【障害児通所支援等事業者】以外の福祉サービス等提供機関と規定しているものである。具体的には、病院等、訪問看護事業所、企業、保育所、幼稚園、小学校、特別 支援学校等が対象となる。</w:t>
            </w:r>
          </w:p>
          <w:p w14:paraId="438239BB" w14:textId="77777777"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75ED8137" w14:textId="7D3B72B5" w:rsidR="00267CA6" w:rsidRPr="00010F63" w:rsidRDefault="00267CA6" w:rsidP="00E20394">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E20394"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福祉サービス等提供機関の職員との面談等</w:t>
            </w:r>
          </w:p>
          <w:p w14:paraId="3383035B" w14:textId="7729B4F5"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福祉サービス等提供機関の職員との会議については、テレビ電話装置等を活用して行うことができるものである。また、様々な専門的見地からの意見等を踏まえて</w:t>
            </w:r>
            <w:r w:rsidR="000B660A"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を作成するため、サービス担当者会議にはサービス等の担当者のみならず必要な本人の生活に関係する者や支援関係者が参加するように努めることとしていることから、当該加算の算定にあたっては、サービス担当者会議において福祉サービス等提供機関の職員から必要な情報の提供を受ける場合も</w:t>
            </w:r>
            <w:r w:rsidRPr="00010F63">
              <w:rPr>
                <w:rFonts w:asciiTheme="majorEastAsia" w:eastAsiaTheme="majorEastAsia" w:hAnsiTheme="majorEastAsia" w:hint="eastAsia"/>
                <w:sz w:val="16"/>
                <w:szCs w:val="16"/>
                <w:u w:val="single"/>
              </w:rPr>
              <w:t>含むものとした上で、当該職員との面談と同様の評価としている。そのため、サービス担当者会議の開催に当たっては、必要な本人の生活に関係する者や支援関係者を加えることが望ましい。</w:t>
            </w:r>
            <w:r w:rsidRPr="00010F63">
              <w:rPr>
                <w:rFonts w:asciiTheme="majorEastAsia" w:eastAsiaTheme="majorEastAsia" w:hAnsiTheme="majorEastAsia" w:hint="eastAsia"/>
                <w:sz w:val="16"/>
                <w:szCs w:val="16"/>
              </w:rPr>
              <w:t>【医療・保育・教育機関等連携加算の算定が可能である。なおこの場合において、サービス担当者会議実施加算の算定はできない。】</w:t>
            </w:r>
          </w:p>
          <w:p w14:paraId="442494F2" w14:textId="77777777" w:rsidR="00267CA6" w:rsidRPr="00010F63" w:rsidRDefault="00267CA6" w:rsidP="00267CA6">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なお、当該加算は、初回加算を算定する場合又は退院・退所加算を算定し、かつ、退院又は退所する施設の職員のみから情報の提供を受けている場合は算定することができないものであること。</w:t>
            </w:r>
          </w:p>
          <w:p w14:paraId="5A7B0B0D" w14:textId="64F71F6B" w:rsidR="00267CA6" w:rsidRPr="009462E8" w:rsidRDefault="00267CA6" w:rsidP="009462E8">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bdr w:val="single" w:sz="4" w:space="0" w:color="auto"/>
              </w:rPr>
              <w:t>障害児 ※下線部を【　】内に読替</w:t>
            </w:r>
          </w:p>
        </w:tc>
        <w:tc>
          <w:tcPr>
            <w:tcW w:w="993" w:type="dxa"/>
            <w:vMerge/>
            <w:tcBorders>
              <w:left w:val="single" w:sz="4" w:space="0" w:color="000000"/>
              <w:right w:val="single" w:sz="4" w:space="0" w:color="000000"/>
            </w:tcBorders>
          </w:tcPr>
          <w:p w14:paraId="3D63CE2F" w14:textId="77777777" w:rsidR="00267CA6" w:rsidRPr="002C05CE" w:rsidRDefault="00267CA6" w:rsidP="00740F32">
            <w:pPr>
              <w:spacing w:line="320" w:lineRule="exact"/>
              <w:rPr>
                <w:rFonts w:ascii="ＭＳ ゴシック" w:eastAsia="ＭＳ ゴシック" w:hAnsi="ＭＳ ゴシック"/>
                <w:sz w:val="18"/>
                <w:szCs w:val="18"/>
              </w:rPr>
            </w:pPr>
          </w:p>
        </w:tc>
        <w:tc>
          <w:tcPr>
            <w:tcW w:w="1278" w:type="dxa"/>
            <w:vMerge/>
            <w:tcBorders>
              <w:left w:val="single" w:sz="4" w:space="0" w:color="000000"/>
              <w:right w:val="single" w:sz="4" w:space="0" w:color="000000"/>
            </w:tcBorders>
          </w:tcPr>
          <w:p w14:paraId="38E9C075" w14:textId="77777777" w:rsidR="00267CA6" w:rsidRPr="002C05CE" w:rsidRDefault="00267CA6" w:rsidP="00495D48">
            <w:pPr>
              <w:spacing w:line="0" w:lineRule="atLeast"/>
              <w:rPr>
                <w:rFonts w:asciiTheme="majorEastAsia" w:eastAsiaTheme="majorEastAsia" w:hAnsiTheme="majorEastAsia"/>
                <w:sz w:val="13"/>
                <w:szCs w:val="13"/>
                <w:bdr w:val="single" w:sz="4" w:space="0" w:color="auto"/>
              </w:rPr>
            </w:pPr>
          </w:p>
        </w:tc>
      </w:tr>
    </w:tbl>
    <w:p w14:paraId="66A9F93E" w14:textId="77777777" w:rsidR="00267CA6" w:rsidRPr="002C05CE" w:rsidRDefault="00267CA6" w:rsidP="00267CA6">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67CA6" w:rsidRPr="002C05CE" w14:paraId="5D2B86A9" w14:textId="77777777" w:rsidTr="00267CA6">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1CBB9A9" w14:textId="77777777" w:rsidR="00267CA6" w:rsidRPr="00010F63" w:rsidRDefault="00267CA6" w:rsidP="00007EB7">
            <w:pPr>
              <w:snapToGrid w:val="0"/>
              <w:spacing w:line="0" w:lineRule="atLeast"/>
              <w:ind w:rightChars="-80" w:right="-168"/>
              <w:jc w:val="center"/>
              <w:rPr>
                <w:rFonts w:asciiTheme="majorEastAsia" w:eastAsiaTheme="majorEastAsia" w:hAnsiTheme="majorEastAsia"/>
                <w:szCs w:val="21"/>
              </w:rPr>
            </w:pPr>
            <w:r w:rsidRPr="00010F63">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F9E3EB8" w14:textId="77777777" w:rsidR="00267CA6" w:rsidRPr="00010F63" w:rsidRDefault="00267CA6" w:rsidP="00007EB7">
            <w:pPr>
              <w:spacing w:line="0" w:lineRule="atLeast"/>
              <w:ind w:left="210" w:hangingChars="100" w:hanging="210"/>
              <w:jc w:val="center"/>
              <w:rPr>
                <w:rFonts w:asciiTheme="majorEastAsia" w:eastAsiaTheme="majorEastAsia" w:hAnsiTheme="majorEastAsia"/>
                <w:szCs w:val="21"/>
              </w:rPr>
            </w:pPr>
            <w:r w:rsidRPr="00010F63">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14D8E6C6" w14:textId="77777777" w:rsidR="00267CA6" w:rsidRPr="002C05CE" w:rsidRDefault="00267CA6"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6019E9CF" w14:textId="77777777" w:rsidR="00267CA6" w:rsidRPr="002C05CE" w:rsidRDefault="00267CA6"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E04EE9" w:rsidRPr="002C05CE" w14:paraId="6FF1EFD1" w14:textId="77777777" w:rsidTr="005C338A">
        <w:trPr>
          <w:trHeight w:val="5115"/>
        </w:trPr>
        <w:tc>
          <w:tcPr>
            <w:tcW w:w="1035" w:type="dxa"/>
            <w:tcBorders>
              <w:top w:val="single" w:sz="4" w:space="0" w:color="000000"/>
              <w:left w:val="single" w:sz="4" w:space="0" w:color="000000"/>
              <w:bottom w:val="single" w:sz="4" w:space="0" w:color="000000"/>
              <w:right w:val="single" w:sz="4" w:space="0" w:color="auto"/>
            </w:tcBorders>
          </w:tcPr>
          <w:p w14:paraId="470DC5F5" w14:textId="77777777" w:rsidR="005C338A" w:rsidRPr="00010F63" w:rsidRDefault="005C338A" w:rsidP="005C338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６７</w:t>
            </w:r>
          </w:p>
          <w:p w14:paraId="767031A6" w14:textId="77777777" w:rsidR="005C338A" w:rsidRPr="00010F63" w:rsidRDefault="005C338A" w:rsidP="005C338A">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医療・保育・教育機関等連携加算</w:t>
            </w:r>
          </w:p>
          <w:p w14:paraId="492DB1DA" w14:textId="568A9D9F" w:rsidR="005C338A" w:rsidRPr="00010F63" w:rsidRDefault="005C338A" w:rsidP="005C338A">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790CDE78"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7DBF9F78"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74926EC2" w14:textId="77777777" w:rsidR="00E04EE9" w:rsidRPr="00010F63" w:rsidRDefault="00E04EE9"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tcPr>
          <w:p w14:paraId="5630D93E" w14:textId="04A0F49F" w:rsidR="00E04EE9" w:rsidRPr="00010F63" w:rsidRDefault="00E04EE9" w:rsidP="00E217B9">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利用者への通院同行</w:t>
            </w:r>
          </w:p>
          <w:p w14:paraId="0120093A" w14:textId="4AF98889"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w:t>
            </w:r>
            <w:r w:rsidR="00DC6617"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利用計画の内容等の必要な情報を提供し、連携の強化を図ることを 趣旨とするものである。そのため、例えば、利用者の状態に変化があった場合又は利用者の治療や療養上病院等と在宅生活の支援に係る関係機関等が連携する必要がある場合並びに利用するサービス及びサービス等利用計画に変更があった場合等に算定することを想定している。</w:t>
            </w:r>
          </w:p>
          <w:p w14:paraId="5E7152B2" w14:textId="64C606C1" w:rsidR="00E04EE9" w:rsidRPr="00010F63" w:rsidRDefault="00E04EE9" w:rsidP="00764C65">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なお、情報提供にあたっては、入院時情報提供書等を参考にした上で行うこと。</w:t>
            </w:r>
          </w:p>
          <w:p w14:paraId="5658E5B9" w14:textId="2DD52193" w:rsidR="00E04EE9" w:rsidRPr="00010F63" w:rsidRDefault="00E04EE9" w:rsidP="00E217B9">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福祉サービス等提供機関への情報提供</w:t>
            </w:r>
          </w:p>
          <w:p w14:paraId="1C254CFC" w14:textId="2A3EDE33" w:rsidR="00E04EE9" w:rsidRPr="00010F63" w:rsidRDefault="00E04EE9" w:rsidP="00764C65">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次の区分ごとにそれぞれ1月に1回を限度に算定するものとしている。</w:t>
            </w:r>
          </w:p>
          <w:p w14:paraId="552048EC" w14:textId="0E71930F" w:rsidR="00E04EE9" w:rsidRPr="00010F63" w:rsidRDefault="00E04EE9" w:rsidP="00764C65">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(一) 病院等、訪問看護事業所</w:t>
            </w:r>
          </w:p>
          <w:p w14:paraId="086DEF46" w14:textId="3B925422" w:rsidR="00E04EE9" w:rsidRPr="00010F63" w:rsidRDefault="00E04EE9" w:rsidP="00764C65">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(二)</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(一)以外の福祉サービス等提供機関</w:t>
            </w:r>
          </w:p>
          <w:p w14:paraId="7E87F58B" w14:textId="1D9A6E52"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なお、(一)に掲げる機関への情報提供にあたっては、入院時情報提供書等を参考にした上で行うこと。</w:t>
            </w:r>
          </w:p>
          <w:p w14:paraId="73E8C680" w14:textId="22186467"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病院等への情報提供と同じ月において、同病院等に対して通院同行により情報提供している場合、重複して算定することはできないが、異なる病院等に対して情報提供を行う場合はそれぞれで算定することが可能である。</w:t>
            </w:r>
          </w:p>
          <w:p w14:paraId="521C9D08" w14:textId="6475C583" w:rsidR="00E04EE9" w:rsidRPr="00010F63" w:rsidRDefault="00E04EE9" w:rsidP="00E217B9">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加算の算定方法</w:t>
            </w:r>
          </w:p>
          <w:p w14:paraId="791EEE73" w14:textId="60387AF0"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当該加算は、上記(1)(2)(3)に該当する場合１月につきそれぞれに定める単位数を合算した単位数を加算する。</w:t>
            </w:r>
          </w:p>
          <w:p w14:paraId="5C42451E" w14:textId="529612AF" w:rsidR="00E04EE9" w:rsidRPr="00010F63" w:rsidRDefault="00E04EE9" w:rsidP="00764C65">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例えば、福祉サービス等提供機関の職員と面談し、かつ、利用者への通院同行する場合は、それぞれ所定単位を算定できる。</w:t>
            </w:r>
          </w:p>
          <w:p w14:paraId="58A9AB61" w14:textId="77777777" w:rsidR="00E04EE9" w:rsidRPr="00010F63" w:rsidRDefault="00E04EE9" w:rsidP="00E060BC">
            <w:pPr>
              <w:spacing w:line="0" w:lineRule="atLeast"/>
              <w:rPr>
                <w:rFonts w:asciiTheme="majorEastAsia" w:eastAsiaTheme="majorEastAsia" w:hAnsiTheme="majorEastAsia"/>
                <w:sz w:val="16"/>
                <w:szCs w:val="16"/>
              </w:rPr>
            </w:pPr>
          </w:p>
          <w:p w14:paraId="30AFF68C" w14:textId="15272CE0" w:rsidR="00E04EE9" w:rsidRPr="00010F63" w:rsidRDefault="00E04EE9" w:rsidP="00B7516B">
            <w:pPr>
              <w:spacing w:line="0" w:lineRule="atLeas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退院、退所する施設の職員と面談を行い情報の提供を受けた場合には、相手や面談日時、その内容の要旨及びサービス等利用計画に反映されるべき内容に関する記録を作成し、５年間保存するとともに、市町村長等から求めがあった場合については、提出しなければならない。</w:t>
            </w:r>
          </w:p>
        </w:tc>
        <w:tc>
          <w:tcPr>
            <w:tcW w:w="993" w:type="dxa"/>
            <w:tcBorders>
              <w:top w:val="single" w:sz="4" w:space="0" w:color="000000"/>
              <w:left w:val="single" w:sz="4" w:space="0" w:color="000000"/>
              <w:bottom w:val="single" w:sz="4" w:space="0" w:color="000000"/>
              <w:right w:val="single" w:sz="4" w:space="0" w:color="000000"/>
            </w:tcBorders>
          </w:tcPr>
          <w:p w14:paraId="69922C41" w14:textId="77777777" w:rsidR="00E04EE9" w:rsidRPr="002C05CE" w:rsidRDefault="00E04EE9" w:rsidP="00740F32">
            <w:pPr>
              <w:spacing w:line="320" w:lineRule="exact"/>
              <w:rPr>
                <w:rFonts w:ascii="ＭＳ ゴシック" w:eastAsia="ＭＳ ゴシック" w:hAnsi="ＭＳ ゴシック"/>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27B899D3" w14:textId="5856B71A" w:rsidR="00E04EE9" w:rsidRPr="002C05CE" w:rsidRDefault="00E04EE9" w:rsidP="00495D48">
            <w:pPr>
              <w:spacing w:line="0" w:lineRule="atLeast"/>
              <w:rPr>
                <w:rFonts w:asciiTheme="majorEastAsia" w:eastAsiaTheme="majorEastAsia" w:hAnsiTheme="majorEastAsia"/>
                <w:sz w:val="13"/>
                <w:szCs w:val="13"/>
                <w:bdr w:val="single" w:sz="4" w:space="0" w:color="auto"/>
              </w:rPr>
            </w:pPr>
          </w:p>
        </w:tc>
      </w:tr>
    </w:tbl>
    <w:p w14:paraId="54F64F8D" w14:textId="54B192BB" w:rsidR="00FA229E" w:rsidRPr="002C05CE" w:rsidRDefault="00FA229E"/>
    <w:p w14:paraId="3B57007A" w14:textId="77777777" w:rsidR="00FA229E" w:rsidRPr="002C05CE" w:rsidRDefault="00FA229E">
      <w:pPr>
        <w:widowControl/>
        <w:jc w:val="left"/>
      </w:pPr>
      <w:r w:rsidRPr="002C05CE">
        <w:br w:type="page"/>
      </w:r>
    </w:p>
    <w:p w14:paraId="622586CF" w14:textId="1F61500E" w:rsidR="00FD40CE" w:rsidRPr="002C05CE" w:rsidRDefault="00642A5B" w:rsidP="00642A5B">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2BB06221"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358307E8" w14:textId="77777777" w:rsidR="00642A5B" w:rsidRPr="002C05CE" w:rsidRDefault="00642A5B"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ED31DBA" w14:textId="77777777" w:rsidR="00642A5B" w:rsidRPr="002C05CE" w:rsidRDefault="00642A5B"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4286F98" w14:textId="77777777" w:rsidR="00642A5B" w:rsidRPr="002C05CE" w:rsidRDefault="00642A5B"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1E4DD9FC" w14:textId="77777777" w:rsidR="00642A5B" w:rsidRPr="002C05CE" w:rsidRDefault="00642A5B"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5C338A" w:rsidRPr="002C05CE" w14:paraId="2BB5CC4E" w14:textId="77777777" w:rsidTr="007568DF">
        <w:trPr>
          <w:trHeight w:val="1152"/>
        </w:trPr>
        <w:tc>
          <w:tcPr>
            <w:tcW w:w="1035" w:type="dxa"/>
            <w:vMerge w:val="restart"/>
            <w:tcBorders>
              <w:top w:val="single" w:sz="4" w:space="0" w:color="auto"/>
              <w:left w:val="single" w:sz="4" w:space="0" w:color="000000"/>
              <w:right w:val="single" w:sz="4" w:space="0" w:color="auto"/>
            </w:tcBorders>
          </w:tcPr>
          <w:p w14:paraId="5FB46CE8" w14:textId="52F52252"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６８</w:t>
            </w:r>
          </w:p>
          <w:p w14:paraId="37DDB71B" w14:textId="66235413" w:rsidR="005C338A" w:rsidRPr="00010F63" w:rsidRDefault="005C338A" w:rsidP="00F51305">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集中支援加算</w:t>
            </w:r>
          </w:p>
          <w:p w14:paraId="456A1FCF"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p w14:paraId="13533419" w14:textId="77777777" w:rsidR="005C338A" w:rsidRPr="00010F63" w:rsidRDefault="005C338A" w:rsidP="00307C6E">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B81647F" w14:textId="77777777" w:rsidR="005C338A" w:rsidRPr="00010F63" w:rsidRDefault="005C338A" w:rsidP="0019318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21A957EA" w14:textId="0AFA7513"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auto"/>
              <w:right w:val="single" w:sz="4" w:space="0" w:color="000000"/>
            </w:tcBorders>
          </w:tcPr>
          <w:p w14:paraId="011AEF70" w14:textId="77777777" w:rsidR="005C338A" w:rsidRPr="00010F63" w:rsidRDefault="005C338A" w:rsidP="00473739">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次の(1)からら(5)までに該当する場合に、１月にそれぞれ(1)から(5)までに掲げる単位数を加算していますか。</w:t>
            </w:r>
          </w:p>
          <w:p w14:paraId="789E66AC" w14:textId="1213B87E" w:rsidR="005C338A" w:rsidRPr="00010F63" w:rsidRDefault="005C338A" w:rsidP="00473739">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ただし、(1)から(3)までについては、利用者等１人につき１月に１回を限度としていますか。</w:t>
            </w:r>
          </w:p>
        </w:tc>
        <w:tc>
          <w:tcPr>
            <w:tcW w:w="993" w:type="dxa"/>
            <w:vMerge w:val="restart"/>
            <w:tcBorders>
              <w:top w:val="single" w:sz="4" w:space="0" w:color="auto"/>
              <w:left w:val="single" w:sz="4" w:space="0" w:color="000000"/>
              <w:right w:val="single" w:sz="4" w:space="0" w:color="000000"/>
            </w:tcBorders>
          </w:tcPr>
          <w:p w14:paraId="110EB6B9" w14:textId="51D96F55" w:rsidR="005C338A" w:rsidRPr="00010F63" w:rsidRDefault="005C338A"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C8494F2" w14:textId="1B5737FA" w:rsidR="005C338A" w:rsidRPr="00010F63" w:rsidRDefault="005C338A"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552FB88" w14:textId="3915E313" w:rsidR="005C338A" w:rsidRPr="00010F63" w:rsidRDefault="005C338A"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A9FED2B" w14:textId="048FB5DA" w:rsidR="005C338A" w:rsidRPr="00010F63" w:rsidRDefault="005C338A" w:rsidP="00740F32">
            <w:pPr>
              <w:rPr>
                <w:sz w:val="18"/>
                <w:szCs w:val="18"/>
              </w:rPr>
            </w:pPr>
          </w:p>
          <w:p w14:paraId="6FD5DD4D" w14:textId="18BB61D4" w:rsidR="005C338A" w:rsidRPr="00010F63" w:rsidRDefault="005C338A" w:rsidP="00BB1807">
            <w:pPr>
              <w:rPr>
                <w:sz w:val="18"/>
                <w:szCs w:val="18"/>
              </w:rPr>
            </w:pPr>
          </w:p>
        </w:tc>
        <w:tc>
          <w:tcPr>
            <w:tcW w:w="1278" w:type="dxa"/>
            <w:vMerge w:val="restart"/>
            <w:tcBorders>
              <w:top w:val="single" w:sz="4" w:space="0" w:color="auto"/>
              <w:left w:val="single" w:sz="4" w:space="0" w:color="000000"/>
              <w:right w:val="single" w:sz="4" w:space="0" w:color="000000"/>
            </w:tcBorders>
          </w:tcPr>
          <w:p w14:paraId="7AB32A22" w14:textId="4F25EDCC" w:rsidR="005C338A" w:rsidRPr="00010F63" w:rsidRDefault="005C338A"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46644C51" w14:textId="638ED3BD" w:rsidR="005C338A" w:rsidRPr="00010F63" w:rsidRDefault="005C338A"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別表の9</w:t>
            </w:r>
            <w:r w:rsidRPr="00010F63">
              <w:rPr>
                <w:rFonts w:asciiTheme="majorEastAsia" w:eastAsiaTheme="majorEastAsia" w:hAnsiTheme="majorEastAsia"/>
                <w:sz w:val="13"/>
                <w:szCs w:val="13"/>
              </w:rPr>
              <w:t>の注</w:t>
            </w:r>
          </w:p>
          <w:p w14:paraId="564D2106" w14:textId="77777777" w:rsidR="005C338A" w:rsidRPr="00010F63" w:rsidRDefault="005C338A" w:rsidP="00CE48FF">
            <w:pPr>
              <w:spacing w:line="0" w:lineRule="atLeast"/>
              <w:rPr>
                <w:rFonts w:asciiTheme="majorEastAsia" w:eastAsiaTheme="majorEastAsia" w:hAnsiTheme="majorEastAsia"/>
                <w:sz w:val="13"/>
                <w:szCs w:val="13"/>
              </w:rPr>
            </w:pPr>
          </w:p>
          <w:p w14:paraId="67F8CF60" w14:textId="0864B95E" w:rsidR="005C338A" w:rsidRPr="00010F63" w:rsidRDefault="005C338A" w:rsidP="003659CF">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107D8F3C" w14:textId="77777777" w:rsidR="005C338A" w:rsidRPr="00010F63" w:rsidRDefault="005C338A" w:rsidP="003659CF">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9</w:t>
            </w:r>
            <w:r w:rsidRPr="00010F63">
              <w:rPr>
                <w:rFonts w:asciiTheme="majorEastAsia" w:eastAsiaTheme="majorEastAsia" w:hAnsiTheme="majorEastAsia"/>
                <w:sz w:val="13"/>
                <w:szCs w:val="13"/>
              </w:rPr>
              <w:t>の注</w:t>
            </w:r>
          </w:p>
          <w:p w14:paraId="7F642EBD" w14:textId="77777777" w:rsidR="005C338A" w:rsidRPr="00010F63" w:rsidRDefault="005C338A" w:rsidP="003659CF">
            <w:pPr>
              <w:spacing w:line="0" w:lineRule="atLeast"/>
              <w:rPr>
                <w:rFonts w:asciiTheme="majorEastAsia" w:eastAsiaTheme="majorEastAsia" w:hAnsiTheme="majorEastAsia"/>
                <w:sz w:val="13"/>
                <w:szCs w:val="13"/>
              </w:rPr>
            </w:pPr>
          </w:p>
          <w:p w14:paraId="6700EECB" w14:textId="77777777" w:rsidR="005C338A" w:rsidRPr="00010F63" w:rsidRDefault="005C338A" w:rsidP="003659CF">
            <w:pPr>
              <w:spacing w:line="0" w:lineRule="atLeast"/>
              <w:rPr>
                <w:rFonts w:asciiTheme="majorEastAsia" w:eastAsiaTheme="majorEastAsia" w:hAnsiTheme="majorEastAsia"/>
                <w:sz w:val="13"/>
                <w:szCs w:val="13"/>
              </w:rPr>
            </w:pPr>
          </w:p>
          <w:p w14:paraId="07FA5620" w14:textId="77777777" w:rsidR="005C338A" w:rsidRPr="00010F63" w:rsidRDefault="005C338A" w:rsidP="003659CF">
            <w:pPr>
              <w:spacing w:line="0" w:lineRule="atLeast"/>
              <w:rPr>
                <w:rFonts w:asciiTheme="majorEastAsia" w:eastAsiaTheme="majorEastAsia" w:hAnsiTheme="majorEastAsia"/>
                <w:sz w:val="13"/>
                <w:szCs w:val="13"/>
              </w:rPr>
            </w:pPr>
          </w:p>
          <w:p w14:paraId="47294D70" w14:textId="77777777" w:rsidR="005C338A" w:rsidRPr="00010F63" w:rsidRDefault="005C338A" w:rsidP="003659CF">
            <w:pPr>
              <w:spacing w:line="0" w:lineRule="atLeast"/>
              <w:rPr>
                <w:rFonts w:asciiTheme="majorEastAsia" w:eastAsiaTheme="majorEastAsia" w:hAnsiTheme="majorEastAsia"/>
                <w:sz w:val="13"/>
                <w:szCs w:val="13"/>
              </w:rPr>
            </w:pPr>
          </w:p>
          <w:p w14:paraId="2B84F839" w14:textId="77777777" w:rsidR="005C338A" w:rsidRPr="00010F63" w:rsidRDefault="005C338A" w:rsidP="003659CF">
            <w:pPr>
              <w:spacing w:line="0" w:lineRule="atLeast"/>
              <w:rPr>
                <w:rFonts w:asciiTheme="majorEastAsia" w:eastAsiaTheme="majorEastAsia" w:hAnsiTheme="majorEastAsia"/>
                <w:sz w:val="13"/>
                <w:szCs w:val="13"/>
              </w:rPr>
            </w:pPr>
          </w:p>
          <w:p w14:paraId="7DBF32B5" w14:textId="77777777" w:rsidR="005C338A" w:rsidRPr="00010F63" w:rsidRDefault="005C338A" w:rsidP="003659CF">
            <w:pPr>
              <w:spacing w:line="0" w:lineRule="atLeast"/>
              <w:rPr>
                <w:rFonts w:asciiTheme="majorEastAsia" w:eastAsiaTheme="majorEastAsia" w:hAnsiTheme="majorEastAsia"/>
                <w:sz w:val="13"/>
                <w:szCs w:val="13"/>
              </w:rPr>
            </w:pPr>
          </w:p>
          <w:p w14:paraId="1F4A239C" w14:textId="77777777" w:rsidR="005C338A" w:rsidRPr="00010F63" w:rsidRDefault="005C338A" w:rsidP="003659CF">
            <w:pPr>
              <w:spacing w:line="0" w:lineRule="atLeast"/>
              <w:rPr>
                <w:rFonts w:asciiTheme="majorEastAsia" w:eastAsiaTheme="majorEastAsia" w:hAnsiTheme="majorEastAsia"/>
                <w:sz w:val="13"/>
                <w:szCs w:val="13"/>
              </w:rPr>
            </w:pPr>
          </w:p>
          <w:p w14:paraId="412BA92F" w14:textId="77777777" w:rsidR="005C338A" w:rsidRPr="00010F63" w:rsidRDefault="005C338A" w:rsidP="003659CF">
            <w:pPr>
              <w:spacing w:line="0" w:lineRule="atLeast"/>
              <w:rPr>
                <w:rFonts w:asciiTheme="majorEastAsia" w:eastAsiaTheme="majorEastAsia" w:hAnsiTheme="majorEastAsia"/>
                <w:sz w:val="13"/>
                <w:szCs w:val="13"/>
              </w:rPr>
            </w:pPr>
          </w:p>
          <w:p w14:paraId="659E8D09" w14:textId="77777777" w:rsidR="005C338A" w:rsidRPr="00010F63" w:rsidRDefault="005C338A" w:rsidP="003659CF">
            <w:pPr>
              <w:spacing w:line="0" w:lineRule="atLeast"/>
              <w:rPr>
                <w:rFonts w:asciiTheme="majorEastAsia" w:eastAsiaTheme="majorEastAsia" w:hAnsiTheme="majorEastAsia"/>
                <w:sz w:val="13"/>
                <w:szCs w:val="13"/>
              </w:rPr>
            </w:pPr>
          </w:p>
          <w:p w14:paraId="1A5206F1" w14:textId="77777777" w:rsidR="005C338A" w:rsidRPr="00010F63" w:rsidRDefault="005C338A" w:rsidP="003659CF">
            <w:pPr>
              <w:spacing w:line="0" w:lineRule="atLeast"/>
              <w:rPr>
                <w:rFonts w:asciiTheme="majorEastAsia" w:eastAsiaTheme="majorEastAsia" w:hAnsiTheme="majorEastAsia"/>
                <w:sz w:val="13"/>
                <w:szCs w:val="13"/>
              </w:rPr>
            </w:pPr>
          </w:p>
          <w:p w14:paraId="71CC115D" w14:textId="77777777" w:rsidR="005C338A" w:rsidRPr="00010F63" w:rsidRDefault="005C338A" w:rsidP="003659CF">
            <w:pPr>
              <w:spacing w:line="0" w:lineRule="atLeast"/>
              <w:rPr>
                <w:rFonts w:asciiTheme="majorEastAsia" w:eastAsiaTheme="majorEastAsia" w:hAnsiTheme="majorEastAsia"/>
                <w:sz w:val="13"/>
                <w:szCs w:val="13"/>
              </w:rPr>
            </w:pPr>
          </w:p>
          <w:p w14:paraId="1FE099D6" w14:textId="77777777" w:rsidR="005C338A" w:rsidRPr="00010F63" w:rsidRDefault="005C338A" w:rsidP="003659CF">
            <w:pPr>
              <w:spacing w:line="0" w:lineRule="atLeast"/>
              <w:rPr>
                <w:rFonts w:asciiTheme="majorEastAsia" w:eastAsiaTheme="majorEastAsia" w:hAnsiTheme="majorEastAsia"/>
                <w:sz w:val="13"/>
                <w:szCs w:val="13"/>
              </w:rPr>
            </w:pPr>
          </w:p>
          <w:p w14:paraId="23C64FC3" w14:textId="77777777" w:rsidR="005C338A" w:rsidRPr="00010F63" w:rsidRDefault="005C338A" w:rsidP="003659CF">
            <w:pPr>
              <w:spacing w:line="0" w:lineRule="atLeast"/>
              <w:rPr>
                <w:rFonts w:asciiTheme="majorEastAsia" w:eastAsiaTheme="majorEastAsia" w:hAnsiTheme="majorEastAsia"/>
                <w:sz w:val="13"/>
                <w:szCs w:val="13"/>
              </w:rPr>
            </w:pPr>
          </w:p>
          <w:p w14:paraId="23E106E6" w14:textId="77777777" w:rsidR="005C338A" w:rsidRPr="00010F63" w:rsidRDefault="005C338A" w:rsidP="003659CF">
            <w:pPr>
              <w:spacing w:line="0" w:lineRule="atLeast"/>
              <w:rPr>
                <w:rFonts w:asciiTheme="majorEastAsia" w:eastAsiaTheme="majorEastAsia" w:hAnsiTheme="majorEastAsia"/>
                <w:sz w:val="13"/>
                <w:szCs w:val="13"/>
              </w:rPr>
            </w:pPr>
          </w:p>
          <w:p w14:paraId="46B64B26" w14:textId="77777777" w:rsidR="005C338A" w:rsidRPr="00010F63" w:rsidRDefault="005C338A" w:rsidP="003659CF">
            <w:pPr>
              <w:spacing w:line="0" w:lineRule="atLeast"/>
              <w:rPr>
                <w:rFonts w:asciiTheme="majorEastAsia" w:eastAsiaTheme="majorEastAsia" w:hAnsiTheme="majorEastAsia"/>
                <w:sz w:val="13"/>
                <w:szCs w:val="13"/>
              </w:rPr>
            </w:pPr>
          </w:p>
          <w:p w14:paraId="4373B18D" w14:textId="77777777" w:rsidR="005C338A" w:rsidRPr="00010F63" w:rsidRDefault="005C338A" w:rsidP="003659CF">
            <w:pPr>
              <w:spacing w:line="0" w:lineRule="atLeast"/>
              <w:rPr>
                <w:rFonts w:asciiTheme="majorEastAsia" w:eastAsiaTheme="majorEastAsia" w:hAnsiTheme="majorEastAsia"/>
                <w:sz w:val="13"/>
                <w:szCs w:val="13"/>
              </w:rPr>
            </w:pPr>
          </w:p>
          <w:p w14:paraId="6E5214D2" w14:textId="77777777" w:rsidR="005C338A" w:rsidRPr="00010F63" w:rsidRDefault="005C338A" w:rsidP="003659CF">
            <w:pPr>
              <w:spacing w:line="0" w:lineRule="atLeast"/>
              <w:rPr>
                <w:rFonts w:asciiTheme="majorEastAsia" w:eastAsiaTheme="majorEastAsia" w:hAnsiTheme="majorEastAsia"/>
                <w:sz w:val="13"/>
                <w:szCs w:val="13"/>
              </w:rPr>
            </w:pPr>
          </w:p>
          <w:p w14:paraId="35A67275" w14:textId="77777777" w:rsidR="005C338A" w:rsidRPr="00010F63" w:rsidRDefault="005C338A" w:rsidP="003659CF">
            <w:pPr>
              <w:spacing w:line="0" w:lineRule="atLeast"/>
              <w:rPr>
                <w:rFonts w:asciiTheme="majorEastAsia" w:eastAsiaTheme="majorEastAsia" w:hAnsiTheme="majorEastAsia"/>
                <w:sz w:val="13"/>
                <w:szCs w:val="13"/>
              </w:rPr>
            </w:pPr>
          </w:p>
          <w:p w14:paraId="06444C42" w14:textId="77777777" w:rsidR="005C338A" w:rsidRPr="00010F63" w:rsidRDefault="005C338A" w:rsidP="003659CF">
            <w:pPr>
              <w:spacing w:line="0" w:lineRule="atLeast"/>
              <w:rPr>
                <w:rFonts w:asciiTheme="majorEastAsia" w:eastAsiaTheme="majorEastAsia" w:hAnsiTheme="majorEastAsia"/>
                <w:sz w:val="13"/>
                <w:szCs w:val="13"/>
              </w:rPr>
            </w:pPr>
          </w:p>
          <w:p w14:paraId="59339268" w14:textId="77777777" w:rsidR="005C338A" w:rsidRPr="00010F63" w:rsidRDefault="005C338A" w:rsidP="003659CF">
            <w:pPr>
              <w:spacing w:line="0" w:lineRule="atLeast"/>
              <w:rPr>
                <w:rFonts w:asciiTheme="majorEastAsia" w:eastAsiaTheme="majorEastAsia" w:hAnsiTheme="majorEastAsia"/>
                <w:sz w:val="13"/>
                <w:szCs w:val="13"/>
              </w:rPr>
            </w:pPr>
          </w:p>
          <w:p w14:paraId="37433A0C" w14:textId="77777777" w:rsidR="005C338A" w:rsidRPr="00010F63" w:rsidRDefault="005C338A" w:rsidP="003659CF">
            <w:pPr>
              <w:spacing w:line="0" w:lineRule="atLeast"/>
              <w:rPr>
                <w:rFonts w:asciiTheme="majorEastAsia" w:eastAsiaTheme="majorEastAsia" w:hAnsiTheme="majorEastAsia"/>
                <w:sz w:val="13"/>
                <w:szCs w:val="13"/>
              </w:rPr>
            </w:pPr>
          </w:p>
          <w:p w14:paraId="65B9C450" w14:textId="77777777" w:rsidR="005C338A" w:rsidRPr="00010F63" w:rsidRDefault="005C338A" w:rsidP="003659CF">
            <w:pPr>
              <w:spacing w:line="0" w:lineRule="atLeast"/>
              <w:rPr>
                <w:rFonts w:asciiTheme="majorEastAsia" w:eastAsiaTheme="majorEastAsia" w:hAnsiTheme="majorEastAsia"/>
                <w:sz w:val="13"/>
                <w:szCs w:val="13"/>
              </w:rPr>
            </w:pPr>
          </w:p>
          <w:p w14:paraId="659619EC" w14:textId="77777777" w:rsidR="005C338A" w:rsidRPr="00010F63" w:rsidRDefault="005C338A" w:rsidP="003659CF">
            <w:pPr>
              <w:spacing w:line="0" w:lineRule="atLeast"/>
              <w:rPr>
                <w:rFonts w:asciiTheme="majorEastAsia" w:eastAsiaTheme="majorEastAsia" w:hAnsiTheme="majorEastAsia"/>
                <w:sz w:val="13"/>
                <w:szCs w:val="13"/>
              </w:rPr>
            </w:pPr>
          </w:p>
          <w:p w14:paraId="60053F37" w14:textId="77777777" w:rsidR="005C338A" w:rsidRPr="00010F63" w:rsidRDefault="005C338A" w:rsidP="003659CF">
            <w:pPr>
              <w:spacing w:line="0" w:lineRule="atLeast"/>
              <w:rPr>
                <w:rFonts w:asciiTheme="majorEastAsia" w:eastAsiaTheme="majorEastAsia" w:hAnsiTheme="majorEastAsia"/>
                <w:sz w:val="13"/>
                <w:szCs w:val="13"/>
              </w:rPr>
            </w:pPr>
          </w:p>
          <w:p w14:paraId="5CAC84BD" w14:textId="77777777" w:rsidR="005C338A" w:rsidRPr="00010F63" w:rsidRDefault="005C338A" w:rsidP="003659CF">
            <w:pPr>
              <w:spacing w:line="0" w:lineRule="atLeast"/>
              <w:rPr>
                <w:rFonts w:asciiTheme="majorEastAsia" w:eastAsiaTheme="majorEastAsia" w:hAnsiTheme="majorEastAsia"/>
                <w:sz w:val="13"/>
                <w:szCs w:val="13"/>
              </w:rPr>
            </w:pPr>
          </w:p>
          <w:p w14:paraId="3333F849" w14:textId="77777777" w:rsidR="005C338A" w:rsidRPr="00010F63" w:rsidRDefault="005C338A" w:rsidP="003659CF">
            <w:pPr>
              <w:spacing w:line="0" w:lineRule="atLeast"/>
              <w:rPr>
                <w:rFonts w:asciiTheme="majorEastAsia" w:eastAsiaTheme="majorEastAsia" w:hAnsiTheme="majorEastAsia"/>
                <w:sz w:val="13"/>
                <w:szCs w:val="13"/>
              </w:rPr>
            </w:pPr>
          </w:p>
          <w:p w14:paraId="1161FA79" w14:textId="77777777" w:rsidR="005C338A" w:rsidRPr="00010F63" w:rsidRDefault="005C338A" w:rsidP="003659CF">
            <w:pPr>
              <w:spacing w:line="0" w:lineRule="atLeast"/>
              <w:rPr>
                <w:rFonts w:asciiTheme="majorEastAsia" w:eastAsiaTheme="majorEastAsia" w:hAnsiTheme="majorEastAsia"/>
                <w:sz w:val="13"/>
                <w:szCs w:val="13"/>
              </w:rPr>
            </w:pPr>
          </w:p>
          <w:p w14:paraId="0AA1DCAC" w14:textId="77777777" w:rsidR="005C338A" w:rsidRPr="00010F63" w:rsidRDefault="005C338A" w:rsidP="003659CF">
            <w:pPr>
              <w:spacing w:line="0" w:lineRule="atLeast"/>
              <w:rPr>
                <w:rFonts w:asciiTheme="majorEastAsia" w:eastAsiaTheme="majorEastAsia" w:hAnsiTheme="majorEastAsia"/>
                <w:sz w:val="13"/>
                <w:szCs w:val="13"/>
              </w:rPr>
            </w:pPr>
          </w:p>
          <w:p w14:paraId="2AF3DC6B" w14:textId="77777777" w:rsidR="005C338A" w:rsidRPr="00010F63" w:rsidRDefault="005C338A" w:rsidP="003659CF">
            <w:pPr>
              <w:spacing w:line="0" w:lineRule="atLeast"/>
              <w:rPr>
                <w:rFonts w:asciiTheme="majorEastAsia" w:eastAsiaTheme="majorEastAsia" w:hAnsiTheme="majorEastAsia"/>
                <w:sz w:val="13"/>
                <w:szCs w:val="13"/>
              </w:rPr>
            </w:pPr>
          </w:p>
          <w:p w14:paraId="24FEEED3" w14:textId="77777777" w:rsidR="005C338A" w:rsidRPr="00010F63" w:rsidRDefault="005C338A" w:rsidP="003659CF">
            <w:pPr>
              <w:spacing w:line="0" w:lineRule="atLeast"/>
              <w:rPr>
                <w:rFonts w:asciiTheme="majorEastAsia" w:eastAsiaTheme="majorEastAsia" w:hAnsiTheme="majorEastAsia"/>
                <w:sz w:val="13"/>
                <w:szCs w:val="13"/>
              </w:rPr>
            </w:pPr>
          </w:p>
          <w:p w14:paraId="6715F388" w14:textId="77777777" w:rsidR="005C338A" w:rsidRPr="00010F63" w:rsidRDefault="005C338A" w:rsidP="003659CF">
            <w:pPr>
              <w:spacing w:line="0" w:lineRule="atLeast"/>
              <w:rPr>
                <w:rFonts w:asciiTheme="majorEastAsia" w:eastAsiaTheme="majorEastAsia" w:hAnsiTheme="majorEastAsia"/>
                <w:sz w:val="13"/>
                <w:szCs w:val="13"/>
              </w:rPr>
            </w:pPr>
          </w:p>
          <w:p w14:paraId="58A9E43E" w14:textId="77777777" w:rsidR="005C338A" w:rsidRPr="00010F63" w:rsidRDefault="005C338A" w:rsidP="003659CF">
            <w:pPr>
              <w:spacing w:line="0" w:lineRule="atLeast"/>
              <w:rPr>
                <w:rFonts w:asciiTheme="majorEastAsia" w:eastAsiaTheme="majorEastAsia" w:hAnsiTheme="majorEastAsia"/>
                <w:sz w:val="13"/>
                <w:szCs w:val="13"/>
              </w:rPr>
            </w:pPr>
          </w:p>
          <w:p w14:paraId="66C4E4F3" w14:textId="77777777" w:rsidR="005C338A" w:rsidRPr="00010F63" w:rsidRDefault="005C338A" w:rsidP="003659CF">
            <w:pPr>
              <w:spacing w:line="0" w:lineRule="atLeast"/>
              <w:rPr>
                <w:rFonts w:asciiTheme="majorEastAsia" w:eastAsiaTheme="majorEastAsia" w:hAnsiTheme="majorEastAsia"/>
                <w:sz w:val="13"/>
                <w:szCs w:val="13"/>
              </w:rPr>
            </w:pPr>
          </w:p>
          <w:p w14:paraId="7721EFBD" w14:textId="77777777" w:rsidR="005C338A" w:rsidRPr="00010F63" w:rsidRDefault="005C338A" w:rsidP="003659CF">
            <w:pPr>
              <w:spacing w:line="0" w:lineRule="atLeast"/>
              <w:rPr>
                <w:rFonts w:asciiTheme="majorEastAsia" w:eastAsiaTheme="majorEastAsia" w:hAnsiTheme="majorEastAsia"/>
                <w:sz w:val="13"/>
                <w:szCs w:val="13"/>
              </w:rPr>
            </w:pPr>
          </w:p>
          <w:p w14:paraId="7FCB4B30" w14:textId="77777777" w:rsidR="005C338A" w:rsidRPr="00010F63" w:rsidRDefault="005C338A" w:rsidP="003659CF">
            <w:pPr>
              <w:spacing w:line="0" w:lineRule="atLeast"/>
              <w:rPr>
                <w:rFonts w:asciiTheme="majorEastAsia" w:eastAsiaTheme="majorEastAsia" w:hAnsiTheme="majorEastAsia"/>
                <w:sz w:val="13"/>
                <w:szCs w:val="13"/>
              </w:rPr>
            </w:pPr>
          </w:p>
          <w:p w14:paraId="53D7C8A6" w14:textId="77777777" w:rsidR="005C338A" w:rsidRPr="00010F63" w:rsidRDefault="005C338A" w:rsidP="003659CF">
            <w:pPr>
              <w:spacing w:line="0" w:lineRule="atLeast"/>
              <w:rPr>
                <w:rFonts w:asciiTheme="majorEastAsia" w:eastAsiaTheme="majorEastAsia" w:hAnsiTheme="majorEastAsia"/>
                <w:sz w:val="13"/>
                <w:szCs w:val="13"/>
              </w:rPr>
            </w:pPr>
          </w:p>
          <w:p w14:paraId="7028AC90" w14:textId="77777777" w:rsidR="005C338A" w:rsidRPr="00010F63" w:rsidRDefault="005C338A" w:rsidP="003659CF">
            <w:pPr>
              <w:spacing w:line="0" w:lineRule="atLeast"/>
              <w:rPr>
                <w:rFonts w:asciiTheme="majorEastAsia" w:eastAsiaTheme="majorEastAsia" w:hAnsiTheme="majorEastAsia"/>
                <w:sz w:val="13"/>
                <w:szCs w:val="13"/>
              </w:rPr>
            </w:pPr>
          </w:p>
          <w:p w14:paraId="018B2130" w14:textId="77777777" w:rsidR="005C338A" w:rsidRPr="00010F63" w:rsidRDefault="005C338A" w:rsidP="003659CF">
            <w:pPr>
              <w:spacing w:line="0" w:lineRule="atLeast"/>
              <w:rPr>
                <w:rFonts w:asciiTheme="majorEastAsia" w:eastAsiaTheme="majorEastAsia" w:hAnsiTheme="majorEastAsia"/>
                <w:sz w:val="13"/>
                <w:szCs w:val="13"/>
              </w:rPr>
            </w:pPr>
          </w:p>
          <w:p w14:paraId="70ADCD42" w14:textId="77777777" w:rsidR="005C338A" w:rsidRPr="00010F63" w:rsidRDefault="005C338A" w:rsidP="003659CF">
            <w:pPr>
              <w:spacing w:line="0" w:lineRule="atLeast"/>
              <w:rPr>
                <w:rFonts w:asciiTheme="majorEastAsia" w:eastAsiaTheme="majorEastAsia" w:hAnsiTheme="majorEastAsia"/>
                <w:sz w:val="13"/>
                <w:szCs w:val="13"/>
              </w:rPr>
            </w:pPr>
          </w:p>
          <w:p w14:paraId="118D5C2C" w14:textId="77777777" w:rsidR="005C338A" w:rsidRPr="00010F63" w:rsidRDefault="005C338A" w:rsidP="003659CF">
            <w:pPr>
              <w:spacing w:line="0" w:lineRule="atLeast"/>
              <w:rPr>
                <w:rFonts w:asciiTheme="majorEastAsia" w:eastAsiaTheme="majorEastAsia" w:hAnsiTheme="majorEastAsia"/>
                <w:sz w:val="13"/>
                <w:szCs w:val="13"/>
              </w:rPr>
            </w:pPr>
          </w:p>
          <w:p w14:paraId="1745DA61" w14:textId="77777777" w:rsidR="005C338A" w:rsidRPr="00010F63" w:rsidRDefault="005C338A" w:rsidP="003659CF">
            <w:pPr>
              <w:spacing w:line="0" w:lineRule="atLeast"/>
              <w:rPr>
                <w:rFonts w:asciiTheme="majorEastAsia" w:eastAsiaTheme="majorEastAsia" w:hAnsiTheme="majorEastAsia"/>
                <w:sz w:val="13"/>
                <w:szCs w:val="13"/>
              </w:rPr>
            </w:pPr>
          </w:p>
          <w:p w14:paraId="7CE1B299" w14:textId="77777777" w:rsidR="005C338A" w:rsidRPr="00010F63" w:rsidRDefault="005C338A" w:rsidP="003659CF">
            <w:pPr>
              <w:spacing w:line="0" w:lineRule="atLeast"/>
              <w:rPr>
                <w:rFonts w:asciiTheme="majorEastAsia" w:eastAsiaTheme="majorEastAsia" w:hAnsiTheme="majorEastAsia"/>
                <w:sz w:val="13"/>
                <w:szCs w:val="13"/>
              </w:rPr>
            </w:pPr>
          </w:p>
          <w:p w14:paraId="464FDF6C" w14:textId="77777777" w:rsidR="005C338A" w:rsidRPr="00010F63" w:rsidRDefault="005C338A" w:rsidP="003659CF">
            <w:pPr>
              <w:spacing w:line="0" w:lineRule="atLeast"/>
              <w:rPr>
                <w:rFonts w:asciiTheme="majorEastAsia" w:eastAsiaTheme="majorEastAsia" w:hAnsiTheme="majorEastAsia"/>
                <w:sz w:val="13"/>
                <w:szCs w:val="13"/>
              </w:rPr>
            </w:pPr>
          </w:p>
          <w:p w14:paraId="542AE577" w14:textId="77777777" w:rsidR="005C338A" w:rsidRPr="00010F63" w:rsidRDefault="005C338A" w:rsidP="003659CF">
            <w:pPr>
              <w:spacing w:line="0" w:lineRule="atLeast"/>
              <w:rPr>
                <w:rFonts w:asciiTheme="majorEastAsia" w:eastAsiaTheme="majorEastAsia" w:hAnsiTheme="majorEastAsia"/>
                <w:sz w:val="13"/>
                <w:szCs w:val="13"/>
              </w:rPr>
            </w:pPr>
          </w:p>
          <w:p w14:paraId="21BC8F58" w14:textId="77777777" w:rsidR="005C338A" w:rsidRPr="00010F63" w:rsidRDefault="005C338A" w:rsidP="003659CF">
            <w:pPr>
              <w:spacing w:line="0" w:lineRule="atLeast"/>
              <w:rPr>
                <w:rFonts w:asciiTheme="majorEastAsia" w:eastAsiaTheme="majorEastAsia" w:hAnsiTheme="majorEastAsia"/>
                <w:sz w:val="13"/>
                <w:szCs w:val="13"/>
              </w:rPr>
            </w:pPr>
          </w:p>
          <w:p w14:paraId="342647EA" w14:textId="77777777" w:rsidR="005C338A" w:rsidRPr="00010F63" w:rsidRDefault="005C338A" w:rsidP="003659CF">
            <w:pPr>
              <w:spacing w:line="0" w:lineRule="atLeast"/>
              <w:rPr>
                <w:rFonts w:asciiTheme="majorEastAsia" w:eastAsiaTheme="majorEastAsia" w:hAnsiTheme="majorEastAsia"/>
                <w:sz w:val="13"/>
                <w:szCs w:val="13"/>
              </w:rPr>
            </w:pPr>
          </w:p>
          <w:p w14:paraId="46CFABBC" w14:textId="77777777" w:rsidR="005C338A" w:rsidRPr="00010F63" w:rsidRDefault="005C338A" w:rsidP="003659CF">
            <w:pPr>
              <w:spacing w:line="0" w:lineRule="atLeast"/>
              <w:rPr>
                <w:rFonts w:asciiTheme="majorEastAsia" w:eastAsiaTheme="majorEastAsia" w:hAnsiTheme="majorEastAsia"/>
                <w:sz w:val="13"/>
                <w:szCs w:val="13"/>
              </w:rPr>
            </w:pPr>
          </w:p>
          <w:p w14:paraId="1062D34B" w14:textId="77777777" w:rsidR="005C338A" w:rsidRPr="00010F63" w:rsidRDefault="005C338A" w:rsidP="003659CF">
            <w:pPr>
              <w:spacing w:line="0" w:lineRule="atLeast"/>
              <w:rPr>
                <w:rFonts w:asciiTheme="majorEastAsia" w:eastAsiaTheme="majorEastAsia" w:hAnsiTheme="majorEastAsia"/>
                <w:sz w:val="13"/>
                <w:szCs w:val="13"/>
              </w:rPr>
            </w:pPr>
          </w:p>
          <w:p w14:paraId="42747363" w14:textId="77777777" w:rsidR="005C338A" w:rsidRPr="00010F63" w:rsidRDefault="005C338A" w:rsidP="003659CF">
            <w:pPr>
              <w:spacing w:line="0" w:lineRule="atLeast"/>
              <w:rPr>
                <w:rFonts w:asciiTheme="majorEastAsia" w:eastAsiaTheme="majorEastAsia" w:hAnsiTheme="majorEastAsia"/>
                <w:sz w:val="13"/>
                <w:szCs w:val="13"/>
              </w:rPr>
            </w:pPr>
          </w:p>
          <w:p w14:paraId="3B0BA45B" w14:textId="2CF47800" w:rsidR="005C338A" w:rsidRPr="00010F63" w:rsidRDefault="005C338A" w:rsidP="002F6AD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報酬留意事項通知第4の11</w:t>
            </w:r>
          </w:p>
          <w:p w14:paraId="48AD13D2" w14:textId="77777777" w:rsidR="005C338A" w:rsidRPr="00010F63" w:rsidRDefault="005C338A" w:rsidP="002F6ADA">
            <w:pPr>
              <w:spacing w:line="0" w:lineRule="atLeast"/>
              <w:rPr>
                <w:rFonts w:asciiTheme="majorEastAsia" w:eastAsiaTheme="majorEastAsia" w:hAnsiTheme="majorEastAsia"/>
                <w:sz w:val="13"/>
                <w:szCs w:val="13"/>
              </w:rPr>
            </w:pPr>
          </w:p>
          <w:p w14:paraId="7B099EE0" w14:textId="0872B413" w:rsidR="005C338A" w:rsidRPr="00010F63" w:rsidRDefault="005C338A" w:rsidP="002F6AD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報酬留意事項通知（児童）第4の11</w:t>
            </w:r>
          </w:p>
          <w:p w14:paraId="79BE4668" w14:textId="77777777" w:rsidR="005C338A" w:rsidRPr="00010F63" w:rsidRDefault="005C338A" w:rsidP="003659CF">
            <w:pPr>
              <w:spacing w:line="0" w:lineRule="atLeast"/>
              <w:rPr>
                <w:rFonts w:asciiTheme="majorEastAsia" w:eastAsiaTheme="majorEastAsia" w:hAnsiTheme="majorEastAsia"/>
                <w:sz w:val="13"/>
                <w:szCs w:val="13"/>
              </w:rPr>
            </w:pPr>
          </w:p>
          <w:p w14:paraId="7D1348E0" w14:textId="77777777" w:rsidR="005C338A" w:rsidRPr="00010F63" w:rsidRDefault="005C338A" w:rsidP="003659CF">
            <w:pPr>
              <w:spacing w:line="0" w:lineRule="atLeast"/>
              <w:rPr>
                <w:rFonts w:asciiTheme="majorEastAsia" w:eastAsiaTheme="majorEastAsia" w:hAnsiTheme="majorEastAsia"/>
                <w:sz w:val="13"/>
                <w:szCs w:val="13"/>
              </w:rPr>
            </w:pPr>
          </w:p>
          <w:p w14:paraId="5A68E18B" w14:textId="77777777" w:rsidR="005C338A" w:rsidRPr="00010F63" w:rsidRDefault="005C338A" w:rsidP="003659CF">
            <w:pPr>
              <w:spacing w:line="0" w:lineRule="atLeast"/>
              <w:rPr>
                <w:rFonts w:asciiTheme="majorEastAsia" w:eastAsiaTheme="majorEastAsia" w:hAnsiTheme="majorEastAsia"/>
                <w:sz w:val="13"/>
                <w:szCs w:val="13"/>
              </w:rPr>
            </w:pPr>
          </w:p>
          <w:p w14:paraId="43B5E4D7" w14:textId="77777777" w:rsidR="005C338A" w:rsidRPr="00010F63" w:rsidRDefault="005C338A" w:rsidP="003659CF">
            <w:pPr>
              <w:spacing w:line="0" w:lineRule="atLeast"/>
              <w:rPr>
                <w:rFonts w:asciiTheme="majorEastAsia" w:eastAsiaTheme="majorEastAsia" w:hAnsiTheme="majorEastAsia"/>
                <w:sz w:val="13"/>
                <w:szCs w:val="13"/>
              </w:rPr>
            </w:pPr>
          </w:p>
          <w:p w14:paraId="39938E16" w14:textId="77777777" w:rsidR="005C338A" w:rsidRPr="00010F63" w:rsidRDefault="005C338A" w:rsidP="003659CF">
            <w:pPr>
              <w:spacing w:line="0" w:lineRule="atLeast"/>
              <w:rPr>
                <w:rFonts w:asciiTheme="majorEastAsia" w:eastAsiaTheme="majorEastAsia" w:hAnsiTheme="majorEastAsia"/>
                <w:sz w:val="13"/>
                <w:szCs w:val="13"/>
              </w:rPr>
            </w:pPr>
          </w:p>
          <w:p w14:paraId="6A7BE70B" w14:textId="77777777" w:rsidR="005C338A" w:rsidRPr="00010F63" w:rsidRDefault="005C338A" w:rsidP="003659CF">
            <w:pPr>
              <w:spacing w:line="0" w:lineRule="atLeast"/>
              <w:rPr>
                <w:rFonts w:asciiTheme="majorEastAsia" w:eastAsiaTheme="majorEastAsia" w:hAnsiTheme="majorEastAsia"/>
                <w:sz w:val="13"/>
                <w:szCs w:val="13"/>
              </w:rPr>
            </w:pPr>
          </w:p>
          <w:p w14:paraId="05D071E4" w14:textId="77777777" w:rsidR="005C338A" w:rsidRPr="00010F63" w:rsidRDefault="005C338A" w:rsidP="003659CF">
            <w:pPr>
              <w:spacing w:line="0" w:lineRule="atLeast"/>
              <w:rPr>
                <w:rFonts w:asciiTheme="majorEastAsia" w:eastAsiaTheme="majorEastAsia" w:hAnsiTheme="majorEastAsia"/>
                <w:sz w:val="13"/>
                <w:szCs w:val="13"/>
              </w:rPr>
            </w:pPr>
          </w:p>
          <w:p w14:paraId="31D2D066" w14:textId="77777777" w:rsidR="005C338A" w:rsidRPr="00010F63" w:rsidRDefault="005C338A" w:rsidP="003659CF">
            <w:pPr>
              <w:spacing w:line="0" w:lineRule="atLeast"/>
              <w:rPr>
                <w:rFonts w:asciiTheme="majorEastAsia" w:eastAsiaTheme="majorEastAsia" w:hAnsiTheme="majorEastAsia"/>
                <w:sz w:val="13"/>
                <w:szCs w:val="13"/>
              </w:rPr>
            </w:pPr>
          </w:p>
          <w:p w14:paraId="12387BFF" w14:textId="77777777" w:rsidR="005C338A" w:rsidRPr="00010F63" w:rsidRDefault="005C338A" w:rsidP="003659CF">
            <w:pPr>
              <w:spacing w:line="0" w:lineRule="atLeast"/>
              <w:rPr>
                <w:rFonts w:asciiTheme="majorEastAsia" w:eastAsiaTheme="majorEastAsia" w:hAnsiTheme="majorEastAsia"/>
                <w:sz w:val="13"/>
                <w:szCs w:val="13"/>
              </w:rPr>
            </w:pPr>
          </w:p>
          <w:p w14:paraId="7A97C6E2" w14:textId="3392EC08" w:rsidR="005C338A" w:rsidRPr="00010F63" w:rsidRDefault="005C338A" w:rsidP="003659CF">
            <w:pPr>
              <w:spacing w:line="0" w:lineRule="atLeast"/>
              <w:rPr>
                <w:rFonts w:asciiTheme="majorEastAsia" w:eastAsiaTheme="majorEastAsia" w:hAnsiTheme="majorEastAsia"/>
                <w:sz w:val="13"/>
                <w:szCs w:val="13"/>
              </w:rPr>
            </w:pPr>
          </w:p>
        </w:tc>
      </w:tr>
      <w:tr w:rsidR="005C338A" w:rsidRPr="002C05CE" w14:paraId="34FB5C50" w14:textId="77777777" w:rsidTr="007568DF">
        <w:trPr>
          <w:trHeight w:val="1395"/>
        </w:trPr>
        <w:tc>
          <w:tcPr>
            <w:tcW w:w="1035" w:type="dxa"/>
            <w:vMerge/>
            <w:tcBorders>
              <w:left w:val="single" w:sz="4" w:space="0" w:color="000000"/>
              <w:right w:val="single" w:sz="4" w:space="0" w:color="auto"/>
            </w:tcBorders>
          </w:tcPr>
          <w:p w14:paraId="4CE3A7F5"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000000"/>
              <w:right w:val="single" w:sz="4" w:space="0" w:color="000000"/>
            </w:tcBorders>
          </w:tcPr>
          <w:p w14:paraId="54AF43C9" w14:textId="78523624" w:rsidR="005C338A" w:rsidRPr="00010F63" w:rsidRDefault="005C338A"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00E217B9"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1)</w:t>
            </w:r>
            <w:r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障害福祉サービス等の利用に関して，利用者等又は市町村等の求めに応じ，月に２回以上，当該利用者等の居宅等を訪問し、又はテレビ電話装置等を活用して、当該利用者等及びその家族に面接する場合（月に１回以上居宅等の訪問により面接を行う場合に限り、基本報酬を算定する月を除く。）</w:t>
            </w:r>
          </w:p>
        </w:tc>
        <w:tc>
          <w:tcPr>
            <w:tcW w:w="993" w:type="dxa"/>
            <w:vMerge/>
            <w:tcBorders>
              <w:left w:val="single" w:sz="4" w:space="0" w:color="000000"/>
              <w:right w:val="single" w:sz="4" w:space="0" w:color="000000"/>
            </w:tcBorders>
          </w:tcPr>
          <w:p w14:paraId="62C8516E"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39E8D9E1"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174FADC9" w14:textId="77777777" w:rsidTr="00D13CE4">
        <w:trPr>
          <w:trHeight w:val="1415"/>
        </w:trPr>
        <w:tc>
          <w:tcPr>
            <w:tcW w:w="1035" w:type="dxa"/>
            <w:vMerge/>
            <w:tcBorders>
              <w:left w:val="single" w:sz="4" w:space="0" w:color="000000"/>
              <w:right w:val="single" w:sz="4" w:space="0" w:color="auto"/>
            </w:tcBorders>
          </w:tcPr>
          <w:p w14:paraId="2A113F28"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72B0B00E" w14:textId="3CC32A4E" w:rsidR="005C338A" w:rsidRPr="00010F63" w:rsidRDefault="005C338A" w:rsidP="00B134C6">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00E217B9" w:rsidRPr="00010F63">
              <w:rPr>
                <w:rFonts w:ascii="ＭＳ ゴシック" w:eastAsia="ＭＳ ゴシック" w:hAnsi="ＭＳ ゴシック" w:hint="eastAsia"/>
                <w:sz w:val="20"/>
                <w:szCs w:val="20"/>
              </w:rPr>
              <w:t>(</w:t>
            </w:r>
            <w:r w:rsidRPr="00010F63">
              <w:rPr>
                <w:rFonts w:asciiTheme="majorEastAsia" w:eastAsiaTheme="majorEastAsia" w:hAnsiTheme="majorEastAsia" w:hint="eastAsia"/>
                <w:sz w:val="20"/>
                <w:szCs w:val="20"/>
              </w:rPr>
              <w:t>2)</w:t>
            </w:r>
            <w:r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サービス担当者会議を開催し，相談支援専門員又は相談支援員が把握した</w:t>
            </w:r>
            <w:r w:rsidR="00DC6617"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利用計画の実施状況（利用者についての継続的な評価を含む。） について説明を行うとともに，担当者に対して，専門的な見地からの意見を求め，</w:t>
            </w:r>
            <w:r w:rsidR="00DC6617"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利用計画の変更その他必要な便宜の供与について検討を行う場合（基本報酬を算定する月を除く。）</w:t>
            </w:r>
          </w:p>
        </w:tc>
        <w:tc>
          <w:tcPr>
            <w:tcW w:w="993" w:type="dxa"/>
            <w:vMerge/>
            <w:tcBorders>
              <w:left w:val="single" w:sz="4" w:space="0" w:color="000000"/>
              <w:right w:val="single" w:sz="4" w:space="0" w:color="000000"/>
            </w:tcBorders>
          </w:tcPr>
          <w:p w14:paraId="7F5EF0B5"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7845580C"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3DA01221" w14:textId="77777777" w:rsidTr="007568DF">
        <w:trPr>
          <w:trHeight w:val="1120"/>
        </w:trPr>
        <w:tc>
          <w:tcPr>
            <w:tcW w:w="1035" w:type="dxa"/>
            <w:vMerge/>
            <w:tcBorders>
              <w:left w:val="single" w:sz="4" w:space="0" w:color="000000"/>
              <w:right w:val="single" w:sz="4" w:space="0" w:color="auto"/>
            </w:tcBorders>
          </w:tcPr>
          <w:p w14:paraId="66CAC15F"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0B69530D" w14:textId="755E6954"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ＭＳ ゴシック" w:eastAsia="ＭＳ ゴシック" w:hAnsi="ＭＳ ゴシック" w:hint="eastAsia"/>
                <w:sz w:val="20"/>
                <w:szCs w:val="20"/>
              </w:rPr>
              <w:t>☐</w:t>
            </w:r>
            <w:r w:rsidR="00E217B9" w:rsidRPr="00010F63">
              <w:rPr>
                <w:rFonts w:ascii="ＭＳ ゴシック" w:eastAsia="ＭＳ ゴシック" w:hAnsi="ＭＳ ゴシック" w:hint="eastAsia"/>
                <w:sz w:val="20"/>
                <w:szCs w:val="20"/>
              </w:rPr>
              <w:t>(</w:t>
            </w:r>
            <w:r w:rsidRPr="00010F63">
              <w:rPr>
                <w:rFonts w:asciiTheme="majorEastAsia" w:eastAsiaTheme="majorEastAsia" w:hAnsiTheme="majorEastAsia"/>
                <w:sz w:val="20"/>
                <w:szCs w:val="20"/>
              </w:rPr>
              <w:t xml:space="preserve">3) </w:t>
            </w:r>
            <w:r w:rsidRPr="00010F63">
              <w:rPr>
                <w:rFonts w:asciiTheme="majorEastAsia" w:eastAsiaTheme="majorEastAsia" w:hAnsiTheme="majorEastAsia" w:hint="eastAsia"/>
                <w:sz w:val="20"/>
                <w:szCs w:val="20"/>
              </w:rPr>
              <w:t>福祉サービス等提供機関等の求めに応じ，当該機関が開催する会議に参加し，利用者の障害福祉サービス等の利用について，関係機関相互の連絡調整を行った場合（基本報酬，入院時情報連携加算(Ⅰ)又は退院・退所加算を算定する月を除く。）</w:t>
            </w:r>
          </w:p>
        </w:tc>
        <w:tc>
          <w:tcPr>
            <w:tcW w:w="993" w:type="dxa"/>
            <w:vMerge/>
            <w:tcBorders>
              <w:left w:val="single" w:sz="4" w:space="0" w:color="000000"/>
              <w:right w:val="single" w:sz="4" w:space="0" w:color="000000"/>
            </w:tcBorders>
          </w:tcPr>
          <w:p w14:paraId="62A3BEA9"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3ED6484A"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2750D39C" w14:textId="77777777" w:rsidTr="001816AA">
        <w:trPr>
          <w:trHeight w:val="1396"/>
        </w:trPr>
        <w:tc>
          <w:tcPr>
            <w:tcW w:w="1035" w:type="dxa"/>
            <w:vMerge/>
            <w:tcBorders>
              <w:left w:val="single" w:sz="4" w:space="0" w:color="000000"/>
              <w:right w:val="single" w:sz="4" w:space="0" w:color="auto"/>
            </w:tcBorders>
          </w:tcPr>
          <w:p w14:paraId="53BCEB26"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1195FA75" w14:textId="6DF3D7E3" w:rsidR="005C338A" w:rsidRPr="00010F63" w:rsidRDefault="005C338A" w:rsidP="007568DF">
            <w:pPr>
              <w:spacing w:line="0" w:lineRule="atLeast"/>
              <w:ind w:left="200" w:hangingChars="100" w:hanging="200"/>
              <w:rPr>
                <w:rFonts w:ascii="ＭＳ ゴシック" w:eastAsia="ＭＳ ゴシック" w:hAnsi="ＭＳ ゴシック"/>
                <w:sz w:val="20"/>
                <w:szCs w:val="20"/>
              </w:rPr>
            </w:pPr>
            <w:r w:rsidRPr="00010F63">
              <w:rPr>
                <w:rFonts w:asciiTheme="majorEastAsia" w:eastAsiaTheme="majorEastAsia" w:hAnsiTheme="majorEastAsia" w:hint="eastAsia"/>
                <w:sz w:val="20"/>
                <w:szCs w:val="20"/>
              </w:rPr>
              <w:t>□(4)</w:t>
            </w:r>
            <w:r w:rsidRPr="00010F63">
              <w:rPr>
                <w:rFonts w:hint="eastAsia"/>
              </w:rPr>
              <w:t xml:space="preserve"> </w:t>
            </w:r>
            <w:r w:rsidRPr="00010F63">
              <w:rPr>
                <w:rFonts w:asciiTheme="majorEastAsia" w:eastAsiaTheme="majorEastAsia" w:hAnsiTheme="majorEastAsia" w:hint="eastAsia"/>
                <w:sz w:val="20"/>
                <w:szCs w:val="20"/>
              </w:rPr>
              <w:t>利用者等が病院等に通院するに当たり、当該病院等を訪問し、当該病院等の職員に対して、当該利用者等の心身の状況、生活環境等の利用者等に係る必要な情報を提供した場合（１月に３回を限度とし、同一の病院等については１月に１回を限度とする。）（基本報酬を算定する月を除く。）</w:t>
            </w:r>
          </w:p>
        </w:tc>
        <w:tc>
          <w:tcPr>
            <w:tcW w:w="993" w:type="dxa"/>
            <w:vMerge/>
            <w:tcBorders>
              <w:left w:val="single" w:sz="4" w:space="0" w:color="000000"/>
              <w:right w:val="single" w:sz="4" w:space="0" w:color="000000"/>
            </w:tcBorders>
          </w:tcPr>
          <w:p w14:paraId="41B61253"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00E9E05C"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33408569" w14:textId="77777777" w:rsidTr="0019419A">
        <w:trPr>
          <w:trHeight w:val="848"/>
        </w:trPr>
        <w:tc>
          <w:tcPr>
            <w:tcW w:w="1035" w:type="dxa"/>
            <w:vMerge/>
            <w:tcBorders>
              <w:left w:val="single" w:sz="4" w:space="0" w:color="000000"/>
              <w:right w:val="single" w:sz="4" w:space="0" w:color="auto"/>
            </w:tcBorders>
          </w:tcPr>
          <w:p w14:paraId="0EC05E73"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04F423DE" w14:textId="560BB079"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□(5)</w:t>
            </w:r>
            <w:r w:rsidRPr="00010F63">
              <w:rPr>
                <w:rFonts w:hint="eastAsia"/>
              </w:rPr>
              <w:t xml:space="preserve"> </w:t>
            </w:r>
            <w:r w:rsidRPr="00010F63">
              <w:rPr>
                <w:rFonts w:asciiTheme="majorEastAsia" w:eastAsiaTheme="majorEastAsia" w:hAnsiTheme="majorEastAsia" w:hint="eastAsia"/>
                <w:sz w:val="20"/>
                <w:szCs w:val="20"/>
              </w:rPr>
              <w:t>福祉サービス等提供機関からの求めに応じて、当該福祉サービス等提供機関に対して利用者等に関する必要な情報の提供を行った場合（基本報酬を算定する月を除く。）</w:t>
            </w:r>
          </w:p>
        </w:tc>
        <w:tc>
          <w:tcPr>
            <w:tcW w:w="993" w:type="dxa"/>
            <w:vMerge/>
            <w:tcBorders>
              <w:left w:val="single" w:sz="4" w:space="0" w:color="000000"/>
              <w:bottom w:val="dotted" w:sz="4" w:space="0" w:color="000000"/>
              <w:right w:val="single" w:sz="4" w:space="0" w:color="000000"/>
            </w:tcBorders>
          </w:tcPr>
          <w:p w14:paraId="2510B712" w14:textId="77777777" w:rsidR="005C338A" w:rsidRPr="00010F63" w:rsidRDefault="005C338A" w:rsidP="00AD655E">
            <w:pPr>
              <w:rPr>
                <w:sz w:val="18"/>
                <w:szCs w:val="18"/>
              </w:rPr>
            </w:pPr>
          </w:p>
        </w:tc>
        <w:tc>
          <w:tcPr>
            <w:tcW w:w="1278" w:type="dxa"/>
            <w:vMerge/>
            <w:tcBorders>
              <w:left w:val="single" w:sz="4" w:space="0" w:color="000000"/>
              <w:right w:val="single" w:sz="4" w:space="0" w:color="000000"/>
            </w:tcBorders>
          </w:tcPr>
          <w:p w14:paraId="0D4BE297" w14:textId="77777777" w:rsidR="005C338A" w:rsidRPr="00010F63"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4EA50C18" w14:textId="77777777" w:rsidTr="00CE0860">
        <w:trPr>
          <w:trHeight w:val="1740"/>
        </w:trPr>
        <w:tc>
          <w:tcPr>
            <w:tcW w:w="1035" w:type="dxa"/>
            <w:vMerge/>
            <w:tcBorders>
              <w:left w:val="single" w:sz="4" w:space="0" w:color="000000"/>
              <w:right w:val="single" w:sz="4" w:space="0" w:color="auto"/>
            </w:tcBorders>
          </w:tcPr>
          <w:p w14:paraId="7D52E09C" w14:textId="77777777" w:rsidR="005C338A" w:rsidRPr="002C05CE"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316DB045" w14:textId="20567984"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上記(5)については、次の</w:t>
            </w:r>
            <w:r w:rsidR="00DC6617" w:rsidRPr="00010F63">
              <w:rPr>
                <w:rFonts w:asciiTheme="majorEastAsia" w:eastAsiaTheme="majorEastAsia" w:hAnsiTheme="majorEastAsia" w:hint="eastAsia"/>
                <w:sz w:val="20"/>
                <w:szCs w:val="20"/>
              </w:rPr>
              <w:t>①</w:t>
            </w:r>
            <w:r w:rsidRPr="00010F63">
              <w:rPr>
                <w:rFonts w:asciiTheme="majorEastAsia" w:eastAsiaTheme="majorEastAsia" w:hAnsiTheme="majorEastAsia" w:hint="eastAsia"/>
                <w:sz w:val="20"/>
                <w:szCs w:val="20"/>
              </w:rPr>
              <w:t>又は</w:t>
            </w:r>
            <w:r w:rsidR="00DC6617" w:rsidRPr="00010F63">
              <w:rPr>
                <w:rFonts w:asciiTheme="majorEastAsia" w:eastAsiaTheme="majorEastAsia" w:hAnsiTheme="majorEastAsia" w:hint="eastAsia"/>
                <w:sz w:val="20"/>
                <w:szCs w:val="20"/>
              </w:rPr>
              <w:t>②</w:t>
            </w:r>
            <w:r w:rsidRPr="00010F63">
              <w:rPr>
                <w:rFonts w:asciiTheme="majorEastAsia" w:eastAsiaTheme="majorEastAsia" w:hAnsiTheme="majorEastAsia" w:hint="eastAsia"/>
                <w:sz w:val="20"/>
                <w:szCs w:val="20"/>
              </w:rPr>
              <w:t>に掲げる福祉サービス等提供機</w:t>
            </w:r>
          </w:p>
          <w:p w14:paraId="79D4839A" w14:textId="77777777"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関ごとに、それぞれ計画相談支援対象障害者等１人につき１月に１</w:t>
            </w:r>
          </w:p>
          <w:p w14:paraId="77475A75" w14:textId="5CF80159" w:rsidR="005C338A" w:rsidRPr="00010F63" w:rsidRDefault="005C338A" w:rsidP="007568DF">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回を限度としていますか。</w:t>
            </w:r>
          </w:p>
          <w:p w14:paraId="07662D86" w14:textId="75A5B37F" w:rsidR="005C338A" w:rsidRPr="00010F63" w:rsidRDefault="00E217B9" w:rsidP="007568DF">
            <w:pPr>
              <w:spacing w:line="0" w:lineRule="atLeast"/>
              <w:ind w:firstLineChars="50" w:firstLine="1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①</w:t>
            </w:r>
            <w:r w:rsidR="005C338A" w:rsidRPr="00010F63">
              <w:rPr>
                <w:rFonts w:asciiTheme="majorEastAsia" w:eastAsiaTheme="majorEastAsia" w:hAnsiTheme="majorEastAsia"/>
                <w:sz w:val="20"/>
                <w:szCs w:val="20"/>
              </w:rPr>
              <w:t xml:space="preserve"> </w:t>
            </w:r>
            <w:r w:rsidR="005C338A" w:rsidRPr="00010F63">
              <w:rPr>
                <w:rFonts w:asciiTheme="majorEastAsia" w:eastAsiaTheme="majorEastAsia" w:hAnsiTheme="majorEastAsia" w:hint="eastAsia"/>
                <w:sz w:val="20"/>
                <w:szCs w:val="20"/>
              </w:rPr>
              <w:t>病院等及び訪問看護ステーション等</w:t>
            </w:r>
          </w:p>
          <w:p w14:paraId="3F5405E6" w14:textId="618CBCF7" w:rsidR="005C338A" w:rsidRPr="00010F63" w:rsidRDefault="00E217B9" w:rsidP="0019419A">
            <w:pPr>
              <w:spacing w:line="0" w:lineRule="atLeast"/>
              <w:ind w:leftChars="51" w:left="307" w:hangingChars="100" w:hanging="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②</w:t>
            </w:r>
            <w:r w:rsidR="005C338A" w:rsidRPr="00010F63">
              <w:rPr>
                <w:rFonts w:asciiTheme="majorEastAsia" w:eastAsiaTheme="majorEastAsia" w:hAnsiTheme="majorEastAsia"/>
                <w:sz w:val="20"/>
                <w:szCs w:val="20"/>
              </w:rPr>
              <w:t xml:space="preserve"> </w:t>
            </w:r>
            <w:r w:rsidR="005C338A" w:rsidRPr="00010F63">
              <w:rPr>
                <w:rFonts w:asciiTheme="majorEastAsia" w:eastAsiaTheme="majorEastAsia" w:hAnsiTheme="majorEastAsia" w:hint="eastAsia"/>
                <w:sz w:val="20"/>
                <w:szCs w:val="20"/>
              </w:rPr>
              <w:t>福祉サービス等提供機関</w:t>
            </w:r>
          </w:p>
          <w:p w14:paraId="6F7FAA18" w14:textId="2B88EF60" w:rsidR="005C338A" w:rsidRPr="00010F63" w:rsidRDefault="005C338A" w:rsidP="00557EA4">
            <w:pPr>
              <w:spacing w:line="0" w:lineRule="atLeast"/>
              <w:ind w:leftChars="151" w:left="317"/>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（病院等及び訪問看護ステーション等を除く。）</w:t>
            </w:r>
          </w:p>
        </w:tc>
        <w:tc>
          <w:tcPr>
            <w:tcW w:w="993" w:type="dxa"/>
            <w:vMerge w:val="restart"/>
            <w:tcBorders>
              <w:top w:val="dotted" w:sz="4" w:space="0" w:color="000000"/>
              <w:left w:val="single" w:sz="4" w:space="0" w:color="000000"/>
              <w:right w:val="single" w:sz="4" w:space="0" w:color="000000"/>
            </w:tcBorders>
          </w:tcPr>
          <w:p w14:paraId="760DB40D" w14:textId="77777777" w:rsidR="006B187E" w:rsidRPr="002C05CE" w:rsidRDefault="006B187E" w:rsidP="006B187E">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6C141F3" w14:textId="77777777" w:rsidR="006B187E" w:rsidRPr="002C05CE" w:rsidRDefault="006B187E" w:rsidP="006B187E">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F0BB80E" w14:textId="77777777" w:rsidR="006B187E" w:rsidRPr="002C05CE" w:rsidRDefault="006B187E" w:rsidP="006B187E">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FAD4A71" w14:textId="3076CEFA" w:rsidR="005C338A" w:rsidRPr="002C05CE" w:rsidRDefault="005C338A" w:rsidP="0019419A">
            <w:pPr>
              <w:rPr>
                <w:sz w:val="18"/>
                <w:szCs w:val="18"/>
              </w:rPr>
            </w:pPr>
          </w:p>
        </w:tc>
        <w:tc>
          <w:tcPr>
            <w:tcW w:w="1278" w:type="dxa"/>
            <w:vMerge/>
            <w:tcBorders>
              <w:left w:val="single" w:sz="4" w:space="0" w:color="000000"/>
              <w:right w:val="single" w:sz="4" w:space="0" w:color="000000"/>
            </w:tcBorders>
          </w:tcPr>
          <w:p w14:paraId="060D7DF0" w14:textId="77777777" w:rsidR="005C338A" w:rsidRPr="002C05CE" w:rsidRDefault="005C338A" w:rsidP="00A348E2">
            <w:pPr>
              <w:spacing w:line="0" w:lineRule="atLeast"/>
              <w:rPr>
                <w:rFonts w:asciiTheme="majorEastAsia" w:eastAsiaTheme="majorEastAsia" w:hAnsiTheme="majorEastAsia"/>
                <w:sz w:val="13"/>
                <w:szCs w:val="13"/>
                <w:bdr w:val="single" w:sz="4" w:space="0" w:color="auto"/>
              </w:rPr>
            </w:pPr>
          </w:p>
        </w:tc>
      </w:tr>
      <w:tr w:rsidR="005C338A" w:rsidRPr="002C05CE" w14:paraId="489FE1C4" w14:textId="77777777" w:rsidTr="00E217B9">
        <w:trPr>
          <w:trHeight w:val="3919"/>
        </w:trPr>
        <w:tc>
          <w:tcPr>
            <w:tcW w:w="1035" w:type="dxa"/>
            <w:vMerge/>
            <w:tcBorders>
              <w:left w:val="single" w:sz="4" w:space="0" w:color="000000"/>
              <w:right w:val="single" w:sz="4" w:space="0" w:color="auto"/>
            </w:tcBorders>
          </w:tcPr>
          <w:p w14:paraId="27ECC5FE" w14:textId="77777777" w:rsidR="005C338A" w:rsidRPr="002C05CE"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27DD7ABE" w14:textId="27B162BB"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56911"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当該加算は計画決定月及びモニタリング対象月以外において、以下に掲げるいず</w:t>
            </w:r>
          </w:p>
          <w:p w14:paraId="70EC089C" w14:textId="77777777"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れかの業務を行った場合に所定単位数を加算するものである。なお、当該加算は、定</w:t>
            </w:r>
          </w:p>
          <w:p w14:paraId="4010946F" w14:textId="77777777"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期的なモニタリングの場面以外で支援の必要が生じた場合において、緊急的、臨時的</w:t>
            </w:r>
          </w:p>
          <w:p w14:paraId="4AEC8344" w14:textId="77777777" w:rsidR="00E217B9"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に対応したことを評価するものであるため、頻回に算定が必要となる利用者について</w:t>
            </w:r>
          </w:p>
          <w:p w14:paraId="0742E812" w14:textId="571B3C7E" w:rsidR="005C338A" w:rsidRPr="00010F63" w:rsidRDefault="005C338A" w:rsidP="005C338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は、モニタリング期間を改めて検証する必要があることに留意すること。</w:t>
            </w:r>
          </w:p>
          <w:p w14:paraId="2CCDA361" w14:textId="6E74AB35"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利用者等への訪問による面接</w:t>
            </w:r>
          </w:p>
          <w:p w14:paraId="68017EFD" w14:textId="77777777" w:rsidR="005C338A" w:rsidRPr="00010F63" w:rsidRDefault="005C338A" w:rsidP="00E217B9">
            <w:pPr>
              <w:spacing w:line="0" w:lineRule="atLeast"/>
              <w:ind w:leftChars="100" w:left="210"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利用者等又は市町村等の求めに応じ、月2回以上、利用者等に面接する場合</w:t>
            </w:r>
          </w:p>
          <w:p w14:paraId="1C71A1B1" w14:textId="0CD8F27D"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サービス担当者会議の開催</w:t>
            </w:r>
          </w:p>
          <w:p w14:paraId="4E54C324" w14:textId="193A06E9" w:rsidR="005C338A" w:rsidRPr="00010F63" w:rsidRDefault="005C338A" w:rsidP="00656911">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サービス担当者会議を開催し、</w:t>
            </w:r>
            <w:r w:rsidR="00656911"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利用計画の変更等について検討を行う場合</w:t>
            </w:r>
          </w:p>
          <w:p w14:paraId="24CF0CA1" w14:textId="79DB5DFA"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関係機関が開催する会議への参加</w:t>
            </w:r>
          </w:p>
          <w:p w14:paraId="36243A15" w14:textId="77777777" w:rsidR="005C338A" w:rsidRPr="00010F63" w:rsidRDefault="005C338A" w:rsidP="00E217B9">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福祉サービス等提供機関が開催する会議に参加し、関係機関相互の連絡調整を行った場合</w:t>
            </w:r>
          </w:p>
          <w:p w14:paraId="26D4F6F2" w14:textId="6FB14557"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E217B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利用者への通院同行</w:t>
            </w:r>
          </w:p>
          <w:p w14:paraId="5312680C" w14:textId="77777777" w:rsidR="005C338A" w:rsidRPr="00010F63" w:rsidRDefault="005C338A" w:rsidP="00E217B9">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利用者が病院等に通院するに当たり、病院等を訪問し、当該病院等の職員に対して利用者に係る必要な情報を提供した場合</w:t>
            </w:r>
          </w:p>
          <w:p w14:paraId="042E6ECD" w14:textId="52541DD7" w:rsidR="005C338A" w:rsidRPr="00010F63" w:rsidRDefault="005C338A" w:rsidP="00E217B9">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E217B9"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福祉サービス等提供機関への情報提供</w:t>
            </w:r>
          </w:p>
          <w:p w14:paraId="045D6B2B" w14:textId="77777777" w:rsidR="005C338A" w:rsidRPr="00010F63" w:rsidRDefault="005C338A" w:rsidP="00E217B9">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福祉サービス等提供機関からの求めに応じて利用者に関する必要な情報を提供した場合</w:t>
            </w:r>
          </w:p>
          <w:p w14:paraId="41745FFD" w14:textId="77777777" w:rsidR="005C338A" w:rsidRPr="00010F63" w:rsidRDefault="005C338A" w:rsidP="007568DF">
            <w:pPr>
              <w:spacing w:line="0" w:lineRule="atLeast"/>
              <w:ind w:left="200" w:hangingChars="100" w:hanging="200"/>
              <w:rPr>
                <w:rFonts w:asciiTheme="majorEastAsia" w:eastAsiaTheme="majorEastAsia" w:hAnsiTheme="majorEastAsia"/>
                <w:sz w:val="20"/>
                <w:szCs w:val="20"/>
              </w:rPr>
            </w:pPr>
          </w:p>
        </w:tc>
        <w:tc>
          <w:tcPr>
            <w:tcW w:w="993" w:type="dxa"/>
            <w:vMerge/>
            <w:tcBorders>
              <w:left w:val="single" w:sz="4" w:space="0" w:color="000000"/>
              <w:right w:val="single" w:sz="4" w:space="0" w:color="000000"/>
            </w:tcBorders>
          </w:tcPr>
          <w:p w14:paraId="28934806" w14:textId="77777777" w:rsidR="005C338A" w:rsidRPr="0019419A" w:rsidRDefault="005C338A" w:rsidP="0019419A">
            <w:pPr>
              <w:rPr>
                <w:rFonts w:ascii="Segoe UI Symbol" w:hAnsi="Segoe UI Symbol" w:cs="Segoe UI Symbol"/>
                <w:sz w:val="18"/>
                <w:szCs w:val="18"/>
              </w:rPr>
            </w:pPr>
          </w:p>
        </w:tc>
        <w:tc>
          <w:tcPr>
            <w:tcW w:w="1278" w:type="dxa"/>
            <w:vMerge/>
            <w:tcBorders>
              <w:left w:val="single" w:sz="4" w:space="0" w:color="000000"/>
              <w:right w:val="single" w:sz="4" w:space="0" w:color="000000"/>
            </w:tcBorders>
          </w:tcPr>
          <w:p w14:paraId="353EE339" w14:textId="77777777" w:rsidR="005C338A" w:rsidRPr="002C05CE" w:rsidRDefault="005C338A" w:rsidP="00A348E2">
            <w:pPr>
              <w:spacing w:line="0" w:lineRule="atLeast"/>
              <w:rPr>
                <w:rFonts w:asciiTheme="majorEastAsia" w:eastAsiaTheme="majorEastAsia" w:hAnsiTheme="majorEastAsia"/>
                <w:sz w:val="13"/>
                <w:szCs w:val="13"/>
                <w:bdr w:val="single" w:sz="4" w:space="0" w:color="auto"/>
              </w:rPr>
            </w:pPr>
          </w:p>
        </w:tc>
      </w:tr>
    </w:tbl>
    <w:p w14:paraId="0635F937" w14:textId="77777777" w:rsidR="00E217B9" w:rsidRDefault="00E217B9" w:rsidP="005C338A">
      <w:pPr>
        <w:jc w:val="left"/>
        <w:rPr>
          <w:rFonts w:asciiTheme="majorEastAsia" w:eastAsiaTheme="majorEastAsia" w:hAnsiTheme="majorEastAsia"/>
          <w:sz w:val="20"/>
          <w:szCs w:val="20"/>
        </w:rPr>
      </w:pPr>
    </w:p>
    <w:p w14:paraId="0E258323" w14:textId="77777777" w:rsidR="00E217B9" w:rsidRDefault="00E217B9" w:rsidP="005C338A">
      <w:pPr>
        <w:jc w:val="left"/>
        <w:rPr>
          <w:rFonts w:asciiTheme="majorEastAsia" w:eastAsiaTheme="majorEastAsia" w:hAnsiTheme="majorEastAsia"/>
          <w:sz w:val="20"/>
          <w:szCs w:val="20"/>
        </w:rPr>
      </w:pPr>
    </w:p>
    <w:p w14:paraId="7BDE28C0" w14:textId="5FA66960" w:rsidR="005C338A" w:rsidRPr="002C05CE" w:rsidRDefault="005C338A" w:rsidP="005C338A">
      <w:pPr>
        <w:jc w:val="left"/>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5C338A" w:rsidRPr="002C05CE" w14:paraId="14833D44"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4CE3946" w14:textId="77777777" w:rsidR="005C338A" w:rsidRPr="002C05CE" w:rsidRDefault="005C338A"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677FF15" w14:textId="77777777" w:rsidR="005C338A" w:rsidRPr="002C05CE" w:rsidRDefault="005C338A"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4819B81" w14:textId="77777777" w:rsidR="005C338A" w:rsidRPr="002C05CE" w:rsidRDefault="005C338A"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B37534A" w14:textId="77777777" w:rsidR="005C338A" w:rsidRPr="002C05CE" w:rsidRDefault="005C338A"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5C338A" w:rsidRPr="002C05CE" w14:paraId="7A345969" w14:textId="77777777" w:rsidTr="00E65934">
        <w:trPr>
          <w:trHeight w:val="13093"/>
        </w:trPr>
        <w:tc>
          <w:tcPr>
            <w:tcW w:w="1035" w:type="dxa"/>
            <w:tcBorders>
              <w:left w:val="single" w:sz="4" w:space="0" w:color="000000"/>
              <w:right w:val="single" w:sz="4" w:space="0" w:color="auto"/>
            </w:tcBorders>
          </w:tcPr>
          <w:p w14:paraId="4E9FB6B2" w14:textId="77777777" w:rsidR="005C338A" w:rsidRPr="00010F63" w:rsidRDefault="005C338A" w:rsidP="005C338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６８</w:t>
            </w:r>
          </w:p>
          <w:p w14:paraId="6030A10E" w14:textId="77777777" w:rsidR="005C338A" w:rsidRPr="00010F63" w:rsidRDefault="005C338A" w:rsidP="005C338A">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集中支援加算</w:t>
            </w:r>
          </w:p>
          <w:p w14:paraId="449F807C" w14:textId="6B2F55DD" w:rsidR="005C338A" w:rsidRPr="00010F63" w:rsidRDefault="005C338A" w:rsidP="005C338A">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3610EC30"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241D0CB" w14:textId="77777777" w:rsidR="005C338A" w:rsidRPr="00010F63" w:rsidRDefault="005C338A" w:rsidP="005C338A">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1AAAA164" w14:textId="77777777" w:rsidR="005C338A" w:rsidRPr="00010F63" w:rsidRDefault="005C338A" w:rsidP="00CE48FF">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right w:val="single" w:sz="4" w:space="0" w:color="000000"/>
            </w:tcBorders>
          </w:tcPr>
          <w:p w14:paraId="1584B7F3" w14:textId="69177938" w:rsidR="005C338A" w:rsidRPr="00010F63" w:rsidRDefault="005C338A" w:rsidP="0019419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56911" w:rsidRPr="00010F63">
              <w:rPr>
                <w:rFonts w:asciiTheme="majorEastAsia" w:eastAsiaTheme="majorEastAsia" w:hAnsiTheme="majorEastAsia" w:hint="eastAsia"/>
                <w:sz w:val="16"/>
                <w:szCs w:val="16"/>
              </w:rPr>
              <w:t>（2）</w:t>
            </w:r>
            <w:r w:rsidRPr="00010F63">
              <w:rPr>
                <w:rFonts w:asciiTheme="majorEastAsia" w:eastAsiaTheme="majorEastAsia" w:hAnsiTheme="majorEastAsia" w:hint="eastAsia"/>
                <w:sz w:val="16"/>
                <w:szCs w:val="16"/>
              </w:rPr>
              <w:t>算定にあたっての留意事項</w:t>
            </w:r>
          </w:p>
          <w:p w14:paraId="2FC0743C" w14:textId="48352F96"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5C338A" w:rsidRPr="00010F63">
              <w:rPr>
                <w:rFonts w:asciiTheme="majorEastAsia" w:eastAsiaTheme="majorEastAsia" w:hAnsiTheme="majorEastAsia" w:hint="eastAsia"/>
                <w:sz w:val="16"/>
                <w:szCs w:val="16"/>
              </w:rPr>
              <w:t xml:space="preserve"> 連携の対象機関</w:t>
            </w:r>
          </w:p>
          <w:p w14:paraId="5341189E" w14:textId="780F8A7C"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当該加算は、定期的なモニタリングの場面以外で支援の必要が生じた場合において、緊急的、臨時的に対応したことを評価するものであるため、連携の対象機関については、</w:t>
            </w:r>
            <w:r w:rsidR="00656911"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利用計画に位置付けられている又は位置付けられることが見込まれる福祉サービス等提供機関であり、具体的には、障害福祉サービス事業者、一般相談支援事業者、病院等、</w:t>
            </w:r>
            <w:r w:rsidRPr="00010F63">
              <w:rPr>
                <w:rFonts w:asciiTheme="majorEastAsia" w:eastAsiaTheme="majorEastAsia" w:hAnsiTheme="majorEastAsia" w:hint="eastAsia"/>
                <w:sz w:val="16"/>
                <w:szCs w:val="16"/>
                <w:u w:val="single"/>
              </w:rPr>
              <w:t>訪問看護事業所</w:t>
            </w:r>
            <w:r w:rsidRPr="00010F63">
              <w:rPr>
                <w:rFonts w:asciiTheme="majorEastAsia" w:eastAsiaTheme="majorEastAsia" w:hAnsiTheme="majorEastAsia" w:hint="eastAsia"/>
                <w:sz w:val="16"/>
                <w:szCs w:val="16"/>
              </w:rPr>
              <w:t>【障害児通所支援事業者、障害児入所施設、指定発達支援医療機関】、企業、地方自治体等をいう。</w:t>
            </w:r>
          </w:p>
          <w:p w14:paraId="0D8F2AE3" w14:textId="75B945B0"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3AE4FA0E" w14:textId="54AB8A4E"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5C338A" w:rsidRPr="00010F63">
              <w:rPr>
                <w:rFonts w:asciiTheme="majorEastAsia" w:eastAsiaTheme="majorEastAsia" w:hAnsiTheme="majorEastAsia" w:hint="eastAsia"/>
                <w:sz w:val="16"/>
                <w:szCs w:val="16"/>
              </w:rPr>
              <w:t xml:space="preserve"> 利用者等への訪問による面接</w:t>
            </w:r>
          </w:p>
          <w:p w14:paraId="59FBE0E3" w14:textId="77777777"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上記(1)の「利用者等又は市町村等」とは、利用者及びその家族、市町村、福祉サービス等の事業を行う者等をいう。</w:t>
            </w:r>
          </w:p>
          <w:p w14:paraId="486A450F" w14:textId="254BABF7"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面接」については、テレビ電話装置等を活用して面接した場合を含む。ただし、月に１回は利用者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w:t>
            </w:r>
          </w:p>
          <w:p w14:paraId="7524DA9B" w14:textId="7AEA0088"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5C338A" w:rsidRPr="00010F63">
              <w:rPr>
                <w:rFonts w:asciiTheme="majorEastAsia" w:eastAsiaTheme="majorEastAsia" w:hAnsiTheme="majorEastAsia" w:hint="eastAsia"/>
                <w:sz w:val="16"/>
                <w:szCs w:val="16"/>
              </w:rPr>
              <w:t xml:space="preserve"> サービス担当者会議の開催</w:t>
            </w:r>
          </w:p>
          <w:p w14:paraId="76834362" w14:textId="09373E42"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サービス担当者会議の開催に当たっては、利用者や家族も出席し、利用するサービスに対する意向等を確認しなければならない。</w:t>
            </w:r>
          </w:p>
          <w:p w14:paraId="1AB18A8A" w14:textId="64EF26BE" w:rsidR="005C338A" w:rsidRPr="00010F63" w:rsidRDefault="00177065" w:rsidP="00177065">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5C338A" w:rsidRPr="00010F63">
              <w:rPr>
                <w:rFonts w:asciiTheme="majorEastAsia" w:eastAsiaTheme="majorEastAsia" w:hAnsiTheme="majorEastAsia" w:hint="eastAsia"/>
                <w:sz w:val="16"/>
                <w:szCs w:val="16"/>
              </w:rPr>
              <w:t xml:space="preserve"> 関係機関が開催する会議への参加</w:t>
            </w:r>
          </w:p>
          <w:p w14:paraId="4F262671" w14:textId="141EF6AC"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福祉サービス等を提供する機関等からの求めに応じた会議参加については、居宅介護支援事業所等連携加算における会議参加と会議の趣旨、つなぎ先等が同様で、居宅介護支援事業所等連携加算 を算定する場合、本加算は算定できないことに留意すること。</w:t>
            </w:r>
          </w:p>
          <w:p w14:paraId="26406BB5" w14:textId="2D04A091"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また、入院時情報連携加算（Ⅰ）又は退院・退所加算を算定している場合においても当該加算は算定できない。</w:t>
            </w:r>
          </w:p>
          <w:p w14:paraId="1D12AF70" w14:textId="378107F4" w:rsidR="005C338A" w:rsidRPr="00010F63" w:rsidRDefault="00177065" w:rsidP="00177065">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5C338A" w:rsidRPr="00010F63">
              <w:rPr>
                <w:rFonts w:asciiTheme="majorEastAsia" w:eastAsiaTheme="majorEastAsia" w:hAnsiTheme="majorEastAsia" w:hint="eastAsia"/>
                <w:sz w:val="16"/>
                <w:szCs w:val="16"/>
              </w:rPr>
              <w:t xml:space="preserve"> 利用者への通院同行</w:t>
            </w:r>
          </w:p>
          <w:p w14:paraId="1AEDCF6D" w14:textId="73439314" w:rsidR="005C338A" w:rsidRPr="00010F63" w:rsidRDefault="005C338A" w:rsidP="004B438C">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利用計画の内容等の必要な情報を提供し、連携の強化を図ることを趣旨とするものである。そのため、例えば、利用者の状態に変化があった場合又は利用者の治療や療養上病院等と在宅生活の支援に係る関係機関等が連携する必要がある場合並びに利用するサービス及び利用計画に変更があった場合等に算定することを想定している。</w:t>
            </w:r>
          </w:p>
          <w:p w14:paraId="0551ACF6" w14:textId="0778A92A" w:rsidR="005C338A" w:rsidRPr="00010F63" w:rsidRDefault="005C338A" w:rsidP="004B438C">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なお、情報提供にあたっては、入院時情報提供書等を参考にした上で行うこと。</w:t>
            </w:r>
          </w:p>
          <w:p w14:paraId="21E76BF5" w14:textId="7B282C87" w:rsidR="005C338A" w:rsidRPr="00010F63" w:rsidRDefault="00177065" w:rsidP="00177065">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⑥</w:t>
            </w:r>
            <w:r w:rsidR="005C338A" w:rsidRPr="00010F63">
              <w:rPr>
                <w:rFonts w:asciiTheme="majorEastAsia" w:eastAsiaTheme="majorEastAsia" w:hAnsiTheme="majorEastAsia" w:hint="eastAsia"/>
                <w:sz w:val="16"/>
                <w:szCs w:val="16"/>
              </w:rPr>
              <w:t xml:space="preserve"> 福祉サービス等提供機関への情報提供</w:t>
            </w:r>
          </w:p>
          <w:p w14:paraId="0E68280C" w14:textId="4C0E20E9" w:rsidR="005C338A" w:rsidRPr="00010F63" w:rsidRDefault="005C338A" w:rsidP="004B438C">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次の区分ごとにそれぞれ1月に1回を限度に算定するものとしている。</w:t>
            </w:r>
          </w:p>
          <w:p w14:paraId="25B6D61A" w14:textId="55C1A687" w:rsidR="005C338A" w:rsidRPr="00010F63" w:rsidRDefault="00656911" w:rsidP="00177065">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（一）</w:t>
            </w:r>
            <w:r w:rsidR="005C338A" w:rsidRPr="00010F63">
              <w:rPr>
                <w:rFonts w:asciiTheme="majorEastAsia" w:eastAsiaTheme="majorEastAsia" w:hAnsiTheme="majorEastAsia" w:hint="eastAsia"/>
                <w:sz w:val="16"/>
                <w:szCs w:val="16"/>
              </w:rPr>
              <w:t xml:space="preserve"> 病院等、訪問看護事業所</w:t>
            </w:r>
          </w:p>
          <w:p w14:paraId="2DE278E7" w14:textId="351D2E7D" w:rsidR="005C338A" w:rsidRPr="00010F63" w:rsidRDefault="00656911" w:rsidP="00177065">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（二）</w:t>
            </w:r>
            <w:r w:rsidR="00B60E4D" w:rsidRPr="00010F63">
              <w:rPr>
                <w:rFonts w:asciiTheme="majorEastAsia" w:eastAsiaTheme="majorEastAsia" w:hAnsiTheme="majorEastAsia" w:hint="eastAsia"/>
                <w:sz w:val="16"/>
                <w:szCs w:val="16"/>
              </w:rPr>
              <w:t>（一）</w:t>
            </w:r>
            <w:r w:rsidR="005C338A" w:rsidRPr="00010F63">
              <w:rPr>
                <w:rFonts w:asciiTheme="majorEastAsia" w:eastAsiaTheme="majorEastAsia" w:hAnsiTheme="majorEastAsia" w:hint="eastAsia"/>
                <w:sz w:val="16"/>
                <w:szCs w:val="16"/>
              </w:rPr>
              <w:t>以外の福祉サービス等提供機関</w:t>
            </w:r>
          </w:p>
          <w:p w14:paraId="44E28088" w14:textId="3716A1B7"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B60E4D" w:rsidRPr="00010F63">
              <w:rPr>
                <w:rFonts w:asciiTheme="majorEastAsia" w:eastAsiaTheme="majorEastAsia" w:hAnsiTheme="majorEastAsia" w:hint="eastAsia"/>
                <w:sz w:val="16"/>
                <w:szCs w:val="16"/>
              </w:rPr>
              <w:t>（一）</w:t>
            </w:r>
            <w:r w:rsidRPr="00010F63">
              <w:rPr>
                <w:rFonts w:asciiTheme="majorEastAsia" w:eastAsiaTheme="majorEastAsia" w:hAnsiTheme="majorEastAsia" w:hint="eastAsia"/>
                <w:sz w:val="16"/>
                <w:szCs w:val="16"/>
              </w:rPr>
              <w:t>に掲げる機関への情報提供にあたっては、入院時情報提供書等を参考にした上で行うこと。</w:t>
            </w:r>
          </w:p>
          <w:p w14:paraId="62742EAE" w14:textId="10E8F5D6"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病院等への情報提供と同じ月において、同病院等に対して通院同行により情報提供している場合、重複して算定することはできないが、異なる病院等に対して情報提供を行う場合はそれぞれで算定することが可能である。</w:t>
            </w:r>
          </w:p>
          <w:p w14:paraId="65E32DFD" w14:textId="703CC460" w:rsidR="005C338A" w:rsidRPr="00010F63" w:rsidRDefault="00177065" w:rsidP="00177065">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⑦</w:t>
            </w:r>
            <w:r w:rsidR="005C338A" w:rsidRPr="00010F63">
              <w:rPr>
                <w:rFonts w:asciiTheme="majorEastAsia" w:eastAsiaTheme="majorEastAsia" w:hAnsiTheme="majorEastAsia" w:hint="eastAsia"/>
                <w:sz w:val="16"/>
                <w:szCs w:val="16"/>
              </w:rPr>
              <w:t xml:space="preserve"> 加算の算定方法</w:t>
            </w:r>
          </w:p>
          <w:p w14:paraId="6F414600" w14:textId="1A8056F2"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当該加算は、上記の</w:t>
            </w:r>
            <w:r w:rsidR="00B60E4D" w:rsidRPr="00010F63">
              <w:rPr>
                <w:rFonts w:asciiTheme="majorEastAsia" w:eastAsiaTheme="majorEastAsia" w:hAnsiTheme="majorEastAsia" w:hint="eastAsia"/>
                <w:sz w:val="16"/>
                <w:szCs w:val="16"/>
              </w:rPr>
              <w:t>※（1）の</w:t>
            </w:r>
            <w:r w:rsidRPr="00010F63">
              <w:rPr>
                <w:rFonts w:asciiTheme="majorEastAsia" w:eastAsiaTheme="majorEastAsia" w:hAnsiTheme="majorEastAsia" w:hint="eastAsia"/>
                <w:sz w:val="16"/>
                <w:szCs w:val="16"/>
              </w:rPr>
              <w:t>①から⑤までに該当する場合、</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月につきそれぞれに定める単位数を合算した単位数を加算する。</w:t>
            </w:r>
          </w:p>
          <w:p w14:paraId="6B829285" w14:textId="26E323C0"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例えば、1月に2回以上利用者等に面接し、かつ、利用者への通院同行する場合は、それぞれ 所定単位を算定できる。</w:t>
            </w:r>
          </w:p>
          <w:p w14:paraId="6039AF5E" w14:textId="4613214C" w:rsidR="005C338A" w:rsidRPr="00010F63" w:rsidRDefault="005C338A" w:rsidP="00177065">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なお、上記の</w:t>
            </w:r>
            <w:r w:rsidR="00B60E4D" w:rsidRPr="00010F63">
              <w:rPr>
                <w:rFonts w:asciiTheme="majorEastAsia" w:eastAsiaTheme="majorEastAsia" w:hAnsiTheme="majorEastAsia" w:hint="eastAsia"/>
                <w:sz w:val="16"/>
                <w:szCs w:val="16"/>
              </w:rPr>
              <w:t>②から⑥</w:t>
            </w:r>
            <w:r w:rsidRPr="00010F63">
              <w:rPr>
                <w:rFonts w:asciiTheme="majorEastAsia" w:eastAsiaTheme="majorEastAsia" w:hAnsiTheme="majorEastAsia" w:hint="eastAsia"/>
                <w:sz w:val="16"/>
                <w:szCs w:val="16"/>
              </w:rPr>
              <w:t>のいずれの場合も、基本報酬を算定している場合は、当該加算は算定できない。</w:t>
            </w:r>
          </w:p>
          <w:p w14:paraId="4607BE04" w14:textId="6081DF9B" w:rsidR="005C338A" w:rsidRPr="00010F63" w:rsidRDefault="005C338A" w:rsidP="002F6AD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上記(1)を算定する場合は、面談日時、その内容の要旨に関する記録を作成し、５年間保存するとともに、市町村長等から求めがあった場合については、提出しなければならない。</w:t>
            </w:r>
          </w:p>
          <w:p w14:paraId="32117C24" w14:textId="6C8B8E66" w:rsidR="005C338A" w:rsidRPr="00010F63" w:rsidRDefault="005C338A" w:rsidP="002F6AD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上記(2)を算定する場合は、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p w14:paraId="28A0DDB9" w14:textId="5259F736" w:rsidR="005C338A" w:rsidRPr="00010F63" w:rsidRDefault="005C338A" w:rsidP="002F6AD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上記(3)を算定する場合は、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p w14:paraId="1EFE31E7" w14:textId="69968456" w:rsidR="005C338A" w:rsidRPr="00010F63" w:rsidRDefault="005C338A" w:rsidP="0019419A">
            <w:pPr>
              <w:spacing w:line="0" w:lineRule="atLeast"/>
              <w:ind w:left="160" w:hangingChars="100" w:hanging="160"/>
              <w:rPr>
                <w:rFonts w:asciiTheme="majorEastAsia" w:eastAsiaTheme="majorEastAsia" w:hAnsiTheme="majorEastAsia"/>
                <w:sz w:val="16"/>
                <w:szCs w:val="16"/>
              </w:rPr>
            </w:pPr>
          </w:p>
        </w:tc>
        <w:tc>
          <w:tcPr>
            <w:tcW w:w="993" w:type="dxa"/>
            <w:tcBorders>
              <w:left w:val="single" w:sz="4" w:space="0" w:color="000000"/>
              <w:right w:val="single" w:sz="4" w:space="0" w:color="000000"/>
            </w:tcBorders>
          </w:tcPr>
          <w:p w14:paraId="18CD23B7" w14:textId="77777777" w:rsidR="005C338A" w:rsidRPr="002C05CE" w:rsidRDefault="005C338A" w:rsidP="00AD655E">
            <w:pPr>
              <w:rPr>
                <w:sz w:val="18"/>
                <w:szCs w:val="18"/>
              </w:rPr>
            </w:pPr>
          </w:p>
        </w:tc>
        <w:tc>
          <w:tcPr>
            <w:tcW w:w="1278" w:type="dxa"/>
            <w:tcBorders>
              <w:left w:val="single" w:sz="4" w:space="0" w:color="000000"/>
              <w:right w:val="single" w:sz="4" w:space="0" w:color="000000"/>
            </w:tcBorders>
          </w:tcPr>
          <w:p w14:paraId="10DFF12F" w14:textId="77777777" w:rsidR="005C338A" w:rsidRPr="002C05CE" w:rsidRDefault="005C338A" w:rsidP="00A348E2">
            <w:pPr>
              <w:spacing w:line="0" w:lineRule="atLeast"/>
              <w:rPr>
                <w:rFonts w:asciiTheme="majorEastAsia" w:eastAsiaTheme="majorEastAsia" w:hAnsiTheme="majorEastAsia"/>
                <w:sz w:val="13"/>
                <w:szCs w:val="13"/>
                <w:bdr w:val="single" w:sz="4" w:space="0" w:color="auto"/>
              </w:rPr>
            </w:pPr>
          </w:p>
        </w:tc>
      </w:tr>
    </w:tbl>
    <w:p w14:paraId="49924E3B" w14:textId="49D6C279" w:rsidR="00642A5B" w:rsidRPr="002C05CE" w:rsidRDefault="00642A5B" w:rsidP="00C23CE3">
      <w:pPr>
        <w:rPr>
          <w:rFonts w:hAnsi="ＭＳ ゴシック"/>
          <w:szCs w:val="20"/>
        </w:rPr>
      </w:pPr>
    </w:p>
    <w:p w14:paraId="498F8D21" w14:textId="5C9708B3" w:rsidR="00C23CE3" w:rsidRPr="002C05CE" w:rsidRDefault="00642A5B" w:rsidP="002F6ADA">
      <w:pPr>
        <w:widowControl/>
        <w:jc w:val="left"/>
        <w:rPr>
          <w:rFonts w:hAnsi="ＭＳ ゴシック"/>
          <w:szCs w:val="20"/>
        </w:rPr>
      </w:pPr>
      <w:r w:rsidRPr="002C05CE">
        <w:rPr>
          <w:rFonts w:hAnsi="ＭＳ ゴシック"/>
          <w:szCs w:val="20"/>
        </w:rPr>
        <w:br w:type="page"/>
      </w:r>
      <w:r w:rsidR="00356E90"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CD7E583"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3260B46" w14:textId="77777777" w:rsidR="00C23CE3" w:rsidRPr="002C05CE" w:rsidRDefault="00C23CE3"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058B3F92" w14:textId="77777777" w:rsidR="00C23CE3" w:rsidRPr="002C05CE" w:rsidRDefault="00C23CE3"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4A126DEC" w14:textId="77777777" w:rsidR="00C23CE3" w:rsidRPr="002C05CE" w:rsidRDefault="00C23CE3"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00FE52E" w14:textId="77777777" w:rsidR="00C23CE3" w:rsidRPr="002C05CE" w:rsidRDefault="00C23CE3"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2AC43ADD" w14:textId="77777777" w:rsidTr="004347A5">
        <w:trPr>
          <w:trHeight w:val="1772"/>
        </w:trPr>
        <w:tc>
          <w:tcPr>
            <w:tcW w:w="1035" w:type="dxa"/>
            <w:vMerge w:val="restart"/>
            <w:tcBorders>
              <w:top w:val="single" w:sz="4" w:space="0" w:color="auto"/>
              <w:left w:val="single" w:sz="4" w:space="0" w:color="000000"/>
              <w:right w:val="single" w:sz="4" w:space="0" w:color="auto"/>
            </w:tcBorders>
          </w:tcPr>
          <w:p w14:paraId="62C14943" w14:textId="3371CDB0" w:rsidR="00911303" w:rsidRPr="00010F63" w:rsidRDefault="00912FC1"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６９</w:t>
            </w:r>
          </w:p>
          <w:p w14:paraId="2C2478D7" w14:textId="77777777" w:rsidR="00911303" w:rsidRPr="00010F63" w:rsidRDefault="00911303"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サービス担当者会議実施加算</w:t>
            </w:r>
          </w:p>
          <w:p w14:paraId="0E3CA05B" w14:textId="77777777" w:rsidR="00911303" w:rsidRPr="00010F63" w:rsidRDefault="00911303" w:rsidP="005818DB">
            <w:pPr>
              <w:spacing w:line="0" w:lineRule="atLeast"/>
              <w:rPr>
                <w:rFonts w:asciiTheme="majorEastAsia" w:eastAsiaTheme="majorEastAsia" w:hAnsiTheme="majorEastAsia"/>
                <w:sz w:val="18"/>
                <w:szCs w:val="18"/>
              </w:rPr>
            </w:pPr>
          </w:p>
          <w:p w14:paraId="46E08B24" w14:textId="577556EA" w:rsidR="00911303" w:rsidRPr="00010F63" w:rsidRDefault="00911303" w:rsidP="00406C9F">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4B944120" w14:textId="48B36365" w:rsidR="0067494A" w:rsidRPr="00010F63" w:rsidRDefault="0067494A" w:rsidP="00406C9F">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7172AD75" w14:textId="77777777" w:rsidR="0067494A" w:rsidRPr="00010F63" w:rsidRDefault="0067494A" w:rsidP="00406C9F">
            <w:pPr>
              <w:spacing w:line="0" w:lineRule="atLeast"/>
              <w:rPr>
                <w:rFonts w:asciiTheme="majorEastAsia" w:eastAsiaTheme="majorEastAsia" w:hAnsiTheme="majorEastAsia"/>
                <w:sz w:val="18"/>
                <w:szCs w:val="18"/>
                <w:bdr w:val="single" w:sz="4" w:space="0" w:color="auto"/>
              </w:rPr>
            </w:pPr>
          </w:p>
          <w:p w14:paraId="2F46B3E1" w14:textId="77777777" w:rsidR="00911303" w:rsidRPr="00010F63" w:rsidRDefault="00911303" w:rsidP="005818DB">
            <w:pPr>
              <w:spacing w:line="0" w:lineRule="atLeast"/>
              <w:rPr>
                <w:rFonts w:asciiTheme="majorEastAsia" w:eastAsiaTheme="majorEastAsia" w:hAnsiTheme="majorEastAsia"/>
                <w:sz w:val="18"/>
                <w:szCs w:val="18"/>
                <w:u w:val="single"/>
              </w:rPr>
            </w:pPr>
          </w:p>
          <w:p w14:paraId="466F835F" w14:textId="77777777" w:rsidR="00911303" w:rsidRPr="00010F63" w:rsidRDefault="00911303" w:rsidP="005818DB">
            <w:pPr>
              <w:spacing w:line="0" w:lineRule="atLeast"/>
              <w:rPr>
                <w:rFonts w:asciiTheme="majorEastAsia" w:eastAsiaTheme="majorEastAsia" w:hAnsiTheme="majorEastAsia"/>
                <w:sz w:val="18"/>
                <w:szCs w:val="18"/>
                <w:u w:val="single"/>
              </w:rPr>
            </w:pPr>
          </w:p>
          <w:p w14:paraId="3F0FBC09" w14:textId="77777777" w:rsidR="00911303" w:rsidRPr="00010F63" w:rsidRDefault="00911303" w:rsidP="005818DB">
            <w:pPr>
              <w:spacing w:line="0" w:lineRule="atLeast"/>
              <w:rPr>
                <w:rFonts w:asciiTheme="majorEastAsia" w:eastAsiaTheme="majorEastAsia" w:hAnsiTheme="majorEastAsia"/>
                <w:sz w:val="18"/>
                <w:szCs w:val="18"/>
                <w:u w:val="single"/>
              </w:rPr>
            </w:pPr>
          </w:p>
          <w:p w14:paraId="59AD8E05" w14:textId="77777777" w:rsidR="00911303" w:rsidRPr="00010F63" w:rsidRDefault="00911303" w:rsidP="005818DB">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tcPr>
          <w:p w14:paraId="147D2B33" w14:textId="04B8DD5E" w:rsidR="00911303" w:rsidRPr="00010F63" w:rsidRDefault="00911303"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20"/>
                <w:szCs w:val="20"/>
                <w:u w:val="single"/>
              </w:rPr>
              <w:t>継続サービス利用支援</w:t>
            </w:r>
            <w:r w:rsidR="00181A87" w:rsidRPr="00010F63">
              <w:rPr>
                <w:rFonts w:asciiTheme="majorEastAsia" w:eastAsiaTheme="majorEastAsia" w:hAnsiTheme="majorEastAsia" w:hint="eastAsia"/>
                <w:sz w:val="20"/>
                <w:szCs w:val="20"/>
              </w:rPr>
              <w:t>【</w:t>
            </w:r>
            <w:r w:rsidR="00CE4392" w:rsidRPr="00010F63">
              <w:rPr>
                <w:rFonts w:asciiTheme="majorEastAsia" w:eastAsiaTheme="majorEastAsia" w:hAnsiTheme="majorEastAsia" w:hint="eastAsia"/>
                <w:sz w:val="20"/>
                <w:szCs w:val="20"/>
              </w:rPr>
              <w:t>継続</w:t>
            </w:r>
            <w:r w:rsidR="0067494A" w:rsidRPr="00010F63">
              <w:rPr>
                <w:rFonts w:asciiTheme="majorEastAsia" w:eastAsiaTheme="majorEastAsia" w:hAnsiTheme="majorEastAsia" w:hint="eastAsia"/>
                <w:sz w:val="20"/>
                <w:szCs w:val="20"/>
              </w:rPr>
              <w:t>障害児支援利用援助</w:t>
            </w:r>
            <w:r w:rsidR="00181A87" w:rsidRPr="00010F63">
              <w:rPr>
                <w:rFonts w:asciiTheme="majorEastAsia" w:eastAsiaTheme="majorEastAsia" w:hAnsiTheme="majorEastAsia" w:hint="eastAsia"/>
                <w:sz w:val="20"/>
                <w:szCs w:val="20"/>
              </w:rPr>
              <w:t>】</w:t>
            </w:r>
            <w:r w:rsidRPr="00010F63">
              <w:rPr>
                <w:rFonts w:asciiTheme="majorEastAsia" w:eastAsiaTheme="majorEastAsia" w:hAnsiTheme="majorEastAsia" w:hint="eastAsia"/>
                <w:sz w:val="20"/>
                <w:szCs w:val="20"/>
              </w:rPr>
              <w:t>を行うに当たり、サービス担当者会議を開催し、相談支援専門員</w:t>
            </w:r>
            <w:r w:rsidR="00912FC1"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が把握した</w:t>
            </w:r>
            <w:r w:rsidR="00D85918"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利用計画の実施状況（利用者についての継続的な評価を含む。）について説明を行うとともに、担当者に対して、専門的な見地からの意見を求め、</w:t>
            </w:r>
            <w:r w:rsidR="00D85918"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利用計画の変更その他必要な便宜の</w:t>
            </w:r>
            <w:r w:rsidR="00912FC1" w:rsidRPr="00010F63">
              <w:rPr>
                <w:rFonts w:asciiTheme="majorEastAsia" w:eastAsiaTheme="majorEastAsia" w:hAnsiTheme="majorEastAsia" w:hint="eastAsia"/>
                <w:sz w:val="20"/>
                <w:szCs w:val="20"/>
              </w:rPr>
              <w:t>供与</w:t>
            </w:r>
            <w:r w:rsidRPr="00010F63">
              <w:rPr>
                <w:rFonts w:asciiTheme="majorEastAsia" w:eastAsiaTheme="majorEastAsia" w:hAnsiTheme="majorEastAsia" w:hint="eastAsia"/>
                <w:sz w:val="20"/>
                <w:szCs w:val="20"/>
              </w:rPr>
              <w:t>について検討を行った場合に、利用者１人につき１月に１回を限度として所定単位数を加算していますか。</w:t>
            </w:r>
          </w:p>
          <w:p w14:paraId="713E8CDA" w14:textId="77777777" w:rsidR="009745DA" w:rsidRPr="00010F63" w:rsidRDefault="00912FC1"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ただし、医療・保育・教育機関等連携加算を算定する場合であって、福祉サービス等提供機関の職員等と面談又は会議を行い、</w:t>
            </w:r>
            <w:r w:rsidR="009745DA" w:rsidRPr="00010F63">
              <w:rPr>
                <w:rFonts w:asciiTheme="majorEastAsia" w:eastAsiaTheme="majorEastAsia" w:hAnsiTheme="majorEastAsia" w:hint="eastAsia"/>
                <w:sz w:val="20"/>
                <w:szCs w:val="20"/>
              </w:rPr>
              <w:t>利用者等</w:t>
            </w:r>
            <w:r w:rsidRPr="00010F63">
              <w:rPr>
                <w:rFonts w:asciiTheme="majorEastAsia" w:eastAsiaTheme="majorEastAsia" w:hAnsiTheme="majorEastAsia" w:hint="eastAsia"/>
                <w:sz w:val="20"/>
                <w:szCs w:val="20"/>
              </w:rPr>
              <w:t>に関する必要な情報の提供を受けているときは算定しない。</w:t>
            </w:r>
            <w:r w:rsidR="00181A87" w:rsidRPr="00010F63">
              <w:rPr>
                <w:rFonts w:asciiTheme="majorEastAsia" w:eastAsiaTheme="majorEastAsia" w:hAnsiTheme="majorEastAsia" w:hint="eastAsia"/>
                <w:sz w:val="20"/>
                <w:szCs w:val="20"/>
              </w:rPr>
              <w:t xml:space="preserve">　</w:t>
            </w:r>
            <w:r w:rsidR="009745DA" w:rsidRPr="00010F63">
              <w:rPr>
                <w:rFonts w:asciiTheme="majorEastAsia" w:eastAsiaTheme="majorEastAsia" w:hAnsiTheme="majorEastAsia" w:hint="eastAsia"/>
                <w:sz w:val="20"/>
                <w:szCs w:val="20"/>
              </w:rPr>
              <w:t xml:space="preserve">　　　</w:t>
            </w:r>
          </w:p>
          <w:p w14:paraId="722E2D1B" w14:textId="1A0FF534" w:rsidR="00912FC1" w:rsidRPr="00010F63" w:rsidRDefault="00181A87" w:rsidP="009745DA">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障害児 ※下線部を【　】内に読替</w:t>
            </w:r>
          </w:p>
        </w:tc>
        <w:tc>
          <w:tcPr>
            <w:tcW w:w="993" w:type="dxa"/>
            <w:vMerge w:val="restart"/>
            <w:tcBorders>
              <w:top w:val="single" w:sz="4" w:space="0" w:color="auto"/>
              <w:left w:val="single" w:sz="4" w:space="0" w:color="000000"/>
              <w:right w:val="single" w:sz="4" w:space="0" w:color="000000"/>
            </w:tcBorders>
          </w:tcPr>
          <w:p w14:paraId="0C0DB6E4" w14:textId="35DC80DB"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52DEDB2" w14:textId="0A015F5F"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E04873A" w14:textId="20BF3B50"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D123350" w14:textId="4C0E8A52" w:rsidR="00AD655E" w:rsidRPr="002C05CE" w:rsidRDefault="00AD655E" w:rsidP="00740F32">
            <w:pPr>
              <w:rPr>
                <w:sz w:val="18"/>
                <w:szCs w:val="18"/>
              </w:rPr>
            </w:pPr>
          </w:p>
          <w:p w14:paraId="5DA4C310" w14:textId="33E3E281" w:rsidR="00911303" w:rsidRPr="002C05CE" w:rsidRDefault="00911303" w:rsidP="00AD655E">
            <w:pPr>
              <w:rPr>
                <w:sz w:val="18"/>
                <w:szCs w:val="18"/>
              </w:rPr>
            </w:pPr>
          </w:p>
        </w:tc>
        <w:tc>
          <w:tcPr>
            <w:tcW w:w="1278" w:type="dxa"/>
            <w:tcBorders>
              <w:top w:val="single" w:sz="4" w:space="0" w:color="auto"/>
              <w:left w:val="single" w:sz="4" w:space="0" w:color="000000"/>
              <w:bottom w:val="nil"/>
              <w:right w:val="single" w:sz="4" w:space="0" w:color="000000"/>
            </w:tcBorders>
          </w:tcPr>
          <w:p w14:paraId="14DC142F" w14:textId="6BCABD05" w:rsidR="00911303" w:rsidRPr="002C05CE" w:rsidRDefault="00911303"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計画</w:t>
            </w:r>
            <w:r w:rsidR="00AE52E5"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5E0FA9B" w14:textId="1ACDA5F1" w:rsidR="00911303" w:rsidRPr="002C05CE" w:rsidRDefault="00911303"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別表の</w:t>
            </w:r>
            <w:r w:rsidRPr="002C05CE">
              <w:rPr>
                <w:rFonts w:asciiTheme="majorEastAsia" w:eastAsiaTheme="majorEastAsia" w:hAnsiTheme="majorEastAsia"/>
                <w:sz w:val="13"/>
                <w:szCs w:val="13"/>
              </w:rPr>
              <w:t>10の注</w:t>
            </w:r>
          </w:p>
          <w:p w14:paraId="52D5B27B" w14:textId="77777777" w:rsidR="0067494A" w:rsidRPr="002C05CE" w:rsidRDefault="0067494A" w:rsidP="0067494A">
            <w:pPr>
              <w:spacing w:line="0" w:lineRule="atLeast"/>
              <w:rPr>
                <w:rFonts w:asciiTheme="majorEastAsia" w:eastAsiaTheme="majorEastAsia" w:hAnsiTheme="majorEastAsia"/>
                <w:sz w:val="13"/>
                <w:szCs w:val="13"/>
              </w:rPr>
            </w:pPr>
          </w:p>
          <w:p w14:paraId="6B2CF8BD" w14:textId="184CD01F" w:rsidR="0067494A" w:rsidRPr="009745DA" w:rsidRDefault="0067494A" w:rsidP="0067494A">
            <w:pPr>
              <w:spacing w:line="0" w:lineRule="atLeast"/>
              <w:jc w:val="left"/>
              <w:rPr>
                <w:rFonts w:asciiTheme="majorEastAsia" w:eastAsiaTheme="majorEastAsia" w:hAnsiTheme="majorEastAsia"/>
                <w:sz w:val="13"/>
                <w:szCs w:val="13"/>
              </w:rPr>
            </w:pPr>
            <w:r w:rsidRPr="009745DA">
              <w:rPr>
                <w:rFonts w:asciiTheme="majorEastAsia" w:eastAsiaTheme="majorEastAsia" w:hAnsiTheme="majorEastAsia" w:hint="eastAsia"/>
                <w:sz w:val="13"/>
                <w:szCs w:val="13"/>
                <w:bdr w:val="single" w:sz="4" w:space="0" w:color="auto"/>
              </w:rPr>
              <w:t>障害児</w:t>
            </w:r>
            <w:r w:rsidR="00AE52E5" w:rsidRPr="009745DA">
              <w:rPr>
                <w:rFonts w:asciiTheme="majorEastAsia" w:eastAsiaTheme="majorEastAsia" w:hAnsiTheme="majorEastAsia" w:hint="eastAsia"/>
                <w:sz w:val="13"/>
                <w:szCs w:val="13"/>
                <w:bdr w:val="single" w:sz="4" w:space="0" w:color="auto"/>
              </w:rPr>
              <w:t>報酬</w:t>
            </w:r>
            <w:r w:rsidRPr="009745DA">
              <w:rPr>
                <w:rFonts w:asciiTheme="majorEastAsia" w:eastAsiaTheme="majorEastAsia" w:hAnsiTheme="majorEastAsia" w:hint="eastAsia"/>
                <w:sz w:val="13"/>
                <w:szCs w:val="13"/>
              </w:rPr>
              <w:t>告示</w:t>
            </w:r>
          </w:p>
          <w:p w14:paraId="42FACE2C" w14:textId="2BD26C17" w:rsidR="00911303" w:rsidRPr="002C05CE" w:rsidRDefault="0067494A" w:rsidP="0067494A">
            <w:pPr>
              <w:spacing w:line="0" w:lineRule="atLeast"/>
              <w:rPr>
                <w:rFonts w:asciiTheme="majorEastAsia" w:eastAsiaTheme="majorEastAsia" w:hAnsiTheme="majorEastAsia"/>
                <w:sz w:val="13"/>
                <w:szCs w:val="13"/>
              </w:rPr>
            </w:pPr>
            <w:r w:rsidRPr="009745DA">
              <w:rPr>
                <w:rFonts w:asciiTheme="majorEastAsia" w:eastAsiaTheme="majorEastAsia" w:hAnsiTheme="majorEastAsia"/>
                <w:sz w:val="13"/>
                <w:szCs w:val="13"/>
              </w:rPr>
              <w:t>別表の</w:t>
            </w:r>
            <w:r w:rsidRPr="009745DA">
              <w:rPr>
                <w:rFonts w:asciiTheme="majorEastAsia" w:eastAsiaTheme="majorEastAsia" w:hAnsiTheme="majorEastAsia" w:hint="eastAsia"/>
                <w:sz w:val="13"/>
                <w:szCs w:val="13"/>
              </w:rPr>
              <w:t>10</w:t>
            </w:r>
            <w:r w:rsidRPr="009745DA">
              <w:rPr>
                <w:rFonts w:asciiTheme="majorEastAsia" w:eastAsiaTheme="majorEastAsia" w:hAnsiTheme="majorEastAsia"/>
                <w:sz w:val="13"/>
                <w:szCs w:val="13"/>
              </w:rPr>
              <w:t>の注</w:t>
            </w:r>
          </w:p>
        </w:tc>
      </w:tr>
      <w:tr w:rsidR="002C05CE" w:rsidRPr="002C05CE" w14:paraId="2AC1A966" w14:textId="77777777" w:rsidTr="00D208DD">
        <w:trPr>
          <w:trHeight w:val="3161"/>
        </w:trPr>
        <w:tc>
          <w:tcPr>
            <w:tcW w:w="1035" w:type="dxa"/>
            <w:vMerge/>
            <w:tcBorders>
              <w:left w:val="single" w:sz="4" w:space="0" w:color="000000"/>
              <w:right w:val="single" w:sz="4" w:space="0" w:color="auto"/>
            </w:tcBorders>
          </w:tcPr>
          <w:p w14:paraId="4512F1B3" w14:textId="77777777" w:rsidR="00911303" w:rsidRPr="00010F63" w:rsidRDefault="00911303"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single" w:sz="4" w:space="0" w:color="000000"/>
              <w:right w:val="single" w:sz="4" w:space="0" w:color="000000"/>
            </w:tcBorders>
          </w:tcPr>
          <w:p w14:paraId="46BFAE1D" w14:textId="583A86BD" w:rsidR="00911303" w:rsidRPr="00010F63" w:rsidRDefault="00911303"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FF12F0"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u w:val="single"/>
              </w:rPr>
              <w:t>継続サービス利用支援</w:t>
            </w:r>
            <w:r w:rsidR="009745DA" w:rsidRPr="00010F63">
              <w:rPr>
                <w:rFonts w:asciiTheme="majorEastAsia" w:eastAsiaTheme="majorEastAsia" w:hAnsiTheme="majorEastAsia" w:hint="eastAsia"/>
                <w:sz w:val="16"/>
                <w:szCs w:val="16"/>
              </w:rPr>
              <w:t>【継続障害児支援利用援助】</w:t>
            </w:r>
            <w:r w:rsidRPr="00010F63">
              <w:rPr>
                <w:rFonts w:asciiTheme="majorEastAsia" w:eastAsiaTheme="majorEastAsia" w:hAnsiTheme="majorEastAsia" w:hint="eastAsia"/>
                <w:sz w:val="16"/>
                <w:szCs w:val="16"/>
              </w:rPr>
              <w:t>の実施時において、利用者の居宅等を訪問し利用者に面接することに加えて、</w:t>
            </w:r>
            <w:r w:rsidR="00D85918"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利用計画に位置づけた福祉サービス等の担当者を招集してサービス担当者会議を開催し、相談支援専門員が把握した</w:t>
            </w:r>
            <w:r w:rsidR="00D85918"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の実施状況（利用者についての継続的な評価を含む。）について説明を行うとともに、担当者から専門的な見地からの意見を求め、サービス等利用計画の変更その他必要な便宜の提供について検討を行った場合に加算するものです。</w:t>
            </w:r>
          </w:p>
          <w:p w14:paraId="2D20402B" w14:textId="6F3ED483" w:rsidR="009745DA" w:rsidRPr="00010F63" w:rsidRDefault="009745DA"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54D577A3" w14:textId="4396D44F" w:rsidR="00912FC1" w:rsidRPr="00010F63" w:rsidRDefault="00911303"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FF12F0"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 xml:space="preserve">算定に当たっての留意事項　　</w:t>
            </w:r>
          </w:p>
          <w:p w14:paraId="52086D45" w14:textId="65B02B08" w:rsidR="00912FC1" w:rsidRPr="00010F63" w:rsidRDefault="00912FC1" w:rsidP="00912FC1">
            <w:pPr>
              <w:spacing w:line="22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サービス担当者会議の開催に係る取扱いについては、</w:t>
            </w:r>
            <w:r w:rsidR="0031209B" w:rsidRPr="00010F63">
              <w:rPr>
                <w:rFonts w:asciiTheme="majorEastAsia" w:eastAsiaTheme="majorEastAsia" w:hAnsiTheme="majorEastAsia" w:hint="eastAsia"/>
                <w:sz w:val="16"/>
                <w:szCs w:val="16"/>
              </w:rPr>
              <w:t>上記「項目１５－１</w:t>
            </w:r>
            <w:r w:rsidR="00D85918" w:rsidRPr="00010F63">
              <w:rPr>
                <w:rFonts w:asciiTheme="majorEastAsia" w:eastAsiaTheme="majorEastAsia" w:hAnsiTheme="majorEastAsia" w:hint="eastAsia"/>
                <w:sz w:val="16"/>
                <w:szCs w:val="16"/>
              </w:rPr>
              <w:t>の（5）の⑬</w:t>
            </w:r>
            <w:r w:rsidR="0031209B"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に規定するとおりとする。</w:t>
            </w:r>
          </w:p>
          <w:p w14:paraId="5F3D823C" w14:textId="33B71C59" w:rsidR="00911303" w:rsidRPr="00010F63" w:rsidRDefault="00911303" w:rsidP="00912FC1">
            <w:pPr>
              <w:spacing w:line="22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サービス担当者会議において検討した結果、サービス等利用計画</w:t>
            </w:r>
            <w:r w:rsidR="0067494A" w:rsidRPr="00010F63">
              <w:rPr>
                <w:rFonts w:asciiTheme="majorEastAsia" w:eastAsiaTheme="majorEastAsia" w:hAnsiTheme="majorEastAsia" w:hint="eastAsia"/>
                <w:sz w:val="16"/>
                <w:szCs w:val="16"/>
              </w:rPr>
              <w:t>（障害児支援利用計画）</w:t>
            </w:r>
            <w:r w:rsidRPr="00010F63">
              <w:rPr>
                <w:rFonts w:asciiTheme="majorEastAsia" w:eastAsiaTheme="majorEastAsia" w:hAnsiTheme="majorEastAsia" w:hint="eastAsia"/>
                <w:sz w:val="16"/>
                <w:szCs w:val="16"/>
              </w:rPr>
              <w:t>の変更を行った場合は、サービス利用支援</w:t>
            </w:r>
            <w:r w:rsidR="0067494A" w:rsidRPr="00010F63">
              <w:rPr>
                <w:rFonts w:asciiTheme="majorEastAsia" w:eastAsiaTheme="majorEastAsia" w:hAnsiTheme="majorEastAsia" w:hint="eastAsia"/>
                <w:sz w:val="16"/>
                <w:szCs w:val="16"/>
              </w:rPr>
              <w:t>（障害児支援利用援助）</w:t>
            </w:r>
            <w:r w:rsidRPr="00010F63">
              <w:rPr>
                <w:rFonts w:asciiTheme="majorEastAsia" w:eastAsiaTheme="majorEastAsia" w:hAnsiTheme="majorEastAsia" w:hint="eastAsia"/>
                <w:sz w:val="16"/>
                <w:szCs w:val="16"/>
              </w:rPr>
              <w:t>費を算定することとなるため、当該加算は算定できません。</w:t>
            </w:r>
          </w:p>
          <w:p w14:paraId="00B588E0" w14:textId="2A66BBFC" w:rsidR="00912FC1" w:rsidRPr="00010F63" w:rsidRDefault="00912FC1" w:rsidP="00912FC1">
            <w:pPr>
              <w:spacing w:line="22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また、上記</w:t>
            </w:r>
            <w:r w:rsidR="00056DC8"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項目６７</w:t>
            </w:r>
            <w:r w:rsidR="00056DC8"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医療・保育・教育機関等連携加算の(1)を算定する場合も、同加算においてサービス担当者会議の開催等に係る業務を評価していることから、当該加算は算定できない。</w:t>
            </w:r>
          </w:p>
          <w:p w14:paraId="02CF2976" w14:textId="37D04549" w:rsidR="00911303" w:rsidRPr="00010F63" w:rsidRDefault="00911303" w:rsidP="006F1E48">
            <w:pPr>
              <w:spacing w:line="22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FF12F0" w:rsidRPr="00010F63">
              <w:rPr>
                <w:rFonts w:asciiTheme="majorEastAsia" w:eastAsiaTheme="majorEastAsia" w:hAnsiTheme="majorEastAsia" w:hint="eastAsia"/>
                <w:sz w:val="16"/>
                <w:szCs w:val="16"/>
              </w:rPr>
              <w:t xml:space="preserve"> </w:t>
            </w:r>
            <w:r w:rsidR="00056DC8" w:rsidRPr="00010F63">
              <w:rPr>
                <w:rFonts w:asciiTheme="majorEastAsia" w:eastAsiaTheme="majorEastAsia" w:hAnsiTheme="majorEastAsia" w:hint="eastAsia"/>
                <w:sz w:val="16"/>
                <w:szCs w:val="16"/>
              </w:rPr>
              <w:t>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tc>
        <w:tc>
          <w:tcPr>
            <w:tcW w:w="993" w:type="dxa"/>
            <w:vMerge/>
            <w:tcBorders>
              <w:left w:val="single" w:sz="4" w:space="0" w:color="000000"/>
              <w:right w:val="single" w:sz="4" w:space="0" w:color="000000"/>
            </w:tcBorders>
          </w:tcPr>
          <w:p w14:paraId="607647A4" w14:textId="77777777" w:rsidR="00911303" w:rsidRPr="002C05CE" w:rsidRDefault="00911303" w:rsidP="005818DB">
            <w:pPr>
              <w:spacing w:line="0" w:lineRule="atLeast"/>
              <w:rPr>
                <w:rFonts w:asciiTheme="majorEastAsia" w:eastAsiaTheme="majorEastAsia" w:hAnsiTheme="majorEastAsia"/>
                <w:sz w:val="20"/>
                <w:szCs w:val="20"/>
                <w:u w:val="single"/>
              </w:rPr>
            </w:pPr>
          </w:p>
        </w:tc>
        <w:tc>
          <w:tcPr>
            <w:tcW w:w="1278" w:type="dxa"/>
            <w:tcBorders>
              <w:top w:val="nil"/>
              <w:left w:val="single" w:sz="4" w:space="0" w:color="000000"/>
              <w:right w:val="single" w:sz="4" w:space="0" w:color="000000"/>
            </w:tcBorders>
          </w:tcPr>
          <w:p w14:paraId="11204789" w14:textId="374CD7DD" w:rsidR="00911303" w:rsidRPr="00010F63" w:rsidRDefault="00911303"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912FC1" w:rsidRPr="00010F63">
              <w:rPr>
                <w:rFonts w:asciiTheme="majorEastAsia" w:eastAsiaTheme="majorEastAsia" w:hAnsiTheme="majorEastAsia" w:hint="eastAsia"/>
                <w:sz w:val="13"/>
                <w:szCs w:val="13"/>
              </w:rPr>
              <w:t>2</w:t>
            </w:r>
          </w:p>
          <w:p w14:paraId="1E65196E" w14:textId="77777777" w:rsidR="00911303" w:rsidRPr="00010F63" w:rsidRDefault="00911303" w:rsidP="005818DB">
            <w:pPr>
              <w:spacing w:line="0" w:lineRule="atLeast"/>
              <w:rPr>
                <w:rFonts w:asciiTheme="majorEastAsia" w:eastAsiaTheme="majorEastAsia" w:hAnsiTheme="majorEastAsia"/>
                <w:sz w:val="13"/>
                <w:szCs w:val="13"/>
              </w:rPr>
            </w:pPr>
          </w:p>
          <w:p w14:paraId="57E94324" w14:textId="4795ECF8" w:rsidR="00911303" w:rsidRPr="002C05CE" w:rsidRDefault="00950301"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9745DA" w:rsidRPr="00010F63">
              <w:rPr>
                <w:rFonts w:asciiTheme="majorEastAsia" w:eastAsiaTheme="majorEastAsia" w:hAnsiTheme="majorEastAsia" w:hint="eastAsia"/>
                <w:sz w:val="13"/>
                <w:szCs w:val="13"/>
              </w:rPr>
              <w:t>2</w:t>
            </w:r>
          </w:p>
        </w:tc>
      </w:tr>
    </w:tbl>
    <w:p w14:paraId="76F31A92" w14:textId="77777777" w:rsidR="00C23CE3" w:rsidRPr="002C05CE" w:rsidRDefault="00C23CE3" w:rsidP="006F1E48">
      <w:pPr>
        <w:rPr>
          <w:rFonts w:hAnsi="ＭＳ ゴシック"/>
          <w:szCs w:val="20"/>
        </w:rPr>
      </w:pPr>
      <w:r w:rsidRPr="002C05CE">
        <w:rPr>
          <w:rFonts w:hAnsi="ＭＳ ゴシック"/>
          <w:szCs w:val="20"/>
        </w:rPr>
        <w:br w:type="page"/>
      </w:r>
    </w:p>
    <w:p w14:paraId="0E3CF754" w14:textId="236F02D7" w:rsidR="006F1E48"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7B6E990"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3E90823" w14:textId="77777777" w:rsidR="006F1E48" w:rsidRPr="002C05CE" w:rsidRDefault="006F1E48"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2DEA1084" w14:textId="77777777" w:rsidR="006F1E48" w:rsidRPr="002C05CE" w:rsidRDefault="006F1E48"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7885DB7" w14:textId="77777777" w:rsidR="006F1E48" w:rsidRPr="002C05CE" w:rsidRDefault="006F1E48"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157FED15" w14:textId="77777777" w:rsidR="006F1E48" w:rsidRPr="002C05CE" w:rsidRDefault="006F1E48"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05D67AEB" w14:textId="77777777" w:rsidTr="004347A5">
        <w:trPr>
          <w:trHeight w:val="1972"/>
        </w:trPr>
        <w:tc>
          <w:tcPr>
            <w:tcW w:w="1035" w:type="dxa"/>
            <w:vMerge w:val="restart"/>
            <w:tcBorders>
              <w:top w:val="single" w:sz="4" w:space="0" w:color="auto"/>
              <w:left w:val="single" w:sz="4" w:space="0" w:color="000000"/>
              <w:right w:val="single" w:sz="4" w:space="0" w:color="auto"/>
            </w:tcBorders>
          </w:tcPr>
          <w:p w14:paraId="651797AA" w14:textId="0329C899" w:rsidR="00911303" w:rsidRPr="00010F63" w:rsidRDefault="00056DC8"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７０</w:t>
            </w:r>
          </w:p>
          <w:p w14:paraId="55224945" w14:textId="77777777" w:rsidR="00911303" w:rsidRPr="00010F63" w:rsidRDefault="00911303"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サービス提供時モニタリング加算</w:t>
            </w:r>
          </w:p>
          <w:p w14:paraId="1F61C737" w14:textId="77777777" w:rsidR="00911303" w:rsidRPr="00010F63" w:rsidRDefault="00911303" w:rsidP="005818DB">
            <w:pPr>
              <w:spacing w:line="0" w:lineRule="atLeast"/>
              <w:rPr>
                <w:rFonts w:asciiTheme="majorEastAsia" w:eastAsiaTheme="majorEastAsia" w:hAnsiTheme="majorEastAsia"/>
                <w:sz w:val="18"/>
                <w:szCs w:val="18"/>
              </w:rPr>
            </w:pPr>
          </w:p>
          <w:p w14:paraId="05245915" w14:textId="77777777" w:rsidR="00911303" w:rsidRPr="00010F63" w:rsidRDefault="00911303"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1467A487" w14:textId="77777777" w:rsidR="00B94DFF" w:rsidRPr="00010F63" w:rsidRDefault="00B94DFF" w:rsidP="00B94DFF">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E7A34C6"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114767F9"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7B6C7F57"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0C5E1C2D"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116BAFA9"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6B3E9A8B"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5BBBB085"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4A6FB90E" w14:textId="77777777" w:rsidR="00911303" w:rsidRPr="00010F63" w:rsidRDefault="00911303" w:rsidP="005818DB">
            <w:pPr>
              <w:spacing w:line="0" w:lineRule="atLeast"/>
              <w:rPr>
                <w:rFonts w:asciiTheme="majorEastAsia" w:eastAsiaTheme="majorEastAsia" w:hAnsiTheme="majorEastAsia"/>
                <w:sz w:val="16"/>
                <w:szCs w:val="16"/>
                <w:u w:val="single"/>
              </w:rPr>
            </w:pPr>
          </w:p>
          <w:p w14:paraId="3B1B26A7" w14:textId="77777777" w:rsidR="00911303" w:rsidRPr="00010F63" w:rsidRDefault="00911303" w:rsidP="005818DB">
            <w:pPr>
              <w:spacing w:line="0" w:lineRule="atLeast"/>
              <w:rPr>
                <w:rFonts w:asciiTheme="majorEastAsia" w:eastAsiaTheme="majorEastAsia" w:hAnsiTheme="majorEastAsia"/>
                <w:sz w:val="16"/>
                <w:szCs w:val="16"/>
                <w:u w:val="single"/>
              </w:rPr>
            </w:pPr>
          </w:p>
        </w:tc>
        <w:tc>
          <w:tcPr>
            <w:tcW w:w="6336" w:type="dxa"/>
            <w:tcBorders>
              <w:top w:val="single" w:sz="4" w:space="0" w:color="auto"/>
              <w:left w:val="single" w:sz="4" w:space="0" w:color="auto"/>
              <w:bottom w:val="dotted" w:sz="4" w:space="0" w:color="auto"/>
              <w:right w:val="single" w:sz="4" w:space="0" w:color="000000"/>
            </w:tcBorders>
          </w:tcPr>
          <w:p w14:paraId="1BA6A2F8" w14:textId="0D14BDAC" w:rsidR="00911303" w:rsidRPr="00010F63" w:rsidRDefault="00911303"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事業所が</w:t>
            </w:r>
            <w:r w:rsidR="00CF681D" w:rsidRPr="00010F63">
              <w:rPr>
                <w:rFonts w:asciiTheme="majorEastAsia" w:eastAsiaTheme="majorEastAsia" w:hAnsiTheme="majorEastAsia" w:hint="eastAsia"/>
                <w:sz w:val="20"/>
                <w:szCs w:val="20"/>
              </w:rPr>
              <w:t>サービス等</w:t>
            </w:r>
            <w:r w:rsidRPr="00010F63">
              <w:rPr>
                <w:rFonts w:asciiTheme="majorEastAsia" w:eastAsiaTheme="majorEastAsia" w:hAnsiTheme="majorEastAsia" w:hint="eastAsia"/>
                <w:sz w:val="20"/>
                <w:szCs w:val="20"/>
              </w:rPr>
              <w:t>利用計画を作成した利用者が利用する</w:t>
            </w:r>
            <w:r w:rsidRPr="00010F63">
              <w:rPr>
                <w:rFonts w:asciiTheme="majorEastAsia" w:eastAsiaTheme="majorEastAsia" w:hAnsiTheme="majorEastAsia" w:hint="eastAsia"/>
                <w:sz w:val="20"/>
                <w:szCs w:val="20"/>
                <w:u w:val="single"/>
              </w:rPr>
              <w:t>障害福祉サービス又は地域相談支援</w:t>
            </w:r>
            <w:r w:rsidR="0031209B" w:rsidRPr="00010F63">
              <w:rPr>
                <w:rFonts w:asciiTheme="majorEastAsia" w:eastAsiaTheme="majorEastAsia" w:hAnsiTheme="majorEastAsia" w:hint="eastAsia"/>
                <w:sz w:val="20"/>
                <w:szCs w:val="20"/>
              </w:rPr>
              <w:t>【障害児通所支援】</w:t>
            </w:r>
            <w:r w:rsidRPr="00010F63">
              <w:rPr>
                <w:rFonts w:asciiTheme="majorEastAsia" w:eastAsiaTheme="majorEastAsia" w:hAnsiTheme="majorEastAsia" w:hint="eastAsia"/>
                <w:sz w:val="20"/>
                <w:szCs w:val="20"/>
              </w:rPr>
              <w:t>の提供現場を</w:t>
            </w:r>
            <w:r w:rsidR="00056DC8" w:rsidRPr="00010F63">
              <w:rPr>
                <w:rFonts w:asciiTheme="majorEastAsia" w:eastAsiaTheme="majorEastAsia" w:hAnsiTheme="majorEastAsia" w:hint="eastAsia"/>
                <w:sz w:val="20"/>
                <w:szCs w:val="20"/>
              </w:rPr>
              <w:t>訪問し（障害福祉サービス等の提供現場が特別地域に所在し、かつ、相談支援事業所との間に一定の距離がある場合にあっては、当該障害福祉サービス等の提供現場を訪問し、又はテレビ電話装置等を活用して）、</w:t>
            </w:r>
            <w:r w:rsidRPr="00010F63">
              <w:rPr>
                <w:rFonts w:asciiTheme="majorEastAsia" w:eastAsiaTheme="majorEastAsia" w:hAnsiTheme="majorEastAsia" w:hint="eastAsia"/>
                <w:sz w:val="20"/>
                <w:szCs w:val="20"/>
              </w:rPr>
              <w:t>障害福祉サービス</w:t>
            </w:r>
            <w:r w:rsidR="0031209B" w:rsidRPr="00010F63">
              <w:rPr>
                <w:rFonts w:asciiTheme="majorEastAsia" w:eastAsiaTheme="majorEastAsia" w:hAnsiTheme="majorEastAsia" w:hint="eastAsia"/>
                <w:sz w:val="20"/>
                <w:szCs w:val="20"/>
              </w:rPr>
              <w:t>等</w:t>
            </w:r>
            <w:r w:rsidRPr="00010F63">
              <w:rPr>
                <w:rFonts w:asciiTheme="majorEastAsia" w:eastAsiaTheme="majorEastAsia" w:hAnsiTheme="majorEastAsia" w:hint="eastAsia"/>
                <w:sz w:val="20"/>
                <w:szCs w:val="20"/>
              </w:rPr>
              <w:t>の提供状況等を確認し、及び記録した場合に、利用者１人につき１月に１回を限度として所定単位数を加算していますか。</w:t>
            </w:r>
          </w:p>
          <w:p w14:paraId="44412186" w14:textId="2010AEF7" w:rsidR="00056DC8" w:rsidRPr="00010F63" w:rsidRDefault="00911303" w:rsidP="00056DC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ただし、相談支援専門員</w:t>
            </w:r>
            <w:r w:rsidRPr="00010F63">
              <w:rPr>
                <w:rFonts w:asciiTheme="majorEastAsia" w:eastAsiaTheme="majorEastAsia" w:hAnsiTheme="majorEastAsia"/>
                <w:sz w:val="20"/>
                <w:szCs w:val="20"/>
              </w:rPr>
              <w:t>1人当たりの利用者の</w:t>
            </w:r>
            <w:r w:rsidRPr="00010F63">
              <w:rPr>
                <w:rFonts w:asciiTheme="majorEastAsia" w:eastAsiaTheme="majorEastAsia" w:hAnsiTheme="majorEastAsia" w:hint="eastAsia"/>
                <w:sz w:val="20"/>
                <w:szCs w:val="20"/>
              </w:rPr>
              <w:t>数が</w:t>
            </w:r>
            <w:r w:rsidRPr="00010F63">
              <w:rPr>
                <w:rFonts w:asciiTheme="majorEastAsia" w:eastAsiaTheme="majorEastAsia" w:hAnsiTheme="majorEastAsia"/>
                <w:sz w:val="20"/>
                <w:szCs w:val="20"/>
              </w:rPr>
              <w:t>39を超える場合には、39を超える数については算定しません。</w:t>
            </w:r>
            <w:r w:rsidR="00056DC8" w:rsidRPr="00010F63">
              <w:rPr>
                <w:rFonts w:asciiTheme="majorEastAsia" w:eastAsiaTheme="majorEastAsia" w:hAnsiTheme="majorEastAsia" w:hint="eastAsia"/>
                <w:sz w:val="20"/>
                <w:szCs w:val="20"/>
              </w:rPr>
              <w:t>この場合において、当該指定特定相談支援事業所の相談支援員については、１人につき相談支援専門員0.5人とみなして算定</w:t>
            </w:r>
            <w:r w:rsidR="0031209B" w:rsidRPr="00010F63">
              <w:rPr>
                <w:rFonts w:asciiTheme="majorEastAsia" w:eastAsiaTheme="majorEastAsia" w:hAnsiTheme="majorEastAsia" w:hint="eastAsia"/>
                <w:sz w:val="20"/>
                <w:szCs w:val="20"/>
              </w:rPr>
              <w:t>する。</w:t>
            </w:r>
          </w:p>
          <w:p w14:paraId="62C6D6D0" w14:textId="64DCFFDA" w:rsidR="0031209B" w:rsidRPr="00010F63" w:rsidRDefault="0031209B" w:rsidP="00056DC8">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20"/>
                <w:szCs w:val="20"/>
                <w:bdr w:val="single" w:sz="4" w:space="0" w:color="auto"/>
              </w:rPr>
              <w:t>障害児 ※下線部を【　】内に読替</w:t>
            </w:r>
          </w:p>
        </w:tc>
        <w:tc>
          <w:tcPr>
            <w:tcW w:w="993" w:type="dxa"/>
            <w:vMerge w:val="restart"/>
            <w:tcBorders>
              <w:top w:val="single" w:sz="4" w:space="0" w:color="auto"/>
              <w:left w:val="single" w:sz="4" w:space="0" w:color="000000"/>
              <w:right w:val="single" w:sz="4" w:space="0" w:color="000000"/>
            </w:tcBorders>
          </w:tcPr>
          <w:p w14:paraId="5FC1D911" w14:textId="20D4D59B"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2AB14C2D" w14:textId="24CA0439"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6EC41C82" w14:textId="1B072AB1"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81D8603" w14:textId="4E987BC9" w:rsidR="00911303" w:rsidRPr="00010F63" w:rsidRDefault="00911303" w:rsidP="00740F32">
            <w:pPr>
              <w:rPr>
                <w:sz w:val="18"/>
                <w:szCs w:val="18"/>
              </w:rPr>
            </w:pPr>
          </w:p>
        </w:tc>
        <w:tc>
          <w:tcPr>
            <w:tcW w:w="1278" w:type="dxa"/>
            <w:tcBorders>
              <w:top w:val="single" w:sz="4" w:space="0" w:color="auto"/>
              <w:left w:val="single" w:sz="4" w:space="0" w:color="000000"/>
              <w:bottom w:val="nil"/>
              <w:right w:val="single" w:sz="4" w:space="0" w:color="000000"/>
            </w:tcBorders>
          </w:tcPr>
          <w:p w14:paraId="6FAAC743" w14:textId="2ACD680C" w:rsidR="00911303" w:rsidRPr="00010F63" w:rsidRDefault="00911303"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941143E" w14:textId="0CA3C9D2" w:rsidR="00911303" w:rsidRPr="00010F63" w:rsidRDefault="00911303"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別表の11</w:t>
            </w:r>
            <w:r w:rsidRPr="00010F63">
              <w:rPr>
                <w:rFonts w:asciiTheme="majorEastAsia" w:eastAsiaTheme="majorEastAsia" w:hAnsiTheme="majorEastAsia"/>
                <w:sz w:val="13"/>
                <w:szCs w:val="13"/>
              </w:rPr>
              <w:t>の注</w:t>
            </w:r>
          </w:p>
          <w:p w14:paraId="4167F6AD" w14:textId="77777777" w:rsidR="00911303" w:rsidRPr="00010F63" w:rsidRDefault="00911303" w:rsidP="005818DB">
            <w:pPr>
              <w:spacing w:line="0" w:lineRule="atLeast"/>
              <w:rPr>
                <w:rFonts w:asciiTheme="majorEastAsia" w:eastAsiaTheme="majorEastAsia" w:hAnsiTheme="majorEastAsia"/>
                <w:sz w:val="13"/>
                <w:szCs w:val="13"/>
              </w:rPr>
            </w:pPr>
          </w:p>
          <w:p w14:paraId="4C6F2450" w14:textId="4011E3BC" w:rsidR="00B94DFF" w:rsidRPr="00010F63" w:rsidRDefault="00B94DFF" w:rsidP="00B94DFF">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AE52E5"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70B25E3F" w14:textId="7E8EDB52" w:rsidR="00B94DFF" w:rsidRPr="00010F63" w:rsidRDefault="00B94DFF" w:rsidP="00B94DFF">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11</w:t>
            </w:r>
            <w:r w:rsidRPr="00010F63">
              <w:rPr>
                <w:rFonts w:asciiTheme="majorEastAsia" w:eastAsiaTheme="majorEastAsia" w:hAnsiTheme="majorEastAsia"/>
                <w:sz w:val="13"/>
                <w:szCs w:val="13"/>
              </w:rPr>
              <w:t>の注</w:t>
            </w:r>
          </w:p>
        </w:tc>
      </w:tr>
      <w:tr w:rsidR="002C05CE" w:rsidRPr="002C05CE" w14:paraId="18719454" w14:textId="77777777" w:rsidTr="00CE4392">
        <w:trPr>
          <w:trHeight w:val="1994"/>
        </w:trPr>
        <w:tc>
          <w:tcPr>
            <w:tcW w:w="1035" w:type="dxa"/>
            <w:vMerge/>
            <w:tcBorders>
              <w:left w:val="single" w:sz="4" w:space="0" w:color="000000"/>
              <w:right w:val="single" w:sz="4" w:space="0" w:color="auto"/>
            </w:tcBorders>
          </w:tcPr>
          <w:p w14:paraId="10364FBB" w14:textId="77777777" w:rsidR="00A348E2" w:rsidRPr="00010F63" w:rsidRDefault="00A348E2"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0E9D81EB" w14:textId="25CCBC63"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継続サービス利用支援</w:t>
            </w:r>
            <w:r w:rsidR="00CE4392" w:rsidRPr="00010F63">
              <w:rPr>
                <w:rFonts w:asciiTheme="majorEastAsia" w:eastAsiaTheme="majorEastAsia" w:hAnsiTheme="majorEastAsia" w:hint="eastAsia"/>
                <w:sz w:val="16"/>
                <w:szCs w:val="16"/>
              </w:rPr>
              <w:t>等</w:t>
            </w:r>
            <w:r w:rsidRPr="00010F63">
              <w:rPr>
                <w:rFonts w:asciiTheme="majorEastAsia" w:eastAsiaTheme="majorEastAsia" w:hAnsiTheme="majorEastAsia" w:hint="eastAsia"/>
                <w:sz w:val="16"/>
                <w:szCs w:val="16"/>
              </w:rPr>
              <w:t>の実施時又はそれ以外の機会において、</w:t>
            </w:r>
            <w:r w:rsidR="00CF681D" w:rsidRPr="00010F63">
              <w:rPr>
                <w:rFonts w:asciiTheme="majorEastAsia" w:eastAsiaTheme="majorEastAsia" w:hAnsiTheme="majorEastAsia" w:hint="eastAsia"/>
                <w:sz w:val="16"/>
                <w:szCs w:val="16"/>
              </w:rPr>
              <w:t>サービス等</w:t>
            </w:r>
            <w:r w:rsidRPr="00010F63">
              <w:rPr>
                <w:rFonts w:asciiTheme="majorEastAsia" w:eastAsiaTheme="majorEastAsia" w:hAnsiTheme="majorEastAsia" w:hint="eastAsia"/>
                <w:sz w:val="16"/>
                <w:szCs w:val="16"/>
              </w:rPr>
              <w:t>利用計画に位置付けた障害福祉サービス等を提供する事業所又は障害福祉サービス等の提供場所を訪問し、サービス提供場面を直接確認することにより、サービスの提供状況について詳細に把握し、確認結果の記録を作成した場合に加算するものです。</w:t>
            </w:r>
          </w:p>
          <w:p w14:paraId="4B8DC4B3" w14:textId="5FCCDBB3"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なお、サービス提供時のモニタリングを実施するにあたっては次のような事項を確認し、記録してください。</w:t>
            </w:r>
          </w:p>
          <w:p w14:paraId="5C26AD6F" w14:textId="21CE253D" w:rsidR="00DB6FDD" w:rsidRPr="00010F63" w:rsidRDefault="00846989"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DB6FDD" w:rsidRPr="00010F63">
              <w:rPr>
                <w:rFonts w:asciiTheme="majorEastAsia" w:eastAsiaTheme="majorEastAsia" w:hAnsiTheme="majorEastAsia" w:hint="eastAsia"/>
                <w:sz w:val="16"/>
                <w:szCs w:val="16"/>
              </w:rPr>
              <w:t xml:space="preserve"> </w:t>
            </w:r>
            <w:r w:rsidR="00A348E2" w:rsidRPr="00010F63">
              <w:rPr>
                <w:rFonts w:asciiTheme="majorEastAsia" w:eastAsiaTheme="majorEastAsia" w:hAnsiTheme="majorEastAsia" w:hint="eastAsia"/>
                <w:sz w:val="16"/>
                <w:szCs w:val="16"/>
              </w:rPr>
              <w:t>障害福祉サービス等の事業所等におけるサービス提供状況</w:t>
            </w:r>
          </w:p>
          <w:p w14:paraId="2DDBC812" w14:textId="77777777" w:rsidR="00DB6FDD" w:rsidRPr="00010F63" w:rsidRDefault="00846989"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DB6FDD" w:rsidRPr="00010F63">
              <w:rPr>
                <w:rFonts w:asciiTheme="majorEastAsia" w:eastAsiaTheme="majorEastAsia" w:hAnsiTheme="majorEastAsia" w:hint="eastAsia"/>
                <w:sz w:val="16"/>
                <w:szCs w:val="16"/>
              </w:rPr>
              <w:t xml:space="preserve"> </w:t>
            </w:r>
            <w:r w:rsidR="00A348E2" w:rsidRPr="00010F63">
              <w:rPr>
                <w:rFonts w:asciiTheme="majorEastAsia" w:eastAsiaTheme="majorEastAsia" w:hAnsiTheme="majorEastAsia" w:hint="eastAsia"/>
                <w:sz w:val="16"/>
                <w:szCs w:val="16"/>
              </w:rPr>
              <w:t>サービス提供時の利用者の状況</w:t>
            </w:r>
          </w:p>
          <w:p w14:paraId="6D698252" w14:textId="38CA358B" w:rsidR="00A348E2" w:rsidRPr="00010F63" w:rsidRDefault="00846989"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DB6FDD" w:rsidRPr="00010F63">
              <w:rPr>
                <w:rFonts w:asciiTheme="majorEastAsia" w:eastAsiaTheme="majorEastAsia" w:hAnsiTheme="majorEastAsia" w:hint="eastAsia"/>
                <w:sz w:val="16"/>
                <w:szCs w:val="16"/>
              </w:rPr>
              <w:t xml:space="preserve"> </w:t>
            </w:r>
            <w:r w:rsidR="00A348E2" w:rsidRPr="00010F63">
              <w:rPr>
                <w:rFonts w:asciiTheme="majorEastAsia" w:eastAsiaTheme="majorEastAsia" w:hAnsiTheme="majorEastAsia" w:hint="eastAsia"/>
                <w:sz w:val="16"/>
                <w:szCs w:val="16"/>
              </w:rPr>
              <w:t>その他必要な事項</w:t>
            </w:r>
          </w:p>
        </w:tc>
        <w:tc>
          <w:tcPr>
            <w:tcW w:w="993" w:type="dxa"/>
            <w:vMerge/>
            <w:tcBorders>
              <w:left w:val="single" w:sz="4" w:space="0" w:color="000000"/>
              <w:right w:val="single" w:sz="4" w:space="0" w:color="000000"/>
            </w:tcBorders>
          </w:tcPr>
          <w:p w14:paraId="03B9705D" w14:textId="77777777" w:rsidR="00A348E2" w:rsidRPr="00010F63" w:rsidRDefault="00A348E2" w:rsidP="005818DB">
            <w:pPr>
              <w:spacing w:line="0" w:lineRule="atLeast"/>
              <w:rPr>
                <w:rFonts w:asciiTheme="majorEastAsia" w:eastAsiaTheme="majorEastAsia" w:hAnsiTheme="majorEastAsia"/>
                <w:sz w:val="20"/>
                <w:szCs w:val="20"/>
                <w:u w:val="single"/>
              </w:rPr>
            </w:pPr>
          </w:p>
        </w:tc>
        <w:tc>
          <w:tcPr>
            <w:tcW w:w="1278" w:type="dxa"/>
            <w:vMerge w:val="restart"/>
            <w:tcBorders>
              <w:top w:val="nil"/>
              <w:left w:val="single" w:sz="4" w:space="0" w:color="000000"/>
              <w:right w:val="single" w:sz="4" w:space="0" w:color="000000"/>
            </w:tcBorders>
          </w:tcPr>
          <w:p w14:paraId="2954DA91" w14:textId="1721EE57" w:rsidR="00A348E2" w:rsidRPr="00010F63" w:rsidRDefault="00A348E2"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846989" w:rsidRPr="00010F63">
              <w:rPr>
                <w:rFonts w:asciiTheme="majorEastAsia" w:eastAsiaTheme="majorEastAsia" w:hAnsiTheme="majorEastAsia" w:hint="eastAsia"/>
                <w:sz w:val="13"/>
                <w:szCs w:val="13"/>
              </w:rPr>
              <w:t>13</w:t>
            </w:r>
          </w:p>
          <w:p w14:paraId="5553BD7B" w14:textId="2C9925BC" w:rsidR="00874886" w:rsidRPr="00010F63" w:rsidRDefault="00874886" w:rsidP="00A348E2">
            <w:pPr>
              <w:spacing w:line="0" w:lineRule="atLeast"/>
              <w:rPr>
                <w:rFonts w:asciiTheme="majorEastAsia" w:eastAsiaTheme="majorEastAsia" w:hAnsiTheme="majorEastAsia"/>
                <w:sz w:val="13"/>
                <w:szCs w:val="13"/>
              </w:rPr>
            </w:pPr>
          </w:p>
          <w:p w14:paraId="4D6435D2" w14:textId="495A500B" w:rsidR="00874886" w:rsidRPr="00010F63" w:rsidRDefault="00874886" w:rsidP="00A348E2">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CF681D" w:rsidRPr="00010F63">
              <w:rPr>
                <w:rFonts w:asciiTheme="majorEastAsia" w:eastAsiaTheme="majorEastAsia" w:hAnsiTheme="majorEastAsia" w:hint="eastAsia"/>
                <w:sz w:val="13"/>
                <w:szCs w:val="13"/>
              </w:rPr>
              <w:t>13</w:t>
            </w:r>
          </w:p>
        </w:tc>
      </w:tr>
      <w:tr w:rsidR="002C05CE" w:rsidRPr="002C05CE" w14:paraId="72233CE1" w14:textId="77777777" w:rsidTr="00B134C6">
        <w:trPr>
          <w:trHeight w:val="1126"/>
        </w:trPr>
        <w:tc>
          <w:tcPr>
            <w:tcW w:w="1035" w:type="dxa"/>
            <w:vMerge/>
            <w:tcBorders>
              <w:left w:val="single" w:sz="4" w:space="0" w:color="000000"/>
              <w:right w:val="single" w:sz="4" w:space="0" w:color="auto"/>
            </w:tcBorders>
          </w:tcPr>
          <w:p w14:paraId="58542897" w14:textId="77777777" w:rsidR="00A348E2" w:rsidRPr="002C05CE" w:rsidRDefault="00A348E2"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2FA60D09" w14:textId="77777777"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3B29F047" w14:textId="1C891DB1" w:rsidR="00A348E2" w:rsidRPr="00010F63" w:rsidRDefault="00A348E2" w:rsidP="00E750CC">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1人の相談支援専門員が1月に請求できる当該加算の件数は、</w:t>
            </w:r>
            <w:r w:rsidR="00F62465" w:rsidRPr="00010F63">
              <w:rPr>
                <w:rFonts w:asciiTheme="majorEastAsia" w:eastAsiaTheme="majorEastAsia" w:hAnsiTheme="majorEastAsia" w:hint="eastAsia"/>
                <w:sz w:val="16"/>
                <w:szCs w:val="16"/>
              </w:rPr>
              <w:t>３９</w:t>
            </w:r>
            <w:r w:rsidRPr="00010F63">
              <w:rPr>
                <w:rFonts w:asciiTheme="majorEastAsia" w:eastAsiaTheme="majorEastAsia" w:hAnsiTheme="majorEastAsia"/>
                <w:sz w:val="16"/>
                <w:szCs w:val="16"/>
              </w:rPr>
              <w:t>件</w:t>
            </w:r>
            <w:r w:rsidR="00846989" w:rsidRPr="00010F63">
              <w:rPr>
                <w:rFonts w:asciiTheme="majorEastAsia" w:eastAsiaTheme="majorEastAsia" w:hAnsiTheme="majorEastAsia" w:hint="eastAsia"/>
                <w:sz w:val="16"/>
                <w:szCs w:val="16"/>
              </w:rPr>
              <w:t>（相談支援員の場合は</w:t>
            </w:r>
            <w:r w:rsidR="00CE4392" w:rsidRPr="00010F63">
              <w:rPr>
                <w:rFonts w:asciiTheme="majorEastAsia" w:eastAsiaTheme="majorEastAsia" w:hAnsiTheme="majorEastAsia" w:hint="eastAsia"/>
                <w:sz w:val="16"/>
                <w:szCs w:val="16"/>
              </w:rPr>
              <w:t>１９</w:t>
            </w:r>
            <w:r w:rsidR="00846989" w:rsidRPr="00010F63">
              <w:rPr>
                <w:rFonts w:asciiTheme="majorEastAsia" w:eastAsiaTheme="majorEastAsia" w:hAnsiTheme="majorEastAsia" w:hint="eastAsia"/>
                <w:sz w:val="16"/>
                <w:szCs w:val="16"/>
              </w:rPr>
              <w:t>件）</w:t>
            </w:r>
            <w:r w:rsidRPr="00010F63">
              <w:rPr>
                <w:rFonts w:asciiTheme="majorEastAsia" w:eastAsiaTheme="majorEastAsia" w:hAnsiTheme="majorEastAsia"/>
                <w:sz w:val="16"/>
                <w:szCs w:val="16"/>
              </w:rPr>
              <w:t>を限</w:t>
            </w:r>
            <w:r w:rsidRPr="00010F63">
              <w:rPr>
                <w:rFonts w:asciiTheme="majorEastAsia" w:eastAsiaTheme="majorEastAsia" w:hAnsiTheme="majorEastAsia" w:hint="eastAsia"/>
                <w:sz w:val="16"/>
                <w:szCs w:val="16"/>
              </w:rPr>
              <w:t>度とし、当該利用者が利用する障害福祉サービス事業所等の業務と兼務している場合であって、かつ当該事業所におけるサービス提供場面のみを確認した場合は、加算は算定できません。</w:t>
            </w:r>
          </w:p>
          <w:p w14:paraId="4A79C845" w14:textId="7372C7A7" w:rsidR="00846989" w:rsidRPr="00010F63" w:rsidRDefault="00846989" w:rsidP="00846989">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障害福祉サービス等の提供場所等が特別地域に所在する場合であって、指定特定相談支援事業所との間に一定の距離がある場合は、訪問に代えてテレビ電話装置等を活用してサービス提供場面を確認することも可能である。</w:t>
            </w:r>
          </w:p>
          <w:p w14:paraId="5FD53602" w14:textId="77777777" w:rsidR="00DB6FDD" w:rsidRPr="00010F63" w:rsidRDefault="00846989" w:rsidP="00846989">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なお、一定の距離については、障害福祉サービス等の提供場所等への訪問に 片</w:t>
            </w:r>
          </w:p>
          <w:p w14:paraId="104EE67E" w14:textId="4074E72B" w:rsidR="00846989" w:rsidRPr="00010F63" w:rsidRDefault="00846989" w:rsidP="00DB6FDD">
            <w:pPr>
              <w:spacing w:line="0" w:lineRule="atLeast"/>
              <w:ind w:leftChars="50" w:left="10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道 概ね 1 時間を要する距離とする。また、当該時間については、交通機関の運行頻度が少ない等により、合理的経路かつ最短時間となる移動方法を選択した場合の待機時間も含むものであること。</w:t>
            </w:r>
          </w:p>
        </w:tc>
        <w:tc>
          <w:tcPr>
            <w:tcW w:w="993" w:type="dxa"/>
            <w:vMerge/>
            <w:tcBorders>
              <w:left w:val="single" w:sz="4" w:space="0" w:color="000000"/>
              <w:right w:val="single" w:sz="4" w:space="0" w:color="000000"/>
            </w:tcBorders>
          </w:tcPr>
          <w:p w14:paraId="3DED298B" w14:textId="77777777" w:rsidR="00A348E2" w:rsidRPr="002C05CE" w:rsidRDefault="00A348E2" w:rsidP="005818DB">
            <w:pPr>
              <w:spacing w:line="0" w:lineRule="atLeast"/>
              <w:rPr>
                <w:rFonts w:asciiTheme="majorEastAsia" w:eastAsiaTheme="majorEastAsia" w:hAnsiTheme="majorEastAsia"/>
                <w:sz w:val="20"/>
                <w:szCs w:val="20"/>
                <w:u w:val="single"/>
              </w:rPr>
            </w:pPr>
          </w:p>
        </w:tc>
        <w:tc>
          <w:tcPr>
            <w:tcW w:w="1278" w:type="dxa"/>
            <w:vMerge/>
            <w:tcBorders>
              <w:left w:val="single" w:sz="4" w:space="0" w:color="000000"/>
              <w:right w:val="single" w:sz="4" w:space="0" w:color="000000"/>
            </w:tcBorders>
          </w:tcPr>
          <w:p w14:paraId="43E638F1" w14:textId="25FD671F" w:rsidR="00A348E2" w:rsidRPr="002C05CE" w:rsidRDefault="00A348E2" w:rsidP="005818DB">
            <w:pPr>
              <w:spacing w:line="0" w:lineRule="atLeast"/>
              <w:rPr>
                <w:rFonts w:asciiTheme="majorEastAsia" w:eastAsiaTheme="majorEastAsia" w:hAnsiTheme="majorEastAsia"/>
                <w:sz w:val="13"/>
                <w:szCs w:val="13"/>
              </w:rPr>
            </w:pPr>
          </w:p>
        </w:tc>
      </w:tr>
      <w:tr w:rsidR="002C05CE" w:rsidRPr="002C05CE" w14:paraId="2E9BF796" w14:textId="77777777" w:rsidTr="00E25653">
        <w:trPr>
          <w:trHeight w:val="566"/>
        </w:trPr>
        <w:tc>
          <w:tcPr>
            <w:tcW w:w="1035" w:type="dxa"/>
            <w:vMerge/>
            <w:tcBorders>
              <w:left w:val="single" w:sz="4" w:space="0" w:color="000000"/>
              <w:right w:val="single" w:sz="4" w:space="0" w:color="auto"/>
            </w:tcBorders>
          </w:tcPr>
          <w:p w14:paraId="4CE380F1" w14:textId="77777777" w:rsidR="00A348E2" w:rsidRPr="002C05CE" w:rsidRDefault="00A348E2"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single" w:sz="4" w:space="0" w:color="auto"/>
              <w:right w:val="single" w:sz="4" w:space="0" w:color="000000"/>
            </w:tcBorders>
          </w:tcPr>
          <w:p w14:paraId="17B16658" w14:textId="11D4083E" w:rsidR="00A348E2" w:rsidRPr="002C05CE" w:rsidRDefault="00A348E2" w:rsidP="00A348E2">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上記確認結果の記録を作成し、</w:t>
            </w:r>
            <w:r w:rsidR="00F62465">
              <w:rPr>
                <w:rFonts w:asciiTheme="majorEastAsia" w:eastAsiaTheme="majorEastAsia" w:hAnsiTheme="majorEastAsia" w:hint="eastAsia"/>
                <w:sz w:val="16"/>
                <w:szCs w:val="16"/>
              </w:rPr>
              <w:t>５</w:t>
            </w:r>
            <w:r w:rsidRPr="002C05CE">
              <w:rPr>
                <w:rFonts w:asciiTheme="majorEastAsia" w:eastAsiaTheme="majorEastAsia" w:hAnsiTheme="majorEastAsia" w:hint="eastAsia"/>
                <w:sz w:val="16"/>
                <w:szCs w:val="16"/>
              </w:rPr>
              <w:t>年間保存するとともに、市長等から求めがあった場合については、提供しなければなりません。</w:t>
            </w:r>
          </w:p>
        </w:tc>
        <w:tc>
          <w:tcPr>
            <w:tcW w:w="993" w:type="dxa"/>
            <w:vMerge/>
            <w:tcBorders>
              <w:left w:val="single" w:sz="4" w:space="0" w:color="000000"/>
              <w:right w:val="single" w:sz="4" w:space="0" w:color="000000"/>
            </w:tcBorders>
          </w:tcPr>
          <w:p w14:paraId="0BAFF917" w14:textId="77777777" w:rsidR="00A348E2" w:rsidRPr="002C05CE" w:rsidRDefault="00A348E2" w:rsidP="005818DB">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000000"/>
            </w:tcBorders>
          </w:tcPr>
          <w:p w14:paraId="36567A3B" w14:textId="0569E2D6" w:rsidR="00A348E2" w:rsidRPr="002C05CE" w:rsidRDefault="00A348E2" w:rsidP="005818DB">
            <w:pPr>
              <w:spacing w:line="0" w:lineRule="atLeast"/>
              <w:rPr>
                <w:rFonts w:asciiTheme="majorEastAsia" w:eastAsiaTheme="majorEastAsia" w:hAnsiTheme="majorEastAsia"/>
                <w:sz w:val="13"/>
                <w:szCs w:val="13"/>
              </w:rPr>
            </w:pPr>
          </w:p>
        </w:tc>
      </w:tr>
    </w:tbl>
    <w:p w14:paraId="472BDD9E" w14:textId="2003419D" w:rsidR="00A348E2" w:rsidRPr="002C05CE" w:rsidRDefault="00A348E2">
      <w:r w:rsidRPr="002C05CE">
        <w:br w:type="page"/>
      </w:r>
    </w:p>
    <w:p w14:paraId="2DFD9F8B" w14:textId="68615EF5" w:rsidR="00A348E2"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F6ED525"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5DE6365" w14:textId="77777777" w:rsidR="00A348E2" w:rsidRPr="002C05CE" w:rsidRDefault="00A348E2"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F9819F7" w14:textId="77777777" w:rsidR="00A348E2" w:rsidRPr="002C05CE" w:rsidRDefault="00A348E2"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392917BC" w14:textId="77777777" w:rsidR="00A348E2" w:rsidRPr="002C05CE" w:rsidRDefault="00A348E2"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8805CA3" w14:textId="77777777" w:rsidR="00A348E2" w:rsidRPr="002C05CE" w:rsidRDefault="00A348E2"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48578BA7" w14:textId="77777777" w:rsidTr="004347A5">
        <w:trPr>
          <w:trHeight w:val="674"/>
        </w:trPr>
        <w:tc>
          <w:tcPr>
            <w:tcW w:w="1035" w:type="dxa"/>
            <w:vMerge w:val="restart"/>
            <w:tcBorders>
              <w:top w:val="single" w:sz="4" w:space="0" w:color="auto"/>
              <w:left w:val="single" w:sz="4" w:space="0" w:color="000000"/>
              <w:right w:val="single" w:sz="4" w:space="0" w:color="auto"/>
            </w:tcBorders>
          </w:tcPr>
          <w:p w14:paraId="3075FA47" w14:textId="2DFA8E70" w:rsidR="00A348E2" w:rsidRPr="00010F63" w:rsidRDefault="00C439BB"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７１</w:t>
            </w:r>
          </w:p>
          <w:p w14:paraId="390F45E4" w14:textId="77777777" w:rsidR="00A348E2" w:rsidRPr="00010F63" w:rsidRDefault="00A348E2"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行動障害支援体制加算</w:t>
            </w:r>
          </w:p>
          <w:p w14:paraId="19F91C57" w14:textId="77777777" w:rsidR="00A348E2" w:rsidRPr="00010F63" w:rsidRDefault="00A348E2" w:rsidP="005818DB">
            <w:pPr>
              <w:spacing w:line="0" w:lineRule="atLeast"/>
              <w:rPr>
                <w:rFonts w:asciiTheme="majorEastAsia" w:eastAsiaTheme="majorEastAsia" w:hAnsiTheme="majorEastAsia"/>
                <w:sz w:val="18"/>
                <w:szCs w:val="18"/>
              </w:rPr>
            </w:pPr>
          </w:p>
          <w:p w14:paraId="04C0E749" w14:textId="77777777" w:rsidR="00A348E2" w:rsidRPr="00010F63" w:rsidRDefault="00A348E2"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EBE5585" w14:textId="77777777" w:rsidR="00874886" w:rsidRPr="00010F63" w:rsidRDefault="00874886" w:rsidP="00874886">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77759F67" w14:textId="77777777" w:rsidR="00A348E2" w:rsidRPr="00010F63" w:rsidRDefault="00A348E2" w:rsidP="005818DB">
            <w:pPr>
              <w:spacing w:line="0" w:lineRule="atLeast"/>
              <w:rPr>
                <w:rFonts w:asciiTheme="majorEastAsia" w:eastAsiaTheme="majorEastAsia" w:hAnsiTheme="majorEastAsia"/>
                <w:sz w:val="18"/>
                <w:szCs w:val="18"/>
                <w:bdr w:val="single" w:sz="4" w:space="0" w:color="auto"/>
              </w:rPr>
            </w:pPr>
          </w:p>
          <w:p w14:paraId="767121FC"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6D31AC37"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25A8BAEF"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55182D87" w14:textId="77777777" w:rsidR="00A348E2" w:rsidRPr="00010F63" w:rsidRDefault="00A348E2" w:rsidP="005818DB">
            <w:pPr>
              <w:spacing w:line="0" w:lineRule="atLeast"/>
              <w:rPr>
                <w:rFonts w:asciiTheme="majorEastAsia" w:eastAsiaTheme="majorEastAsia" w:hAnsiTheme="majorEastAsia"/>
                <w:sz w:val="18"/>
                <w:szCs w:val="18"/>
                <w:u w:val="single"/>
              </w:rPr>
            </w:pPr>
          </w:p>
          <w:p w14:paraId="1B97718E" w14:textId="77777777" w:rsidR="00A348E2" w:rsidRPr="00010F63" w:rsidRDefault="00A348E2" w:rsidP="005818DB">
            <w:pPr>
              <w:spacing w:line="0" w:lineRule="atLeast"/>
              <w:rPr>
                <w:rFonts w:asciiTheme="majorEastAsia" w:eastAsiaTheme="majorEastAsia" w:hAnsiTheme="majorEastAsia"/>
                <w:sz w:val="18"/>
                <w:szCs w:val="18"/>
                <w:u w:val="single"/>
              </w:rPr>
            </w:pPr>
          </w:p>
        </w:tc>
        <w:tc>
          <w:tcPr>
            <w:tcW w:w="6336" w:type="dxa"/>
            <w:tcBorders>
              <w:top w:val="single" w:sz="4" w:space="0" w:color="auto"/>
              <w:left w:val="single" w:sz="4" w:space="0" w:color="auto"/>
              <w:bottom w:val="dotted" w:sz="4" w:space="0" w:color="auto"/>
              <w:right w:val="single" w:sz="4" w:space="0" w:color="000000"/>
            </w:tcBorders>
          </w:tcPr>
          <w:p w14:paraId="60C2AC32" w14:textId="68B290AB" w:rsidR="00A348E2" w:rsidRPr="00010F63" w:rsidRDefault="00A348E2"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18"/>
                <w:szCs w:val="18"/>
              </w:rPr>
              <w:t>別に</w:t>
            </w:r>
            <w:r w:rsidR="00763951" w:rsidRPr="00010F63">
              <w:rPr>
                <w:rFonts w:asciiTheme="majorEastAsia" w:eastAsiaTheme="majorEastAsia" w:hAnsiTheme="majorEastAsia" w:hint="eastAsia"/>
                <w:sz w:val="18"/>
                <w:szCs w:val="18"/>
              </w:rPr>
              <w:t>こども家庭庁長官及び</w:t>
            </w:r>
            <w:r w:rsidRPr="00010F63">
              <w:rPr>
                <w:rFonts w:asciiTheme="majorEastAsia" w:eastAsiaTheme="majorEastAsia" w:hAnsiTheme="majorEastAsia" w:hint="eastAsia"/>
                <w:sz w:val="18"/>
                <w:szCs w:val="18"/>
              </w:rPr>
              <w:t>厚生労働大臣が定める基準</w:t>
            </w:r>
            <w:r w:rsidRPr="00010F63">
              <w:rPr>
                <w:rFonts w:asciiTheme="majorEastAsia" w:eastAsiaTheme="majorEastAsia" w:hAnsiTheme="majorEastAsia" w:hint="eastAsia"/>
                <w:sz w:val="18"/>
                <w:szCs w:val="18"/>
                <w:vertAlign w:val="superscript"/>
              </w:rPr>
              <w:t>（※）</w:t>
            </w:r>
            <w:r w:rsidRPr="00010F63">
              <w:rPr>
                <w:rFonts w:asciiTheme="majorEastAsia" w:eastAsiaTheme="majorEastAsia" w:hAnsiTheme="majorEastAsia" w:hint="eastAsia"/>
                <w:sz w:val="18"/>
                <w:szCs w:val="18"/>
              </w:rPr>
              <w:t>に適合しているものとして市</w:t>
            </w:r>
            <w:r w:rsidR="00EF37BB" w:rsidRPr="00010F63">
              <w:rPr>
                <w:rFonts w:asciiTheme="majorEastAsia" w:eastAsiaTheme="majorEastAsia" w:hAnsiTheme="majorEastAsia" w:hint="eastAsia"/>
                <w:sz w:val="18"/>
                <w:szCs w:val="18"/>
              </w:rPr>
              <w:t>長</w:t>
            </w:r>
            <w:r w:rsidRPr="00010F63">
              <w:rPr>
                <w:rFonts w:asciiTheme="majorEastAsia" w:eastAsiaTheme="majorEastAsia" w:hAnsiTheme="majorEastAsia" w:hint="eastAsia"/>
                <w:sz w:val="18"/>
                <w:szCs w:val="18"/>
              </w:rPr>
              <w:t>に届け出た事業所は、</w:t>
            </w:r>
            <w:r w:rsidR="00E2128A" w:rsidRPr="00010F63">
              <w:rPr>
                <w:rFonts w:asciiTheme="majorEastAsia" w:eastAsiaTheme="majorEastAsia" w:hAnsiTheme="majorEastAsia" w:hint="eastAsia"/>
                <w:sz w:val="18"/>
                <w:szCs w:val="18"/>
              </w:rPr>
              <w:t>次に掲げる区分に応じ、</w:t>
            </w:r>
            <w:r w:rsidRPr="00010F63">
              <w:rPr>
                <w:rFonts w:asciiTheme="majorEastAsia" w:eastAsiaTheme="majorEastAsia" w:hAnsiTheme="majorEastAsia" w:hint="eastAsia"/>
                <w:sz w:val="18"/>
                <w:szCs w:val="18"/>
              </w:rPr>
              <w:t>１月につき所定単位数を加算していますか。</w:t>
            </w:r>
          </w:p>
          <w:p w14:paraId="35D37E0C" w14:textId="77777777" w:rsidR="00E2128A" w:rsidRPr="00010F63" w:rsidRDefault="00E2128A" w:rsidP="00E2128A">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 xml:space="preserve">　ただし、次に掲げるいずれかの加算を算定している場合にあっては、次に掲げるその他の加算は算定しない。</w:t>
            </w:r>
          </w:p>
          <w:p w14:paraId="0D976742" w14:textId="5602431A" w:rsidR="00E2128A" w:rsidRPr="00010F63" w:rsidRDefault="00E2128A" w:rsidP="0034405A">
            <w:pPr>
              <w:spacing w:line="0" w:lineRule="atLeast"/>
              <w:ind w:firstLineChars="100" w:firstLine="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イ 行動障害支援体制加算</w:t>
            </w:r>
            <w:r w:rsidR="0034405A" w:rsidRPr="00010F63">
              <w:rPr>
                <w:rFonts w:asciiTheme="majorEastAsia" w:eastAsiaTheme="majorEastAsia" w:hAnsiTheme="majorEastAsia" w:hint="eastAsia"/>
                <w:sz w:val="18"/>
                <w:szCs w:val="18"/>
              </w:rPr>
              <w:t>（Ⅰ）</w:t>
            </w:r>
            <w:r w:rsidRPr="00010F63">
              <w:rPr>
                <w:rFonts w:asciiTheme="majorEastAsia" w:eastAsiaTheme="majorEastAsia" w:hAnsiTheme="majorEastAsia" w:hint="eastAsia"/>
                <w:sz w:val="18"/>
                <w:szCs w:val="18"/>
              </w:rPr>
              <w:t xml:space="preserve"> </w:t>
            </w:r>
          </w:p>
          <w:p w14:paraId="1BEC2270" w14:textId="5B0DC1F1" w:rsidR="00E2128A" w:rsidRPr="00010F63" w:rsidRDefault="00E2128A" w:rsidP="0034405A">
            <w:pPr>
              <w:spacing w:line="0" w:lineRule="atLeast"/>
              <w:ind w:firstLineChars="100" w:firstLine="180"/>
              <w:rPr>
                <w:rFonts w:asciiTheme="majorEastAsia" w:eastAsiaTheme="majorEastAsia" w:hAnsiTheme="majorEastAsia"/>
                <w:sz w:val="20"/>
                <w:szCs w:val="20"/>
              </w:rPr>
            </w:pPr>
            <w:r w:rsidRPr="00010F63">
              <w:rPr>
                <w:rFonts w:asciiTheme="majorEastAsia" w:eastAsiaTheme="majorEastAsia" w:hAnsiTheme="majorEastAsia" w:hint="eastAsia"/>
                <w:sz w:val="18"/>
                <w:szCs w:val="18"/>
              </w:rPr>
              <w:t>ロ 行動障害支援体制加</w:t>
            </w:r>
            <w:r w:rsidR="0034405A" w:rsidRPr="00010F63">
              <w:rPr>
                <w:rFonts w:asciiTheme="majorEastAsia" w:eastAsiaTheme="majorEastAsia" w:hAnsiTheme="majorEastAsia" w:hint="eastAsia"/>
                <w:sz w:val="18"/>
                <w:szCs w:val="18"/>
              </w:rPr>
              <w:t>算（Ⅱ）</w:t>
            </w:r>
          </w:p>
        </w:tc>
        <w:tc>
          <w:tcPr>
            <w:tcW w:w="993" w:type="dxa"/>
            <w:vMerge w:val="restart"/>
            <w:tcBorders>
              <w:top w:val="single" w:sz="4" w:space="0" w:color="auto"/>
              <w:left w:val="single" w:sz="4" w:space="0" w:color="000000"/>
              <w:right w:val="single" w:sz="4" w:space="0" w:color="000000"/>
            </w:tcBorders>
          </w:tcPr>
          <w:p w14:paraId="4C0F2BA9" w14:textId="7A967E27"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D0AC70F" w14:textId="5C136855"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21839465" w14:textId="7166D55F"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36342B4A" w14:textId="2F39ED08" w:rsidR="00A348E2" w:rsidRPr="00010F63" w:rsidRDefault="00A348E2" w:rsidP="00740F32">
            <w:pPr>
              <w:rPr>
                <w:sz w:val="18"/>
                <w:szCs w:val="18"/>
              </w:rPr>
            </w:pPr>
          </w:p>
        </w:tc>
        <w:tc>
          <w:tcPr>
            <w:tcW w:w="1278" w:type="dxa"/>
            <w:tcBorders>
              <w:top w:val="single" w:sz="4" w:space="0" w:color="auto"/>
              <w:left w:val="single" w:sz="4" w:space="0" w:color="000000"/>
              <w:bottom w:val="dotted" w:sz="4" w:space="0" w:color="000000"/>
              <w:right w:val="single" w:sz="4" w:space="0" w:color="000000"/>
            </w:tcBorders>
          </w:tcPr>
          <w:p w14:paraId="0A6D75A6" w14:textId="60087F2F"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24472AE3" w14:textId="6A8E6CEF"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2</w:t>
            </w:r>
            <w:r w:rsidRPr="00010F63">
              <w:rPr>
                <w:rFonts w:asciiTheme="majorEastAsia" w:eastAsiaTheme="majorEastAsia" w:hAnsiTheme="majorEastAsia"/>
                <w:sz w:val="13"/>
                <w:szCs w:val="13"/>
              </w:rPr>
              <w:t>の注</w:t>
            </w:r>
          </w:p>
          <w:p w14:paraId="05FA07D6" w14:textId="62676E78" w:rsidR="00874886" w:rsidRPr="00010F63" w:rsidRDefault="00874886" w:rsidP="00874886">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5945082D" w14:textId="4C96D8A6" w:rsidR="00A348E2" w:rsidRPr="00010F63" w:rsidRDefault="00874886" w:rsidP="00874886">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12</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tc>
      </w:tr>
      <w:tr w:rsidR="002C05CE" w:rsidRPr="002C05CE" w14:paraId="2902C4A6" w14:textId="77777777" w:rsidTr="007D72B2">
        <w:trPr>
          <w:trHeight w:val="2865"/>
        </w:trPr>
        <w:tc>
          <w:tcPr>
            <w:tcW w:w="1035" w:type="dxa"/>
            <w:vMerge/>
            <w:tcBorders>
              <w:left w:val="single" w:sz="4" w:space="0" w:color="000000"/>
              <w:right w:val="single" w:sz="4" w:space="0" w:color="auto"/>
            </w:tcBorders>
          </w:tcPr>
          <w:p w14:paraId="61954F52" w14:textId="77777777" w:rsidR="00A348E2" w:rsidRPr="00010F63" w:rsidRDefault="00A348E2"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dotted" w:sz="4" w:space="0" w:color="auto"/>
              <w:right w:val="single" w:sz="4" w:space="0" w:color="000000"/>
            </w:tcBorders>
          </w:tcPr>
          <w:p w14:paraId="3810EBD5" w14:textId="734F28EC" w:rsidR="00A348E2" w:rsidRPr="00010F63" w:rsidRDefault="00A348E2"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2D5AEB" w:rsidRPr="00010F63">
              <w:rPr>
                <w:rFonts w:asciiTheme="majorEastAsia" w:eastAsiaTheme="majorEastAsia" w:hAnsiTheme="majorEastAsia" w:hint="eastAsia"/>
                <w:sz w:val="16"/>
                <w:szCs w:val="16"/>
              </w:rPr>
              <w:t>こども家庭庁長官及び厚生労働大臣が別に定める基準</w:t>
            </w:r>
          </w:p>
          <w:p w14:paraId="1CB940B6" w14:textId="6C6D52A2" w:rsidR="0034405A" w:rsidRPr="00010F63" w:rsidRDefault="00A348E2"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イ</w:t>
            </w:r>
            <w:r w:rsidR="0034405A" w:rsidRPr="00010F63">
              <w:rPr>
                <w:rFonts w:asciiTheme="majorEastAsia" w:eastAsiaTheme="majorEastAsia" w:hAnsiTheme="majorEastAsia" w:hint="eastAsia"/>
                <w:sz w:val="16"/>
                <w:szCs w:val="16"/>
              </w:rPr>
              <w:t xml:space="preserve"> 行動障害支援体制加算（Ⅰ）</w:t>
            </w:r>
          </w:p>
          <w:p w14:paraId="44709B59" w14:textId="77777777" w:rsidR="0034405A" w:rsidRPr="00010F63" w:rsidRDefault="0034405A" w:rsidP="0034405A">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7BB97236" w14:textId="4A221417" w:rsidR="0034405A" w:rsidRPr="00010F63" w:rsidRDefault="0034405A" w:rsidP="0034405A">
            <w:pPr>
              <w:spacing w:line="0" w:lineRule="atLeast"/>
              <w:ind w:left="480" w:hangingChars="300" w:hanging="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事業所の相談支援専門員のうち強度行動障害支援者養成研修（実践研修）の課程を修了し、当該研修の事業を行った者から当該研修の課程を修了した旨の証明書の交付を受けた者を一名以上配置していること</w:t>
            </w:r>
          </w:p>
          <w:p w14:paraId="2F04270A" w14:textId="2E316E9E" w:rsidR="0034405A" w:rsidRPr="00010F63" w:rsidRDefault="0034405A"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(2)</w:t>
            </w:r>
            <w:r w:rsidRPr="00010F63">
              <w:rPr>
                <w:rFonts w:hint="eastAsia"/>
              </w:rPr>
              <w:t xml:space="preserve"> </w:t>
            </w:r>
            <w:r w:rsidRPr="00010F63">
              <w:rPr>
                <w:rFonts w:asciiTheme="majorEastAsia" w:eastAsiaTheme="majorEastAsia" w:hAnsiTheme="majorEastAsia" w:hint="eastAsia"/>
                <w:sz w:val="16"/>
                <w:szCs w:val="16"/>
              </w:rPr>
              <w:t>実践研修修了者を配置している旨を公表していること</w:t>
            </w:r>
          </w:p>
          <w:p w14:paraId="1FD33E98" w14:textId="667A4E06" w:rsidR="0034405A" w:rsidRPr="00010F63" w:rsidRDefault="0034405A" w:rsidP="0034405A">
            <w:pPr>
              <w:spacing w:line="0" w:lineRule="atLeast"/>
              <w:ind w:left="480" w:hangingChars="300" w:hanging="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(3)</w:t>
            </w:r>
            <w:r w:rsidRPr="00010F63">
              <w:rPr>
                <w:rFonts w:hint="eastAsia"/>
              </w:rPr>
              <w:t xml:space="preserve"> </w:t>
            </w:r>
            <w:r w:rsidRPr="00010F63">
              <w:rPr>
                <w:rFonts w:asciiTheme="majorEastAsia" w:eastAsiaTheme="majorEastAsia" w:hAnsiTheme="majorEastAsia" w:hint="eastAsia"/>
                <w:sz w:val="16"/>
                <w:szCs w:val="16"/>
              </w:rPr>
              <w:t>実践研修修了者が、区分三以上に該当し、かつ、強度行動障害者に対して現に相談支援を行っていること。ただし、当該実践研修修了者が、当該指定特定相談支援事業所と同一敷地内に所在する指定障害児相談支援事業所の職務にも従事する場合であって、現に強度行動障害児の保護者に対して指定障害児相談支援を行っているときは、この限りでない</w:t>
            </w:r>
          </w:p>
          <w:p w14:paraId="727A33C9" w14:textId="6674B76A" w:rsidR="0034405A" w:rsidRPr="00010F63" w:rsidRDefault="0034405A"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ロ 行動障害支援体制加算（Ⅱ）</w:t>
            </w:r>
          </w:p>
          <w:p w14:paraId="2E3EDE21" w14:textId="46EB4851" w:rsidR="00A348E2" w:rsidRPr="00010F63" w:rsidRDefault="0034405A" w:rsidP="0034405A">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イの(1)及び(2)の基準に適合すること。</w:t>
            </w:r>
          </w:p>
        </w:tc>
        <w:tc>
          <w:tcPr>
            <w:tcW w:w="993" w:type="dxa"/>
            <w:vMerge/>
            <w:tcBorders>
              <w:left w:val="single" w:sz="4" w:space="0" w:color="000000"/>
              <w:right w:val="single" w:sz="4" w:space="0" w:color="000000"/>
            </w:tcBorders>
          </w:tcPr>
          <w:p w14:paraId="3CDC64A4" w14:textId="77777777" w:rsidR="00A348E2" w:rsidRPr="00010F63" w:rsidRDefault="00A348E2"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dotted" w:sz="4" w:space="0" w:color="000000"/>
              <w:right w:val="single" w:sz="4" w:space="0" w:color="000000"/>
            </w:tcBorders>
          </w:tcPr>
          <w:p w14:paraId="6E0DBA72" w14:textId="77777777"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厚労省</w:t>
            </w:r>
          </w:p>
          <w:p w14:paraId="3CADF121" w14:textId="2A3D1682" w:rsidR="00A348E2" w:rsidRPr="00010F63" w:rsidRDefault="00A348E2"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7E4D5D" w:rsidRPr="00010F63">
              <w:rPr>
                <w:rFonts w:asciiTheme="majorEastAsia" w:eastAsiaTheme="majorEastAsia" w:hAnsiTheme="majorEastAsia" w:hint="eastAsia"/>
                <w:sz w:val="13"/>
                <w:szCs w:val="13"/>
              </w:rPr>
              <w:t>6</w:t>
            </w:r>
            <w:r w:rsidRPr="00010F63">
              <w:rPr>
                <w:rFonts w:asciiTheme="majorEastAsia" w:eastAsiaTheme="majorEastAsia" w:hAnsiTheme="majorEastAsia"/>
                <w:sz w:val="13"/>
                <w:szCs w:val="13"/>
              </w:rPr>
              <w:t>号</w:t>
            </w:r>
            <w:r w:rsidR="007418AB" w:rsidRPr="00010F63">
              <w:rPr>
                <w:rFonts w:asciiTheme="majorEastAsia" w:eastAsiaTheme="majorEastAsia" w:hAnsiTheme="majorEastAsia" w:hint="eastAsia"/>
                <w:sz w:val="13"/>
                <w:szCs w:val="13"/>
              </w:rPr>
              <w:t>、</w:t>
            </w:r>
            <w:r w:rsidR="00874886" w:rsidRPr="00010F63">
              <w:rPr>
                <w:rFonts w:asciiTheme="majorEastAsia" w:eastAsiaTheme="majorEastAsia" w:hAnsiTheme="majorEastAsia" w:hint="eastAsia"/>
                <w:sz w:val="13"/>
                <w:szCs w:val="13"/>
              </w:rPr>
              <w:t>181・第</w:t>
            </w:r>
            <w:r w:rsidR="007E4D5D" w:rsidRPr="00010F63">
              <w:rPr>
                <w:rFonts w:asciiTheme="majorEastAsia" w:eastAsiaTheme="majorEastAsia" w:hAnsiTheme="majorEastAsia" w:hint="eastAsia"/>
                <w:sz w:val="13"/>
                <w:szCs w:val="13"/>
              </w:rPr>
              <w:t>6</w:t>
            </w:r>
            <w:r w:rsidR="00874886" w:rsidRPr="00010F63">
              <w:rPr>
                <w:rFonts w:asciiTheme="majorEastAsia" w:eastAsiaTheme="majorEastAsia" w:hAnsiTheme="majorEastAsia"/>
                <w:sz w:val="13"/>
                <w:szCs w:val="13"/>
              </w:rPr>
              <w:t>号</w:t>
            </w:r>
          </w:p>
          <w:p w14:paraId="32029B0B" w14:textId="77777777" w:rsidR="00A348E2" w:rsidRPr="00010F63" w:rsidRDefault="00A348E2" w:rsidP="00B01C19">
            <w:pPr>
              <w:spacing w:line="0" w:lineRule="atLeast"/>
              <w:rPr>
                <w:rFonts w:asciiTheme="majorEastAsia" w:eastAsiaTheme="majorEastAsia" w:hAnsiTheme="majorEastAsia"/>
                <w:sz w:val="13"/>
                <w:szCs w:val="13"/>
                <w:u w:val="single"/>
              </w:rPr>
            </w:pPr>
          </w:p>
        </w:tc>
      </w:tr>
      <w:tr w:rsidR="002C05CE" w:rsidRPr="002C05CE" w14:paraId="25BC278E" w14:textId="77777777" w:rsidTr="00B134C6">
        <w:trPr>
          <w:trHeight w:val="2259"/>
        </w:trPr>
        <w:tc>
          <w:tcPr>
            <w:tcW w:w="1035" w:type="dxa"/>
            <w:vMerge/>
            <w:tcBorders>
              <w:left w:val="single" w:sz="4" w:space="0" w:color="000000"/>
              <w:right w:val="single" w:sz="4" w:space="0" w:color="auto"/>
            </w:tcBorders>
          </w:tcPr>
          <w:p w14:paraId="6A3ECB00" w14:textId="77777777" w:rsidR="00A348E2" w:rsidRPr="002C05CE" w:rsidRDefault="00A348E2"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single" w:sz="4" w:space="0" w:color="auto"/>
              <w:right w:val="single" w:sz="4" w:space="0" w:color="000000"/>
            </w:tcBorders>
          </w:tcPr>
          <w:p w14:paraId="05FEAFC5" w14:textId="2F2F2AB3" w:rsidR="00A348E2" w:rsidRPr="002C05CE" w:rsidRDefault="00A348E2" w:rsidP="005818DB">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当該加算の対象となる事業所は、行動障害のある知的障害</w:t>
            </w:r>
            <w:r w:rsidR="009B38DC" w:rsidRPr="002C05CE">
              <w:rPr>
                <w:rFonts w:asciiTheme="majorEastAsia" w:eastAsiaTheme="majorEastAsia" w:hAnsiTheme="majorEastAsia" w:hint="eastAsia"/>
                <w:sz w:val="16"/>
                <w:szCs w:val="16"/>
              </w:rPr>
              <w:t>児</w:t>
            </w:r>
            <w:r w:rsidRPr="002C05CE">
              <w:rPr>
                <w:rFonts w:asciiTheme="majorEastAsia" w:eastAsiaTheme="majorEastAsia" w:hAnsiTheme="majorEastAsia" w:hint="eastAsia"/>
                <w:sz w:val="16"/>
                <w:szCs w:val="16"/>
              </w:rPr>
              <w:t>者や精神障害者に対して適切な相談支援を実施するために、各都道府県が実施する強度行動障害支援者養成研修（実践研修）又は行動援護従業者養成研修を修了した常勤の相談支援専門員を</w:t>
            </w:r>
            <w:r w:rsidRPr="002C05CE">
              <w:rPr>
                <w:rFonts w:asciiTheme="majorEastAsia" w:eastAsiaTheme="majorEastAsia" w:hAnsiTheme="majorEastAsia"/>
                <w:sz w:val="16"/>
                <w:szCs w:val="16"/>
              </w:rPr>
              <w:t>1名以上配置し、行動障害のある</w:t>
            </w:r>
            <w:r w:rsidRPr="002C05CE">
              <w:rPr>
                <w:rFonts w:asciiTheme="majorEastAsia" w:eastAsiaTheme="majorEastAsia" w:hAnsiTheme="majorEastAsia" w:hint="eastAsia"/>
                <w:sz w:val="16"/>
                <w:szCs w:val="16"/>
              </w:rPr>
              <w:t>障害者へ適切に対応できる体制が整備されていることが必要です。</w:t>
            </w:r>
          </w:p>
          <w:p w14:paraId="16A9DA35" w14:textId="77777777" w:rsidR="00A348E2" w:rsidRPr="00010F63" w:rsidRDefault="00A348E2" w:rsidP="00E750CC">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強度行動障害を有する者から利用申込みがあった場合に、利用者の障害特性に対応できないことを理由に</w:t>
            </w:r>
            <w:r w:rsidRPr="00010F63">
              <w:rPr>
                <w:rFonts w:asciiTheme="majorEastAsia" w:eastAsiaTheme="majorEastAsia" w:hAnsiTheme="majorEastAsia" w:hint="eastAsia"/>
                <w:sz w:val="16"/>
                <w:szCs w:val="16"/>
              </w:rPr>
              <w:t>サービスの提供を拒むことは認められません。</w:t>
            </w:r>
          </w:p>
          <w:p w14:paraId="2C196C43" w14:textId="2BC6D481" w:rsidR="00A348E2" w:rsidRPr="00010F63" w:rsidRDefault="00A348E2" w:rsidP="00A348E2">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8204B" w:rsidRPr="00010F63">
              <w:rPr>
                <w:rFonts w:asciiTheme="majorEastAsia" w:eastAsiaTheme="majorEastAsia" w:hAnsiTheme="majorEastAsia" w:hint="eastAsia"/>
                <w:sz w:val="16"/>
                <w:szCs w:val="16"/>
              </w:rPr>
              <w:t xml:space="preserve"> </w:t>
            </w:r>
            <w:r w:rsidR="00844A4F" w:rsidRPr="00010F63">
              <w:rPr>
                <w:rFonts w:asciiTheme="majorEastAsia" w:eastAsiaTheme="majorEastAsia" w:hAnsiTheme="majorEastAsia" w:hint="eastAsia"/>
                <w:sz w:val="16"/>
                <w:szCs w:val="16"/>
              </w:rPr>
              <w:t>算定に当たっての留意事項</w:t>
            </w:r>
          </w:p>
          <w:p w14:paraId="43E652E6" w14:textId="1405FBB9" w:rsidR="00844A4F" w:rsidRPr="00010F63" w:rsidRDefault="00DB6FDD" w:rsidP="00DB6FDD">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 xml:space="preserve">1) </w:t>
            </w:r>
            <w:r w:rsidR="00844A4F" w:rsidRPr="00010F63">
              <w:rPr>
                <w:rFonts w:asciiTheme="majorEastAsia" w:eastAsiaTheme="majorEastAsia" w:hAnsiTheme="majorEastAsia" w:hint="eastAsia"/>
                <w:sz w:val="16"/>
                <w:szCs w:val="16"/>
              </w:rPr>
              <w:t>共通事項</w:t>
            </w:r>
          </w:p>
          <w:p w14:paraId="4B33655B" w14:textId="7CAADC9D" w:rsidR="00844A4F" w:rsidRPr="00010F63" w:rsidRDefault="00844A4F" w:rsidP="00DB6F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当該加算は行動障害のある知的障害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や精神障害者に対して適切な計画相談支援を実施するための体制を整備することを評価するものであることから、強度行動障害を有する利用者のみならず、当該指定特定相談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00E2472F" w:rsidRPr="00010F63">
              <w:rPr>
                <w:rFonts w:asciiTheme="majorEastAsia" w:eastAsiaTheme="majorEastAsia" w:hAnsiTheme="majorEastAsia" w:hint="eastAsia"/>
                <w:sz w:val="16"/>
                <w:szCs w:val="16"/>
              </w:rPr>
              <w:t>【指定障害児支援利用援助又は指定継続障害児支援利用援助】</w:t>
            </w:r>
            <w:r w:rsidRPr="00010F63">
              <w:rPr>
                <w:rFonts w:asciiTheme="majorEastAsia" w:eastAsiaTheme="majorEastAsia" w:hAnsiTheme="majorEastAsia" w:hint="eastAsia"/>
                <w:sz w:val="16"/>
                <w:szCs w:val="16"/>
              </w:rPr>
              <w:t>を実施する場合に加算することができるものである。</w:t>
            </w:r>
            <w:r w:rsidR="00E2472F" w:rsidRPr="00010F63">
              <w:rPr>
                <w:rFonts w:asciiTheme="majorEastAsia" w:eastAsiaTheme="majorEastAsia" w:hAnsiTheme="majorEastAsia" w:hint="eastAsia"/>
                <w:sz w:val="16"/>
                <w:szCs w:val="16"/>
              </w:rPr>
              <w:t xml:space="preserve">　</w:t>
            </w:r>
            <w:r w:rsidR="00E2472F" w:rsidRPr="00010F63">
              <w:rPr>
                <w:rFonts w:asciiTheme="majorEastAsia" w:eastAsiaTheme="majorEastAsia" w:hAnsiTheme="majorEastAsia" w:hint="eastAsia"/>
                <w:sz w:val="16"/>
                <w:szCs w:val="16"/>
                <w:bdr w:val="single" w:sz="4" w:space="0" w:color="auto"/>
              </w:rPr>
              <w:t>障害児 ※下線部を【　】内に読替</w:t>
            </w:r>
          </w:p>
          <w:p w14:paraId="3C6C07D8" w14:textId="44969610" w:rsidR="00844A4F" w:rsidRPr="00010F63" w:rsidRDefault="00DB6FDD" w:rsidP="00DB6FDD">
            <w:pPr>
              <w:spacing w:line="0" w:lineRule="atLeast"/>
              <w:ind w:leftChars="50" w:left="185"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2)</w:t>
            </w:r>
            <w:r w:rsidR="00844A4F" w:rsidRPr="00010F63">
              <w:rPr>
                <w:rFonts w:asciiTheme="majorEastAsia" w:eastAsiaTheme="majorEastAsia" w:hAnsiTheme="majorEastAsia" w:hint="eastAsia"/>
                <w:sz w:val="16"/>
                <w:szCs w:val="16"/>
              </w:rPr>
              <w:t xml:space="preserve"> 行動障害支援体制加算（Ⅰ）</w:t>
            </w:r>
          </w:p>
          <w:p w14:paraId="7780ABD8" w14:textId="2BEB5D57" w:rsidR="00844A4F" w:rsidRPr="00010F63" w:rsidRDefault="00844A4F" w:rsidP="00DB6F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w:t>
            </w:r>
            <w:r w:rsidR="00E2472F" w:rsidRPr="00010F63">
              <w:rPr>
                <w:rFonts w:asciiTheme="majorEastAsia" w:eastAsiaTheme="majorEastAsia" w:hAnsiTheme="majorEastAsia" w:hint="eastAsia"/>
                <w:sz w:val="16"/>
                <w:szCs w:val="16"/>
              </w:rPr>
              <w:t>１</w:t>
            </w:r>
            <w:r w:rsidRPr="00010F63">
              <w:rPr>
                <w:rFonts w:asciiTheme="majorEastAsia" w:eastAsiaTheme="majorEastAsia" w:hAnsiTheme="majorEastAsia" w:hint="eastAsia"/>
                <w:sz w:val="16"/>
                <w:szCs w:val="16"/>
              </w:rPr>
              <w:t>名以上配置し、その旨を公表している場合であって、かつ、</w:t>
            </w:r>
            <w:r w:rsidR="00EF37BB" w:rsidRPr="00010F63">
              <w:rPr>
                <w:rFonts w:asciiTheme="majorEastAsia" w:eastAsiaTheme="majorEastAsia" w:hAnsiTheme="majorEastAsia" w:hint="eastAsia"/>
                <w:sz w:val="16"/>
                <w:szCs w:val="16"/>
              </w:rPr>
              <w:t>下記</w:t>
            </w:r>
            <w:r w:rsidR="00DB6FDD" w:rsidRPr="00010F63">
              <w:rPr>
                <w:rFonts w:asciiTheme="majorEastAsia" w:eastAsiaTheme="majorEastAsia" w:hAnsiTheme="majorEastAsia" w:hint="eastAsia"/>
                <w:sz w:val="16"/>
                <w:szCs w:val="16"/>
              </w:rPr>
              <w:t>①</w:t>
            </w:r>
            <w:r w:rsidRPr="00010F63">
              <w:rPr>
                <w:rFonts w:asciiTheme="majorEastAsia" w:eastAsiaTheme="majorEastAsia" w:hAnsiTheme="majorEastAsia" w:hint="eastAsia"/>
                <w:sz w:val="16"/>
                <w:szCs w:val="16"/>
              </w:rPr>
              <w:t>に規定する障害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者に対して</w:t>
            </w:r>
            <w:r w:rsidR="00EF37BB" w:rsidRPr="00010F63">
              <w:rPr>
                <w:rFonts w:asciiTheme="majorEastAsia" w:eastAsiaTheme="majorEastAsia" w:hAnsiTheme="majorEastAsia" w:hint="eastAsia"/>
                <w:sz w:val="16"/>
                <w:szCs w:val="16"/>
              </w:rPr>
              <w:t>下記</w:t>
            </w:r>
            <w:r w:rsidR="00DB6FDD"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に規定する支援を行っている場合に算定する。</w:t>
            </w:r>
          </w:p>
          <w:p w14:paraId="1EAFB7AA" w14:textId="289A940D" w:rsidR="00844A4F" w:rsidRPr="00010F63" w:rsidRDefault="00844A4F" w:rsidP="00844A4F">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DB6FDD" w:rsidRPr="00010F63">
              <w:rPr>
                <w:rFonts w:asciiTheme="majorEastAsia" w:eastAsiaTheme="majorEastAsia" w:hAnsiTheme="majorEastAsia" w:hint="eastAsia"/>
                <w:sz w:val="16"/>
                <w:szCs w:val="16"/>
              </w:rPr>
              <w:t xml:space="preserve">　①</w:t>
            </w:r>
            <w:r w:rsidRPr="00010F63">
              <w:rPr>
                <w:rFonts w:asciiTheme="majorEastAsia" w:eastAsiaTheme="majorEastAsia" w:hAnsiTheme="majorEastAsia" w:hint="eastAsia"/>
                <w:sz w:val="16"/>
                <w:szCs w:val="16"/>
              </w:rPr>
              <w:t xml:space="preserve"> 対象となる障害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w:t>
            </w:r>
          </w:p>
          <w:p w14:paraId="3E6AB0D1" w14:textId="4B55CD4D" w:rsidR="004A2A84" w:rsidRPr="00010F63" w:rsidRDefault="00844A4F" w:rsidP="007D72B2">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当該区分は、支援対象者</w:t>
            </w:r>
            <w:r w:rsidRPr="00010F63">
              <w:rPr>
                <w:rFonts w:asciiTheme="majorEastAsia" w:eastAsiaTheme="majorEastAsia" w:hAnsiTheme="majorEastAsia" w:hint="eastAsia"/>
                <w:sz w:val="16"/>
                <w:szCs w:val="16"/>
                <w:u w:val="single"/>
              </w:rPr>
              <w:t>に障害支援区分3以上に該当しており、かつ、行動関連項目合計点数が10点以上である者</w:t>
            </w:r>
            <w:r w:rsidR="00E2472F" w:rsidRPr="00010F63">
              <w:rPr>
                <w:rFonts w:asciiTheme="majorEastAsia" w:eastAsiaTheme="majorEastAsia" w:hAnsiTheme="majorEastAsia" w:hint="eastAsia"/>
                <w:sz w:val="16"/>
                <w:szCs w:val="16"/>
              </w:rPr>
              <w:t>【の要件を児基準の合計点数が20点以上である者】</w:t>
            </w:r>
            <w:r w:rsidRPr="00010F63">
              <w:rPr>
                <w:rFonts w:asciiTheme="majorEastAsia" w:eastAsiaTheme="majorEastAsia" w:hAnsiTheme="majorEastAsia" w:hint="eastAsia"/>
                <w:sz w:val="16"/>
                <w:szCs w:val="16"/>
              </w:rPr>
              <w:t>（以下「強度行動障害</w:t>
            </w:r>
            <w:r w:rsidR="00E2472F"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者」という</w:t>
            </w:r>
            <w:r w:rsidR="007D72B2"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）がいる場合</w:t>
            </w:r>
            <w:r w:rsidR="007D72B2" w:rsidRPr="00010F63">
              <w:rPr>
                <w:rFonts w:asciiTheme="majorEastAsia" w:eastAsiaTheme="majorEastAsia" w:hAnsiTheme="majorEastAsia" w:hint="eastAsia"/>
                <w:sz w:val="16"/>
                <w:szCs w:val="16"/>
              </w:rPr>
              <w:t>。</w:t>
            </w:r>
          </w:p>
          <w:p w14:paraId="06CF4271" w14:textId="2974177B" w:rsidR="00AA7E64" w:rsidRPr="00010F63" w:rsidRDefault="00AA7E64" w:rsidP="007D72B2">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全ての利用者に対して加算できることとしている。　</w:t>
            </w:r>
            <w:r w:rsidRPr="00010F63">
              <w:rPr>
                <w:rFonts w:asciiTheme="majorEastAsia" w:eastAsiaTheme="majorEastAsia" w:hAnsiTheme="majorEastAsia" w:hint="eastAsia"/>
                <w:sz w:val="16"/>
                <w:szCs w:val="16"/>
                <w:bdr w:val="single" w:sz="4" w:space="0" w:color="auto"/>
              </w:rPr>
              <w:t>計画</w:t>
            </w:r>
          </w:p>
          <w:p w14:paraId="74562720" w14:textId="6ABF8055" w:rsidR="00844A4F" w:rsidRPr="00010F63" w:rsidRDefault="00EF37BB" w:rsidP="004A2A84">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844A4F" w:rsidRPr="00010F63">
              <w:rPr>
                <w:rFonts w:asciiTheme="majorEastAsia" w:eastAsiaTheme="majorEastAsia" w:hAnsiTheme="majorEastAsia" w:hint="eastAsia"/>
                <w:sz w:val="16"/>
                <w:szCs w:val="16"/>
              </w:rPr>
              <w:t>利用者が強度行動障害児者に該当するかについて、一定期間毎に確認</w:t>
            </w:r>
            <w:r w:rsidR="008B4C11" w:rsidRPr="00010F63">
              <w:rPr>
                <w:rFonts w:asciiTheme="majorEastAsia" w:eastAsiaTheme="majorEastAsia" w:hAnsiTheme="majorEastAsia" w:hint="eastAsia"/>
                <w:sz w:val="16"/>
                <w:szCs w:val="16"/>
              </w:rPr>
              <w:t>し、</w:t>
            </w:r>
            <w:r w:rsidRPr="00010F63">
              <w:rPr>
                <w:rFonts w:asciiTheme="majorEastAsia" w:eastAsiaTheme="majorEastAsia" w:hAnsiTheme="majorEastAsia" w:hint="eastAsia"/>
                <w:sz w:val="16"/>
                <w:szCs w:val="16"/>
              </w:rPr>
              <w:t>また、</w:t>
            </w:r>
            <w:r w:rsidR="00844A4F" w:rsidRPr="00010F63">
              <w:rPr>
                <w:rFonts w:asciiTheme="majorEastAsia" w:eastAsiaTheme="majorEastAsia" w:hAnsiTheme="majorEastAsia" w:hint="eastAsia"/>
                <w:sz w:val="16"/>
                <w:szCs w:val="16"/>
              </w:rPr>
              <w:t>当該確認にあたって受給者証の記載</w:t>
            </w:r>
            <w:r w:rsidR="002D2EB0" w:rsidRPr="00010F63">
              <w:rPr>
                <w:rFonts w:asciiTheme="majorEastAsia" w:eastAsiaTheme="majorEastAsia" w:hAnsiTheme="majorEastAsia" w:hint="eastAsia"/>
                <w:sz w:val="16"/>
                <w:szCs w:val="16"/>
              </w:rPr>
              <w:t>(</w:t>
            </w:r>
            <w:r w:rsidR="00844A4F" w:rsidRPr="00010F63">
              <w:rPr>
                <w:rFonts w:asciiTheme="majorEastAsia" w:eastAsiaTheme="majorEastAsia" w:hAnsiTheme="majorEastAsia" w:hint="eastAsia"/>
                <w:sz w:val="16"/>
                <w:szCs w:val="16"/>
              </w:rPr>
              <w:t>障害支援区分、利用サービス、加算対象等</w:t>
            </w:r>
            <w:r w:rsidR="002D2EB0" w:rsidRPr="00010F63">
              <w:rPr>
                <w:rFonts w:asciiTheme="majorEastAsia" w:eastAsiaTheme="majorEastAsia" w:hAnsiTheme="majorEastAsia"/>
                <w:sz w:val="16"/>
                <w:szCs w:val="16"/>
              </w:rPr>
              <w:t>）</w:t>
            </w:r>
            <w:r w:rsidR="00844A4F" w:rsidRPr="00010F63">
              <w:rPr>
                <w:rFonts w:asciiTheme="majorEastAsia" w:eastAsiaTheme="majorEastAsia" w:hAnsiTheme="majorEastAsia" w:hint="eastAsia"/>
                <w:sz w:val="16"/>
                <w:szCs w:val="16"/>
              </w:rPr>
              <w:t>により確認が可能な場合は、これによって確認する</w:t>
            </w:r>
            <w:r w:rsidR="008B4C11" w:rsidRPr="00010F63">
              <w:rPr>
                <w:rFonts w:asciiTheme="majorEastAsia" w:eastAsiaTheme="majorEastAsia" w:hAnsiTheme="majorEastAsia" w:hint="eastAsia"/>
                <w:sz w:val="16"/>
                <w:szCs w:val="16"/>
              </w:rPr>
              <w:t>ことも考えられる。</w:t>
            </w:r>
          </w:p>
          <w:p w14:paraId="1C35A2CE" w14:textId="39A4F2E7" w:rsidR="00844A4F" w:rsidRPr="00010F63" w:rsidRDefault="00DB6FDD" w:rsidP="00DB6FDD">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② </w:t>
            </w:r>
            <w:r w:rsidR="00844A4F" w:rsidRPr="00010F63">
              <w:rPr>
                <w:rFonts w:asciiTheme="majorEastAsia" w:eastAsiaTheme="majorEastAsia" w:hAnsiTheme="majorEastAsia" w:hint="eastAsia"/>
                <w:sz w:val="16"/>
                <w:szCs w:val="16"/>
              </w:rPr>
              <w:t>対象者への支援</w:t>
            </w:r>
          </w:p>
          <w:p w14:paraId="5640F5B4" w14:textId="736E24F8" w:rsidR="00844A4F" w:rsidRPr="00010F63" w:rsidRDefault="00844A4F" w:rsidP="004A2A84">
            <w:pPr>
              <w:spacing w:line="0" w:lineRule="atLeast"/>
              <w:ind w:leftChars="250" w:left="52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当該区分は、研修を修了した相談支援専門員により、強度行動障害児者に対して現に相談支援を行っていることを要件としているが、「現に相談支援を行っている」とは、前</w:t>
            </w:r>
            <w:r w:rsidR="004A2A84" w:rsidRPr="00010F63">
              <w:rPr>
                <w:rFonts w:asciiTheme="majorEastAsia" w:eastAsiaTheme="majorEastAsia" w:hAnsiTheme="majorEastAsia" w:hint="eastAsia"/>
                <w:sz w:val="16"/>
                <w:szCs w:val="16"/>
              </w:rPr>
              <w:t>６</w:t>
            </w:r>
            <w:r w:rsidRPr="00010F63">
              <w:rPr>
                <w:rFonts w:asciiTheme="majorEastAsia" w:eastAsiaTheme="majorEastAsia" w:hAnsiTheme="majorEastAsia" w:hint="eastAsia"/>
                <w:sz w:val="16"/>
                <w:szCs w:val="16"/>
              </w:rPr>
              <w:t>月に、強度行動障害児者に対して指定計画相談支援を行っていることとする。そのため、強度行動障害児者に対する指定計画相談支援の実施状況について管理しておくこと。</w:t>
            </w:r>
          </w:p>
          <w:p w14:paraId="2151C7D9" w14:textId="07D81FBA" w:rsidR="00844A4F" w:rsidRPr="00010F63" w:rsidRDefault="00844A4F" w:rsidP="004A2A84">
            <w:pPr>
              <w:spacing w:line="0" w:lineRule="atLeast"/>
              <w:ind w:leftChars="250" w:left="52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なお、研修を修了した相談支援専門員が同一敷地内に所在する</w:t>
            </w:r>
            <w:r w:rsidRPr="00010F63">
              <w:rPr>
                <w:rFonts w:asciiTheme="majorEastAsia" w:eastAsiaTheme="majorEastAsia" w:hAnsiTheme="majorEastAsia" w:hint="eastAsia"/>
                <w:sz w:val="16"/>
                <w:szCs w:val="16"/>
                <w:u w:val="single"/>
              </w:rPr>
              <w:t>指定障害児相談支援事業所</w:t>
            </w:r>
            <w:r w:rsidR="004A2A84" w:rsidRPr="00010F63">
              <w:rPr>
                <w:rFonts w:asciiTheme="majorEastAsia" w:eastAsiaTheme="majorEastAsia" w:hAnsiTheme="majorEastAsia" w:hint="eastAsia"/>
                <w:sz w:val="16"/>
                <w:szCs w:val="16"/>
              </w:rPr>
              <w:t>【指定特定相談支援事業所】</w:t>
            </w:r>
            <w:r w:rsidRPr="00010F63">
              <w:rPr>
                <w:rFonts w:asciiTheme="majorEastAsia" w:eastAsiaTheme="majorEastAsia" w:hAnsiTheme="majorEastAsia" w:hint="eastAsia"/>
                <w:sz w:val="16"/>
                <w:szCs w:val="16"/>
              </w:rPr>
              <w:t>の職務を兼務する場合であって、</w:t>
            </w:r>
            <w:r w:rsidRPr="00010F63">
              <w:rPr>
                <w:rFonts w:asciiTheme="majorEastAsia" w:eastAsiaTheme="majorEastAsia" w:hAnsiTheme="majorEastAsia" w:hint="eastAsia"/>
                <w:sz w:val="16"/>
                <w:szCs w:val="16"/>
                <w:u w:val="single"/>
              </w:rPr>
              <w:t>強度行動障害児</w:t>
            </w:r>
            <w:r w:rsidR="004A2A84" w:rsidRPr="00010F63">
              <w:rPr>
                <w:rFonts w:asciiTheme="majorEastAsia" w:eastAsiaTheme="majorEastAsia" w:hAnsiTheme="majorEastAsia" w:hint="eastAsia"/>
                <w:sz w:val="16"/>
                <w:szCs w:val="16"/>
                <w:u w:val="single"/>
              </w:rPr>
              <w:t>者の保護者に対して指定障害児相談支援</w:t>
            </w:r>
            <w:r w:rsidR="004A2A84" w:rsidRPr="00010F63">
              <w:rPr>
                <w:rFonts w:asciiTheme="majorEastAsia" w:eastAsiaTheme="majorEastAsia" w:hAnsiTheme="majorEastAsia" w:hint="eastAsia"/>
                <w:sz w:val="16"/>
                <w:szCs w:val="16"/>
              </w:rPr>
              <w:t>【強度行動障害</w:t>
            </w:r>
            <w:r w:rsidR="007D72B2" w:rsidRPr="00010F63">
              <w:rPr>
                <w:rFonts w:asciiTheme="majorEastAsia" w:eastAsiaTheme="majorEastAsia" w:hAnsiTheme="majorEastAsia" w:hint="eastAsia"/>
                <w:sz w:val="16"/>
                <w:szCs w:val="16"/>
              </w:rPr>
              <w:t>児者</w:t>
            </w:r>
            <w:r w:rsidR="004A2A84" w:rsidRPr="00010F63">
              <w:rPr>
                <w:rFonts w:asciiTheme="majorEastAsia" w:eastAsiaTheme="majorEastAsia" w:hAnsiTheme="majorEastAsia" w:hint="eastAsia"/>
                <w:sz w:val="16"/>
                <w:szCs w:val="16"/>
              </w:rPr>
              <w:t>に対して指定計画相談支援】を行っている場合も当該区分に該当するものである。</w:t>
            </w:r>
            <w:r w:rsidR="007D72B2" w:rsidRPr="00010F63">
              <w:rPr>
                <w:rFonts w:asciiTheme="majorEastAsia" w:eastAsiaTheme="majorEastAsia" w:hAnsiTheme="majorEastAsia" w:hint="eastAsia"/>
                <w:sz w:val="16"/>
                <w:szCs w:val="16"/>
              </w:rPr>
              <w:t xml:space="preserve">　</w:t>
            </w:r>
            <w:r w:rsidR="004A2A84" w:rsidRPr="00010F63">
              <w:rPr>
                <w:rFonts w:asciiTheme="majorEastAsia" w:eastAsiaTheme="majorEastAsia" w:hAnsiTheme="majorEastAsia" w:hint="eastAsia"/>
                <w:sz w:val="16"/>
                <w:szCs w:val="16"/>
                <w:bdr w:val="single" w:sz="4" w:space="0" w:color="auto"/>
              </w:rPr>
              <w:t>障害児 ※下線部を【　】内に読替</w:t>
            </w:r>
          </w:p>
          <w:p w14:paraId="37ABEB1D" w14:textId="3DFFA912" w:rsidR="00844A4F" w:rsidRPr="00010F63" w:rsidRDefault="00DB6FDD" w:rsidP="00DB6FD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3)</w:t>
            </w:r>
            <w:r w:rsidR="00D2090F" w:rsidRPr="00010F63">
              <w:rPr>
                <w:rFonts w:asciiTheme="majorEastAsia" w:eastAsiaTheme="majorEastAsia" w:hAnsiTheme="majorEastAsia" w:hint="eastAsia"/>
                <w:sz w:val="16"/>
                <w:szCs w:val="16"/>
              </w:rPr>
              <w:t xml:space="preserve"> </w:t>
            </w:r>
            <w:r w:rsidR="00844A4F" w:rsidRPr="00010F63">
              <w:rPr>
                <w:rFonts w:asciiTheme="majorEastAsia" w:eastAsiaTheme="majorEastAsia" w:hAnsiTheme="majorEastAsia" w:hint="eastAsia"/>
                <w:sz w:val="16"/>
                <w:szCs w:val="16"/>
              </w:rPr>
              <w:t>行動障害支援体制加算（</w:t>
            </w:r>
            <w:r w:rsidR="00D2090F" w:rsidRPr="00010F63">
              <w:rPr>
                <w:rFonts w:asciiTheme="majorEastAsia" w:eastAsiaTheme="majorEastAsia" w:hAnsiTheme="majorEastAsia" w:hint="eastAsia"/>
                <w:sz w:val="16"/>
                <w:szCs w:val="16"/>
              </w:rPr>
              <w:t>Ⅱ）</w:t>
            </w:r>
          </w:p>
          <w:p w14:paraId="4A385632" w14:textId="4060D524" w:rsidR="00844A4F" w:rsidRPr="00010F63" w:rsidRDefault="00844A4F" w:rsidP="00DB6FDD">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w:t>
            </w:r>
            <w:r w:rsidR="00B54D3E" w:rsidRPr="00010F63">
              <w:rPr>
                <w:rFonts w:asciiTheme="majorEastAsia" w:eastAsiaTheme="majorEastAsia" w:hAnsiTheme="majorEastAsia" w:hint="eastAsia"/>
                <w:sz w:val="16"/>
                <w:szCs w:val="16"/>
              </w:rPr>
              <w:t>１</w:t>
            </w:r>
            <w:r w:rsidRPr="00010F63">
              <w:rPr>
                <w:rFonts w:asciiTheme="majorEastAsia" w:eastAsiaTheme="majorEastAsia" w:hAnsiTheme="majorEastAsia" w:hint="eastAsia"/>
                <w:sz w:val="16"/>
                <w:szCs w:val="16"/>
              </w:rPr>
              <w:t>名以上配置し、その旨を公表している場合に算定するものである。</w:t>
            </w:r>
          </w:p>
          <w:p w14:paraId="65AB516B" w14:textId="7DDC6E52" w:rsidR="00844A4F" w:rsidRPr="002C05CE" w:rsidRDefault="00C8204B" w:rsidP="00693C2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当該加算を算定する場合は、研修を修了した相談支援専門員を配置している旨を市町村へ届け出るとともに、体制が整備されている旨を事</w:t>
            </w:r>
            <w:r w:rsidRPr="00C8204B">
              <w:rPr>
                <w:rFonts w:asciiTheme="majorEastAsia" w:eastAsiaTheme="majorEastAsia" w:hAnsiTheme="majorEastAsia" w:hint="eastAsia"/>
                <w:sz w:val="16"/>
                <w:szCs w:val="16"/>
              </w:rPr>
              <w:t>業所に掲示するとともに公表する必要があること。</w:t>
            </w:r>
          </w:p>
        </w:tc>
        <w:tc>
          <w:tcPr>
            <w:tcW w:w="993" w:type="dxa"/>
            <w:vMerge/>
            <w:tcBorders>
              <w:left w:val="single" w:sz="4" w:space="0" w:color="000000"/>
              <w:right w:val="single" w:sz="4" w:space="0" w:color="000000"/>
            </w:tcBorders>
          </w:tcPr>
          <w:p w14:paraId="785F5481" w14:textId="77777777" w:rsidR="00A348E2" w:rsidRPr="002C05CE" w:rsidRDefault="00A348E2"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290B8516" w14:textId="42B6E7A5" w:rsidR="00B01C19" w:rsidRPr="00010F63" w:rsidRDefault="00B01C19" w:rsidP="00B01C19">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00844A4F" w:rsidRPr="00010F63">
              <w:rPr>
                <w:rFonts w:asciiTheme="majorEastAsia" w:eastAsiaTheme="majorEastAsia" w:hAnsiTheme="majorEastAsia" w:hint="eastAsia"/>
                <w:sz w:val="13"/>
                <w:szCs w:val="13"/>
              </w:rPr>
              <w:t>14</w:t>
            </w:r>
          </w:p>
          <w:p w14:paraId="1E0D895F" w14:textId="77777777" w:rsidR="00A348E2" w:rsidRPr="00010F63" w:rsidRDefault="00A348E2" w:rsidP="00B01C19">
            <w:pPr>
              <w:spacing w:line="0" w:lineRule="atLeast"/>
              <w:rPr>
                <w:rFonts w:asciiTheme="majorEastAsia" w:eastAsiaTheme="majorEastAsia" w:hAnsiTheme="majorEastAsia"/>
                <w:sz w:val="13"/>
                <w:szCs w:val="13"/>
              </w:rPr>
            </w:pPr>
          </w:p>
          <w:p w14:paraId="346BC6F3" w14:textId="3E00CE4F" w:rsidR="009B38DC" w:rsidRPr="002C05CE" w:rsidRDefault="009B38DC" w:rsidP="00B01C1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7D72B2" w:rsidRPr="00010F63">
              <w:rPr>
                <w:rFonts w:asciiTheme="majorEastAsia" w:eastAsiaTheme="majorEastAsia" w:hAnsiTheme="majorEastAsia" w:hint="eastAsia"/>
                <w:sz w:val="13"/>
                <w:szCs w:val="13"/>
              </w:rPr>
              <w:t>4</w:t>
            </w:r>
          </w:p>
        </w:tc>
      </w:tr>
    </w:tbl>
    <w:p w14:paraId="4E7BC90D" w14:textId="0C814BD5" w:rsidR="00F45FF1" w:rsidRPr="002C05CE" w:rsidRDefault="00F45FF1" w:rsidP="00693C2B">
      <w:pPr>
        <w:rPr>
          <w:rFonts w:hAnsi="ＭＳ ゴシック"/>
          <w:szCs w:val="20"/>
        </w:rPr>
      </w:pPr>
      <w:r w:rsidRPr="002C05CE">
        <w:br w:type="page"/>
      </w:r>
      <w:r w:rsidR="00356E90"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C9D309E"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DDCD036" w14:textId="77777777" w:rsidR="00F45FF1" w:rsidRPr="002C05CE" w:rsidRDefault="00F45FF1"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B2C9551" w14:textId="77777777" w:rsidR="00F45FF1" w:rsidRPr="002C05CE" w:rsidRDefault="00F45FF1"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1868F4E8" w14:textId="77777777" w:rsidR="00F45FF1" w:rsidRPr="002C05CE" w:rsidRDefault="00F45FF1"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D882FC4" w14:textId="77777777" w:rsidR="00F45FF1" w:rsidRPr="002C05CE" w:rsidRDefault="00F45FF1"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053269BF" w14:textId="77777777" w:rsidTr="004347A5">
        <w:trPr>
          <w:trHeight w:val="698"/>
        </w:trPr>
        <w:tc>
          <w:tcPr>
            <w:tcW w:w="1035" w:type="dxa"/>
            <w:vMerge w:val="restart"/>
            <w:tcBorders>
              <w:top w:val="nil"/>
              <w:left w:val="single" w:sz="4" w:space="0" w:color="auto"/>
              <w:right w:val="single" w:sz="4" w:space="0" w:color="auto"/>
            </w:tcBorders>
          </w:tcPr>
          <w:p w14:paraId="3E462CCE" w14:textId="2B6E948D" w:rsidR="00FF5246" w:rsidRPr="00010F63" w:rsidRDefault="00C17C77"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７２</w:t>
            </w:r>
          </w:p>
          <w:p w14:paraId="2531B9D9"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要医療児者支援体制加算</w:t>
            </w:r>
          </w:p>
          <w:p w14:paraId="7FB37998" w14:textId="77777777" w:rsidR="00FF5246" w:rsidRPr="00010F63" w:rsidRDefault="00FF5246" w:rsidP="005818DB">
            <w:pPr>
              <w:spacing w:line="0" w:lineRule="atLeast"/>
              <w:rPr>
                <w:rFonts w:asciiTheme="majorEastAsia" w:eastAsiaTheme="majorEastAsia" w:hAnsiTheme="majorEastAsia"/>
                <w:sz w:val="18"/>
                <w:szCs w:val="18"/>
              </w:rPr>
            </w:pPr>
          </w:p>
          <w:p w14:paraId="234CAC2A" w14:textId="77777777" w:rsidR="00FF5246" w:rsidRPr="00010F63" w:rsidRDefault="00FF5246" w:rsidP="005818DB">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計画</w:t>
            </w:r>
          </w:p>
          <w:p w14:paraId="1FA1FA68" w14:textId="77777777" w:rsidR="007418AB" w:rsidRPr="00010F63" w:rsidRDefault="007418AB" w:rsidP="007418A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4F75891F"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6B1A3723"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67C2217D"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1D8BA848"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11C38CE7"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16013CFB"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488D3277" w14:textId="77777777" w:rsidR="00FF5246" w:rsidRPr="00010F63" w:rsidRDefault="00FF5246" w:rsidP="005818DB">
            <w:pPr>
              <w:spacing w:line="0" w:lineRule="atLeast"/>
              <w:rPr>
                <w:rFonts w:asciiTheme="majorEastAsia" w:eastAsiaTheme="majorEastAsia" w:hAnsiTheme="majorEastAsia"/>
                <w:sz w:val="18"/>
                <w:szCs w:val="18"/>
                <w:u w:val="single"/>
              </w:rPr>
            </w:pPr>
          </w:p>
          <w:p w14:paraId="6BD5CB6E" w14:textId="77777777" w:rsidR="00FF5246" w:rsidRPr="00010F63" w:rsidRDefault="00FF5246" w:rsidP="005818DB">
            <w:pPr>
              <w:spacing w:line="0" w:lineRule="atLeast"/>
              <w:rPr>
                <w:rFonts w:asciiTheme="majorEastAsia" w:eastAsiaTheme="majorEastAsia" w:hAnsiTheme="majorEastAsia"/>
                <w:sz w:val="18"/>
                <w:szCs w:val="18"/>
              </w:rPr>
            </w:pPr>
          </w:p>
        </w:tc>
        <w:tc>
          <w:tcPr>
            <w:tcW w:w="6336" w:type="dxa"/>
            <w:tcBorders>
              <w:top w:val="nil"/>
              <w:left w:val="single" w:sz="4" w:space="0" w:color="auto"/>
              <w:bottom w:val="dotted" w:sz="4" w:space="0" w:color="auto"/>
              <w:right w:val="single" w:sz="4" w:space="0" w:color="000000"/>
            </w:tcBorders>
          </w:tcPr>
          <w:p w14:paraId="6616CECB" w14:textId="4380A23D" w:rsidR="00F232ED" w:rsidRPr="00010F63" w:rsidRDefault="00FF524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763951"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w:t>
            </w:r>
            <w:r w:rsidR="007F0F8E"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に届け出た事業所は、</w:t>
            </w:r>
            <w:r w:rsidR="002241E6" w:rsidRPr="00010F63">
              <w:rPr>
                <w:rFonts w:asciiTheme="majorEastAsia" w:eastAsiaTheme="majorEastAsia" w:hAnsiTheme="majorEastAsia" w:hint="eastAsia"/>
                <w:sz w:val="20"/>
                <w:szCs w:val="20"/>
              </w:rPr>
              <w:t>次に掲げる区分に応じ、</w:t>
            </w:r>
            <w:r w:rsidRPr="00010F63">
              <w:rPr>
                <w:rFonts w:asciiTheme="majorEastAsia" w:eastAsiaTheme="majorEastAsia" w:hAnsiTheme="majorEastAsia" w:hint="eastAsia"/>
                <w:sz w:val="20"/>
                <w:szCs w:val="20"/>
              </w:rPr>
              <w:t>１月につき所定単位数</w:t>
            </w:r>
            <w:r w:rsidRPr="00010F63">
              <w:rPr>
                <w:rFonts w:asciiTheme="majorEastAsia" w:eastAsiaTheme="majorEastAsia" w:hAnsiTheme="majorEastAsia"/>
                <w:sz w:val="20"/>
                <w:szCs w:val="20"/>
              </w:rPr>
              <w:t>を加算していますか。</w:t>
            </w:r>
          </w:p>
          <w:p w14:paraId="323529D3" w14:textId="51F95AA2" w:rsidR="00FF5246" w:rsidRPr="00010F63" w:rsidRDefault="002241E6" w:rsidP="00F232ED">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ただし、次に掲げるいずれかの加算を算定している場合にあっては、次に掲げるその他の加算は算定しない。</w:t>
            </w:r>
          </w:p>
          <w:p w14:paraId="1B85A8D9" w14:textId="6509D86A" w:rsidR="002241E6" w:rsidRPr="00010F63" w:rsidRDefault="002241E6" w:rsidP="002241E6">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イ </w:t>
            </w:r>
            <w:r w:rsidR="00B15D91" w:rsidRPr="00010F63">
              <w:rPr>
                <w:rFonts w:asciiTheme="majorEastAsia" w:eastAsiaTheme="majorEastAsia" w:hAnsiTheme="majorEastAsia" w:hint="eastAsia"/>
                <w:sz w:val="20"/>
                <w:szCs w:val="20"/>
              </w:rPr>
              <w:t>要医療児者支援体制加算(Ⅰ)</w:t>
            </w:r>
            <w:r w:rsidRPr="00010F63">
              <w:rPr>
                <w:rFonts w:asciiTheme="majorEastAsia" w:eastAsiaTheme="majorEastAsia" w:hAnsiTheme="majorEastAsia" w:hint="eastAsia"/>
                <w:sz w:val="20"/>
                <w:szCs w:val="20"/>
              </w:rPr>
              <w:t xml:space="preserve"> </w:t>
            </w:r>
          </w:p>
          <w:p w14:paraId="03EA30C1" w14:textId="388C2B68" w:rsidR="002241E6" w:rsidRPr="00010F63" w:rsidRDefault="002241E6" w:rsidP="00B15D91">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ロ </w:t>
            </w:r>
            <w:r w:rsidR="00B15D91" w:rsidRPr="00010F63">
              <w:rPr>
                <w:rFonts w:asciiTheme="majorEastAsia" w:eastAsiaTheme="majorEastAsia" w:hAnsiTheme="majorEastAsia" w:hint="eastAsia"/>
                <w:sz w:val="20"/>
                <w:szCs w:val="20"/>
              </w:rPr>
              <w:t>要医療児者支援体制加算(Ⅱ)</w:t>
            </w:r>
          </w:p>
        </w:tc>
        <w:tc>
          <w:tcPr>
            <w:tcW w:w="993" w:type="dxa"/>
            <w:vMerge w:val="restart"/>
            <w:tcBorders>
              <w:top w:val="single" w:sz="4" w:space="0" w:color="auto"/>
              <w:left w:val="single" w:sz="4" w:space="0" w:color="000000"/>
              <w:right w:val="single" w:sz="4" w:space="0" w:color="000000"/>
            </w:tcBorders>
          </w:tcPr>
          <w:p w14:paraId="676E7595" w14:textId="084FE765"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13A1B989" w14:textId="7AE11BC2"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E577F88" w14:textId="52A83E7B"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927A73C" w14:textId="2BF23425" w:rsidR="00FF5246" w:rsidRPr="00010F63" w:rsidRDefault="00FF5246" w:rsidP="00740F32">
            <w:pPr>
              <w:rPr>
                <w:sz w:val="18"/>
                <w:szCs w:val="18"/>
              </w:rPr>
            </w:pPr>
          </w:p>
        </w:tc>
        <w:tc>
          <w:tcPr>
            <w:tcW w:w="1278" w:type="dxa"/>
            <w:tcBorders>
              <w:top w:val="single" w:sz="4" w:space="0" w:color="auto"/>
              <w:left w:val="single" w:sz="4" w:space="0" w:color="000000"/>
              <w:bottom w:val="nil"/>
              <w:right w:val="single" w:sz="4" w:space="0" w:color="auto"/>
            </w:tcBorders>
          </w:tcPr>
          <w:p w14:paraId="614791C5" w14:textId="42AD688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7075CB1A" w14:textId="7777777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00B01C19" w:rsidRPr="00010F63">
              <w:rPr>
                <w:rFonts w:asciiTheme="majorEastAsia" w:eastAsiaTheme="majorEastAsia" w:hAnsiTheme="majorEastAsia" w:hint="eastAsia"/>
                <w:sz w:val="13"/>
                <w:szCs w:val="13"/>
              </w:rPr>
              <w:t>3</w:t>
            </w:r>
            <w:r w:rsidRPr="00010F63">
              <w:rPr>
                <w:rFonts w:asciiTheme="majorEastAsia" w:eastAsiaTheme="majorEastAsia" w:hAnsiTheme="majorEastAsia" w:hint="eastAsia"/>
                <w:sz w:val="13"/>
                <w:szCs w:val="13"/>
              </w:rPr>
              <w:t>の注</w:t>
            </w:r>
          </w:p>
          <w:p w14:paraId="057CA2F6" w14:textId="08F50E1D" w:rsidR="007418AB" w:rsidRPr="00010F63" w:rsidRDefault="007418AB" w:rsidP="007418AB">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2C9903C5" w14:textId="0492C457" w:rsidR="007418AB" w:rsidRPr="00010F63" w:rsidRDefault="007418AB" w:rsidP="007418AB">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13</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tc>
      </w:tr>
      <w:tr w:rsidR="002C05CE" w:rsidRPr="002C05CE" w14:paraId="0C7E254B" w14:textId="77777777" w:rsidTr="002D2EB0">
        <w:trPr>
          <w:trHeight w:val="2126"/>
        </w:trPr>
        <w:tc>
          <w:tcPr>
            <w:tcW w:w="1035" w:type="dxa"/>
            <w:vMerge/>
            <w:tcBorders>
              <w:left w:val="single" w:sz="4" w:space="0" w:color="auto"/>
              <w:right w:val="single" w:sz="4" w:space="0" w:color="auto"/>
            </w:tcBorders>
          </w:tcPr>
          <w:p w14:paraId="7A0F7B4E" w14:textId="77777777" w:rsidR="00FF5246" w:rsidRPr="00010F63" w:rsidRDefault="00FF5246"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single" w:sz="4" w:space="0" w:color="000000"/>
              <w:right w:val="single" w:sz="4" w:space="0" w:color="000000"/>
            </w:tcBorders>
          </w:tcPr>
          <w:p w14:paraId="3EFA6502" w14:textId="7EC18916" w:rsidR="00FF5246" w:rsidRPr="00010F63" w:rsidRDefault="00FF5246" w:rsidP="005818DB">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hint="eastAsia"/>
                <w:sz w:val="16"/>
                <w:szCs w:val="16"/>
              </w:rPr>
              <w:t xml:space="preserve"> </w:t>
            </w:r>
            <w:r w:rsidR="002D5AEB" w:rsidRPr="00010F63">
              <w:rPr>
                <w:rFonts w:asciiTheme="majorEastAsia" w:eastAsiaTheme="majorEastAsia" w:hAnsiTheme="majorEastAsia" w:hint="eastAsia"/>
                <w:sz w:val="16"/>
                <w:szCs w:val="16"/>
              </w:rPr>
              <w:t>こども家庭庁長官及び厚生労働大臣が別に定める基準</w:t>
            </w:r>
          </w:p>
          <w:p w14:paraId="62A88CD8" w14:textId="77777777" w:rsidR="004732C0" w:rsidRPr="00010F63" w:rsidRDefault="004732C0" w:rsidP="00022EC0">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要医療児者支援体制加算(Ⅰ)</w:t>
            </w:r>
          </w:p>
          <w:p w14:paraId="773014E7" w14:textId="77777777" w:rsidR="004732C0" w:rsidRPr="00010F63" w:rsidRDefault="004732C0" w:rsidP="000F546E">
            <w:pPr>
              <w:spacing w:line="0" w:lineRule="atLeas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0A9EEB57" w14:textId="0BF20053" w:rsidR="004732C0" w:rsidRPr="00010F63" w:rsidRDefault="004732C0" w:rsidP="004732C0">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事業所の相談支援専門員のうち地域生活支援事業として行われる研修（人工呼吸器を装着している障害児その他の日常生活を営むために医療を要する状態にある障害児等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医療的ケア児等コーディネーター養成研修修了者」という。）を一名以上配置していること。</w:t>
            </w:r>
          </w:p>
          <w:p w14:paraId="0DB7212E" w14:textId="0539AC97" w:rsidR="004732C0" w:rsidRPr="00010F63" w:rsidRDefault="004732C0" w:rsidP="004732C0">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医療的ケア児等コーディネーター養成研修修了者を配置している旨を公表していること。</w:t>
            </w:r>
          </w:p>
          <w:p w14:paraId="2BED788C" w14:textId="65E0CB8B" w:rsidR="00F232ED" w:rsidRPr="00010F63" w:rsidRDefault="004732C0" w:rsidP="004732C0">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医療的ケア児等コーディネーター養成研修修了者が、医療的ケア児</w:t>
            </w:r>
            <w:r w:rsidR="00F232ED" w:rsidRPr="00010F63">
              <w:rPr>
                <w:rFonts w:asciiTheme="majorEastAsia" w:eastAsiaTheme="majorEastAsia" w:hAnsiTheme="majorEastAsia" w:hint="eastAsia"/>
                <w:sz w:val="16"/>
                <w:szCs w:val="16"/>
              </w:rPr>
              <w:t>又はその保護者</w:t>
            </w:r>
            <w:r w:rsidRPr="00010F63">
              <w:rPr>
                <w:rFonts w:asciiTheme="majorEastAsia" w:eastAsiaTheme="majorEastAsia" w:hAnsiTheme="majorEastAsia" w:hint="eastAsia"/>
                <w:sz w:val="16"/>
                <w:szCs w:val="16"/>
              </w:rPr>
              <w:t>に対して現に相談支援を行っていること。</w:t>
            </w:r>
          </w:p>
          <w:p w14:paraId="29A340D1" w14:textId="1BC5C709" w:rsidR="004732C0" w:rsidRPr="00010F63" w:rsidRDefault="004732C0" w:rsidP="00F232E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ただし、当該医療的ケア児等コーディネーター養成研修修了者が、当該相談支援事業所と同一敷地内に所在する</w:t>
            </w:r>
            <w:r w:rsidRPr="00010F63">
              <w:rPr>
                <w:rFonts w:asciiTheme="majorEastAsia" w:eastAsiaTheme="majorEastAsia" w:hAnsiTheme="majorEastAsia" w:hint="eastAsia"/>
                <w:sz w:val="16"/>
                <w:szCs w:val="16"/>
                <w:u w:val="single"/>
              </w:rPr>
              <w:t>障害児相談支援事業所</w:t>
            </w:r>
            <w:r w:rsidR="00F232ED"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の職務にも従事する場合であって、現に</w:t>
            </w:r>
            <w:r w:rsidRPr="00010F63">
              <w:rPr>
                <w:rFonts w:asciiTheme="majorEastAsia" w:eastAsiaTheme="majorEastAsia" w:hAnsiTheme="majorEastAsia" w:hint="eastAsia"/>
                <w:sz w:val="16"/>
                <w:szCs w:val="16"/>
                <w:u w:val="single"/>
              </w:rPr>
              <w:t>医療的ケア児者の保護者</w:t>
            </w:r>
            <w:r w:rsidR="00F232ED" w:rsidRPr="00010F63">
              <w:rPr>
                <w:rFonts w:asciiTheme="majorEastAsia" w:eastAsiaTheme="majorEastAsia" w:hAnsiTheme="majorEastAsia" w:hint="eastAsia"/>
                <w:sz w:val="16"/>
                <w:szCs w:val="16"/>
              </w:rPr>
              <w:t>【医療的ケア時又は医療的ケア児と同等の医療行為を必要とする状態である１８歳以上の者】</w:t>
            </w:r>
            <w:r w:rsidRPr="00010F63">
              <w:rPr>
                <w:rFonts w:asciiTheme="majorEastAsia" w:eastAsiaTheme="majorEastAsia" w:hAnsiTheme="majorEastAsia" w:hint="eastAsia"/>
                <w:sz w:val="16"/>
                <w:szCs w:val="16"/>
              </w:rPr>
              <w:t>に対して相談支援を行っているときは、この限りでない。</w:t>
            </w:r>
          </w:p>
          <w:p w14:paraId="7B1F345F" w14:textId="772923C8" w:rsidR="00022EC0" w:rsidRPr="00010F63" w:rsidRDefault="00F232ED" w:rsidP="00022EC0">
            <w:pPr>
              <w:spacing w:line="0" w:lineRule="atLeast"/>
              <w:ind w:leftChars="200" w:left="420" w:firstLineChars="50" w:firstLine="8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76FA5668" w14:textId="77777777" w:rsidR="004732C0" w:rsidRPr="00010F63" w:rsidRDefault="004732C0" w:rsidP="00022EC0">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要医療児者支援体制加算(Ⅱ)</w:t>
            </w:r>
          </w:p>
          <w:p w14:paraId="681DA393" w14:textId="77777777" w:rsidR="00FF5246" w:rsidRPr="00010F63" w:rsidRDefault="004732C0" w:rsidP="004732C0">
            <w:pPr>
              <w:spacing w:line="0" w:lineRule="atLeas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イの(1)及び(2)の基準に適合すること。</w:t>
            </w:r>
          </w:p>
          <w:p w14:paraId="17D6AC43"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の対象となる事業所は、人工呼吸器を装着している障害児者その他の日常生活を営むために医療を要する状態にある障害児者等（以下「医療的ケア児等」という。）に対して適切な相談支援を実施するために、医療的ケア児等の障害特性及びこれに応じた支援技法等に関する研修を修了した常勤の相談支援専門員を１名以上配置し、医療的ケア児等へ（</w:t>
            </w:r>
            <w:r w:rsidRPr="00010F63">
              <w:rPr>
                <w:rFonts w:asciiTheme="majorEastAsia" w:eastAsiaTheme="majorEastAsia" w:hAnsiTheme="majorEastAsia" w:hint="eastAsia"/>
                <w:sz w:val="16"/>
                <w:szCs w:val="16"/>
                <w:u w:val="single"/>
              </w:rPr>
              <w:t>の支援を現に実施している又は医療的ケア児等について）</w:t>
            </w:r>
            <w:r w:rsidRPr="00010F63">
              <w:rPr>
                <w:rFonts w:asciiTheme="majorEastAsia" w:eastAsiaTheme="majorEastAsia" w:hAnsiTheme="majorEastAsia" w:hint="eastAsia"/>
                <w:sz w:val="16"/>
                <w:szCs w:val="16"/>
              </w:rPr>
              <w:t>適切に対応できる体制が整備されていることが必要です。</w:t>
            </w:r>
          </w:p>
          <w:p w14:paraId="219B3BC4"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※下線部を追読</w:t>
            </w:r>
          </w:p>
          <w:p w14:paraId="5B50953C"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「医療的ケア児等の障害特性及びこれに応じた支援技法等に関する研修」とは、地域生活支援事業通知の別紙</w:t>
            </w:r>
            <w:r w:rsidRPr="00010F63">
              <w:rPr>
                <w:rFonts w:asciiTheme="majorEastAsia" w:eastAsiaTheme="majorEastAsia" w:hAnsiTheme="majorEastAsia"/>
                <w:sz w:val="16"/>
                <w:szCs w:val="16"/>
              </w:rPr>
              <w:t>2地域生活支援促進事業実施要綱別記</w:t>
            </w:r>
            <w:r w:rsidRPr="00010F63">
              <w:rPr>
                <w:rFonts w:asciiTheme="majorEastAsia" w:eastAsiaTheme="majorEastAsia" w:hAnsiTheme="majorEastAsia" w:hint="eastAsia"/>
                <w:sz w:val="16"/>
                <w:szCs w:val="16"/>
              </w:rPr>
              <w:t>2-10</w:t>
            </w:r>
            <w:r w:rsidRPr="00010F63">
              <w:rPr>
                <w:rFonts w:asciiTheme="majorEastAsia" w:eastAsiaTheme="majorEastAsia" w:hAnsiTheme="majorEastAsia"/>
                <w:sz w:val="16"/>
                <w:szCs w:val="16"/>
              </w:rPr>
              <w:t>に定める医療的ケア</w:t>
            </w:r>
            <w:r w:rsidRPr="00010F63">
              <w:rPr>
                <w:rFonts w:asciiTheme="majorEastAsia" w:eastAsiaTheme="majorEastAsia" w:hAnsiTheme="majorEastAsia" w:hint="eastAsia"/>
                <w:sz w:val="16"/>
                <w:szCs w:val="16"/>
              </w:rPr>
              <w:t>児等コーディネーター養成研修等事業により行われる研修その他これに準ずるものとして都道府県知事が認める研修をいいます。</w:t>
            </w:r>
          </w:p>
          <w:p w14:paraId="3D7A0021" w14:textId="77777777"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医療的ケア児等から利用申込みがあった場合に、利用者の障害特性に対応できないことを理由にサービスの提供を拒むことは認められません。</w:t>
            </w:r>
          </w:p>
          <w:p w14:paraId="73C72EB9" w14:textId="77777777" w:rsidR="00022EC0" w:rsidRPr="00010F63" w:rsidRDefault="00022EC0" w:rsidP="002D2EB0">
            <w:pPr>
              <w:spacing w:line="200" w:lineRule="exact"/>
              <w:ind w:left="240" w:hangingChars="150" w:hanging="240"/>
              <w:rPr>
                <w:rFonts w:asciiTheme="majorEastAsia" w:eastAsiaTheme="majorEastAsia" w:hAnsiTheme="majorEastAsia"/>
                <w:sz w:val="16"/>
                <w:szCs w:val="16"/>
              </w:rPr>
            </w:pPr>
          </w:p>
          <w:p w14:paraId="0C63C9F5" w14:textId="25C78F0A" w:rsidR="002D2EB0" w:rsidRPr="00010F63" w:rsidRDefault="002D2EB0" w:rsidP="002D2EB0">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6B4778EB" w14:textId="77777777" w:rsidR="002D2EB0" w:rsidRPr="00010F63" w:rsidRDefault="002D2EB0" w:rsidP="002D2EB0">
            <w:pPr>
              <w:spacing w:line="200" w:lineRule="exac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共通事項</w:t>
            </w:r>
          </w:p>
          <w:p w14:paraId="2FF6C310" w14:textId="77777777" w:rsidR="002D2EB0" w:rsidRPr="00010F63" w:rsidRDefault="002D2EB0" w:rsidP="002D2EB0">
            <w:pPr>
              <w:spacing w:line="200" w:lineRule="exac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当該加算は医療的ケア児等に対して適切な相談支援を実施するための体制を整備することを評価するものであることから、医療的ケア児等のみならず、当該相談支援事業所における全ての利用者に対して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Pr="00010F63">
              <w:rPr>
                <w:rFonts w:asciiTheme="majorEastAsia" w:eastAsiaTheme="majorEastAsia" w:hAnsiTheme="majorEastAsia" w:hint="eastAsia"/>
                <w:sz w:val="16"/>
                <w:szCs w:val="16"/>
              </w:rPr>
              <w:t>【指定障害児支援利用援助又は指定継続障害児支援利用援助】を実施する場合に加算することができるものである。</w:t>
            </w:r>
          </w:p>
          <w:p w14:paraId="06131949" w14:textId="77777777" w:rsidR="00B7024D" w:rsidRPr="00010F63" w:rsidRDefault="002D2EB0" w:rsidP="00B7024D">
            <w:pPr>
              <w:spacing w:line="200" w:lineRule="exac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0252D0CF" w14:textId="7EBF259E" w:rsidR="002D2EB0" w:rsidRPr="00010F63" w:rsidRDefault="002D2EB0" w:rsidP="00B7024D">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要医療児者支援体制加算（Ⅰ）</w:t>
            </w:r>
          </w:p>
          <w:p w14:paraId="3E214DC5" w14:textId="77777777" w:rsidR="002D2EB0" w:rsidRPr="00010F63" w:rsidRDefault="002D2EB0" w:rsidP="002D2EB0">
            <w:pPr>
              <w:spacing w:line="200" w:lineRule="exac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当該区分は、研修を修了した相談支援専門員を1名以上配置し、その旨を公表</w:t>
            </w:r>
          </w:p>
          <w:p w14:paraId="1EB15DBB" w14:textId="347616C3" w:rsidR="002D2EB0" w:rsidRPr="00010F63" w:rsidRDefault="002D2EB0" w:rsidP="00022EC0">
            <w:pPr>
              <w:spacing w:line="200" w:lineRule="exact"/>
              <w:ind w:leftChars="150" w:left="31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している場合であって、かつ、下記の</w:t>
            </w:r>
            <w:r w:rsidR="00022EC0"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又は</w:t>
            </w:r>
            <w:r w:rsidR="00022EC0"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sz w:val="16"/>
                <w:szCs w:val="16"/>
              </w:rPr>
              <w:t>2)</w:t>
            </w:r>
            <w:r w:rsidRPr="00010F63">
              <w:rPr>
                <w:rFonts w:asciiTheme="majorEastAsia" w:eastAsiaTheme="majorEastAsia" w:hAnsiTheme="majorEastAsia" w:hint="eastAsia"/>
                <w:sz w:val="16"/>
                <w:szCs w:val="16"/>
              </w:rPr>
              <w:t>に規定する</w:t>
            </w:r>
            <w:r w:rsidR="00CD4CB5" w:rsidRPr="00010F63">
              <w:rPr>
                <w:rFonts w:asciiTheme="majorEastAsia" w:eastAsiaTheme="majorEastAsia" w:hAnsiTheme="majorEastAsia" w:hint="eastAsia"/>
                <w:sz w:val="16"/>
                <w:szCs w:val="16"/>
              </w:rPr>
              <w:t>障害者等</w:t>
            </w:r>
            <w:r w:rsidRPr="00010F63">
              <w:rPr>
                <w:rFonts w:asciiTheme="majorEastAsia" w:eastAsiaTheme="majorEastAsia" w:hAnsiTheme="majorEastAsia" w:hint="eastAsia"/>
                <w:sz w:val="16"/>
                <w:szCs w:val="16"/>
              </w:rPr>
              <w:t>に対して</w:t>
            </w:r>
            <w:r w:rsidR="00022EC0" w:rsidRPr="00010F63">
              <w:rPr>
                <w:rFonts w:asciiTheme="majorEastAsia" w:eastAsiaTheme="majorEastAsia" w:hAnsiTheme="majorEastAsia" w:hint="eastAsia"/>
                <w:sz w:val="16"/>
                <w:szCs w:val="16"/>
              </w:rPr>
              <w:t>(</w:t>
            </w:r>
            <w:r w:rsidR="00022EC0" w:rsidRPr="00010F63">
              <w:rPr>
                <w:rFonts w:asciiTheme="majorEastAsia" w:eastAsiaTheme="majorEastAsia" w:hAnsiTheme="majorEastAsia"/>
                <w:sz w:val="16"/>
                <w:szCs w:val="16"/>
              </w:rPr>
              <w:t>3)</w:t>
            </w:r>
            <w:r w:rsidRPr="00010F63">
              <w:rPr>
                <w:rFonts w:asciiTheme="majorEastAsia" w:eastAsiaTheme="majorEastAsia" w:hAnsiTheme="majorEastAsia" w:hint="eastAsia"/>
                <w:sz w:val="16"/>
                <w:szCs w:val="16"/>
              </w:rPr>
              <w:t>に規定する支援を行っている場合に算定するものである。</w:t>
            </w:r>
          </w:p>
          <w:p w14:paraId="621A4070" w14:textId="77777777" w:rsidR="00022EC0" w:rsidRPr="00010F63" w:rsidRDefault="00022EC0" w:rsidP="00022EC0">
            <w:pPr>
              <w:spacing w:line="200" w:lineRule="exact"/>
              <w:ind w:leftChars="150" w:left="315" w:firstLineChars="50" w:firstLine="80"/>
              <w:rPr>
                <w:rFonts w:asciiTheme="majorEastAsia" w:eastAsiaTheme="majorEastAsia" w:hAnsiTheme="majorEastAsia"/>
                <w:sz w:val="16"/>
                <w:szCs w:val="16"/>
              </w:rPr>
            </w:pPr>
          </w:p>
          <w:p w14:paraId="15658D47" w14:textId="795B8F07" w:rsidR="002D2EB0" w:rsidRPr="00010F63" w:rsidRDefault="00022EC0" w:rsidP="00022EC0">
            <w:pPr>
              <w:spacing w:line="200" w:lineRule="exact"/>
              <w:ind w:firstLineChars="250" w:firstLine="40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(1) </w:t>
            </w:r>
            <w:r w:rsidR="002D2EB0" w:rsidRPr="00010F63">
              <w:rPr>
                <w:rFonts w:asciiTheme="majorEastAsia" w:eastAsiaTheme="majorEastAsia" w:hAnsiTheme="majorEastAsia" w:hint="eastAsia"/>
                <w:sz w:val="16"/>
                <w:szCs w:val="16"/>
              </w:rPr>
              <w:t xml:space="preserve">対象となる障害者　</w:t>
            </w:r>
          </w:p>
          <w:p w14:paraId="73E99510" w14:textId="77777777" w:rsidR="002D2EB0" w:rsidRPr="00010F63" w:rsidRDefault="002D2EB0" w:rsidP="002D2EB0">
            <w:pPr>
              <w:spacing w:line="200" w:lineRule="exact"/>
              <w:ind w:leftChars="300" w:left="63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当該区分は、支援対象者にスコア表の項目の欄に掲げるいずれかの医療行</w:t>
            </w:r>
          </w:p>
          <w:p w14:paraId="63087076" w14:textId="3153FBC6" w:rsidR="002D2EB0" w:rsidRPr="00010F63" w:rsidRDefault="002D2EB0" w:rsidP="002D2EB0">
            <w:pPr>
              <w:spacing w:line="200" w:lineRule="exact"/>
              <w:ind w:leftChars="300" w:left="63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為を必要とする状態である者（以下「対象医療的ケア児者」という。）がいる場合に、全ての利用者に対して加算できることとしている。</w:t>
            </w:r>
          </w:p>
          <w:p w14:paraId="55CF3D33" w14:textId="49181694" w:rsidR="002D2EB0" w:rsidRPr="00010F63" w:rsidRDefault="00CD4CB5" w:rsidP="00CD4CB5">
            <w:pPr>
              <w:spacing w:line="200" w:lineRule="exact"/>
              <w:ind w:leftChars="300" w:left="630"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2D2EB0" w:rsidRPr="00010F63">
              <w:rPr>
                <w:rFonts w:asciiTheme="majorEastAsia" w:eastAsiaTheme="majorEastAsia" w:hAnsiTheme="majorEastAsia" w:hint="eastAsia"/>
                <w:sz w:val="16"/>
                <w:szCs w:val="16"/>
              </w:rPr>
              <w:t>利用者が対象医療的ケア児等に該当するかについて、一定期間毎に確認すること。また 、当該確認にあたって、受給者証の記載（加算対象等）により確認が可能な場合は、これによって確認することも考えられる。</w:t>
            </w:r>
            <w:r w:rsidR="002D2EB0" w:rsidRPr="00010F63">
              <w:rPr>
                <w:rFonts w:asciiTheme="majorEastAsia" w:eastAsiaTheme="majorEastAsia" w:hAnsiTheme="majorEastAsia" w:hint="eastAsia"/>
                <w:sz w:val="16"/>
                <w:szCs w:val="16"/>
                <w:bdr w:val="single" w:sz="4" w:space="0" w:color="auto"/>
              </w:rPr>
              <w:t>計画</w:t>
            </w:r>
          </w:p>
          <w:p w14:paraId="514A3E4C" w14:textId="43A652C0" w:rsidR="002D2EB0" w:rsidRPr="00010F63" w:rsidRDefault="002D2EB0" w:rsidP="004732C0">
            <w:pPr>
              <w:spacing w:line="0" w:lineRule="atLeast"/>
              <w:ind w:firstLineChars="300" w:firstLine="480"/>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2844D3EF" w14:textId="77777777" w:rsidR="00FF5246" w:rsidRPr="00010F63" w:rsidRDefault="00FF5246" w:rsidP="005818DB">
            <w:pPr>
              <w:spacing w:line="0" w:lineRule="atLeast"/>
              <w:rPr>
                <w:rFonts w:asciiTheme="majorEastAsia" w:eastAsiaTheme="majorEastAsia" w:hAnsiTheme="majorEastAsia"/>
                <w:sz w:val="20"/>
                <w:szCs w:val="20"/>
                <w:shd w:val="pct15" w:color="auto" w:fill="FFFFFF"/>
              </w:rPr>
            </w:pPr>
          </w:p>
        </w:tc>
        <w:tc>
          <w:tcPr>
            <w:tcW w:w="1278" w:type="dxa"/>
            <w:tcBorders>
              <w:top w:val="nil"/>
              <w:left w:val="single" w:sz="4" w:space="0" w:color="000000"/>
              <w:bottom w:val="dotted" w:sz="4" w:space="0" w:color="000000"/>
              <w:right w:val="single" w:sz="4" w:space="0" w:color="auto"/>
            </w:tcBorders>
          </w:tcPr>
          <w:p w14:paraId="738347FF" w14:textId="7777777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0E6DE91E" w14:textId="15AFC90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B15D91" w:rsidRPr="00010F63">
              <w:rPr>
                <w:rFonts w:asciiTheme="majorEastAsia" w:eastAsiaTheme="majorEastAsia" w:hAnsiTheme="majorEastAsia" w:hint="eastAsia"/>
                <w:sz w:val="13"/>
                <w:szCs w:val="13"/>
              </w:rPr>
              <w:t>7</w:t>
            </w:r>
            <w:r w:rsidRPr="00010F63">
              <w:rPr>
                <w:rFonts w:asciiTheme="majorEastAsia" w:eastAsiaTheme="majorEastAsia" w:hAnsiTheme="majorEastAsia"/>
                <w:sz w:val="13"/>
                <w:szCs w:val="13"/>
              </w:rPr>
              <w:t>号</w:t>
            </w:r>
            <w:r w:rsidR="007418AB" w:rsidRPr="00010F63">
              <w:rPr>
                <w:rFonts w:asciiTheme="majorEastAsia" w:eastAsiaTheme="majorEastAsia" w:hAnsiTheme="majorEastAsia" w:hint="eastAsia"/>
                <w:sz w:val="13"/>
                <w:szCs w:val="13"/>
              </w:rPr>
              <w:t>、181・第</w:t>
            </w:r>
            <w:r w:rsidR="00F232ED" w:rsidRPr="00010F63">
              <w:rPr>
                <w:rFonts w:asciiTheme="majorEastAsia" w:eastAsiaTheme="majorEastAsia" w:hAnsiTheme="majorEastAsia" w:hint="eastAsia"/>
                <w:sz w:val="13"/>
                <w:szCs w:val="13"/>
              </w:rPr>
              <w:t>7</w:t>
            </w:r>
            <w:r w:rsidR="007418AB" w:rsidRPr="00010F63">
              <w:rPr>
                <w:rFonts w:asciiTheme="majorEastAsia" w:eastAsiaTheme="majorEastAsia" w:hAnsiTheme="majorEastAsia"/>
                <w:sz w:val="13"/>
                <w:szCs w:val="13"/>
              </w:rPr>
              <w:t>号</w:t>
            </w:r>
          </w:p>
          <w:p w14:paraId="2441C09D" w14:textId="77777777" w:rsidR="00FF5246" w:rsidRPr="00010F63" w:rsidRDefault="00FF5246" w:rsidP="00FD4E33">
            <w:pPr>
              <w:spacing w:line="0" w:lineRule="atLeast"/>
              <w:rPr>
                <w:rFonts w:asciiTheme="majorEastAsia" w:eastAsiaTheme="majorEastAsia" w:hAnsiTheme="majorEastAsia"/>
                <w:sz w:val="13"/>
                <w:szCs w:val="13"/>
              </w:rPr>
            </w:pPr>
          </w:p>
          <w:p w14:paraId="1F89689C" w14:textId="77777777" w:rsidR="002D2EB0" w:rsidRPr="00010F63" w:rsidRDefault="002D2EB0" w:rsidP="00FD4E33">
            <w:pPr>
              <w:spacing w:line="0" w:lineRule="atLeast"/>
              <w:rPr>
                <w:rFonts w:asciiTheme="majorEastAsia" w:eastAsiaTheme="majorEastAsia" w:hAnsiTheme="majorEastAsia"/>
                <w:sz w:val="13"/>
                <w:szCs w:val="13"/>
              </w:rPr>
            </w:pPr>
          </w:p>
          <w:p w14:paraId="224E6742" w14:textId="77777777" w:rsidR="002D2EB0" w:rsidRPr="00010F63" w:rsidRDefault="002D2EB0" w:rsidP="00FD4E33">
            <w:pPr>
              <w:spacing w:line="0" w:lineRule="atLeast"/>
              <w:rPr>
                <w:rFonts w:asciiTheme="majorEastAsia" w:eastAsiaTheme="majorEastAsia" w:hAnsiTheme="majorEastAsia"/>
                <w:sz w:val="13"/>
                <w:szCs w:val="13"/>
              </w:rPr>
            </w:pPr>
          </w:p>
          <w:p w14:paraId="7AAF8745" w14:textId="77777777" w:rsidR="002D2EB0" w:rsidRPr="00010F63" w:rsidRDefault="002D2EB0" w:rsidP="00FD4E33">
            <w:pPr>
              <w:spacing w:line="0" w:lineRule="atLeast"/>
              <w:rPr>
                <w:rFonts w:asciiTheme="majorEastAsia" w:eastAsiaTheme="majorEastAsia" w:hAnsiTheme="majorEastAsia"/>
                <w:sz w:val="13"/>
                <w:szCs w:val="13"/>
              </w:rPr>
            </w:pPr>
          </w:p>
          <w:p w14:paraId="0CD5445E" w14:textId="77777777" w:rsidR="002D2EB0" w:rsidRPr="00010F63" w:rsidRDefault="002D2EB0" w:rsidP="00FD4E33">
            <w:pPr>
              <w:spacing w:line="0" w:lineRule="atLeast"/>
              <w:rPr>
                <w:rFonts w:asciiTheme="majorEastAsia" w:eastAsiaTheme="majorEastAsia" w:hAnsiTheme="majorEastAsia"/>
                <w:sz w:val="13"/>
                <w:szCs w:val="13"/>
              </w:rPr>
            </w:pPr>
          </w:p>
          <w:p w14:paraId="32FFB668" w14:textId="77777777" w:rsidR="002D2EB0" w:rsidRPr="00010F63" w:rsidRDefault="002D2EB0" w:rsidP="00FD4E33">
            <w:pPr>
              <w:spacing w:line="0" w:lineRule="atLeast"/>
              <w:rPr>
                <w:rFonts w:asciiTheme="majorEastAsia" w:eastAsiaTheme="majorEastAsia" w:hAnsiTheme="majorEastAsia"/>
                <w:sz w:val="13"/>
                <w:szCs w:val="13"/>
              </w:rPr>
            </w:pPr>
          </w:p>
          <w:p w14:paraId="49A12F3F" w14:textId="77777777" w:rsidR="002D2EB0" w:rsidRPr="00010F63" w:rsidRDefault="002D2EB0" w:rsidP="00FD4E33">
            <w:pPr>
              <w:spacing w:line="0" w:lineRule="atLeast"/>
              <w:rPr>
                <w:rFonts w:asciiTheme="majorEastAsia" w:eastAsiaTheme="majorEastAsia" w:hAnsiTheme="majorEastAsia"/>
                <w:sz w:val="13"/>
                <w:szCs w:val="13"/>
              </w:rPr>
            </w:pPr>
          </w:p>
          <w:p w14:paraId="21397D59" w14:textId="77777777" w:rsidR="002D2EB0" w:rsidRPr="00010F63" w:rsidRDefault="002D2EB0" w:rsidP="00FD4E33">
            <w:pPr>
              <w:spacing w:line="0" w:lineRule="atLeast"/>
              <w:rPr>
                <w:rFonts w:asciiTheme="majorEastAsia" w:eastAsiaTheme="majorEastAsia" w:hAnsiTheme="majorEastAsia"/>
                <w:sz w:val="13"/>
                <w:szCs w:val="13"/>
              </w:rPr>
            </w:pPr>
          </w:p>
          <w:p w14:paraId="1EA4DB5E" w14:textId="77777777" w:rsidR="002D2EB0" w:rsidRPr="00010F63" w:rsidRDefault="002D2EB0" w:rsidP="00FD4E33">
            <w:pPr>
              <w:spacing w:line="0" w:lineRule="atLeast"/>
              <w:rPr>
                <w:rFonts w:asciiTheme="majorEastAsia" w:eastAsiaTheme="majorEastAsia" w:hAnsiTheme="majorEastAsia"/>
                <w:sz w:val="13"/>
                <w:szCs w:val="13"/>
              </w:rPr>
            </w:pPr>
          </w:p>
          <w:p w14:paraId="1CA30C73" w14:textId="77777777" w:rsidR="002D2EB0" w:rsidRPr="00010F63" w:rsidRDefault="002D2EB0" w:rsidP="00FD4E33">
            <w:pPr>
              <w:spacing w:line="0" w:lineRule="atLeast"/>
              <w:rPr>
                <w:rFonts w:asciiTheme="majorEastAsia" w:eastAsiaTheme="majorEastAsia" w:hAnsiTheme="majorEastAsia"/>
                <w:sz w:val="13"/>
                <w:szCs w:val="13"/>
              </w:rPr>
            </w:pPr>
          </w:p>
          <w:p w14:paraId="36620D83" w14:textId="77777777" w:rsidR="002D2EB0" w:rsidRPr="00010F63" w:rsidRDefault="002D2EB0" w:rsidP="00FD4E33">
            <w:pPr>
              <w:spacing w:line="0" w:lineRule="atLeast"/>
              <w:rPr>
                <w:rFonts w:asciiTheme="majorEastAsia" w:eastAsiaTheme="majorEastAsia" w:hAnsiTheme="majorEastAsia"/>
                <w:sz w:val="13"/>
                <w:szCs w:val="13"/>
              </w:rPr>
            </w:pPr>
          </w:p>
          <w:p w14:paraId="0DFB5D17" w14:textId="77777777" w:rsidR="002D2EB0" w:rsidRPr="00010F63" w:rsidRDefault="002D2EB0" w:rsidP="00FD4E33">
            <w:pPr>
              <w:spacing w:line="0" w:lineRule="atLeast"/>
              <w:rPr>
                <w:rFonts w:asciiTheme="majorEastAsia" w:eastAsiaTheme="majorEastAsia" w:hAnsiTheme="majorEastAsia"/>
                <w:sz w:val="13"/>
                <w:szCs w:val="13"/>
              </w:rPr>
            </w:pPr>
          </w:p>
          <w:p w14:paraId="4705ED9E" w14:textId="77777777" w:rsidR="002D2EB0" w:rsidRPr="00010F63" w:rsidRDefault="002D2EB0" w:rsidP="00FD4E33">
            <w:pPr>
              <w:spacing w:line="0" w:lineRule="atLeast"/>
              <w:rPr>
                <w:rFonts w:asciiTheme="majorEastAsia" w:eastAsiaTheme="majorEastAsia" w:hAnsiTheme="majorEastAsia"/>
                <w:sz w:val="13"/>
                <w:szCs w:val="13"/>
              </w:rPr>
            </w:pPr>
          </w:p>
          <w:p w14:paraId="5CC27646" w14:textId="77777777" w:rsidR="002D2EB0" w:rsidRPr="00010F63" w:rsidRDefault="002D2EB0" w:rsidP="00FD4E33">
            <w:pPr>
              <w:spacing w:line="0" w:lineRule="atLeast"/>
              <w:rPr>
                <w:rFonts w:asciiTheme="majorEastAsia" w:eastAsiaTheme="majorEastAsia" w:hAnsiTheme="majorEastAsia"/>
                <w:sz w:val="13"/>
                <w:szCs w:val="13"/>
              </w:rPr>
            </w:pPr>
          </w:p>
          <w:p w14:paraId="5DC07644" w14:textId="77777777" w:rsidR="002D2EB0" w:rsidRPr="00010F63" w:rsidRDefault="002D2EB0" w:rsidP="00FD4E33">
            <w:pPr>
              <w:spacing w:line="0" w:lineRule="atLeast"/>
              <w:rPr>
                <w:rFonts w:asciiTheme="majorEastAsia" w:eastAsiaTheme="majorEastAsia" w:hAnsiTheme="majorEastAsia"/>
                <w:sz w:val="13"/>
                <w:szCs w:val="13"/>
              </w:rPr>
            </w:pPr>
          </w:p>
          <w:p w14:paraId="1C8FDEA7" w14:textId="77777777" w:rsidR="002D2EB0" w:rsidRPr="00010F63" w:rsidRDefault="002D2EB0" w:rsidP="00FD4E33">
            <w:pPr>
              <w:spacing w:line="0" w:lineRule="atLeast"/>
              <w:rPr>
                <w:rFonts w:asciiTheme="majorEastAsia" w:eastAsiaTheme="majorEastAsia" w:hAnsiTheme="majorEastAsia"/>
                <w:sz w:val="13"/>
                <w:szCs w:val="13"/>
              </w:rPr>
            </w:pPr>
          </w:p>
          <w:p w14:paraId="57CDF6A5" w14:textId="77777777" w:rsidR="002D2EB0" w:rsidRPr="00010F63" w:rsidRDefault="002D2EB0" w:rsidP="00FD4E33">
            <w:pPr>
              <w:spacing w:line="0" w:lineRule="atLeast"/>
              <w:rPr>
                <w:rFonts w:asciiTheme="majorEastAsia" w:eastAsiaTheme="majorEastAsia" w:hAnsiTheme="majorEastAsia"/>
                <w:sz w:val="13"/>
                <w:szCs w:val="13"/>
              </w:rPr>
            </w:pPr>
          </w:p>
          <w:p w14:paraId="1883AE77" w14:textId="77777777" w:rsidR="002D2EB0" w:rsidRPr="00010F63" w:rsidRDefault="002D2EB0" w:rsidP="00FD4E33">
            <w:pPr>
              <w:spacing w:line="0" w:lineRule="atLeast"/>
              <w:rPr>
                <w:rFonts w:asciiTheme="majorEastAsia" w:eastAsiaTheme="majorEastAsia" w:hAnsiTheme="majorEastAsia"/>
                <w:sz w:val="13"/>
                <w:szCs w:val="13"/>
              </w:rPr>
            </w:pPr>
          </w:p>
          <w:p w14:paraId="46883495" w14:textId="77777777" w:rsidR="002D2EB0" w:rsidRPr="00010F63" w:rsidRDefault="002D2EB0" w:rsidP="00FD4E33">
            <w:pPr>
              <w:spacing w:line="0" w:lineRule="atLeast"/>
              <w:rPr>
                <w:rFonts w:asciiTheme="majorEastAsia" w:eastAsiaTheme="majorEastAsia" w:hAnsiTheme="majorEastAsia"/>
                <w:sz w:val="13"/>
                <w:szCs w:val="13"/>
              </w:rPr>
            </w:pPr>
          </w:p>
          <w:p w14:paraId="68D44198" w14:textId="77777777" w:rsidR="002D2EB0" w:rsidRPr="00010F63" w:rsidRDefault="002D2EB0" w:rsidP="00FD4E33">
            <w:pPr>
              <w:spacing w:line="0" w:lineRule="atLeast"/>
              <w:rPr>
                <w:rFonts w:asciiTheme="majorEastAsia" w:eastAsiaTheme="majorEastAsia" w:hAnsiTheme="majorEastAsia"/>
                <w:sz w:val="13"/>
                <w:szCs w:val="13"/>
              </w:rPr>
            </w:pPr>
          </w:p>
          <w:p w14:paraId="4616EE41" w14:textId="77777777" w:rsidR="002D2EB0" w:rsidRPr="00010F63" w:rsidRDefault="002D2EB0" w:rsidP="00FD4E33">
            <w:pPr>
              <w:spacing w:line="0" w:lineRule="atLeast"/>
              <w:rPr>
                <w:rFonts w:asciiTheme="majorEastAsia" w:eastAsiaTheme="majorEastAsia" w:hAnsiTheme="majorEastAsia"/>
                <w:sz w:val="13"/>
                <w:szCs w:val="13"/>
              </w:rPr>
            </w:pPr>
          </w:p>
          <w:p w14:paraId="54B329F7" w14:textId="77777777" w:rsidR="002D2EB0" w:rsidRPr="00010F63" w:rsidRDefault="002D2EB0" w:rsidP="00FD4E33">
            <w:pPr>
              <w:spacing w:line="0" w:lineRule="atLeast"/>
              <w:rPr>
                <w:rFonts w:asciiTheme="majorEastAsia" w:eastAsiaTheme="majorEastAsia" w:hAnsiTheme="majorEastAsia"/>
                <w:sz w:val="13"/>
                <w:szCs w:val="13"/>
              </w:rPr>
            </w:pPr>
          </w:p>
          <w:p w14:paraId="43960354" w14:textId="77777777" w:rsidR="002D2EB0" w:rsidRPr="00010F63" w:rsidRDefault="002D2EB0" w:rsidP="00FD4E33">
            <w:pPr>
              <w:spacing w:line="0" w:lineRule="atLeast"/>
              <w:rPr>
                <w:rFonts w:asciiTheme="majorEastAsia" w:eastAsiaTheme="majorEastAsia" w:hAnsiTheme="majorEastAsia"/>
                <w:sz w:val="13"/>
                <w:szCs w:val="13"/>
              </w:rPr>
            </w:pPr>
          </w:p>
          <w:p w14:paraId="45C41914" w14:textId="77777777" w:rsidR="002D2EB0" w:rsidRPr="00010F63" w:rsidRDefault="002D2EB0" w:rsidP="00FD4E33">
            <w:pPr>
              <w:spacing w:line="0" w:lineRule="atLeast"/>
              <w:rPr>
                <w:rFonts w:asciiTheme="majorEastAsia" w:eastAsiaTheme="majorEastAsia" w:hAnsiTheme="majorEastAsia"/>
                <w:sz w:val="13"/>
                <w:szCs w:val="13"/>
              </w:rPr>
            </w:pPr>
          </w:p>
          <w:p w14:paraId="7EBA5060" w14:textId="77777777" w:rsidR="002D2EB0" w:rsidRPr="00010F63" w:rsidRDefault="002D2EB0" w:rsidP="00FD4E33">
            <w:pPr>
              <w:spacing w:line="0" w:lineRule="atLeast"/>
              <w:rPr>
                <w:rFonts w:asciiTheme="majorEastAsia" w:eastAsiaTheme="majorEastAsia" w:hAnsiTheme="majorEastAsia"/>
                <w:sz w:val="13"/>
                <w:szCs w:val="13"/>
              </w:rPr>
            </w:pPr>
          </w:p>
          <w:p w14:paraId="3EA97F12" w14:textId="77777777" w:rsidR="002D2EB0" w:rsidRPr="00010F63" w:rsidRDefault="002D2EB0" w:rsidP="00FD4E33">
            <w:pPr>
              <w:spacing w:line="0" w:lineRule="atLeast"/>
              <w:rPr>
                <w:rFonts w:asciiTheme="majorEastAsia" w:eastAsiaTheme="majorEastAsia" w:hAnsiTheme="majorEastAsia"/>
                <w:sz w:val="13"/>
                <w:szCs w:val="13"/>
              </w:rPr>
            </w:pPr>
          </w:p>
          <w:p w14:paraId="5324E7A5" w14:textId="77777777" w:rsidR="002D2EB0" w:rsidRPr="00010F63" w:rsidRDefault="002D2EB0" w:rsidP="00FD4E33">
            <w:pPr>
              <w:spacing w:line="0" w:lineRule="atLeast"/>
              <w:rPr>
                <w:rFonts w:asciiTheme="majorEastAsia" w:eastAsiaTheme="majorEastAsia" w:hAnsiTheme="majorEastAsia"/>
                <w:sz w:val="13"/>
                <w:szCs w:val="13"/>
              </w:rPr>
            </w:pPr>
          </w:p>
          <w:p w14:paraId="6D411824" w14:textId="77777777" w:rsidR="002D2EB0" w:rsidRPr="00010F63" w:rsidRDefault="002D2EB0" w:rsidP="00FD4E33">
            <w:pPr>
              <w:spacing w:line="0" w:lineRule="atLeast"/>
              <w:rPr>
                <w:rFonts w:asciiTheme="majorEastAsia" w:eastAsiaTheme="majorEastAsia" w:hAnsiTheme="majorEastAsia"/>
                <w:sz w:val="13"/>
                <w:szCs w:val="13"/>
              </w:rPr>
            </w:pPr>
          </w:p>
          <w:p w14:paraId="6A058B6C" w14:textId="77777777" w:rsidR="002D2EB0" w:rsidRPr="00010F63" w:rsidRDefault="002D2EB0" w:rsidP="00FD4E33">
            <w:pPr>
              <w:spacing w:line="0" w:lineRule="atLeast"/>
              <w:rPr>
                <w:rFonts w:asciiTheme="majorEastAsia" w:eastAsiaTheme="majorEastAsia" w:hAnsiTheme="majorEastAsia"/>
                <w:sz w:val="13"/>
                <w:szCs w:val="13"/>
              </w:rPr>
            </w:pPr>
          </w:p>
          <w:p w14:paraId="519CF389" w14:textId="77777777" w:rsidR="002D2EB0" w:rsidRPr="00010F63" w:rsidRDefault="002D2EB0" w:rsidP="00FD4E33">
            <w:pPr>
              <w:spacing w:line="0" w:lineRule="atLeast"/>
              <w:rPr>
                <w:rFonts w:asciiTheme="majorEastAsia" w:eastAsiaTheme="majorEastAsia" w:hAnsiTheme="majorEastAsia"/>
                <w:sz w:val="13"/>
                <w:szCs w:val="13"/>
              </w:rPr>
            </w:pPr>
          </w:p>
          <w:p w14:paraId="2C82AC61" w14:textId="77777777" w:rsidR="002D2EB0" w:rsidRPr="00010F63" w:rsidRDefault="002D2EB0" w:rsidP="00FD4E33">
            <w:pPr>
              <w:spacing w:line="0" w:lineRule="atLeast"/>
              <w:rPr>
                <w:rFonts w:asciiTheme="majorEastAsia" w:eastAsiaTheme="majorEastAsia" w:hAnsiTheme="majorEastAsia"/>
                <w:sz w:val="13"/>
                <w:szCs w:val="13"/>
              </w:rPr>
            </w:pPr>
          </w:p>
          <w:p w14:paraId="40C33C8C" w14:textId="77777777" w:rsidR="002D2EB0" w:rsidRPr="00010F63" w:rsidRDefault="002D2EB0" w:rsidP="00FD4E33">
            <w:pPr>
              <w:spacing w:line="0" w:lineRule="atLeast"/>
              <w:rPr>
                <w:rFonts w:asciiTheme="majorEastAsia" w:eastAsiaTheme="majorEastAsia" w:hAnsiTheme="majorEastAsia"/>
                <w:sz w:val="13"/>
                <w:szCs w:val="13"/>
              </w:rPr>
            </w:pPr>
          </w:p>
          <w:p w14:paraId="3AE1D753" w14:textId="77777777" w:rsidR="002D2EB0" w:rsidRPr="00010F63" w:rsidRDefault="002D2EB0" w:rsidP="00FD4E33">
            <w:pPr>
              <w:spacing w:line="0" w:lineRule="atLeast"/>
              <w:rPr>
                <w:rFonts w:asciiTheme="majorEastAsia" w:eastAsiaTheme="majorEastAsia" w:hAnsiTheme="majorEastAsia"/>
                <w:sz w:val="13"/>
                <w:szCs w:val="13"/>
              </w:rPr>
            </w:pPr>
          </w:p>
          <w:p w14:paraId="112619E7" w14:textId="77777777" w:rsidR="002D2EB0" w:rsidRPr="00010F63" w:rsidRDefault="002D2EB0" w:rsidP="00FD4E33">
            <w:pPr>
              <w:spacing w:line="0" w:lineRule="atLeast"/>
              <w:rPr>
                <w:rFonts w:asciiTheme="majorEastAsia" w:eastAsiaTheme="majorEastAsia" w:hAnsiTheme="majorEastAsia"/>
                <w:sz w:val="13"/>
                <w:szCs w:val="13"/>
              </w:rPr>
            </w:pPr>
          </w:p>
          <w:p w14:paraId="3ED68C31" w14:textId="77777777" w:rsidR="002D2EB0" w:rsidRPr="00010F63" w:rsidRDefault="002D2EB0" w:rsidP="00FD4E33">
            <w:pPr>
              <w:spacing w:line="0" w:lineRule="atLeast"/>
              <w:rPr>
                <w:rFonts w:asciiTheme="majorEastAsia" w:eastAsiaTheme="majorEastAsia" w:hAnsiTheme="majorEastAsia"/>
                <w:sz w:val="13"/>
                <w:szCs w:val="13"/>
              </w:rPr>
            </w:pPr>
          </w:p>
          <w:p w14:paraId="217713E8" w14:textId="77777777" w:rsidR="002D2EB0" w:rsidRPr="00010F63" w:rsidRDefault="002D2EB0" w:rsidP="00FD4E33">
            <w:pPr>
              <w:spacing w:line="0" w:lineRule="atLeast"/>
              <w:rPr>
                <w:rFonts w:asciiTheme="majorEastAsia" w:eastAsiaTheme="majorEastAsia" w:hAnsiTheme="majorEastAsia"/>
                <w:sz w:val="13"/>
                <w:szCs w:val="13"/>
              </w:rPr>
            </w:pPr>
          </w:p>
          <w:p w14:paraId="65DBB006" w14:textId="77777777" w:rsidR="002D2EB0" w:rsidRPr="00010F63" w:rsidRDefault="002D2EB0" w:rsidP="00FD4E33">
            <w:pPr>
              <w:spacing w:line="0" w:lineRule="atLeast"/>
              <w:rPr>
                <w:rFonts w:asciiTheme="majorEastAsia" w:eastAsiaTheme="majorEastAsia" w:hAnsiTheme="majorEastAsia"/>
                <w:sz w:val="13"/>
                <w:szCs w:val="13"/>
              </w:rPr>
            </w:pPr>
          </w:p>
          <w:p w14:paraId="75A2EE58" w14:textId="77777777" w:rsidR="002D2EB0" w:rsidRPr="00010F63" w:rsidRDefault="002D2EB0" w:rsidP="00FD4E33">
            <w:pPr>
              <w:spacing w:line="0" w:lineRule="atLeast"/>
              <w:rPr>
                <w:rFonts w:asciiTheme="majorEastAsia" w:eastAsiaTheme="majorEastAsia" w:hAnsiTheme="majorEastAsia"/>
                <w:sz w:val="13"/>
                <w:szCs w:val="13"/>
              </w:rPr>
            </w:pPr>
          </w:p>
          <w:p w14:paraId="0FDDF1C9" w14:textId="77777777" w:rsidR="002D2EB0" w:rsidRPr="00010F63" w:rsidRDefault="002D2EB0" w:rsidP="00FD4E33">
            <w:pPr>
              <w:spacing w:line="0" w:lineRule="atLeast"/>
              <w:rPr>
                <w:rFonts w:asciiTheme="majorEastAsia" w:eastAsiaTheme="majorEastAsia" w:hAnsiTheme="majorEastAsia"/>
                <w:sz w:val="13"/>
                <w:szCs w:val="13"/>
              </w:rPr>
            </w:pPr>
          </w:p>
          <w:p w14:paraId="7559ADAD" w14:textId="77777777" w:rsidR="002D2EB0" w:rsidRPr="00010F63" w:rsidRDefault="002D2EB0" w:rsidP="00FD4E33">
            <w:pPr>
              <w:spacing w:line="0" w:lineRule="atLeast"/>
              <w:rPr>
                <w:rFonts w:asciiTheme="majorEastAsia" w:eastAsiaTheme="majorEastAsia" w:hAnsiTheme="majorEastAsia"/>
                <w:sz w:val="13"/>
                <w:szCs w:val="13"/>
              </w:rPr>
            </w:pPr>
          </w:p>
          <w:p w14:paraId="272CF8F5" w14:textId="77777777" w:rsidR="002D2EB0" w:rsidRPr="00010F63" w:rsidRDefault="002D2EB0" w:rsidP="00FD4E33">
            <w:pPr>
              <w:spacing w:line="0" w:lineRule="atLeast"/>
              <w:rPr>
                <w:rFonts w:asciiTheme="majorEastAsia" w:eastAsiaTheme="majorEastAsia" w:hAnsiTheme="majorEastAsia"/>
                <w:sz w:val="13"/>
                <w:szCs w:val="13"/>
              </w:rPr>
            </w:pPr>
          </w:p>
          <w:p w14:paraId="50AE096A" w14:textId="77777777" w:rsidR="002D2EB0" w:rsidRPr="00010F63" w:rsidRDefault="002D2EB0" w:rsidP="00FD4E33">
            <w:pPr>
              <w:spacing w:line="0" w:lineRule="atLeast"/>
              <w:rPr>
                <w:rFonts w:asciiTheme="majorEastAsia" w:eastAsiaTheme="majorEastAsia" w:hAnsiTheme="majorEastAsia"/>
                <w:sz w:val="13"/>
                <w:szCs w:val="13"/>
              </w:rPr>
            </w:pPr>
          </w:p>
          <w:p w14:paraId="4440EA91" w14:textId="77777777" w:rsidR="002D2EB0" w:rsidRPr="00010F63" w:rsidRDefault="002D2EB0" w:rsidP="00FD4E33">
            <w:pPr>
              <w:spacing w:line="0" w:lineRule="atLeast"/>
              <w:rPr>
                <w:rFonts w:asciiTheme="majorEastAsia" w:eastAsiaTheme="majorEastAsia" w:hAnsiTheme="majorEastAsia"/>
                <w:sz w:val="13"/>
                <w:szCs w:val="13"/>
              </w:rPr>
            </w:pPr>
          </w:p>
          <w:p w14:paraId="09738775" w14:textId="77777777" w:rsidR="002D2EB0" w:rsidRPr="00010F63" w:rsidRDefault="002D2EB0" w:rsidP="002D2EB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5</w:t>
            </w:r>
          </w:p>
          <w:p w14:paraId="3020519F" w14:textId="77777777" w:rsidR="002D2EB0" w:rsidRPr="00010F63" w:rsidRDefault="002D2EB0" w:rsidP="002D2EB0">
            <w:pPr>
              <w:spacing w:line="0" w:lineRule="atLeast"/>
              <w:rPr>
                <w:rFonts w:asciiTheme="majorEastAsia" w:eastAsiaTheme="majorEastAsia" w:hAnsiTheme="majorEastAsia"/>
                <w:sz w:val="13"/>
                <w:szCs w:val="13"/>
              </w:rPr>
            </w:pPr>
          </w:p>
          <w:p w14:paraId="713800A8" w14:textId="1778334C" w:rsidR="002D2EB0" w:rsidRPr="00010F63" w:rsidRDefault="002D2EB0" w:rsidP="002D2EB0">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の15</w:t>
            </w:r>
          </w:p>
        </w:tc>
      </w:tr>
    </w:tbl>
    <w:p w14:paraId="151761BB" w14:textId="77777777" w:rsidR="00022EC0" w:rsidRDefault="00022EC0" w:rsidP="002D2EB0">
      <w:pPr>
        <w:rPr>
          <w:rFonts w:asciiTheme="majorEastAsia" w:eastAsiaTheme="majorEastAsia" w:hAnsiTheme="majorEastAsia"/>
          <w:sz w:val="20"/>
          <w:szCs w:val="20"/>
        </w:rPr>
      </w:pPr>
    </w:p>
    <w:p w14:paraId="459C36B7" w14:textId="178CF172" w:rsidR="002D2EB0" w:rsidRPr="002C05CE" w:rsidRDefault="002D2EB0" w:rsidP="002D2EB0">
      <w:pPr>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D2EB0" w:rsidRPr="002C05CE" w14:paraId="3A2D76B9"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4EBE213" w14:textId="77777777" w:rsidR="002D2EB0" w:rsidRPr="002C05CE" w:rsidRDefault="002D2EB0"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384CB357" w14:textId="77777777" w:rsidR="002D2EB0" w:rsidRPr="002C05CE" w:rsidRDefault="002D2EB0"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188F289" w14:textId="77777777" w:rsidR="002D2EB0" w:rsidRPr="002C05CE" w:rsidRDefault="002D2EB0"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2DCD5B1F" w14:textId="77777777" w:rsidR="002D2EB0" w:rsidRPr="002C05CE" w:rsidRDefault="002D2EB0"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33FBF20D" w14:textId="77777777" w:rsidTr="002D2EB0">
        <w:trPr>
          <w:trHeight w:val="921"/>
        </w:trPr>
        <w:tc>
          <w:tcPr>
            <w:tcW w:w="1035" w:type="dxa"/>
            <w:tcBorders>
              <w:top w:val="single" w:sz="4" w:space="0" w:color="000000"/>
              <w:left w:val="single" w:sz="4" w:space="0" w:color="auto"/>
              <w:right w:val="single" w:sz="4" w:space="0" w:color="auto"/>
            </w:tcBorders>
          </w:tcPr>
          <w:p w14:paraId="6B3F28CB" w14:textId="77777777" w:rsidR="002D2EB0" w:rsidRPr="00010F63" w:rsidRDefault="002D2EB0" w:rsidP="002D2EB0">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７２</w:t>
            </w:r>
          </w:p>
          <w:p w14:paraId="710CF2E6" w14:textId="77777777" w:rsidR="002D2EB0" w:rsidRPr="00010F63" w:rsidRDefault="002D2EB0" w:rsidP="002D2EB0">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要医療児者支援体制加算</w:t>
            </w:r>
          </w:p>
          <w:p w14:paraId="18CF44D6" w14:textId="444BC123" w:rsidR="002D2EB0" w:rsidRPr="00010F63" w:rsidRDefault="002D2EB0" w:rsidP="002D2EB0">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62909324" w14:textId="77777777" w:rsidR="002D2EB0" w:rsidRPr="00010F63" w:rsidRDefault="002D2EB0" w:rsidP="002D2EB0">
            <w:pPr>
              <w:spacing w:line="0" w:lineRule="atLeast"/>
              <w:rPr>
                <w:rFonts w:asciiTheme="majorEastAsia" w:eastAsiaTheme="majorEastAsia" w:hAnsiTheme="majorEastAsia"/>
                <w:sz w:val="18"/>
                <w:szCs w:val="18"/>
                <w:u w:val="single"/>
              </w:rPr>
            </w:pPr>
            <w:r w:rsidRPr="00010F63">
              <w:rPr>
                <w:rFonts w:asciiTheme="majorEastAsia" w:eastAsiaTheme="majorEastAsia" w:hAnsiTheme="majorEastAsia" w:hint="eastAsia"/>
                <w:sz w:val="18"/>
                <w:szCs w:val="18"/>
                <w:bdr w:val="single" w:sz="4" w:space="0" w:color="auto"/>
              </w:rPr>
              <w:t>計画</w:t>
            </w:r>
          </w:p>
          <w:p w14:paraId="5F69BE44" w14:textId="77777777" w:rsidR="002D2EB0" w:rsidRPr="00010F63" w:rsidRDefault="002D2EB0" w:rsidP="002D2EB0">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E697640" w14:textId="77777777" w:rsidR="00FF5246" w:rsidRPr="00010F63" w:rsidRDefault="00FF5246" w:rsidP="005818DB">
            <w:pPr>
              <w:spacing w:line="0" w:lineRule="atLeast"/>
              <w:rPr>
                <w:rFonts w:asciiTheme="majorEastAsia" w:eastAsiaTheme="majorEastAsia" w:hAnsiTheme="majorEastAsia"/>
                <w:sz w:val="18"/>
                <w:szCs w:val="18"/>
                <w:shd w:val="pct15" w:color="auto" w:fill="FFFFFF"/>
              </w:rPr>
            </w:pPr>
          </w:p>
        </w:tc>
        <w:tc>
          <w:tcPr>
            <w:tcW w:w="6336" w:type="dxa"/>
            <w:tcBorders>
              <w:top w:val="single" w:sz="4" w:space="0" w:color="000000"/>
              <w:left w:val="single" w:sz="4" w:space="0" w:color="auto"/>
              <w:bottom w:val="single" w:sz="4" w:space="0" w:color="auto"/>
              <w:right w:val="single" w:sz="4" w:space="0" w:color="000000"/>
            </w:tcBorders>
          </w:tcPr>
          <w:p w14:paraId="24E2A641" w14:textId="5DDAC198" w:rsidR="003B67C1" w:rsidRPr="00010F63" w:rsidRDefault="003B67C1" w:rsidP="00022EC0">
            <w:pPr>
              <w:spacing w:line="200" w:lineRule="exact"/>
              <w:ind w:leftChars="119" w:left="410" w:hangingChars="100" w:hanging="160"/>
              <w:rPr>
                <w:rFonts w:asciiTheme="majorEastAsia" w:eastAsiaTheme="majorEastAsia" w:hAnsiTheme="majorEastAsia"/>
                <w:sz w:val="16"/>
                <w:szCs w:val="16"/>
              </w:rPr>
            </w:pP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対象となる障害児</w:t>
            </w:r>
          </w:p>
          <w:p w14:paraId="35DB72C5" w14:textId="762CDD2E" w:rsidR="00AA7E64" w:rsidRPr="00010F63" w:rsidRDefault="00022EC0" w:rsidP="00022EC0">
            <w:pPr>
              <w:spacing w:line="200" w:lineRule="exact"/>
              <w:ind w:leftChars="119" w:left="410" w:hangingChars="100" w:hanging="16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 </w:t>
            </w:r>
            <w:r w:rsidR="008B4C11" w:rsidRPr="00010F63">
              <w:rPr>
                <w:rFonts w:asciiTheme="majorEastAsia" w:eastAsiaTheme="majorEastAsia" w:hAnsiTheme="majorEastAsia" w:hint="eastAsia"/>
                <w:sz w:val="16"/>
                <w:szCs w:val="16"/>
              </w:rPr>
              <w:t>当該区分は</w:t>
            </w:r>
            <w:r w:rsidR="003B67C1" w:rsidRPr="00010F63">
              <w:rPr>
                <w:rFonts w:asciiTheme="majorEastAsia" w:eastAsiaTheme="majorEastAsia" w:hAnsiTheme="majorEastAsia" w:hint="eastAsia"/>
                <w:sz w:val="16"/>
                <w:szCs w:val="16"/>
              </w:rPr>
              <w:t>、</w:t>
            </w:r>
            <w:r w:rsidR="008B4C11" w:rsidRPr="00010F63">
              <w:rPr>
                <w:rFonts w:asciiTheme="majorEastAsia" w:eastAsiaTheme="majorEastAsia" w:hAnsiTheme="majorEastAsia" w:hint="eastAsia"/>
                <w:sz w:val="16"/>
                <w:szCs w:val="16"/>
              </w:rPr>
              <w:t>支援対象者の要件を医療的ケアスコア表の項目の欄に掲げるいずれかの医療行為を必要とする状態である児童（以下「対象医療的ケア児」という。）としている。</w:t>
            </w:r>
          </w:p>
          <w:p w14:paraId="70614B2D" w14:textId="658A6B0B" w:rsidR="00022EC0" w:rsidRPr="00010F63" w:rsidRDefault="008B4C11" w:rsidP="008B4C11">
            <w:pPr>
              <w:spacing w:line="200" w:lineRule="exact"/>
              <w:ind w:leftChars="191" w:left="641" w:hangingChars="150" w:hanging="24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  </w:t>
            </w:r>
            <w:r w:rsidR="003B67C1" w:rsidRPr="00010F63">
              <w:rPr>
                <w:rFonts w:asciiTheme="majorEastAsia" w:eastAsiaTheme="majorEastAsia" w:hAnsiTheme="majorEastAsia" w:hint="eastAsia"/>
                <w:sz w:val="16"/>
                <w:szCs w:val="16"/>
              </w:rPr>
              <w:t>そのため、</w:t>
            </w:r>
            <w:r w:rsidRPr="00010F63">
              <w:rPr>
                <w:rFonts w:asciiTheme="majorEastAsia" w:eastAsiaTheme="majorEastAsia" w:hAnsiTheme="majorEastAsia" w:hint="eastAsia"/>
                <w:sz w:val="16"/>
                <w:szCs w:val="16"/>
              </w:rPr>
              <w:t>障害児が対象医療的ケア時に該当するかについて、一定期間毎に確認すること。</w:t>
            </w:r>
            <w:r w:rsidR="003B67C1" w:rsidRPr="00010F63">
              <w:rPr>
                <w:rFonts w:asciiTheme="majorEastAsia" w:eastAsiaTheme="majorEastAsia" w:hAnsiTheme="majorEastAsia" w:hint="eastAsia"/>
                <w:sz w:val="16"/>
                <w:szCs w:val="16"/>
              </w:rPr>
              <w:t>なお、</w:t>
            </w:r>
            <w:r w:rsidRPr="00010F63">
              <w:rPr>
                <w:rFonts w:asciiTheme="majorEastAsia" w:eastAsiaTheme="majorEastAsia" w:hAnsiTheme="majorEastAsia" w:hint="eastAsia"/>
                <w:sz w:val="16"/>
                <w:szCs w:val="16"/>
              </w:rPr>
              <w:t>当該確認にあたって、受給者証の記載（加算対象等）により確認が可能な</w:t>
            </w:r>
          </w:p>
          <w:p w14:paraId="6E8F3A3D" w14:textId="7B9DD0D4" w:rsidR="008B4C11" w:rsidRPr="00010F63" w:rsidRDefault="008B4C11" w:rsidP="008B4C11">
            <w:pPr>
              <w:spacing w:line="200" w:lineRule="exact"/>
              <w:ind w:leftChars="191" w:left="641"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場合は、これによって確認することも考えられる。　</w:t>
            </w:r>
            <w:r w:rsidRPr="00010F63">
              <w:rPr>
                <w:rFonts w:asciiTheme="majorEastAsia" w:eastAsiaTheme="majorEastAsia" w:hAnsiTheme="majorEastAsia" w:hint="eastAsia"/>
                <w:sz w:val="16"/>
                <w:szCs w:val="16"/>
                <w:bdr w:val="single" w:sz="4" w:space="0" w:color="auto"/>
              </w:rPr>
              <w:t>障害児</w:t>
            </w:r>
          </w:p>
          <w:p w14:paraId="09824428" w14:textId="758015D9" w:rsidR="004732C0" w:rsidRPr="00010F63" w:rsidRDefault="00022EC0" w:rsidP="00022EC0">
            <w:pPr>
              <w:spacing w:line="200" w:lineRule="exac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 xml:space="preserve">3) </w:t>
            </w:r>
            <w:r w:rsidR="004732C0" w:rsidRPr="00010F63">
              <w:rPr>
                <w:rFonts w:asciiTheme="majorEastAsia" w:eastAsiaTheme="majorEastAsia" w:hAnsiTheme="majorEastAsia" w:hint="eastAsia"/>
                <w:sz w:val="16"/>
                <w:szCs w:val="16"/>
              </w:rPr>
              <w:t>対象者への支援</w:t>
            </w:r>
          </w:p>
          <w:p w14:paraId="05766812" w14:textId="77777777" w:rsidR="00022EC0" w:rsidRPr="00010F63" w:rsidRDefault="004732C0" w:rsidP="00022EC0">
            <w:pPr>
              <w:spacing w:line="200" w:lineRule="exact"/>
              <w:ind w:leftChars="300" w:left="63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当該区分は、研修を修了した相談支援専門員により、対象医療的ケア児者に</w:t>
            </w:r>
          </w:p>
          <w:p w14:paraId="18B02FF1" w14:textId="2924C0D1" w:rsidR="008B4C11" w:rsidRPr="00010F63" w:rsidRDefault="004732C0" w:rsidP="00022EC0">
            <w:pPr>
              <w:spacing w:line="200" w:lineRule="exac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対して現に相談支援を行っていることを要件としているが、「現に相談支援を行っている」とは、前</w:t>
            </w:r>
            <w:r w:rsidR="008B4C11" w:rsidRPr="00010F63">
              <w:rPr>
                <w:rFonts w:asciiTheme="majorEastAsia" w:eastAsiaTheme="majorEastAsia" w:hAnsiTheme="majorEastAsia" w:hint="eastAsia"/>
                <w:sz w:val="16"/>
                <w:szCs w:val="16"/>
              </w:rPr>
              <w:t>６</w:t>
            </w:r>
            <w:r w:rsidRPr="00010F63">
              <w:rPr>
                <w:rFonts w:asciiTheme="majorEastAsia" w:eastAsiaTheme="majorEastAsia" w:hAnsiTheme="majorEastAsia" w:hint="eastAsia"/>
                <w:sz w:val="16"/>
                <w:szCs w:val="16"/>
              </w:rPr>
              <w:t>月に、対象医療的ケア児者に対して指定計画相談支援を行っていることとする。そのため、対象医療的ケア児者</w:t>
            </w:r>
            <w:r w:rsidR="008B4C11"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に対する相談支援の実施状況について管理しておくこと。</w:t>
            </w:r>
          </w:p>
          <w:p w14:paraId="1792D760" w14:textId="60696E3F" w:rsidR="004732C0" w:rsidRPr="00010F63" w:rsidRDefault="003B67C1" w:rsidP="003B67C1">
            <w:pPr>
              <w:spacing w:line="200" w:lineRule="exac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w:t>
            </w:r>
            <w:r w:rsidR="004732C0" w:rsidRPr="00010F63">
              <w:rPr>
                <w:rFonts w:asciiTheme="majorEastAsia" w:eastAsiaTheme="majorEastAsia" w:hAnsiTheme="majorEastAsia" w:hint="eastAsia"/>
                <w:sz w:val="16"/>
                <w:szCs w:val="16"/>
              </w:rPr>
              <w:t>研修を修了した相談支援専門員が同一敷地内に所在する指定障害児相談支援事業所</w:t>
            </w:r>
            <w:r w:rsidR="005F329B" w:rsidRPr="00010F63">
              <w:rPr>
                <w:rFonts w:asciiTheme="majorEastAsia" w:eastAsiaTheme="majorEastAsia" w:hAnsiTheme="majorEastAsia" w:hint="eastAsia"/>
                <w:sz w:val="16"/>
                <w:szCs w:val="16"/>
              </w:rPr>
              <w:t>【指定特定相談支援事業所】</w:t>
            </w:r>
            <w:r w:rsidR="004732C0" w:rsidRPr="00010F63">
              <w:rPr>
                <w:rFonts w:asciiTheme="majorEastAsia" w:eastAsiaTheme="majorEastAsia" w:hAnsiTheme="majorEastAsia" w:hint="eastAsia"/>
                <w:sz w:val="16"/>
                <w:szCs w:val="16"/>
              </w:rPr>
              <w:t>の職務を兼務する場合であって、</w:t>
            </w:r>
            <w:r w:rsidR="004732C0" w:rsidRPr="00010F63">
              <w:rPr>
                <w:rFonts w:asciiTheme="majorEastAsia" w:eastAsiaTheme="majorEastAsia" w:hAnsiTheme="majorEastAsia" w:hint="eastAsia"/>
                <w:sz w:val="16"/>
                <w:szCs w:val="16"/>
                <w:u w:val="single"/>
              </w:rPr>
              <w:t>対象医療的ケア児者（</w:t>
            </w:r>
            <w:r w:rsidR="008B4C11" w:rsidRPr="00010F63">
              <w:rPr>
                <w:rFonts w:asciiTheme="majorEastAsia" w:eastAsiaTheme="majorEastAsia" w:hAnsiTheme="majorEastAsia" w:hint="eastAsia"/>
                <w:sz w:val="16"/>
                <w:szCs w:val="16"/>
                <w:u w:val="single"/>
              </w:rPr>
              <w:t>１８</w:t>
            </w:r>
            <w:r w:rsidR="004732C0" w:rsidRPr="00010F63">
              <w:rPr>
                <w:rFonts w:asciiTheme="majorEastAsia" w:eastAsiaTheme="majorEastAsia" w:hAnsiTheme="majorEastAsia" w:hint="eastAsia"/>
                <w:sz w:val="16"/>
                <w:szCs w:val="16"/>
                <w:u w:val="single"/>
              </w:rPr>
              <w:t xml:space="preserve"> 歳未満の者に限る。）の保護者</w:t>
            </w:r>
            <w:r w:rsidR="005F329B" w:rsidRPr="00010F63">
              <w:rPr>
                <w:rFonts w:asciiTheme="majorEastAsia" w:eastAsiaTheme="majorEastAsia" w:hAnsiTheme="majorEastAsia" w:hint="eastAsia"/>
                <w:sz w:val="16"/>
                <w:szCs w:val="16"/>
              </w:rPr>
              <w:t>【医療的ケアスコア表の項目の欄に掲げるいずれかの医療行為を必要とする状態である者】</w:t>
            </w:r>
            <w:r w:rsidR="004732C0" w:rsidRPr="00010F63">
              <w:rPr>
                <w:rFonts w:asciiTheme="majorEastAsia" w:eastAsiaTheme="majorEastAsia" w:hAnsiTheme="majorEastAsia" w:hint="eastAsia"/>
                <w:sz w:val="16"/>
                <w:szCs w:val="16"/>
              </w:rPr>
              <w:t>に対して相談支援を行っている場合も当該区分に該当する。</w:t>
            </w:r>
          </w:p>
          <w:p w14:paraId="4C1FFAF5" w14:textId="4054C8A1" w:rsidR="005F329B" w:rsidRPr="00010F63" w:rsidRDefault="005F329B" w:rsidP="00B41ED2">
            <w:pPr>
              <w:spacing w:line="200" w:lineRule="exact"/>
              <w:ind w:leftChars="300" w:left="63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bdr w:val="single" w:sz="4" w:space="0" w:color="auto"/>
              </w:rPr>
              <w:t>障害児 ※下線部を【　】内に読替</w:t>
            </w:r>
          </w:p>
          <w:p w14:paraId="4E438F78" w14:textId="15A4D341" w:rsidR="004732C0" w:rsidRPr="00010F63" w:rsidRDefault="001F4B1D" w:rsidP="00B7024D">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w:t>
            </w:r>
            <w:r w:rsidR="001D7F05" w:rsidRPr="00010F63">
              <w:rPr>
                <w:rFonts w:asciiTheme="majorEastAsia" w:eastAsiaTheme="majorEastAsia" w:hAnsiTheme="majorEastAsia" w:hint="eastAsia"/>
                <w:sz w:val="16"/>
                <w:szCs w:val="16"/>
              </w:rPr>
              <w:t xml:space="preserve"> </w:t>
            </w:r>
            <w:r w:rsidR="004732C0" w:rsidRPr="00010F63">
              <w:rPr>
                <w:rFonts w:asciiTheme="majorEastAsia" w:eastAsiaTheme="majorEastAsia" w:hAnsiTheme="majorEastAsia" w:hint="eastAsia"/>
                <w:sz w:val="16"/>
                <w:szCs w:val="16"/>
              </w:rPr>
              <w:t>要医療児者支援体制加算（</w:t>
            </w:r>
            <w:r w:rsidR="0002225E" w:rsidRPr="00010F63">
              <w:rPr>
                <w:rFonts w:asciiTheme="majorEastAsia" w:eastAsiaTheme="majorEastAsia" w:hAnsiTheme="majorEastAsia" w:hint="eastAsia"/>
                <w:sz w:val="16"/>
                <w:szCs w:val="16"/>
              </w:rPr>
              <w:t>Ⅱ）</w:t>
            </w:r>
          </w:p>
          <w:p w14:paraId="2DD5F01B" w14:textId="4E5F1B7D" w:rsidR="004732C0" w:rsidRPr="00010F63" w:rsidRDefault="004732C0" w:rsidP="00B41ED2">
            <w:pPr>
              <w:spacing w:line="200" w:lineRule="exac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w:t>
            </w:r>
            <w:r w:rsidR="007D310A" w:rsidRPr="00010F63">
              <w:rPr>
                <w:rFonts w:asciiTheme="majorEastAsia" w:eastAsiaTheme="majorEastAsia" w:hAnsiTheme="majorEastAsia" w:hint="eastAsia"/>
                <w:sz w:val="16"/>
                <w:szCs w:val="16"/>
              </w:rPr>
              <w:t>１</w:t>
            </w:r>
            <w:r w:rsidRPr="00010F63">
              <w:rPr>
                <w:rFonts w:asciiTheme="majorEastAsia" w:eastAsiaTheme="majorEastAsia" w:hAnsiTheme="majorEastAsia" w:hint="eastAsia"/>
                <w:sz w:val="16"/>
                <w:szCs w:val="16"/>
              </w:rPr>
              <w:t>名以上配置し、その旨を公表している場合に算定するものである。</w:t>
            </w:r>
          </w:p>
          <w:p w14:paraId="0AE0E5A4" w14:textId="48820074" w:rsidR="00046B7D" w:rsidRPr="00010F63" w:rsidRDefault="00401282" w:rsidP="00F367AE">
            <w:pPr>
              <w:spacing w:line="200" w:lineRule="exact"/>
              <w:ind w:left="240" w:hangingChars="150" w:hanging="240"/>
              <w:rPr>
                <w:rFonts w:asciiTheme="majorEastAsia" w:eastAsiaTheme="majorEastAsia" w:hAnsiTheme="majorEastAsia"/>
                <w:i/>
                <w:iCs/>
                <w:sz w:val="16"/>
                <w:szCs w:val="16"/>
              </w:rPr>
            </w:pPr>
            <w:r w:rsidRPr="00010F63">
              <w:rPr>
                <w:rFonts w:asciiTheme="majorEastAsia" w:eastAsiaTheme="majorEastAsia" w:hAnsiTheme="majorEastAsia" w:hint="eastAsia"/>
                <w:sz w:val="16"/>
                <w:szCs w:val="16"/>
              </w:rPr>
              <w:t xml:space="preserve">※　　</w:t>
            </w:r>
            <w:r w:rsidR="004E3EE6" w:rsidRPr="00010F63">
              <w:rPr>
                <w:rFonts w:asciiTheme="majorEastAsia" w:eastAsiaTheme="majorEastAsia" w:hAnsiTheme="majorEastAsia" w:hint="eastAsia"/>
                <w:sz w:val="16"/>
                <w:szCs w:val="16"/>
              </w:rPr>
              <w:t>当該加算を算定する場合は、研修を修了した相談支援専門員を配置している旨を市町村へ届け出るとともに、</w:t>
            </w:r>
            <w:r w:rsidRPr="00010F63">
              <w:rPr>
                <w:rFonts w:asciiTheme="majorEastAsia" w:eastAsiaTheme="majorEastAsia" w:hAnsiTheme="majorEastAsia" w:hint="eastAsia"/>
                <w:sz w:val="16"/>
                <w:szCs w:val="16"/>
              </w:rPr>
              <w:t>体制が整備されている旨を事業所に掲示するとともに公表することが必要です。</w:t>
            </w:r>
          </w:p>
        </w:tc>
        <w:tc>
          <w:tcPr>
            <w:tcW w:w="993" w:type="dxa"/>
            <w:tcBorders>
              <w:left w:val="single" w:sz="4" w:space="0" w:color="000000"/>
              <w:right w:val="single" w:sz="4" w:space="0" w:color="000000"/>
            </w:tcBorders>
          </w:tcPr>
          <w:p w14:paraId="70D68DA1" w14:textId="77777777" w:rsidR="00FF5246" w:rsidRPr="002C05CE" w:rsidRDefault="00FF5246" w:rsidP="005818DB">
            <w:pPr>
              <w:spacing w:line="0" w:lineRule="atLeast"/>
              <w:ind w:left="210" w:hanging="210"/>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auto"/>
            </w:tcBorders>
          </w:tcPr>
          <w:p w14:paraId="69927E16" w14:textId="2FDB04CF" w:rsidR="00F842E7" w:rsidRPr="002C05CE" w:rsidRDefault="00F842E7" w:rsidP="00F45FF1">
            <w:pPr>
              <w:spacing w:line="0" w:lineRule="atLeast"/>
              <w:rPr>
                <w:rFonts w:asciiTheme="majorEastAsia" w:eastAsiaTheme="majorEastAsia" w:hAnsiTheme="majorEastAsia"/>
                <w:sz w:val="13"/>
                <w:szCs w:val="13"/>
              </w:rPr>
            </w:pPr>
          </w:p>
        </w:tc>
      </w:tr>
      <w:tr w:rsidR="00C50B1A" w:rsidRPr="002C05CE" w14:paraId="19F43790" w14:textId="77777777" w:rsidTr="004347A5">
        <w:trPr>
          <w:trHeight w:val="654"/>
        </w:trPr>
        <w:tc>
          <w:tcPr>
            <w:tcW w:w="1035" w:type="dxa"/>
            <w:vMerge w:val="restart"/>
            <w:tcBorders>
              <w:left w:val="single" w:sz="4" w:space="0" w:color="auto"/>
              <w:right w:val="single" w:sz="4" w:space="0" w:color="auto"/>
            </w:tcBorders>
          </w:tcPr>
          <w:p w14:paraId="6381B151" w14:textId="23764BB3" w:rsidR="00C50B1A" w:rsidRPr="00010F63" w:rsidRDefault="00C50B1A"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７３</w:t>
            </w:r>
          </w:p>
          <w:p w14:paraId="017C4D0B" w14:textId="77777777" w:rsidR="00C50B1A" w:rsidRPr="00010F63" w:rsidRDefault="00C50B1A"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精神障害者支援体制加算</w:t>
            </w:r>
          </w:p>
          <w:p w14:paraId="18A43F98" w14:textId="77777777" w:rsidR="00C50B1A" w:rsidRPr="00010F63" w:rsidRDefault="00C50B1A" w:rsidP="005818DB">
            <w:pPr>
              <w:snapToGrid w:val="0"/>
              <w:spacing w:line="0" w:lineRule="atLeast"/>
              <w:ind w:rightChars="-80" w:right="-168"/>
              <w:rPr>
                <w:rFonts w:asciiTheme="majorEastAsia" w:eastAsiaTheme="majorEastAsia" w:hAnsiTheme="majorEastAsia"/>
                <w:sz w:val="20"/>
                <w:szCs w:val="20"/>
              </w:rPr>
            </w:pPr>
          </w:p>
          <w:p w14:paraId="70285E38" w14:textId="77777777" w:rsidR="00C50B1A" w:rsidRPr="00010F63" w:rsidRDefault="00C50B1A"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668B0660" w14:textId="77777777" w:rsidR="00C50B1A" w:rsidRPr="00010F63" w:rsidRDefault="00C50B1A" w:rsidP="00857FC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7B371EE"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1A26A921"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58331F85"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3C4D0490"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71B4DA95"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423270E7"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2422219D"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p w14:paraId="4C7059C1" w14:textId="77777777" w:rsidR="00C50B1A" w:rsidRPr="00010F63" w:rsidRDefault="00C50B1A" w:rsidP="005818DB">
            <w:pPr>
              <w:spacing w:line="0" w:lineRule="atLeas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bottom w:val="dotted" w:sz="4" w:space="0" w:color="auto"/>
              <w:right w:val="single" w:sz="4" w:space="0" w:color="000000"/>
            </w:tcBorders>
          </w:tcPr>
          <w:p w14:paraId="32AAB7A1" w14:textId="601D82A8" w:rsidR="00D64CED" w:rsidRPr="00010F63" w:rsidRDefault="00C50B1A"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763951"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w:t>
            </w:r>
            <w:r w:rsidR="003B67C1"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に届け出た事業所は、次に掲げる区分に応じ、１月につき所定単位数</w:t>
            </w:r>
            <w:r w:rsidRPr="00010F63">
              <w:rPr>
                <w:rFonts w:asciiTheme="majorEastAsia" w:eastAsiaTheme="majorEastAsia" w:hAnsiTheme="majorEastAsia"/>
                <w:sz w:val="20"/>
                <w:szCs w:val="20"/>
              </w:rPr>
              <w:t>を加算していますか。</w:t>
            </w:r>
          </w:p>
          <w:p w14:paraId="18C9D3E2" w14:textId="66F3D120" w:rsidR="00C50B1A" w:rsidRPr="00010F63" w:rsidRDefault="00C50B1A" w:rsidP="00D64CED">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ただし、次に掲げるいずれかの加算を算定している場合にあっては、次に掲げるその他の加算は算定しない。</w:t>
            </w:r>
          </w:p>
          <w:p w14:paraId="78A9CDE8" w14:textId="4AA92143" w:rsidR="00C50B1A" w:rsidRPr="00010F63" w:rsidRDefault="00C50B1A" w:rsidP="00F66403">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イ 精神障害者支援体制加算(Ⅰ) </w:t>
            </w:r>
          </w:p>
          <w:p w14:paraId="0D30132A" w14:textId="254D3385" w:rsidR="00C50B1A" w:rsidRPr="00010F63" w:rsidRDefault="00C50B1A" w:rsidP="00F66403">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ロ 精神障害者支援体制加算(Ⅱ)</w:t>
            </w:r>
          </w:p>
        </w:tc>
        <w:tc>
          <w:tcPr>
            <w:tcW w:w="993" w:type="dxa"/>
            <w:vMerge w:val="restart"/>
            <w:tcBorders>
              <w:left w:val="single" w:sz="4" w:space="0" w:color="000000"/>
              <w:right w:val="single" w:sz="4" w:space="0" w:color="000000"/>
            </w:tcBorders>
          </w:tcPr>
          <w:p w14:paraId="44504EAA" w14:textId="5C6A2FC6" w:rsidR="00C50B1A" w:rsidRPr="00010F63" w:rsidRDefault="00C50B1A"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57E6A10E" w14:textId="6FFA0F7C" w:rsidR="00C50B1A" w:rsidRPr="00010F63" w:rsidRDefault="00C50B1A"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5BD72FF" w14:textId="000808D1" w:rsidR="00C50B1A" w:rsidRPr="00010F63" w:rsidRDefault="00C50B1A"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D47CD46" w14:textId="2D7B4491" w:rsidR="00C50B1A" w:rsidRPr="00010F63" w:rsidRDefault="00C50B1A" w:rsidP="00740F32">
            <w:pPr>
              <w:rPr>
                <w:sz w:val="18"/>
                <w:szCs w:val="18"/>
              </w:rPr>
            </w:pPr>
          </w:p>
        </w:tc>
        <w:tc>
          <w:tcPr>
            <w:tcW w:w="1278" w:type="dxa"/>
            <w:vMerge w:val="restart"/>
            <w:tcBorders>
              <w:left w:val="single" w:sz="4" w:space="0" w:color="000000"/>
              <w:right w:val="single" w:sz="4" w:space="0" w:color="auto"/>
            </w:tcBorders>
          </w:tcPr>
          <w:p w14:paraId="469AFD86" w14:textId="23C6EEDA" w:rsidR="00C50B1A" w:rsidRPr="00010F63" w:rsidRDefault="00C50B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w:t>
            </w:r>
          </w:p>
          <w:p w14:paraId="7BC4B9E1" w14:textId="74DB59F9" w:rsidR="00C50B1A" w:rsidRPr="00010F63" w:rsidRDefault="00C50B1A"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4</w:t>
            </w:r>
            <w:r w:rsidRPr="00010F63">
              <w:rPr>
                <w:rFonts w:asciiTheme="majorEastAsia" w:eastAsiaTheme="majorEastAsia" w:hAnsiTheme="majorEastAsia"/>
                <w:sz w:val="13"/>
                <w:szCs w:val="13"/>
              </w:rPr>
              <w:t>の注</w:t>
            </w:r>
          </w:p>
          <w:p w14:paraId="1E1795DA" w14:textId="09DC915C" w:rsidR="00C50B1A" w:rsidRPr="00010F63" w:rsidRDefault="00C50B1A" w:rsidP="005818DB">
            <w:pPr>
              <w:spacing w:line="0" w:lineRule="atLeast"/>
              <w:rPr>
                <w:rFonts w:asciiTheme="majorEastAsia" w:eastAsiaTheme="majorEastAsia" w:hAnsiTheme="majorEastAsia"/>
                <w:sz w:val="13"/>
                <w:szCs w:val="13"/>
              </w:rPr>
            </w:pPr>
          </w:p>
          <w:p w14:paraId="6C802912" w14:textId="3F8C8CDB" w:rsidR="00C50B1A" w:rsidRPr="00010F63" w:rsidRDefault="00C50B1A" w:rsidP="00272C4B">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6DC11CA2" w14:textId="4F83DB9B" w:rsidR="00C50B1A" w:rsidRPr="00010F63" w:rsidRDefault="00C50B1A" w:rsidP="00272C4B">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14</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451BD94F" w14:textId="77777777" w:rsidR="00C50B1A" w:rsidRPr="00010F63" w:rsidRDefault="00C50B1A" w:rsidP="005818DB">
            <w:pPr>
              <w:spacing w:line="0" w:lineRule="atLeast"/>
              <w:rPr>
                <w:rFonts w:asciiTheme="majorEastAsia" w:eastAsiaTheme="majorEastAsia" w:hAnsiTheme="majorEastAsia"/>
                <w:sz w:val="13"/>
                <w:szCs w:val="13"/>
              </w:rPr>
            </w:pPr>
          </w:p>
          <w:p w14:paraId="67F7EA4C" w14:textId="77777777" w:rsidR="00C50B1A" w:rsidRPr="00010F63" w:rsidRDefault="00C50B1A" w:rsidP="009B22F1">
            <w:pPr>
              <w:spacing w:line="0" w:lineRule="atLeast"/>
              <w:rPr>
                <w:rFonts w:asciiTheme="majorEastAsia" w:eastAsiaTheme="majorEastAsia" w:hAnsiTheme="majorEastAsia"/>
                <w:sz w:val="13"/>
                <w:szCs w:val="13"/>
              </w:rPr>
            </w:pPr>
          </w:p>
          <w:p w14:paraId="4C03E935" w14:textId="77777777" w:rsidR="00C50B1A" w:rsidRPr="00010F63" w:rsidRDefault="00C50B1A" w:rsidP="009B22F1">
            <w:pPr>
              <w:spacing w:line="0" w:lineRule="atLeast"/>
              <w:rPr>
                <w:rFonts w:asciiTheme="majorEastAsia" w:eastAsiaTheme="majorEastAsia" w:hAnsiTheme="majorEastAsia"/>
                <w:sz w:val="13"/>
                <w:szCs w:val="13"/>
              </w:rPr>
            </w:pPr>
          </w:p>
          <w:p w14:paraId="00A3303A" w14:textId="77777777" w:rsidR="00170944" w:rsidRPr="00010F63" w:rsidRDefault="00170944" w:rsidP="009B22F1">
            <w:pPr>
              <w:spacing w:line="0" w:lineRule="atLeast"/>
              <w:rPr>
                <w:rFonts w:asciiTheme="majorEastAsia" w:eastAsiaTheme="majorEastAsia" w:hAnsiTheme="majorEastAsia"/>
                <w:sz w:val="13"/>
                <w:szCs w:val="13"/>
              </w:rPr>
            </w:pPr>
          </w:p>
          <w:p w14:paraId="69CE4AD7" w14:textId="77777777" w:rsidR="00170944" w:rsidRPr="00010F63" w:rsidRDefault="00170944" w:rsidP="009B22F1">
            <w:pPr>
              <w:spacing w:line="0" w:lineRule="atLeast"/>
              <w:rPr>
                <w:rFonts w:asciiTheme="majorEastAsia" w:eastAsiaTheme="majorEastAsia" w:hAnsiTheme="majorEastAsia"/>
                <w:sz w:val="13"/>
                <w:szCs w:val="13"/>
              </w:rPr>
            </w:pPr>
          </w:p>
          <w:p w14:paraId="70AEDC33" w14:textId="77777777" w:rsidR="00C50B1A" w:rsidRPr="00010F63" w:rsidRDefault="00C50B1A" w:rsidP="009B22F1">
            <w:pPr>
              <w:spacing w:line="0" w:lineRule="atLeast"/>
              <w:rPr>
                <w:rFonts w:asciiTheme="majorEastAsia" w:eastAsiaTheme="majorEastAsia" w:hAnsiTheme="majorEastAsia"/>
                <w:sz w:val="13"/>
                <w:szCs w:val="13"/>
              </w:rPr>
            </w:pPr>
          </w:p>
          <w:p w14:paraId="586C8D2E" w14:textId="4D166F0B" w:rsidR="00C50B1A" w:rsidRPr="00010F63" w:rsidRDefault="00C50B1A" w:rsidP="009B22F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w:t>
            </w:r>
            <w:r w:rsidRPr="00010F63">
              <w:rPr>
                <w:rFonts w:asciiTheme="majorEastAsia" w:eastAsiaTheme="majorEastAsia" w:hAnsiTheme="majorEastAsia" w:hint="eastAsia"/>
                <w:sz w:val="13"/>
                <w:szCs w:val="13"/>
              </w:rPr>
              <w:t>省</w:t>
            </w:r>
          </w:p>
          <w:p w14:paraId="5771039D" w14:textId="4D6F9068" w:rsidR="00C50B1A" w:rsidRPr="00010F63" w:rsidRDefault="00C50B1A" w:rsidP="009B22F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告示180・第8</w:t>
            </w:r>
            <w:r w:rsidRPr="00010F63">
              <w:rPr>
                <w:rFonts w:asciiTheme="majorEastAsia" w:eastAsiaTheme="majorEastAsia" w:hAnsiTheme="majorEastAsia"/>
                <w:sz w:val="13"/>
                <w:szCs w:val="13"/>
              </w:rPr>
              <w:t>号</w:t>
            </w:r>
            <w:r w:rsidRPr="00010F63">
              <w:rPr>
                <w:rFonts w:asciiTheme="majorEastAsia" w:eastAsiaTheme="majorEastAsia" w:hAnsiTheme="majorEastAsia" w:hint="eastAsia"/>
                <w:sz w:val="13"/>
                <w:szCs w:val="13"/>
              </w:rPr>
              <w:t>、181・第</w:t>
            </w:r>
            <w:r w:rsidR="00246600" w:rsidRPr="00010F63">
              <w:rPr>
                <w:rFonts w:asciiTheme="majorEastAsia" w:eastAsiaTheme="majorEastAsia" w:hAnsiTheme="majorEastAsia" w:hint="eastAsia"/>
                <w:sz w:val="13"/>
                <w:szCs w:val="13"/>
              </w:rPr>
              <w:t>8</w:t>
            </w:r>
            <w:r w:rsidRPr="00010F63">
              <w:rPr>
                <w:rFonts w:asciiTheme="majorEastAsia" w:eastAsiaTheme="majorEastAsia" w:hAnsiTheme="majorEastAsia"/>
                <w:sz w:val="13"/>
                <w:szCs w:val="13"/>
              </w:rPr>
              <w:t>号</w:t>
            </w:r>
          </w:p>
          <w:p w14:paraId="25A47913" w14:textId="77777777" w:rsidR="00C50B1A" w:rsidRPr="00010F63" w:rsidRDefault="00C50B1A" w:rsidP="009B22F1">
            <w:pPr>
              <w:spacing w:line="0" w:lineRule="atLeast"/>
              <w:rPr>
                <w:rFonts w:asciiTheme="majorEastAsia" w:eastAsiaTheme="majorEastAsia" w:hAnsiTheme="majorEastAsia"/>
                <w:sz w:val="13"/>
                <w:szCs w:val="13"/>
              </w:rPr>
            </w:pPr>
          </w:p>
          <w:p w14:paraId="5F4B9DE2" w14:textId="77777777" w:rsidR="00C50B1A" w:rsidRPr="00010F63" w:rsidRDefault="00C50B1A" w:rsidP="009B22F1">
            <w:pPr>
              <w:spacing w:line="0" w:lineRule="atLeast"/>
              <w:rPr>
                <w:rFonts w:asciiTheme="majorEastAsia" w:eastAsiaTheme="majorEastAsia" w:hAnsiTheme="majorEastAsia"/>
                <w:sz w:val="13"/>
                <w:szCs w:val="13"/>
              </w:rPr>
            </w:pPr>
          </w:p>
          <w:p w14:paraId="72F4BF97" w14:textId="77777777" w:rsidR="00C50B1A" w:rsidRPr="00010F63" w:rsidRDefault="00C50B1A" w:rsidP="009B22F1">
            <w:pPr>
              <w:spacing w:line="0" w:lineRule="atLeast"/>
              <w:rPr>
                <w:rFonts w:asciiTheme="majorEastAsia" w:eastAsiaTheme="majorEastAsia" w:hAnsiTheme="majorEastAsia"/>
                <w:sz w:val="13"/>
                <w:szCs w:val="13"/>
              </w:rPr>
            </w:pPr>
          </w:p>
          <w:p w14:paraId="3266F18D" w14:textId="77777777" w:rsidR="00C50B1A" w:rsidRPr="00010F63" w:rsidRDefault="00C50B1A" w:rsidP="009B22F1">
            <w:pPr>
              <w:spacing w:line="0" w:lineRule="atLeast"/>
              <w:rPr>
                <w:rFonts w:asciiTheme="majorEastAsia" w:eastAsiaTheme="majorEastAsia" w:hAnsiTheme="majorEastAsia"/>
                <w:sz w:val="13"/>
                <w:szCs w:val="13"/>
              </w:rPr>
            </w:pPr>
          </w:p>
          <w:p w14:paraId="324D8511" w14:textId="188025A5" w:rsidR="00C50B1A" w:rsidRPr="00010F63" w:rsidRDefault="00C50B1A" w:rsidP="009B22F1">
            <w:pPr>
              <w:spacing w:line="0" w:lineRule="atLeast"/>
              <w:rPr>
                <w:rFonts w:asciiTheme="majorEastAsia" w:eastAsiaTheme="majorEastAsia" w:hAnsiTheme="majorEastAsia"/>
                <w:sz w:val="13"/>
                <w:szCs w:val="13"/>
              </w:rPr>
            </w:pPr>
          </w:p>
          <w:p w14:paraId="0730EA69" w14:textId="7A9D6BD9" w:rsidR="00C50B1A" w:rsidRPr="00010F63" w:rsidRDefault="00C50B1A" w:rsidP="009B22F1">
            <w:pPr>
              <w:spacing w:line="0" w:lineRule="atLeast"/>
              <w:rPr>
                <w:rFonts w:asciiTheme="majorEastAsia" w:eastAsiaTheme="majorEastAsia" w:hAnsiTheme="majorEastAsia"/>
                <w:sz w:val="13"/>
                <w:szCs w:val="13"/>
              </w:rPr>
            </w:pPr>
          </w:p>
          <w:p w14:paraId="043F5C65" w14:textId="0DC84C36" w:rsidR="00C50B1A" w:rsidRPr="00010F63" w:rsidRDefault="00C50B1A" w:rsidP="009B22F1">
            <w:pPr>
              <w:spacing w:line="0" w:lineRule="atLeast"/>
              <w:rPr>
                <w:rFonts w:asciiTheme="majorEastAsia" w:eastAsiaTheme="majorEastAsia" w:hAnsiTheme="majorEastAsia"/>
                <w:sz w:val="13"/>
                <w:szCs w:val="13"/>
              </w:rPr>
            </w:pPr>
          </w:p>
          <w:p w14:paraId="58206BF6" w14:textId="6EDAACFB" w:rsidR="00C50B1A" w:rsidRPr="00010F63" w:rsidRDefault="00C50B1A" w:rsidP="009B22F1">
            <w:pPr>
              <w:spacing w:line="0" w:lineRule="atLeast"/>
              <w:rPr>
                <w:rFonts w:asciiTheme="majorEastAsia" w:eastAsiaTheme="majorEastAsia" w:hAnsiTheme="majorEastAsia"/>
                <w:sz w:val="13"/>
                <w:szCs w:val="13"/>
              </w:rPr>
            </w:pPr>
          </w:p>
          <w:p w14:paraId="562B199C" w14:textId="4E825C66" w:rsidR="00C50B1A" w:rsidRPr="00010F63" w:rsidRDefault="00C50B1A" w:rsidP="009B22F1">
            <w:pPr>
              <w:spacing w:line="0" w:lineRule="atLeast"/>
              <w:rPr>
                <w:rFonts w:asciiTheme="majorEastAsia" w:eastAsiaTheme="majorEastAsia" w:hAnsiTheme="majorEastAsia"/>
                <w:sz w:val="13"/>
                <w:szCs w:val="13"/>
              </w:rPr>
            </w:pPr>
          </w:p>
          <w:p w14:paraId="1116041D" w14:textId="77777777" w:rsidR="00C50B1A" w:rsidRPr="00010F63" w:rsidRDefault="00C50B1A" w:rsidP="009B22F1">
            <w:pPr>
              <w:spacing w:line="0" w:lineRule="atLeast"/>
              <w:rPr>
                <w:rFonts w:asciiTheme="majorEastAsia" w:eastAsiaTheme="majorEastAsia" w:hAnsiTheme="majorEastAsia"/>
                <w:sz w:val="13"/>
                <w:szCs w:val="13"/>
              </w:rPr>
            </w:pPr>
          </w:p>
          <w:p w14:paraId="6D1241AD" w14:textId="77777777" w:rsidR="00C50B1A" w:rsidRPr="00010F63" w:rsidRDefault="00C50B1A" w:rsidP="003B3236">
            <w:pPr>
              <w:spacing w:line="0" w:lineRule="atLeast"/>
              <w:rPr>
                <w:rFonts w:asciiTheme="majorEastAsia" w:eastAsiaTheme="majorEastAsia" w:hAnsiTheme="majorEastAsia"/>
                <w:sz w:val="13"/>
                <w:szCs w:val="13"/>
              </w:rPr>
            </w:pPr>
          </w:p>
          <w:p w14:paraId="5BD2851F" w14:textId="77777777" w:rsidR="00C50B1A" w:rsidRPr="00010F63" w:rsidRDefault="00C50B1A" w:rsidP="003B3236">
            <w:pPr>
              <w:spacing w:line="0" w:lineRule="atLeast"/>
              <w:rPr>
                <w:rFonts w:asciiTheme="majorEastAsia" w:eastAsiaTheme="majorEastAsia" w:hAnsiTheme="majorEastAsia"/>
                <w:sz w:val="13"/>
                <w:szCs w:val="13"/>
              </w:rPr>
            </w:pPr>
          </w:p>
          <w:p w14:paraId="49BE3BBC" w14:textId="77777777" w:rsidR="00C50B1A" w:rsidRPr="00010F63" w:rsidRDefault="00C50B1A" w:rsidP="003B3236">
            <w:pPr>
              <w:spacing w:line="0" w:lineRule="atLeast"/>
              <w:rPr>
                <w:rFonts w:asciiTheme="majorEastAsia" w:eastAsiaTheme="majorEastAsia" w:hAnsiTheme="majorEastAsia"/>
                <w:sz w:val="13"/>
                <w:szCs w:val="13"/>
              </w:rPr>
            </w:pPr>
          </w:p>
          <w:p w14:paraId="6FDC2DF3" w14:textId="77777777" w:rsidR="00C50B1A" w:rsidRPr="00010F63" w:rsidRDefault="00C50B1A" w:rsidP="003B3236">
            <w:pPr>
              <w:spacing w:line="0" w:lineRule="atLeast"/>
              <w:rPr>
                <w:rFonts w:asciiTheme="majorEastAsia" w:eastAsiaTheme="majorEastAsia" w:hAnsiTheme="majorEastAsia"/>
                <w:sz w:val="13"/>
                <w:szCs w:val="13"/>
              </w:rPr>
            </w:pPr>
          </w:p>
          <w:p w14:paraId="4357B4EB" w14:textId="77777777" w:rsidR="00C50B1A" w:rsidRPr="00010F63" w:rsidRDefault="00C50B1A" w:rsidP="003B3236">
            <w:pPr>
              <w:spacing w:line="0" w:lineRule="atLeast"/>
              <w:rPr>
                <w:rFonts w:asciiTheme="majorEastAsia" w:eastAsiaTheme="majorEastAsia" w:hAnsiTheme="majorEastAsia"/>
                <w:sz w:val="13"/>
                <w:szCs w:val="13"/>
              </w:rPr>
            </w:pPr>
          </w:p>
          <w:p w14:paraId="44F98925" w14:textId="77777777" w:rsidR="00170944" w:rsidRPr="00010F63" w:rsidRDefault="00170944" w:rsidP="003B3236">
            <w:pPr>
              <w:spacing w:line="0" w:lineRule="atLeast"/>
              <w:rPr>
                <w:rFonts w:asciiTheme="majorEastAsia" w:eastAsiaTheme="majorEastAsia" w:hAnsiTheme="majorEastAsia"/>
                <w:sz w:val="13"/>
                <w:szCs w:val="13"/>
              </w:rPr>
            </w:pPr>
          </w:p>
          <w:p w14:paraId="44E71D0D" w14:textId="77777777" w:rsidR="00170944" w:rsidRPr="00010F63" w:rsidRDefault="00170944" w:rsidP="003B3236">
            <w:pPr>
              <w:spacing w:line="0" w:lineRule="atLeast"/>
              <w:rPr>
                <w:rFonts w:asciiTheme="majorEastAsia" w:eastAsiaTheme="majorEastAsia" w:hAnsiTheme="majorEastAsia"/>
                <w:sz w:val="13"/>
                <w:szCs w:val="13"/>
              </w:rPr>
            </w:pPr>
          </w:p>
          <w:p w14:paraId="734F2C16" w14:textId="77777777" w:rsidR="00C50B1A" w:rsidRPr="00010F63" w:rsidRDefault="00C50B1A" w:rsidP="003B3236">
            <w:pPr>
              <w:spacing w:line="0" w:lineRule="atLeast"/>
              <w:rPr>
                <w:rFonts w:asciiTheme="majorEastAsia" w:eastAsiaTheme="majorEastAsia" w:hAnsiTheme="majorEastAsia"/>
                <w:sz w:val="13"/>
                <w:szCs w:val="13"/>
              </w:rPr>
            </w:pPr>
          </w:p>
          <w:p w14:paraId="2AB14623" w14:textId="77777777" w:rsidR="00C50B1A" w:rsidRPr="00010F63" w:rsidRDefault="00C50B1A" w:rsidP="003B3236">
            <w:pPr>
              <w:spacing w:line="0" w:lineRule="atLeast"/>
              <w:rPr>
                <w:rFonts w:asciiTheme="majorEastAsia" w:eastAsiaTheme="majorEastAsia" w:hAnsiTheme="majorEastAsia"/>
                <w:sz w:val="13"/>
                <w:szCs w:val="13"/>
              </w:rPr>
            </w:pPr>
          </w:p>
          <w:p w14:paraId="400EA82A" w14:textId="77777777" w:rsidR="00C50B1A" w:rsidRPr="00010F63" w:rsidRDefault="00C50B1A" w:rsidP="003B3236">
            <w:pPr>
              <w:spacing w:line="0" w:lineRule="atLeast"/>
              <w:rPr>
                <w:rFonts w:asciiTheme="majorEastAsia" w:eastAsiaTheme="majorEastAsia" w:hAnsiTheme="majorEastAsia"/>
                <w:sz w:val="13"/>
                <w:szCs w:val="13"/>
              </w:rPr>
            </w:pPr>
          </w:p>
          <w:p w14:paraId="3C917AD3" w14:textId="77777777" w:rsidR="00C50B1A" w:rsidRPr="00010F63" w:rsidRDefault="00C50B1A" w:rsidP="003B3236">
            <w:pPr>
              <w:spacing w:line="0" w:lineRule="atLeast"/>
              <w:rPr>
                <w:rFonts w:asciiTheme="majorEastAsia" w:eastAsiaTheme="majorEastAsia" w:hAnsiTheme="majorEastAsia"/>
                <w:sz w:val="13"/>
                <w:szCs w:val="13"/>
              </w:rPr>
            </w:pPr>
          </w:p>
          <w:p w14:paraId="0D8401D4" w14:textId="77777777" w:rsidR="002D2EB0" w:rsidRPr="00010F63" w:rsidRDefault="002D2EB0" w:rsidP="003B3236">
            <w:pPr>
              <w:spacing w:line="0" w:lineRule="atLeast"/>
              <w:rPr>
                <w:rFonts w:asciiTheme="majorEastAsia" w:eastAsiaTheme="majorEastAsia" w:hAnsiTheme="majorEastAsia"/>
                <w:sz w:val="13"/>
                <w:szCs w:val="13"/>
              </w:rPr>
            </w:pPr>
          </w:p>
          <w:p w14:paraId="10594A54" w14:textId="77777777" w:rsidR="00C50B1A" w:rsidRPr="00010F63" w:rsidRDefault="00C50B1A" w:rsidP="003B3236">
            <w:pPr>
              <w:spacing w:line="0" w:lineRule="atLeast"/>
              <w:rPr>
                <w:rFonts w:asciiTheme="majorEastAsia" w:eastAsiaTheme="majorEastAsia" w:hAnsiTheme="majorEastAsia"/>
                <w:sz w:val="13"/>
                <w:szCs w:val="13"/>
              </w:rPr>
            </w:pPr>
          </w:p>
          <w:p w14:paraId="2A859180" w14:textId="77777777" w:rsidR="00C50B1A" w:rsidRPr="00010F63" w:rsidRDefault="00C50B1A" w:rsidP="003B3236">
            <w:pPr>
              <w:spacing w:line="0" w:lineRule="atLeast"/>
              <w:rPr>
                <w:rFonts w:asciiTheme="majorEastAsia" w:eastAsiaTheme="majorEastAsia" w:hAnsiTheme="majorEastAsia"/>
                <w:sz w:val="13"/>
                <w:szCs w:val="13"/>
              </w:rPr>
            </w:pPr>
          </w:p>
          <w:p w14:paraId="6970F5F1" w14:textId="56B8732C" w:rsidR="00C50B1A" w:rsidRPr="00010F63" w:rsidRDefault="00C50B1A" w:rsidP="003B3236">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6</w:t>
            </w:r>
          </w:p>
          <w:p w14:paraId="64553EE4" w14:textId="77777777" w:rsidR="00C50B1A" w:rsidRPr="00010F63" w:rsidRDefault="00C50B1A" w:rsidP="00F842E7">
            <w:pPr>
              <w:spacing w:line="0" w:lineRule="atLeast"/>
              <w:rPr>
                <w:rFonts w:asciiTheme="majorEastAsia" w:eastAsiaTheme="majorEastAsia" w:hAnsiTheme="majorEastAsia"/>
                <w:sz w:val="13"/>
                <w:szCs w:val="13"/>
              </w:rPr>
            </w:pPr>
          </w:p>
          <w:p w14:paraId="643D2D00" w14:textId="4D99C276" w:rsidR="00C50B1A" w:rsidRPr="00010F63" w:rsidRDefault="00C50B1A" w:rsidP="00F842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CB1BDF" w:rsidRPr="00010F63">
              <w:rPr>
                <w:rFonts w:asciiTheme="majorEastAsia" w:eastAsiaTheme="majorEastAsia" w:hAnsiTheme="majorEastAsia" w:hint="eastAsia"/>
                <w:sz w:val="13"/>
                <w:szCs w:val="13"/>
              </w:rPr>
              <w:t>6</w:t>
            </w:r>
          </w:p>
        </w:tc>
      </w:tr>
      <w:tr w:rsidR="00C50B1A" w:rsidRPr="002C05CE" w14:paraId="5B1F219B" w14:textId="77777777" w:rsidTr="002D2EB0">
        <w:trPr>
          <w:trHeight w:val="1948"/>
        </w:trPr>
        <w:tc>
          <w:tcPr>
            <w:tcW w:w="1035" w:type="dxa"/>
            <w:vMerge/>
            <w:tcBorders>
              <w:left w:val="single" w:sz="4" w:space="0" w:color="auto"/>
              <w:right w:val="single" w:sz="4" w:space="0" w:color="auto"/>
            </w:tcBorders>
          </w:tcPr>
          <w:p w14:paraId="49044BA1" w14:textId="77777777" w:rsidR="00C50B1A" w:rsidRPr="002C05CE" w:rsidRDefault="00C50B1A" w:rsidP="005818DB">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000000"/>
              <w:right w:val="single" w:sz="4" w:space="0" w:color="000000"/>
            </w:tcBorders>
          </w:tcPr>
          <w:p w14:paraId="44D641CB" w14:textId="19B92D84" w:rsidR="00C50B1A" w:rsidRPr="00010F63" w:rsidRDefault="001F4B1D" w:rsidP="001F4B1D">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2D5AEB" w:rsidRPr="00010F63">
              <w:rPr>
                <w:rFonts w:asciiTheme="majorEastAsia" w:eastAsiaTheme="majorEastAsia" w:hAnsiTheme="majorEastAsia" w:hint="eastAsia"/>
                <w:sz w:val="16"/>
                <w:szCs w:val="16"/>
              </w:rPr>
              <w:t>こども家庭庁長官及び厚生労働大臣が別に定める基準</w:t>
            </w:r>
          </w:p>
          <w:p w14:paraId="7FD61E80" w14:textId="77777777" w:rsidR="00C50B1A" w:rsidRPr="00010F63" w:rsidRDefault="00C50B1A" w:rsidP="00B7024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精神障害者支援体制加算(Ⅰ)</w:t>
            </w:r>
          </w:p>
          <w:p w14:paraId="545D0F3B" w14:textId="77777777"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111E38A8" w14:textId="54DD9E46"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相談支援事業所の相談支援専門員のうち地域生活支援事業として行われる研修（精神障害者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精神障害者研修修了者」という。）を一名以上配置していること。</w:t>
            </w:r>
          </w:p>
          <w:p w14:paraId="4F703FED" w14:textId="0A12BF38"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精神障害者研修修了者を配置している旨を公表していること。</w:t>
            </w:r>
          </w:p>
          <w:p w14:paraId="5F0B5B14" w14:textId="645388AC" w:rsidR="00C50B1A"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精神疾患を有する患者であって重点的な支援を要するものに対して支援を行う病院等又は訪問看護ステーション等であって、</w:t>
            </w:r>
            <w:r w:rsidR="00D64CED" w:rsidRPr="00010F63">
              <w:rPr>
                <w:rFonts w:asciiTheme="majorEastAsia" w:eastAsiaTheme="majorEastAsia" w:hAnsiTheme="majorEastAsia" w:hint="eastAsia"/>
                <w:sz w:val="16"/>
                <w:szCs w:val="16"/>
              </w:rPr>
              <w:t>利用者が</w:t>
            </w:r>
            <w:r w:rsidRPr="00010F63">
              <w:rPr>
                <w:rFonts w:asciiTheme="majorEastAsia" w:eastAsiaTheme="majorEastAsia" w:hAnsiTheme="majorEastAsia" w:hint="eastAsia"/>
                <w:sz w:val="16"/>
                <w:szCs w:val="16"/>
              </w:rPr>
              <w:t>通院又は利用するものの保健師、看護師又は精神保健福祉士と連携する体制が構築されていること。</w:t>
            </w:r>
          </w:p>
          <w:p w14:paraId="5F9A9DEE" w14:textId="77777777" w:rsidR="00D64CED" w:rsidRPr="00010F63" w:rsidRDefault="00C50B1A" w:rsidP="00F66403">
            <w:pPr>
              <w:spacing w:line="0" w:lineRule="atLeast"/>
              <w:ind w:leftChars="100" w:left="45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(4)</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精神障害者研修修了者が、精神障害</w:t>
            </w:r>
            <w:r w:rsidR="00D64CE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者に対して現に相談支援を行っていること。</w:t>
            </w:r>
          </w:p>
          <w:p w14:paraId="51B1F0F2" w14:textId="08431719" w:rsidR="00C50B1A" w:rsidRPr="00010F63" w:rsidRDefault="00C50B1A" w:rsidP="00D64CE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ただし、当該精神障害者研修修了者が、当該相談支援事業所と同一敷地内に所在する</w:t>
            </w:r>
            <w:r w:rsidRPr="00010F63">
              <w:rPr>
                <w:rFonts w:asciiTheme="majorEastAsia" w:eastAsiaTheme="majorEastAsia" w:hAnsiTheme="majorEastAsia" w:hint="eastAsia"/>
                <w:sz w:val="16"/>
                <w:szCs w:val="16"/>
                <w:u w:val="single"/>
              </w:rPr>
              <w:t>障害児相談支援事業所</w:t>
            </w:r>
            <w:r w:rsidR="00D64CED"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の職務にも従事する場合であって、現に精神に障害のある児童の保護者に対して相談支援を行っているときは、この限りでない。</w:t>
            </w:r>
            <w:r w:rsidR="00D64CED" w:rsidRPr="00010F63">
              <w:rPr>
                <w:rFonts w:asciiTheme="majorEastAsia" w:eastAsiaTheme="majorEastAsia" w:hAnsiTheme="majorEastAsia" w:hint="eastAsia"/>
                <w:sz w:val="16"/>
                <w:szCs w:val="16"/>
              </w:rPr>
              <w:t xml:space="preserve">　</w:t>
            </w:r>
            <w:r w:rsidR="00D64CED" w:rsidRPr="00010F63">
              <w:rPr>
                <w:rFonts w:asciiTheme="majorEastAsia" w:eastAsiaTheme="majorEastAsia" w:hAnsiTheme="majorEastAsia" w:hint="eastAsia"/>
                <w:sz w:val="16"/>
                <w:szCs w:val="16"/>
                <w:bdr w:val="single" w:sz="4" w:space="0" w:color="auto"/>
              </w:rPr>
              <w:t>障害児 ※下線部を【　】内に読替</w:t>
            </w:r>
          </w:p>
          <w:p w14:paraId="32755639" w14:textId="77777777" w:rsidR="00C50B1A" w:rsidRPr="00010F63" w:rsidRDefault="00C50B1A" w:rsidP="00B7024D">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精神障害者支援体制加算(Ⅱ)</w:t>
            </w:r>
          </w:p>
          <w:p w14:paraId="2981D9B0" w14:textId="77777777" w:rsidR="00C50B1A" w:rsidRPr="00010F63" w:rsidRDefault="00C50B1A" w:rsidP="00F66403">
            <w:pPr>
              <w:spacing w:line="0" w:lineRule="atLeast"/>
              <w:ind w:leftChars="200" w:left="50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イの(1)及び(2)の基準に適合すること。</w:t>
            </w:r>
          </w:p>
          <w:p w14:paraId="63C1EA7B" w14:textId="77777777" w:rsidR="009A0662" w:rsidRPr="00010F63" w:rsidRDefault="009A0662" w:rsidP="00F66403">
            <w:pPr>
              <w:spacing w:line="0" w:lineRule="atLeast"/>
              <w:ind w:leftChars="200" w:left="500" w:hangingChars="50" w:hanging="80"/>
              <w:rPr>
                <w:rFonts w:asciiTheme="majorEastAsia" w:eastAsiaTheme="majorEastAsia" w:hAnsiTheme="majorEastAsia"/>
                <w:sz w:val="16"/>
                <w:szCs w:val="16"/>
              </w:rPr>
            </w:pPr>
          </w:p>
          <w:p w14:paraId="39CF8633" w14:textId="77777777" w:rsidR="002D2EB0" w:rsidRPr="00010F63" w:rsidRDefault="002D2EB0" w:rsidP="002D2EB0">
            <w:pPr>
              <w:spacing w:line="220" w:lineRule="exact"/>
              <w:ind w:left="240" w:hangingChars="150" w:hanging="24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rPr>
              <w:t>※　当該加算の対象となる事業所は、精神科病院等に入院する障害者等及び地域において単身生活等をする精神障害者等に対して、地域移行支援や地域定着支援のマネジメントを含めた適切な計画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です。</w:t>
            </w:r>
            <w:r w:rsidRPr="00010F63">
              <w:rPr>
                <w:rFonts w:asciiTheme="majorEastAsia" w:eastAsiaTheme="majorEastAsia" w:hAnsiTheme="majorEastAsia" w:hint="eastAsia"/>
                <w:sz w:val="16"/>
                <w:szCs w:val="16"/>
                <w:bdr w:val="single" w:sz="4" w:space="0" w:color="auto"/>
              </w:rPr>
              <w:t>計画</w:t>
            </w:r>
          </w:p>
          <w:p w14:paraId="20F4CFAB" w14:textId="77777777" w:rsidR="002D2EB0" w:rsidRDefault="002D2EB0" w:rsidP="00F66403">
            <w:pPr>
              <w:spacing w:line="0" w:lineRule="atLeast"/>
              <w:ind w:leftChars="200" w:left="500" w:hangingChars="50" w:hanging="80"/>
              <w:rPr>
                <w:rFonts w:asciiTheme="majorEastAsia" w:eastAsiaTheme="majorEastAsia" w:hAnsiTheme="majorEastAsia"/>
                <w:color w:val="FF0000"/>
                <w:sz w:val="16"/>
                <w:szCs w:val="16"/>
              </w:rPr>
            </w:pPr>
          </w:p>
          <w:p w14:paraId="25C8F8F9" w14:textId="2E521809" w:rsidR="002D2EB0" w:rsidRPr="002C05CE" w:rsidRDefault="002D2EB0" w:rsidP="00F66403">
            <w:pPr>
              <w:spacing w:line="0" w:lineRule="atLeast"/>
              <w:ind w:leftChars="200" w:left="510" w:hangingChars="50" w:hanging="90"/>
              <w:rPr>
                <w:rFonts w:asciiTheme="majorEastAsia" w:eastAsiaTheme="majorEastAsia" w:hAnsiTheme="majorEastAsia"/>
                <w:sz w:val="18"/>
                <w:szCs w:val="18"/>
              </w:rPr>
            </w:pPr>
          </w:p>
        </w:tc>
        <w:tc>
          <w:tcPr>
            <w:tcW w:w="993" w:type="dxa"/>
            <w:vMerge/>
            <w:tcBorders>
              <w:left w:val="single" w:sz="4" w:space="0" w:color="000000"/>
              <w:right w:val="single" w:sz="4" w:space="0" w:color="000000"/>
            </w:tcBorders>
          </w:tcPr>
          <w:p w14:paraId="2A044033" w14:textId="77777777" w:rsidR="00C50B1A" w:rsidRPr="002C05CE" w:rsidRDefault="00C50B1A" w:rsidP="005818DB">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auto"/>
            </w:tcBorders>
          </w:tcPr>
          <w:p w14:paraId="001FB2E8" w14:textId="77777777" w:rsidR="00C50B1A" w:rsidRPr="002C05CE" w:rsidRDefault="00C50B1A" w:rsidP="005818DB">
            <w:pPr>
              <w:spacing w:line="0" w:lineRule="atLeast"/>
              <w:rPr>
                <w:rFonts w:asciiTheme="majorEastAsia" w:eastAsiaTheme="majorEastAsia" w:hAnsiTheme="majorEastAsia"/>
                <w:sz w:val="13"/>
                <w:szCs w:val="13"/>
              </w:rPr>
            </w:pPr>
          </w:p>
        </w:tc>
      </w:tr>
    </w:tbl>
    <w:p w14:paraId="2FC5EA9C" w14:textId="77777777" w:rsidR="009A0662" w:rsidRDefault="009A0662" w:rsidP="002D2EB0">
      <w:pPr>
        <w:rPr>
          <w:rFonts w:asciiTheme="majorEastAsia" w:eastAsiaTheme="majorEastAsia" w:hAnsiTheme="majorEastAsia"/>
          <w:sz w:val="20"/>
          <w:szCs w:val="20"/>
        </w:rPr>
      </w:pPr>
    </w:p>
    <w:p w14:paraId="42A8AA85" w14:textId="77777777" w:rsidR="00022EC0" w:rsidRDefault="00022EC0" w:rsidP="002D2EB0">
      <w:pPr>
        <w:rPr>
          <w:rFonts w:asciiTheme="majorEastAsia" w:eastAsiaTheme="majorEastAsia" w:hAnsiTheme="majorEastAsia"/>
          <w:sz w:val="20"/>
          <w:szCs w:val="20"/>
        </w:rPr>
      </w:pPr>
    </w:p>
    <w:p w14:paraId="79884C7D" w14:textId="214D5BC2" w:rsidR="002D2EB0" w:rsidRPr="002C05CE" w:rsidRDefault="002D2EB0" w:rsidP="002D2EB0">
      <w:pPr>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D2EB0" w:rsidRPr="002C05CE" w14:paraId="1A94B646"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CEB573C" w14:textId="77777777" w:rsidR="002D2EB0" w:rsidRPr="002C05CE" w:rsidRDefault="002D2EB0"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B7E9480" w14:textId="77777777" w:rsidR="002D2EB0" w:rsidRPr="002C05CE" w:rsidRDefault="002D2EB0"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213EE81" w14:textId="77777777" w:rsidR="002D2EB0" w:rsidRPr="002C05CE" w:rsidRDefault="002D2EB0"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1B1BC62" w14:textId="77777777" w:rsidR="002D2EB0" w:rsidRPr="002C05CE" w:rsidRDefault="002D2EB0"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C50B1A" w:rsidRPr="002C05CE" w14:paraId="324A0E78" w14:textId="77777777" w:rsidTr="002D2EB0">
        <w:trPr>
          <w:trHeight w:val="3940"/>
        </w:trPr>
        <w:tc>
          <w:tcPr>
            <w:tcW w:w="1035" w:type="dxa"/>
            <w:tcBorders>
              <w:top w:val="single" w:sz="4" w:space="0" w:color="000000"/>
              <w:left w:val="single" w:sz="4" w:space="0" w:color="auto"/>
              <w:bottom w:val="single" w:sz="4" w:space="0" w:color="000000"/>
              <w:right w:val="single" w:sz="4" w:space="0" w:color="auto"/>
            </w:tcBorders>
          </w:tcPr>
          <w:p w14:paraId="0FE18AB3" w14:textId="77777777" w:rsidR="009A0662" w:rsidRPr="00010F63" w:rsidRDefault="009A0662" w:rsidP="009A066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７３</w:t>
            </w:r>
          </w:p>
          <w:p w14:paraId="5A92B35E" w14:textId="77777777" w:rsidR="009A0662" w:rsidRPr="00010F63" w:rsidRDefault="009A0662" w:rsidP="009A0662">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精神障害者支援体制加算</w:t>
            </w:r>
          </w:p>
          <w:p w14:paraId="48F7FBC8" w14:textId="13F1E115" w:rsidR="009A0662" w:rsidRPr="00010F63" w:rsidRDefault="009A0662" w:rsidP="009A066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6C83114E" w14:textId="77777777" w:rsidR="009A0662" w:rsidRPr="00010F63" w:rsidRDefault="009A0662" w:rsidP="009A0662">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54592168" w14:textId="7B3BBB84" w:rsidR="00C50B1A" w:rsidRPr="00010F63" w:rsidRDefault="009A0662" w:rsidP="009A0662">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障害児</w:t>
            </w:r>
          </w:p>
        </w:tc>
        <w:tc>
          <w:tcPr>
            <w:tcW w:w="6336" w:type="dxa"/>
            <w:tcBorders>
              <w:top w:val="single" w:sz="4" w:space="0" w:color="000000"/>
              <w:left w:val="single" w:sz="4" w:space="0" w:color="auto"/>
              <w:bottom w:val="single" w:sz="4" w:space="0" w:color="000000"/>
              <w:right w:val="single" w:sz="4" w:space="0" w:color="000000"/>
            </w:tcBorders>
          </w:tcPr>
          <w:p w14:paraId="056068C0" w14:textId="3E4F2BAF" w:rsidR="003B6404" w:rsidRPr="00010F63" w:rsidRDefault="003B6404" w:rsidP="003B6404">
            <w:pPr>
              <w:spacing w:line="22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 xml:space="preserve">当該加算の対象となる事業所は、精神科病院等に入院する障害児及び地域において生活等をする精神障害のある障害児に対して、適切な障害児相談支援を実施するために、精神障害者等の障害特性及びこれに応じた支援技法等に関する研修を修了した常勤の相談支援専門員を１名以上配置し、精神に障害を有する児童への支援を現に実施しており、かつ、障害児が通院する病院等若しくは障害児が利用する訪問看護事業所における保健師、看護師若しくは精神保健福祉士等と必要な連携をとっている又は精神に障害を有する児童について適切に対応できる体制が整備されていることが必要です。 </w:t>
            </w:r>
            <w:r w:rsidRPr="00010F63">
              <w:rPr>
                <w:rFonts w:asciiTheme="majorEastAsia" w:eastAsiaTheme="majorEastAsia" w:hAnsiTheme="majorEastAsia" w:hint="eastAsia"/>
                <w:sz w:val="16"/>
                <w:szCs w:val="16"/>
                <w:bdr w:val="single" w:sz="4" w:space="0" w:color="auto"/>
              </w:rPr>
              <w:t>障害児</w:t>
            </w:r>
            <w:r w:rsidRPr="00010F63">
              <w:rPr>
                <w:rFonts w:asciiTheme="majorEastAsia" w:eastAsiaTheme="majorEastAsia" w:hAnsiTheme="majorEastAsia"/>
                <w:sz w:val="16"/>
                <w:szCs w:val="16"/>
              </w:rPr>
              <w:t xml:space="preserve"> </w:t>
            </w:r>
          </w:p>
          <w:p w14:paraId="432265A8" w14:textId="2B891968" w:rsidR="00C50B1A" w:rsidRPr="00010F63" w:rsidRDefault="00C50B1A" w:rsidP="00F45FF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精神障害者等の障害特性及びこれに応じた支援技法等に関する研修」とは、地域生活支援事業通知の別紙1地域生活支援事業実施要綱別記1-17に定める精神障害関係従事者養成研修事業もしくは精神障害者支援の障害特性と支援技法を学ぶ研修事業又は同通知の別紙2地域生活支援促進事業実施要綱別記2-</w:t>
            </w:r>
            <w:r w:rsidR="001D7F05" w:rsidRPr="00010F63">
              <w:rPr>
                <w:rFonts w:asciiTheme="majorEastAsia" w:eastAsiaTheme="majorEastAsia" w:hAnsiTheme="majorEastAsia" w:hint="eastAsia"/>
                <w:sz w:val="16"/>
                <w:szCs w:val="16"/>
              </w:rPr>
              <w:t>18</w:t>
            </w:r>
            <w:r w:rsidRPr="00010F63">
              <w:rPr>
                <w:rFonts w:asciiTheme="majorEastAsia" w:eastAsiaTheme="majorEastAsia" w:hAnsiTheme="majorEastAsia" w:hint="eastAsia"/>
                <w:sz w:val="16"/>
                <w:szCs w:val="16"/>
              </w:rPr>
              <w:t>に定める精神障害にも対応した地域包括ケアシステムの構築推進事業において行われる精神障害者の地域移行関係職員に対する研修その他これに準ずるものとして都道府県知事が認める研修をいいます。</w:t>
            </w:r>
          </w:p>
          <w:p w14:paraId="19A2B3D4" w14:textId="035AB44B" w:rsidR="00C50B1A" w:rsidRPr="00010F63" w:rsidRDefault="00C50B1A" w:rsidP="00F45FF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精神障害</w:t>
            </w:r>
            <w:r w:rsidR="001F4B1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者等から利用申込みがあった場合に、利用者の障害特性に対応できないことを理由にサービスの提供を拒むことは認められません。</w:t>
            </w:r>
          </w:p>
          <w:p w14:paraId="360A4486" w14:textId="4DC06EF6" w:rsidR="001D7F05" w:rsidRPr="00010F63" w:rsidRDefault="001D7F05" w:rsidP="001D7F05">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354539"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算定に当たっての留意事項</w:t>
            </w:r>
          </w:p>
          <w:p w14:paraId="15FC8D85" w14:textId="45F9D86A" w:rsidR="001D7F05" w:rsidRPr="00010F63" w:rsidRDefault="001D7F05" w:rsidP="001D7F05">
            <w:pPr>
              <w:spacing w:line="200" w:lineRule="exac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共通事項</w:t>
            </w:r>
          </w:p>
          <w:p w14:paraId="2A877559" w14:textId="35AC19E8" w:rsidR="001F4B1D" w:rsidRPr="00010F63" w:rsidRDefault="001D7F05" w:rsidP="001F4B1D">
            <w:pPr>
              <w:spacing w:line="200" w:lineRule="exac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当該加算は精神障害</w:t>
            </w:r>
            <w:r w:rsidR="001F4B1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者等に対して適切な計画相談支援を実施するための体制を整備することを評価するものであることから、精神障害</w:t>
            </w:r>
            <w:r w:rsidR="001F4B1D"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者等のみならず、当該指定特定相談支援事業所における全ての利用者に対して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00CE28C9" w:rsidRPr="00010F63">
              <w:rPr>
                <w:rFonts w:asciiTheme="majorEastAsia" w:eastAsiaTheme="majorEastAsia" w:hAnsiTheme="majorEastAsia" w:hint="eastAsia"/>
                <w:sz w:val="16"/>
                <w:szCs w:val="16"/>
              </w:rPr>
              <w:t>【指定障害児支援利用援助又は指定継続障害児支援利用援助】</w:t>
            </w:r>
            <w:r w:rsidRPr="00010F63">
              <w:rPr>
                <w:rFonts w:asciiTheme="majorEastAsia" w:eastAsiaTheme="majorEastAsia" w:hAnsiTheme="majorEastAsia" w:hint="eastAsia"/>
                <w:sz w:val="16"/>
                <w:szCs w:val="16"/>
              </w:rPr>
              <w:t>を実施する場合に加算することができるものである。</w:t>
            </w:r>
          </w:p>
          <w:p w14:paraId="12A4E3D1" w14:textId="5234484F" w:rsidR="00CE28C9" w:rsidRPr="00010F63" w:rsidRDefault="00CE28C9" w:rsidP="001F4B1D">
            <w:pPr>
              <w:spacing w:line="200" w:lineRule="exac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4B579F43" w14:textId="46544929" w:rsidR="001D7F05" w:rsidRPr="00010F63" w:rsidRDefault="001F4B1D" w:rsidP="00C87331">
            <w:pPr>
              <w:spacing w:line="20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イ</w:t>
            </w:r>
            <w:r w:rsidR="001D7F05" w:rsidRPr="00010F63">
              <w:rPr>
                <w:rFonts w:asciiTheme="majorEastAsia" w:eastAsiaTheme="majorEastAsia" w:hAnsiTheme="majorEastAsia" w:hint="eastAsia"/>
                <w:sz w:val="15"/>
                <w:szCs w:val="15"/>
              </w:rPr>
              <w:t xml:space="preserve"> 精神障害者支援体制加算（Ⅰ）</w:t>
            </w:r>
          </w:p>
          <w:p w14:paraId="50576DCC" w14:textId="549361BB" w:rsidR="001D7F05" w:rsidRPr="00010F63" w:rsidRDefault="00CF4ED9" w:rsidP="001D7F05">
            <w:pPr>
              <w:spacing w:line="200" w:lineRule="exact"/>
              <w:ind w:left="225" w:hangingChars="150" w:hanging="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 xml:space="preserve">　</w:t>
            </w:r>
            <w:r w:rsidR="00C87331" w:rsidRPr="00010F63">
              <w:rPr>
                <w:rFonts w:asciiTheme="majorEastAsia" w:eastAsiaTheme="majorEastAsia" w:hAnsiTheme="majorEastAsia" w:hint="eastAsia"/>
                <w:sz w:val="15"/>
                <w:szCs w:val="15"/>
              </w:rPr>
              <w:t xml:space="preserve"> </w:t>
            </w:r>
            <w:r w:rsidR="00354539" w:rsidRPr="00010F63">
              <w:rPr>
                <w:rFonts w:asciiTheme="majorEastAsia" w:eastAsiaTheme="majorEastAsia" w:hAnsiTheme="majorEastAsia" w:hint="eastAsia"/>
                <w:sz w:val="15"/>
                <w:szCs w:val="15"/>
              </w:rPr>
              <w:t>(1)</w:t>
            </w:r>
            <w:r w:rsidRPr="00010F63">
              <w:rPr>
                <w:rFonts w:asciiTheme="majorEastAsia" w:eastAsiaTheme="majorEastAsia" w:hAnsiTheme="majorEastAsia"/>
                <w:sz w:val="15"/>
                <w:szCs w:val="15"/>
              </w:rPr>
              <w:t xml:space="preserve"> </w:t>
            </w:r>
            <w:r w:rsidR="001D7F05" w:rsidRPr="00010F63">
              <w:rPr>
                <w:rFonts w:asciiTheme="majorEastAsia" w:eastAsiaTheme="majorEastAsia" w:hAnsiTheme="majorEastAsia" w:hint="eastAsia"/>
                <w:sz w:val="15"/>
                <w:szCs w:val="15"/>
              </w:rPr>
              <w:t>対象となる者</w:t>
            </w:r>
          </w:p>
          <w:p w14:paraId="775ABBFE" w14:textId="77777777" w:rsidR="003B67C1" w:rsidRPr="00010F63" w:rsidRDefault="00354539" w:rsidP="001A0EAC">
            <w:pPr>
              <w:spacing w:line="200" w:lineRule="exact"/>
              <w:ind w:leftChars="200" w:left="495" w:hangingChars="50" w:hanging="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①</w:t>
            </w:r>
            <w:r w:rsidR="003B67C1" w:rsidRPr="00010F63">
              <w:rPr>
                <w:rFonts w:asciiTheme="majorEastAsia" w:eastAsiaTheme="majorEastAsia" w:hAnsiTheme="majorEastAsia" w:hint="eastAsia"/>
                <w:sz w:val="15"/>
                <w:szCs w:val="15"/>
              </w:rPr>
              <w:t>対象となる障害者</w:t>
            </w:r>
          </w:p>
          <w:p w14:paraId="3E9F0E55" w14:textId="038F3FE9" w:rsidR="00F71E54" w:rsidRPr="00010F63" w:rsidRDefault="001D7F05" w:rsidP="003B67C1">
            <w:pPr>
              <w:spacing w:line="200" w:lineRule="exact"/>
              <w:ind w:leftChars="200" w:left="420" w:firstLineChars="100" w:firstLine="150"/>
              <w:rPr>
                <w:rFonts w:asciiTheme="majorEastAsia" w:eastAsiaTheme="majorEastAsia" w:hAnsiTheme="majorEastAsia"/>
                <w:sz w:val="15"/>
                <w:szCs w:val="15"/>
                <w:bdr w:val="single" w:sz="4" w:space="0" w:color="auto"/>
              </w:rPr>
            </w:pPr>
            <w:r w:rsidRPr="00010F63">
              <w:rPr>
                <w:rFonts w:asciiTheme="majorEastAsia" w:eastAsiaTheme="majorEastAsia" w:hAnsiTheme="majorEastAsia" w:hint="eastAsia"/>
                <w:sz w:val="15"/>
                <w:szCs w:val="15"/>
              </w:rPr>
              <w:t>当該区分は、支援対象者に法第4条第1項に規定する精神障害者がいる場合に、全ての利用者に</w:t>
            </w:r>
            <w:r w:rsidR="00F71E54" w:rsidRPr="00010F63">
              <w:rPr>
                <w:rFonts w:asciiTheme="majorEastAsia" w:eastAsiaTheme="majorEastAsia" w:hAnsiTheme="majorEastAsia" w:hint="eastAsia"/>
                <w:sz w:val="15"/>
                <w:szCs w:val="15"/>
              </w:rPr>
              <w:t>対して加算できることとしている。なお、当該確認にあたって、精神障害者保健福祉手帳、自立支援医療（精神通院医療）の受給者証、診断書、医療機関からの診療情報提供書等によって確認することも考えられる。</w:t>
            </w:r>
            <w:r w:rsidR="00354539" w:rsidRPr="00010F63">
              <w:rPr>
                <w:rFonts w:asciiTheme="majorEastAsia" w:eastAsiaTheme="majorEastAsia" w:hAnsiTheme="majorEastAsia" w:hint="eastAsia"/>
                <w:sz w:val="15"/>
                <w:szCs w:val="15"/>
                <w:bdr w:val="single" w:sz="4" w:space="0" w:color="auto"/>
              </w:rPr>
              <w:t>計画</w:t>
            </w:r>
          </w:p>
          <w:p w14:paraId="4CD5A361" w14:textId="3E9D70D0" w:rsidR="003B67C1" w:rsidRPr="00010F63" w:rsidRDefault="003B67C1" w:rsidP="003B67C1">
            <w:pPr>
              <w:spacing w:line="200" w:lineRule="exact"/>
              <w:ind w:leftChars="200" w:left="495" w:hangingChars="50" w:hanging="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②対象となる障害児</w:t>
            </w:r>
          </w:p>
          <w:p w14:paraId="00C9B9B3" w14:textId="0720DC37" w:rsidR="00354539" w:rsidRPr="00010F63" w:rsidRDefault="00354539" w:rsidP="00DC7CCE">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支援対象者の要件を児童福祉法第４条第２項に規定する精神に障害のある児童としている。そのため、障害児が精神に障害のある児童に該当するかについて、一定期間毎に確認すること。なお、当該確認にあたっては、精神障害者保健福祉手帳、自立支援医療（精神通院医療）の受給者証、診断書、医療機関からの診療情報提供書等によって確認することが考えられる。</w:t>
            </w:r>
            <w:r w:rsidRPr="00010F63">
              <w:rPr>
                <w:rFonts w:asciiTheme="majorEastAsia" w:eastAsiaTheme="majorEastAsia" w:hAnsiTheme="majorEastAsia" w:hint="eastAsia"/>
                <w:sz w:val="15"/>
                <w:szCs w:val="15"/>
                <w:bdr w:val="single" w:sz="4" w:space="0" w:color="auto"/>
              </w:rPr>
              <w:t>障害児</w:t>
            </w:r>
          </w:p>
          <w:p w14:paraId="7B407DED" w14:textId="622D595A" w:rsidR="001D7F05" w:rsidRPr="00010F63" w:rsidRDefault="00354539" w:rsidP="00C87331">
            <w:pPr>
              <w:spacing w:line="200" w:lineRule="exact"/>
              <w:ind w:firstLineChars="150" w:firstLine="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(2)</w:t>
            </w:r>
            <w:r w:rsidR="00F71E54" w:rsidRPr="00010F63">
              <w:rPr>
                <w:rFonts w:asciiTheme="majorEastAsia" w:eastAsiaTheme="majorEastAsia" w:hAnsiTheme="majorEastAsia"/>
                <w:sz w:val="15"/>
                <w:szCs w:val="15"/>
              </w:rPr>
              <w:t xml:space="preserve"> </w:t>
            </w:r>
            <w:r w:rsidR="001D7F05" w:rsidRPr="00010F63">
              <w:rPr>
                <w:rFonts w:asciiTheme="majorEastAsia" w:eastAsiaTheme="majorEastAsia" w:hAnsiTheme="majorEastAsia" w:hint="eastAsia"/>
                <w:sz w:val="15"/>
                <w:szCs w:val="15"/>
              </w:rPr>
              <w:t>対象者への支援</w:t>
            </w:r>
          </w:p>
          <w:p w14:paraId="0FEE5E90" w14:textId="60B713F8" w:rsidR="001D7F05" w:rsidRPr="00010F63" w:rsidRDefault="001D7F05" w:rsidP="00F71E54">
            <w:pPr>
              <w:spacing w:line="200" w:lineRule="exact"/>
              <w:ind w:leftChars="250" w:left="52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当該区分は、研修を修了した相談支援専門員により、</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に対して現に相談支援を行っていることを要件としているが、「現に指定計画相談支援を行っている」とは、前</w:t>
            </w:r>
            <w:r w:rsidR="00354539" w:rsidRPr="00010F63">
              <w:rPr>
                <w:rFonts w:asciiTheme="majorEastAsia" w:eastAsiaTheme="majorEastAsia" w:hAnsiTheme="majorEastAsia" w:hint="eastAsia"/>
                <w:sz w:val="15"/>
                <w:szCs w:val="15"/>
              </w:rPr>
              <w:t>６</w:t>
            </w:r>
            <w:r w:rsidRPr="00010F63">
              <w:rPr>
                <w:rFonts w:asciiTheme="majorEastAsia" w:eastAsiaTheme="majorEastAsia" w:hAnsiTheme="majorEastAsia" w:hint="eastAsia"/>
                <w:sz w:val="15"/>
                <w:szCs w:val="15"/>
              </w:rPr>
              <w:t>月に、</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に対して相談支援を行っていることとする。そのため、</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に対する相談支援の実施状況について管理しておくこと。</w:t>
            </w:r>
          </w:p>
          <w:p w14:paraId="7605488D" w14:textId="3848F0BB" w:rsidR="001D7F05" w:rsidRPr="00010F63" w:rsidRDefault="001D7F05" w:rsidP="00354539">
            <w:pPr>
              <w:spacing w:line="200" w:lineRule="exact"/>
              <w:ind w:leftChars="250" w:left="525" w:firstLineChars="150" w:firstLine="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なお、研修を修了した相談支援専門員が同一敷地内に所在する</w:t>
            </w:r>
            <w:r w:rsidRPr="00010F63">
              <w:rPr>
                <w:rFonts w:asciiTheme="majorEastAsia" w:eastAsiaTheme="majorEastAsia" w:hAnsiTheme="majorEastAsia" w:hint="eastAsia"/>
                <w:sz w:val="15"/>
                <w:szCs w:val="15"/>
                <w:u w:val="single"/>
              </w:rPr>
              <w:t>障害児相談支援事業所</w:t>
            </w:r>
            <w:r w:rsidR="00354539" w:rsidRPr="00010F63">
              <w:rPr>
                <w:rFonts w:asciiTheme="majorEastAsia" w:eastAsiaTheme="majorEastAsia" w:hAnsiTheme="majorEastAsia" w:hint="eastAsia"/>
                <w:sz w:val="15"/>
                <w:szCs w:val="15"/>
                <w:u w:val="single"/>
              </w:rPr>
              <w:t>【特定相談支援事業所】</w:t>
            </w:r>
            <w:r w:rsidRPr="00010F63">
              <w:rPr>
                <w:rFonts w:asciiTheme="majorEastAsia" w:eastAsiaTheme="majorEastAsia" w:hAnsiTheme="majorEastAsia" w:hint="eastAsia"/>
                <w:sz w:val="15"/>
                <w:szCs w:val="15"/>
              </w:rPr>
              <w:t>の職務を兼務する場合であって、</w:t>
            </w:r>
            <w:r w:rsidR="0016544F" w:rsidRPr="00010F63">
              <w:rPr>
                <w:rFonts w:asciiTheme="majorEastAsia" w:eastAsiaTheme="majorEastAsia" w:hAnsiTheme="majorEastAsia" w:hint="eastAsia"/>
                <w:sz w:val="15"/>
                <w:szCs w:val="15"/>
              </w:rPr>
              <w:t>利用者等</w:t>
            </w:r>
            <w:r w:rsidRPr="00010F63">
              <w:rPr>
                <w:rFonts w:asciiTheme="majorEastAsia" w:eastAsiaTheme="majorEastAsia" w:hAnsiTheme="majorEastAsia" w:hint="eastAsia"/>
                <w:sz w:val="15"/>
                <w:szCs w:val="15"/>
              </w:rPr>
              <w:t>に対して相談支援を行っている場合も当該区分に該当する。</w:t>
            </w:r>
          </w:p>
          <w:p w14:paraId="3F8E3154" w14:textId="52414D93" w:rsidR="001A0EAC" w:rsidRPr="00010F63" w:rsidRDefault="001A0EAC" w:rsidP="00354539">
            <w:pPr>
              <w:spacing w:line="200" w:lineRule="exact"/>
              <w:ind w:leftChars="250" w:left="525" w:firstLineChars="150" w:firstLine="225"/>
              <w:rPr>
                <w:rFonts w:asciiTheme="majorEastAsia" w:eastAsiaTheme="majorEastAsia" w:hAnsiTheme="majorEastAsia"/>
                <w:sz w:val="15"/>
                <w:szCs w:val="15"/>
                <w:bdr w:val="single" w:sz="4" w:space="0" w:color="auto"/>
              </w:rPr>
            </w:pPr>
            <w:r w:rsidRPr="00010F63">
              <w:rPr>
                <w:rFonts w:asciiTheme="majorEastAsia" w:eastAsiaTheme="majorEastAsia" w:hAnsiTheme="majorEastAsia" w:hint="eastAsia"/>
                <w:sz w:val="15"/>
                <w:szCs w:val="15"/>
                <w:bdr w:val="single" w:sz="4" w:space="0" w:color="auto"/>
              </w:rPr>
              <w:t>障害児 ※下線部を【　】内に読替</w:t>
            </w:r>
          </w:p>
          <w:p w14:paraId="7A9990F4" w14:textId="5CFA34C1" w:rsidR="001D7F05" w:rsidRPr="00010F63" w:rsidRDefault="00F71E54" w:rsidP="001D7F05">
            <w:pPr>
              <w:spacing w:line="200" w:lineRule="exact"/>
              <w:ind w:left="225" w:hangingChars="150" w:hanging="22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 xml:space="preserve">　</w:t>
            </w:r>
            <w:r w:rsidR="00C87331" w:rsidRPr="00010F63">
              <w:rPr>
                <w:rFonts w:asciiTheme="majorEastAsia" w:eastAsiaTheme="majorEastAsia" w:hAnsiTheme="majorEastAsia" w:hint="eastAsia"/>
                <w:sz w:val="15"/>
                <w:szCs w:val="15"/>
              </w:rPr>
              <w:t xml:space="preserve"> </w:t>
            </w:r>
            <w:r w:rsidR="00354539" w:rsidRPr="00010F63">
              <w:rPr>
                <w:rFonts w:asciiTheme="majorEastAsia" w:eastAsiaTheme="majorEastAsia" w:hAnsiTheme="majorEastAsia" w:hint="eastAsia"/>
                <w:sz w:val="15"/>
                <w:szCs w:val="15"/>
              </w:rPr>
              <w:t>(3)</w:t>
            </w:r>
            <w:r w:rsidR="00354539" w:rsidRPr="00010F63">
              <w:rPr>
                <w:rFonts w:asciiTheme="majorEastAsia" w:eastAsiaTheme="majorEastAsia" w:hAnsiTheme="majorEastAsia"/>
                <w:sz w:val="15"/>
                <w:szCs w:val="15"/>
              </w:rPr>
              <w:t xml:space="preserve"> </w:t>
            </w:r>
            <w:r w:rsidR="001D7F05" w:rsidRPr="00010F63">
              <w:rPr>
                <w:rFonts w:asciiTheme="majorEastAsia" w:eastAsiaTheme="majorEastAsia" w:hAnsiTheme="majorEastAsia" w:hint="eastAsia"/>
                <w:sz w:val="15"/>
                <w:szCs w:val="15"/>
              </w:rPr>
              <w:t>病院等における保健師、看護師又は精神保健福祉士との連携体制</w:t>
            </w:r>
          </w:p>
          <w:p w14:paraId="68A59099" w14:textId="78A74C57" w:rsidR="001D7F05" w:rsidRPr="00010F63" w:rsidRDefault="001D7F05" w:rsidP="00F71E54">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精神疾患を有する患者であって重点的な支援を要するものに対して支援を行う病院等又は訪問看護事業所であって、利用者が通院又は利用するものの保健師、看護師又は精神保健福祉士と連携する体制が構築されていることを要件としている。</w:t>
            </w:r>
          </w:p>
          <w:p w14:paraId="523B3813" w14:textId="249F239B" w:rsidR="001D7F05" w:rsidRPr="00010F63" w:rsidRDefault="001D7F05" w:rsidP="00F71E54">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保健師、看護師又は精神保健福祉士と連携する体制が構築されていることとは、少なくとも</w:t>
            </w:r>
            <w:r w:rsidR="001A0EAC" w:rsidRPr="00010F63">
              <w:rPr>
                <w:rFonts w:asciiTheme="majorEastAsia" w:eastAsiaTheme="majorEastAsia" w:hAnsiTheme="majorEastAsia" w:hint="eastAsia"/>
                <w:sz w:val="15"/>
                <w:szCs w:val="15"/>
              </w:rPr>
              <w:t>１</w:t>
            </w:r>
            <w:r w:rsidRPr="00010F63">
              <w:rPr>
                <w:rFonts w:asciiTheme="majorEastAsia" w:eastAsiaTheme="majorEastAsia" w:hAnsiTheme="majorEastAsia" w:hint="eastAsia"/>
                <w:sz w:val="15"/>
                <w:szCs w:val="15"/>
              </w:rPr>
              <w:t xml:space="preserve"> 年に</w:t>
            </w:r>
            <w:r w:rsidR="001A0EAC" w:rsidRPr="00010F63">
              <w:rPr>
                <w:rFonts w:asciiTheme="majorEastAsia" w:eastAsiaTheme="majorEastAsia" w:hAnsiTheme="majorEastAsia" w:hint="eastAsia"/>
                <w:sz w:val="15"/>
                <w:szCs w:val="15"/>
              </w:rPr>
              <w:t>１</w:t>
            </w:r>
            <w:r w:rsidRPr="00010F63">
              <w:rPr>
                <w:rFonts w:asciiTheme="majorEastAsia" w:eastAsiaTheme="majorEastAsia" w:hAnsiTheme="majorEastAsia" w:hint="eastAsia"/>
                <w:sz w:val="15"/>
                <w:szCs w:val="15"/>
              </w:rPr>
              <w:t>回以上、研修を修了した相談支援専門員と保健師、看護師又は精神保健福祉士との間で面談又は会議を行い、</w:t>
            </w:r>
            <w:r w:rsidR="0016544F" w:rsidRPr="00010F63">
              <w:rPr>
                <w:rFonts w:asciiTheme="majorEastAsia" w:eastAsiaTheme="majorEastAsia" w:hAnsiTheme="majorEastAsia" w:hint="eastAsia"/>
                <w:sz w:val="15"/>
                <w:szCs w:val="15"/>
              </w:rPr>
              <w:t>利用者</w:t>
            </w:r>
            <w:r w:rsidRPr="00010F63">
              <w:rPr>
                <w:rFonts w:asciiTheme="majorEastAsia" w:eastAsiaTheme="majorEastAsia" w:hAnsiTheme="majorEastAsia" w:hint="eastAsia"/>
                <w:sz w:val="15"/>
                <w:szCs w:val="15"/>
              </w:rPr>
              <w:t>に対する支援に関して検討を行っていること。</w:t>
            </w:r>
          </w:p>
          <w:p w14:paraId="73B527FA" w14:textId="2ADE5A46" w:rsidR="001D7F05" w:rsidRPr="00010F63" w:rsidRDefault="001D7F05" w:rsidP="00F71E54">
            <w:pPr>
              <w:spacing w:line="200" w:lineRule="exact"/>
              <w:ind w:leftChars="200" w:left="420" w:firstLineChars="100" w:firstLine="150"/>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また、精神疾患を有する患者であって重点的な支援を要するものに対して支援を行う病院等又は訪問看護事業所とは、療養生活継続支援加算を算定している病院等又は精神科重症患者支援管理連携加算の届出をしている訪問看護事業所をいうものであり、利用者が通院又は利用するとは、利用者が前</w:t>
            </w:r>
            <w:r w:rsidR="0016544F" w:rsidRPr="00010F63">
              <w:rPr>
                <w:rFonts w:asciiTheme="majorEastAsia" w:eastAsiaTheme="majorEastAsia" w:hAnsiTheme="majorEastAsia" w:hint="eastAsia"/>
                <w:sz w:val="15"/>
                <w:szCs w:val="15"/>
              </w:rPr>
              <w:t>１</w:t>
            </w:r>
            <w:r w:rsidRPr="00010F63">
              <w:rPr>
                <w:rFonts w:asciiTheme="majorEastAsia" w:eastAsiaTheme="majorEastAsia" w:hAnsiTheme="majorEastAsia" w:hint="eastAsia"/>
                <w:sz w:val="15"/>
                <w:szCs w:val="15"/>
              </w:rPr>
              <w:t>年以内に通院又は利用していることとする。</w:t>
            </w:r>
          </w:p>
          <w:p w14:paraId="29DA1484" w14:textId="3DD5B6A1" w:rsidR="001D7F05" w:rsidRPr="00010F63" w:rsidRDefault="001F4B1D" w:rsidP="00C87331">
            <w:pPr>
              <w:spacing w:line="200" w:lineRule="exact"/>
              <w:ind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ロ</w:t>
            </w:r>
            <w:r w:rsidR="00F71E54" w:rsidRPr="00010F63">
              <w:rPr>
                <w:rFonts w:asciiTheme="majorEastAsia" w:eastAsiaTheme="majorEastAsia" w:hAnsiTheme="majorEastAsia" w:hint="eastAsia"/>
                <w:sz w:val="15"/>
                <w:szCs w:val="15"/>
              </w:rPr>
              <w:t xml:space="preserve"> </w:t>
            </w:r>
            <w:r w:rsidR="001D7F05" w:rsidRPr="00010F63">
              <w:rPr>
                <w:rFonts w:asciiTheme="majorEastAsia" w:eastAsiaTheme="majorEastAsia" w:hAnsiTheme="majorEastAsia" w:hint="eastAsia"/>
                <w:sz w:val="15"/>
                <w:szCs w:val="15"/>
              </w:rPr>
              <w:t>精神障害者支援体制加算（Ⅱ）</w:t>
            </w:r>
          </w:p>
          <w:p w14:paraId="19B01BAA" w14:textId="1BD6E50E" w:rsidR="001D7F05" w:rsidRPr="00010F63" w:rsidRDefault="001D7F05" w:rsidP="00CC6E19">
            <w:pPr>
              <w:spacing w:line="200" w:lineRule="exact"/>
              <w:ind w:leftChars="150" w:left="315" w:firstLineChars="50" w:firstLine="75"/>
              <w:rPr>
                <w:rFonts w:asciiTheme="majorEastAsia" w:eastAsiaTheme="majorEastAsia" w:hAnsiTheme="majorEastAsia"/>
                <w:sz w:val="15"/>
                <w:szCs w:val="15"/>
              </w:rPr>
            </w:pPr>
            <w:r w:rsidRPr="00010F63">
              <w:rPr>
                <w:rFonts w:asciiTheme="majorEastAsia" w:eastAsiaTheme="majorEastAsia" w:hAnsiTheme="majorEastAsia" w:hint="eastAsia"/>
                <w:sz w:val="15"/>
                <w:szCs w:val="15"/>
              </w:rPr>
              <w:t>当該区分は、研修を修了した相談支援専門員を1 名以上配置し 、その旨を公表している場合に算定するものである。</w:t>
            </w:r>
          </w:p>
          <w:p w14:paraId="7A6382CC" w14:textId="56C620F0" w:rsidR="00CC6E19" w:rsidRPr="00010F63" w:rsidRDefault="00CC6E19" w:rsidP="009A0662">
            <w:pPr>
              <w:spacing w:line="200" w:lineRule="exact"/>
              <w:ind w:left="225" w:hangingChars="150" w:hanging="225"/>
              <w:rPr>
                <w:rFonts w:asciiTheme="majorEastAsia" w:eastAsiaTheme="majorEastAsia" w:hAnsiTheme="majorEastAsia"/>
                <w:sz w:val="16"/>
                <w:szCs w:val="16"/>
              </w:rPr>
            </w:pPr>
            <w:r w:rsidRPr="00010F63">
              <w:rPr>
                <w:rFonts w:asciiTheme="majorEastAsia" w:eastAsiaTheme="majorEastAsia" w:hAnsiTheme="majorEastAsia" w:hint="eastAsia"/>
                <w:sz w:val="15"/>
                <w:szCs w:val="15"/>
              </w:rPr>
              <w:t>※　当該加算を算定する場合は、研修を修了した相談支援専門員を配置している旨を市町村へ届け出るとともに、体制が整備されている旨を事業所に掲示するとともに公表することが必要です。</w:t>
            </w:r>
          </w:p>
        </w:tc>
        <w:tc>
          <w:tcPr>
            <w:tcW w:w="993" w:type="dxa"/>
            <w:tcBorders>
              <w:top w:val="single" w:sz="4" w:space="0" w:color="000000"/>
              <w:left w:val="single" w:sz="4" w:space="0" w:color="000000"/>
              <w:bottom w:val="single" w:sz="4" w:space="0" w:color="000000"/>
              <w:right w:val="single" w:sz="4" w:space="0" w:color="000000"/>
            </w:tcBorders>
          </w:tcPr>
          <w:p w14:paraId="569DBB27" w14:textId="77777777" w:rsidR="00C50B1A" w:rsidRPr="002C05CE" w:rsidRDefault="00C50B1A" w:rsidP="005818DB">
            <w:pPr>
              <w:spacing w:line="0" w:lineRule="atLeast"/>
              <w:rPr>
                <w:rFonts w:asciiTheme="majorEastAsia" w:eastAsiaTheme="majorEastAsia" w:hAnsiTheme="majorEastAsia"/>
                <w:sz w:val="20"/>
                <w:szCs w:val="20"/>
              </w:rPr>
            </w:pPr>
          </w:p>
        </w:tc>
        <w:tc>
          <w:tcPr>
            <w:tcW w:w="1278" w:type="dxa"/>
            <w:tcBorders>
              <w:top w:val="single" w:sz="4" w:space="0" w:color="000000"/>
              <w:left w:val="single" w:sz="4" w:space="0" w:color="000000"/>
              <w:bottom w:val="single" w:sz="4" w:space="0" w:color="000000"/>
              <w:right w:val="single" w:sz="4" w:space="0" w:color="auto"/>
            </w:tcBorders>
          </w:tcPr>
          <w:p w14:paraId="7C21A87F" w14:textId="77777777" w:rsidR="00C50B1A" w:rsidRPr="002C05CE" w:rsidRDefault="00C50B1A" w:rsidP="005818DB">
            <w:pPr>
              <w:spacing w:line="0" w:lineRule="atLeast"/>
              <w:rPr>
                <w:rFonts w:asciiTheme="majorEastAsia" w:eastAsiaTheme="majorEastAsia" w:hAnsiTheme="majorEastAsia"/>
                <w:sz w:val="13"/>
                <w:szCs w:val="13"/>
              </w:rPr>
            </w:pPr>
          </w:p>
        </w:tc>
      </w:tr>
    </w:tbl>
    <w:p w14:paraId="1DD1FBCC" w14:textId="56215786" w:rsidR="00F45FF1" w:rsidRPr="002C05CE" w:rsidRDefault="00046B7D" w:rsidP="00356E90">
      <w:pPr>
        <w:jc w:val="left"/>
        <w:rPr>
          <w:rFonts w:hAnsi="ＭＳ ゴシック"/>
          <w:szCs w:val="20"/>
        </w:rPr>
      </w:pPr>
      <w:r w:rsidRPr="002C05CE">
        <w:rPr>
          <w:rFonts w:asciiTheme="majorEastAsia" w:eastAsiaTheme="majorEastAsia" w:hAnsiTheme="majorEastAsia"/>
          <w:sz w:val="20"/>
          <w:szCs w:val="20"/>
        </w:rPr>
        <w:br w:type="page"/>
      </w:r>
      <w:bookmarkStart w:id="18" w:name="_Hlk169270253"/>
      <w:r w:rsidR="00356E90"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3784DC23" w14:textId="77777777" w:rsidTr="00014138">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1BB5860C" w14:textId="77777777" w:rsidR="00F45FF1" w:rsidRPr="002C05CE" w:rsidRDefault="00F45FF1" w:rsidP="00E25653">
            <w:pPr>
              <w:snapToGrid w:val="0"/>
              <w:spacing w:line="0" w:lineRule="atLeast"/>
              <w:ind w:rightChars="-80" w:right="-168"/>
              <w:jc w:val="center"/>
              <w:rPr>
                <w:rFonts w:asciiTheme="majorEastAsia" w:eastAsiaTheme="majorEastAsia" w:hAnsiTheme="majorEastAsia"/>
                <w:szCs w:val="21"/>
              </w:rPr>
            </w:pPr>
            <w:bookmarkStart w:id="19" w:name="_Hlk102723961"/>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DE43209" w14:textId="77777777" w:rsidR="00F45FF1" w:rsidRPr="002C05CE" w:rsidRDefault="00F45FF1"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660352C" w14:textId="77777777" w:rsidR="00F45FF1" w:rsidRPr="002C05CE" w:rsidRDefault="00F45FF1"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3E4B1C6" w14:textId="77777777" w:rsidR="00F45FF1" w:rsidRPr="002C05CE" w:rsidRDefault="00F45FF1"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19"/>
      <w:bookmarkEnd w:id="18"/>
      <w:tr w:rsidR="004807EC" w:rsidRPr="002C05CE" w14:paraId="6737D182" w14:textId="77777777" w:rsidTr="002D5AEB">
        <w:trPr>
          <w:trHeight w:val="1845"/>
        </w:trPr>
        <w:tc>
          <w:tcPr>
            <w:tcW w:w="1035" w:type="dxa"/>
            <w:vMerge w:val="restart"/>
            <w:tcBorders>
              <w:left w:val="single" w:sz="4" w:space="0" w:color="000000"/>
              <w:right w:val="single" w:sz="4" w:space="0" w:color="auto"/>
            </w:tcBorders>
          </w:tcPr>
          <w:p w14:paraId="537A1559" w14:textId="26A624B8"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７４</w:t>
            </w:r>
          </w:p>
          <w:p w14:paraId="435B5421" w14:textId="1A51EDFF" w:rsidR="00C256B8" w:rsidRPr="00710DC8" w:rsidRDefault="00C256B8" w:rsidP="00C256B8">
            <w:pPr>
              <w:suppressAutoHyphens/>
              <w:autoSpaceDE w:val="0"/>
              <w:autoSpaceDN w:val="0"/>
              <w:spacing w:line="210" w:lineRule="exact"/>
              <w:jc w:val="left"/>
              <w:rPr>
                <w:rFonts w:asciiTheme="majorEastAsia" w:eastAsiaTheme="majorEastAsia" w:hAnsiTheme="majorEastAsia"/>
                <w:strike/>
                <w:color w:val="FF0000"/>
                <w:sz w:val="20"/>
                <w:szCs w:val="20"/>
              </w:rPr>
            </w:pPr>
          </w:p>
          <w:p w14:paraId="2E2395E2" w14:textId="0D01CE21"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高次脳機能障害支援体制加算</w:t>
            </w:r>
          </w:p>
          <w:p w14:paraId="107E92AE"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0D447C2E" w14:textId="4353478C"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4AFCBB9D" w14:textId="44CF1785"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5AD0F78D"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638E6203"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50CAFA9D"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2E254695"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2765E41E"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p w14:paraId="4B802057" w14:textId="71362808" w:rsidR="004807EC" w:rsidRPr="00010F63" w:rsidRDefault="004807EC" w:rsidP="00F45FF1">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tcPr>
          <w:p w14:paraId="1527A11E" w14:textId="0E99D679"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別にこども家庭庁長官及び厚生労働大臣が定める基準（※）が定める基準に適合しているものとして市長に届け出た相談支援事業所は、次に掲げる区分に応じ、１月につき所定単位数を加算する。</w:t>
            </w:r>
          </w:p>
          <w:p w14:paraId="528DD35B" w14:textId="7A65241F"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ただし、次に掲げるいずれかの加算を算定している場合にあっては、次に掲げるその他の加算は算定しない。</w:t>
            </w:r>
          </w:p>
          <w:p w14:paraId="25F23548" w14:textId="39E4BB3B"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イ 高次脳機能障害支援体制加算(Ⅰ) </w:t>
            </w:r>
          </w:p>
          <w:p w14:paraId="0D658B17" w14:textId="5554B1CD" w:rsidR="004807EC" w:rsidRPr="00010F63" w:rsidRDefault="004807EC" w:rsidP="002D5AEB">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ロ 高次脳機能障害支援体制加算(Ⅱ)</w:t>
            </w:r>
          </w:p>
        </w:tc>
        <w:tc>
          <w:tcPr>
            <w:tcW w:w="993" w:type="dxa"/>
            <w:vMerge w:val="restart"/>
            <w:tcBorders>
              <w:left w:val="single" w:sz="4" w:space="0" w:color="000000"/>
              <w:right w:val="single" w:sz="4" w:space="0" w:color="000000"/>
            </w:tcBorders>
          </w:tcPr>
          <w:p w14:paraId="3DB92EC0" w14:textId="77777777" w:rsidR="004807EC" w:rsidRPr="00010F63" w:rsidRDefault="004807EC" w:rsidP="002D5AEB">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いる</w:t>
            </w:r>
          </w:p>
          <w:p w14:paraId="044349AE" w14:textId="77777777" w:rsidR="004807EC" w:rsidRPr="00010F63" w:rsidRDefault="004807EC" w:rsidP="002D5AEB">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いない</w:t>
            </w:r>
          </w:p>
          <w:p w14:paraId="4E07BCEE" w14:textId="246E4818" w:rsidR="004807EC" w:rsidRPr="00010F63" w:rsidRDefault="004807EC" w:rsidP="002D5AEB">
            <w:pPr>
              <w:spacing w:line="320" w:lineRule="exact"/>
              <w:rPr>
                <w:rFonts w:ascii="ＭＳ ゴシック" w:eastAsia="ＭＳ ゴシック" w:hAnsi="ＭＳ ゴシック"/>
                <w:sz w:val="18"/>
                <w:szCs w:val="18"/>
              </w:rPr>
            </w:pPr>
            <w:r w:rsidRPr="00010F63">
              <w:rPr>
                <w:rFonts w:ascii="ＭＳ ゴシック" w:eastAsia="ＭＳ ゴシック" w:hAnsi="ＭＳ ゴシック"/>
                <w:sz w:val="18"/>
                <w:szCs w:val="18"/>
              </w:rPr>
              <w:t>☐</w:t>
            </w:r>
            <w:r w:rsidRPr="00010F63">
              <w:rPr>
                <w:rFonts w:ascii="ＭＳ ゴシック" w:eastAsia="ＭＳ ゴシック" w:hAnsi="ＭＳ ゴシック" w:hint="eastAsia"/>
                <w:sz w:val="18"/>
                <w:szCs w:val="18"/>
              </w:rPr>
              <w:t>該当無</w:t>
            </w:r>
          </w:p>
          <w:p w14:paraId="6D5CE993" w14:textId="77777777" w:rsidR="004807EC" w:rsidRPr="00010F63" w:rsidRDefault="004807EC" w:rsidP="00740F32">
            <w:pPr>
              <w:spacing w:line="320" w:lineRule="exact"/>
              <w:rPr>
                <w:rFonts w:ascii="ＭＳ ゴシック" w:eastAsia="ＭＳ ゴシック" w:hAnsi="ＭＳ ゴシック"/>
                <w:sz w:val="18"/>
                <w:szCs w:val="18"/>
              </w:rPr>
            </w:pPr>
          </w:p>
          <w:p w14:paraId="72AC786C" w14:textId="77777777" w:rsidR="004807EC" w:rsidRPr="00010F63" w:rsidRDefault="004807EC" w:rsidP="00740F32">
            <w:pPr>
              <w:spacing w:line="320" w:lineRule="exact"/>
              <w:rPr>
                <w:rFonts w:ascii="ＭＳ ゴシック" w:eastAsia="ＭＳ ゴシック" w:hAnsi="ＭＳ ゴシック"/>
                <w:sz w:val="18"/>
                <w:szCs w:val="18"/>
              </w:rPr>
            </w:pPr>
          </w:p>
          <w:p w14:paraId="2BF0F0AF" w14:textId="77777777" w:rsidR="004807EC" w:rsidRPr="00010F63" w:rsidRDefault="004807EC" w:rsidP="00740F32">
            <w:pPr>
              <w:spacing w:line="320" w:lineRule="exact"/>
              <w:rPr>
                <w:rFonts w:ascii="ＭＳ ゴシック" w:eastAsia="ＭＳ ゴシック" w:hAnsi="ＭＳ ゴシック"/>
                <w:sz w:val="18"/>
                <w:szCs w:val="18"/>
              </w:rPr>
            </w:pPr>
          </w:p>
          <w:p w14:paraId="3657ACDD" w14:textId="77777777" w:rsidR="004807EC" w:rsidRPr="00010F63" w:rsidRDefault="004807EC" w:rsidP="00740F32">
            <w:pPr>
              <w:spacing w:line="320" w:lineRule="exact"/>
              <w:rPr>
                <w:rFonts w:ascii="ＭＳ ゴシック" w:eastAsia="ＭＳ ゴシック" w:hAnsi="ＭＳ ゴシック"/>
                <w:sz w:val="18"/>
                <w:szCs w:val="18"/>
              </w:rPr>
            </w:pPr>
          </w:p>
          <w:p w14:paraId="02DD4A0A" w14:textId="77777777" w:rsidR="004807EC" w:rsidRPr="00010F63" w:rsidRDefault="004807EC" w:rsidP="00740F32">
            <w:pPr>
              <w:spacing w:line="320" w:lineRule="exact"/>
              <w:rPr>
                <w:rFonts w:ascii="ＭＳ ゴシック" w:eastAsia="ＭＳ ゴシック" w:hAnsi="ＭＳ ゴシック"/>
                <w:sz w:val="18"/>
                <w:szCs w:val="18"/>
              </w:rPr>
            </w:pPr>
          </w:p>
          <w:p w14:paraId="0B95B0E6" w14:textId="678AE83C" w:rsidR="004807EC" w:rsidRPr="00010F63" w:rsidRDefault="004807EC" w:rsidP="00740F32">
            <w:pPr>
              <w:spacing w:line="320" w:lineRule="exact"/>
              <w:rPr>
                <w:sz w:val="18"/>
                <w:szCs w:val="18"/>
              </w:rPr>
            </w:pPr>
          </w:p>
        </w:tc>
        <w:tc>
          <w:tcPr>
            <w:tcW w:w="1278" w:type="dxa"/>
            <w:tcBorders>
              <w:top w:val="single" w:sz="4" w:space="0" w:color="000000"/>
              <w:left w:val="single" w:sz="4" w:space="0" w:color="000000"/>
              <w:bottom w:val="dotted" w:sz="4" w:space="0" w:color="000000"/>
              <w:right w:val="single" w:sz="4" w:space="0" w:color="000000"/>
            </w:tcBorders>
          </w:tcPr>
          <w:p w14:paraId="72E15640" w14:textId="41DFC310" w:rsidR="004807EC" w:rsidRPr="00010F63" w:rsidRDefault="004807EC" w:rsidP="002D5AEB">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報酬告示別表の14の2注</w:t>
            </w:r>
          </w:p>
          <w:p w14:paraId="49B6C7AA" w14:textId="77777777"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62D01B65" w14:textId="029040C4"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別表の14の２注</w:t>
            </w:r>
          </w:p>
          <w:p w14:paraId="7EC4FB80"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75AAAAE5"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3A43F678"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531FBCA3"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4E36F599"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0DC1C801"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p w14:paraId="08B01C3C" w14:textId="3F0FBE6C" w:rsidR="004807EC" w:rsidRPr="00010F63" w:rsidRDefault="004807EC" w:rsidP="00E01BD6">
            <w:pPr>
              <w:spacing w:line="0" w:lineRule="atLeast"/>
              <w:rPr>
                <w:rFonts w:asciiTheme="majorEastAsia" w:eastAsiaTheme="majorEastAsia" w:hAnsiTheme="majorEastAsia"/>
                <w:sz w:val="13"/>
                <w:szCs w:val="13"/>
              </w:rPr>
            </w:pPr>
          </w:p>
        </w:tc>
      </w:tr>
      <w:tr w:rsidR="004807EC" w:rsidRPr="002C05CE" w14:paraId="3B5C57B6" w14:textId="77777777" w:rsidTr="006059E6">
        <w:trPr>
          <w:trHeight w:val="4441"/>
        </w:trPr>
        <w:tc>
          <w:tcPr>
            <w:tcW w:w="1035" w:type="dxa"/>
            <w:vMerge/>
            <w:tcBorders>
              <w:left w:val="single" w:sz="4" w:space="0" w:color="000000"/>
              <w:right w:val="single" w:sz="4" w:space="0" w:color="auto"/>
            </w:tcBorders>
          </w:tcPr>
          <w:p w14:paraId="20E41061"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tcPr>
          <w:p w14:paraId="254C0355" w14:textId="79AA61D0" w:rsidR="004807EC" w:rsidRPr="00010F63" w:rsidRDefault="004807EC" w:rsidP="002D5AEB">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こども家庭庁長官及び厚生労働大臣が別に定める基準</w:t>
            </w:r>
          </w:p>
          <w:p w14:paraId="367323E3" w14:textId="6A466AFE" w:rsidR="004807EC" w:rsidRPr="00010F63" w:rsidRDefault="004807EC" w:rsidP="00170944">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イ 高次脳機能障害支援体制加算(Ⅰ)</w:t>
            </w:r>
          </w:p>
          <w:p w14:paraId="7A3489B0" w14:textId="77777777" w:rsidR="004807EC" w:rsidRPr="00010F63" w:rsidRDefault="004807EC" w:rsidP="00170944">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4C93170E" w14:textId="241371E7" w:rsidR="004807EC" w:rsidRPr="00010F63" w:rsidRDefault="004807EC" w:rsidP="00170944">
            <w:pPr>
              <w:spacing w:line="0" w:lineRule="atLeast"/>
              <w:ind w:leftChars="168" w:left="513"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相談支援事業所の相談支援専門員のうち地域生活支援事業として行われる研修（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一名以上配置していること。</w:t>
            </w:r>
          </w:p>
          <w:p w14:paraId="41E84023" w14:textId="19055E52" w:rsidR="004807EC" w:rsidRPr="00010F63" w:rsidRDefault="004807EC" w:rsidP="007D5AEF">
            <w:pPr>
              <w:spacing w:line="0" w:lineRule="atLeast"/>
              <w:ind w:leftChars="200" w:left="50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高次脳機能障害支援者養成研修修了者を配置している旨を公表していること。</w:t>
            </w:r>
          </w:p>
          <w:p w14:paraId="34E28EBB" w14:textId="5171E6A1" w:rsidR="004807EC" w:rsidRPr="00010F63" w:rsidRDefault="004807EC" w:rsidP="007D5AEF">
            <w:pPr>
              <w:spacing w:line="0" w:lineRule="atLeast"/>
              <w:ind w:leftChars="200" w:left="50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高次脳機能障害支援者養成研修修了者が、脳の器質的病変の原因となる事故による受傷や疾病の発症の事実が確認され、かつ、日常生活又は社会生活に制約があり、その主たる原因が記憶障害、注意障害、遂行機能障害、社会的行動障害等の認知障害である障害者児等（以下「高次脳機能障害者」という。）に対して現に相談支援を行っていること。</w:t>
            </w:r>
          </w:p>
          <w:p w14:paraId="1BE1F21F" w14:textId="515E407A" w:rsidR="00CB2975" w:rsidRPr="00010F63" w:rsidRDefault="004807EC" w:rsidP="00480FB1">
            <w:pPr>
              <w:spacing w:line="0" w:lineRule="atLeast"/>
              <w:ind w:leftChars="250" w:left="525" w:firstLineChars="150" w:firstLine="240"/>
              <w:rPr>
                <w:rFonts w:asciiTheme="majorEastAsia" w:eastAsiaTheme="majorEastAsia" w:hAnsiTheme="majorEastAsia"/>
                <w:sz w:val="16"/>
                <w:szCs w:val="16"/>
                <w:u w:val="single"/>
              </w:rPr>
            </w:pPr>
            <w:r w:rsidRPr="00010F63">
              <w:rPr>
                <w:rFonts w:asciiTheme="majorEastAsia" w:eastAsiaTheme="majorEastAsia" w:hAnsiTheme="majorEastAsia" w:hint="eastAsia"/>
                <w:sz w:val="16"/>
                <w:szCs w:val="16"/>
              </w:rPr>
              <w:t>ただし、当該高次脳機能障害支援者養成研修修了者が、当該相談支援事業所と同一敷地内に所在する</w:t>
            </w:r>
            <w:r w:rsidRPr="00010F63">
              <w:rPr>
                <w:rFonts w:asciiTheme="majorEastAsia" w:eastAsiaTheme="majorEastAsia" w:hAnsiTheme="majorEastAsia" w:hint="eastAsia"/>
                <w:sz w:val="16"/>
                <w:szCs w:val="16"/>
                <w:u w:val="single"/>
              </w:rPr>
              <w:t>障害児相談支援事業所</w:t>
            </w:r>
            <w:r w:rsidR="00480FB1" w:rsidRPr="00010F63">
              <w:rPr>
                <w:rFonts w:asciiTheme="majorEastAsia" w:eastAsiaTheme="majorEastAsia" w:hAnsiTheme="majorEastAsia" w:hint="eastAsia"/>
                <w:sz w:val="16"/>
                <w:szCs w:val="16"/>
                <w:u w:val="single"/>
              </w:rPr>
              <w:t>の職務にも従事する場合であって</w:t>
            </w:r>
            <w:r w:rsidR="00CB2975" w:rsidRPr="00010F63">
              <w:rPr>
                <w:rFonts w:asciiTheme="majorEastAsia" w:eastAsiaTheme="majorEastAsia" w:hAnsiTheme="majorEastAsia" w:hint="eastAsia"/>
                <w:sz w:val="16"/>
                <w:szCs w:val="16"/>
                <w:u w:val="single"/>
              </w:rPr>
              <w:t>、現に高次脳機能障害者</w:t>
            </w:r>
            <w:r w:rsidR="00480FB1" w:rsidRPr="00010F63">
              <w:rPr>
                <w:rFonts w:asciiTheme="majorEastAsia" w:eastAsiaTheme="majorEastAsia" w:hAnsiTheme="majorEastAsia" w:hint="eastAsia"/>
                <w:sz w:val="16"/>
                <w:szCs w:val="16"/>
                <w:u w:val="single"/>
              </w:rPr>
              <w:t>であって</w:t>
            </w:r>
            <w:r w:rsidR="00CB2975" w:rsidRPr="00010F63">
              <w:rPr>
                <w:rFonts w:asciiTheme="majorEastAsia" w:eastAsiaTheme="majorEastAsia" w:hAnsiTheme="majorEastAsia" w:hint="eastAsia"/>
                <w:sz w:val="16"/>
                <w:szCs w:val="16"/>
                <w:u w:val="single"/>
              </w:rPr>
              <w:t>、</w:t>
            </w:r>
            <w:r w:rsidR="00480FB1" w:rsidRPr="00010F63">
              <w:rPr>
                <w:rFonts w:asciiTheme="majorEastAsia" w:eastAsiaTheme="majorEastAsia" w:hAnsiTheme="majorEastAsia" w:hint="eastAsia"/>
                <w:sz w:val="16"/>
                <w:szCs w:val="16"/>
                <w:u w:val="single"/>
              </w:rPr>
              <w:t>満18歳に満たないものの保護者に対して</w:t>
            </w:r>
            <w:r w:rsidR="00B45792" w:rsidRPr="00010F63">
              <w:rPr>
                <w:rFonts w:asciiTheme="majorEastAsia" w:eastAsiaTheme="majorEastAsia" w:hAnsiTheme="majorEastAsia" w:hint="eastAsia"/>
                <w:sz w:val="16"/>
                <w:szCs w:val="16"/>
                <w:u w:val="single"/>
              </w:rPr>
              <w:t>障害児</w:t>
            </w:r>
            <w:r w:rsidR="00480FB1" w:rsidRPr="00010F63">
              <w:rPr>
                <w:rFonts w:asciiTheme="majorEastAsia" w:eastAsiaTheme="majorEastAsia" w:hAnsiTheme="majorEastAsia" w:hint="eastAsia"/>
                <w:sz w:val="16"/>
                <w:szCs w:val="16"/>
                <w:u w:val="single"/>
              </w:rPr>
              <w:t>相談支援</w:t>
            </w:r>
            <w:r w:rsidRPr="00010F63">
              <w:rPr>
                <w:rFonts w:asciiTheme="majorEastAsia" w:eastAsiaTheme="majorEastAsia" w:hAnsiTheme="majorEastAsia" w:hint="eastAsia"/>
                <w:sz w:val="16"/>
                <w:szCs w:val="16"/>
                <w:u w:val="single"/>
              </w:rPr>
              <w:t>を行っているときは、この限りでない。</w:t>
            </w:r>
            <w:r w:rsidR="00CB2975" w:rsidRPr="00010F63">
              <w:rPr>
                <w:rFonts w:asciiTheme="majorEastAsia" w:eastAsiaTheme="majorEastAsia" w:hAnsiTheme="majorEastAsia" w:hint="eastAsia"/>
                <w:sz w:val="16"/>
                <w:szCs w:val="16"/>
              </w:rPr>
              <w:t>【特定相談事業所の職務にも従事する場合であって現に高次脳機能障害者に対して</w:t>
            </w:r>
            <w:r w:rsidR="00B45792" w:rsidRPr="00010F63">
              <w:rPr>
                <w:rFonts w:asciiTheme="majorEastAsia" w:eastAsiaTheme="majorEastAsia" w:hAnsiTheme="majorEastAsia" w:hint="eastAsia"/>
                <w:sz w:val="16"/>
                <w:szCs w:val="16"/>
              </w:rPr>
              <w:t>計画</w:t>
            </w:r>
            <w:r w:rsidR="00CB2975" w:rsidRPr="00010F63">
              <w:rPr>
                <w:rFonts w:asciiTheme="majorEastAsia" w:eastAsiaTheme="majorEastAsia" w:hAnsiTheme="majorEastAsia" w:hint="eastAsia"/>
                <w:sz w:val="16"/>
                <w:szCs w:val="16"/>
              </w:rPr>
              <w:t>相談支援を行っているときは、この限りでない。】</w:t>
            </w:r>
          </w:p>
          <w:p w14:paraId="3CE07C2E" w14:textId="0ED4FC5B" w:rsidR="004807EC" w:rsidRPr="00010F63" w:rsidRDefault="004807EC" w:rsidP="00480FB1">
            <w:pPr>
              <w:spacing w:line="0" w:lineRule="atLeast"/>
              <w:ind w:leftChars="250" w:left="52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bdr w:val="single" w:sz="4" w:space="0" w:color="auto"/>
              </w:rPr>
              <w:t>障害児 ※下線部を【　】内に読替</w:t>
            </w:r>
          </w:p>
          <w:p w14:paraId="0B08CD2D" w14:textId="77777777" w:rsidR="004807EC" w:rsidRPr="00010F63" w:rsidRDefault="004807EC" w:rsidP="00170944">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高次脳機能障害支援体制加算(Ⅱ)</w:t>
            </w:r>
          </w:p>
          <w:p w14:paraId="6855260A" w14:textId="0BBAF0DA" w:rsidR="004807EC" w:rsidRPr="00010F63" w:rsidRDefault="004807EC" w:rsidP="001F6B19">
            <w:pPr>
              <w:spacing w:line="0" w:lineRule="atLeast"/>
              <w:ind w:firstLineChars="250" w:firstLine="40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イの(1)及び(2)の基準に適合すること。</w:t>
            </w:r>
          </w:p>
        </w:tc>
        <w:tc>
          <w:tcPr>
            <w:tcW w:w="993" w:type="dxa"/>
            <w:vMerge/>
            <w:tcBorders>
              <w:left w:val="single" w:sz="4" w:space="0" w:color="000000"/>
              <w:right w:val="single" w:sz="4" w:space="0" w:color="000000"/>
            </w:tcBorders>
          </w:tcPr>
          <w:p w14:paraId="25A12E71" w14:textId="77777777" w:rsidR="004807EC" w:rsidRPr="00010F63" w:rsidRDefault="004807EC" w:rsidP="002D5AEB">
            <w:pPr>
              <w:spacing w:line="320" w:lineRule="exact"/>
              <w:rPr>
                <w:rFonts w:ascii="ＭＳ ゴシック" w:eastAsia="ＭＳ ゴシック" w:hAnsi="ＭＳ ゴシック"/>
                <w:sz w:val="18"/>
                <w:szCs w:val="18"/>
              </w:rPr>
            </w:pPr>
          </w:p>
        </w:tc>
        <w:tc>
          <w:tcPr>
            <w:tcW w:w="1278" w:type="dxa"/>
            <w:tcBorders>
              <w:top w:val="dotted" w:sz="4" w:space="0" w:color="000000"/>
              <w:left w:val="single" w:sz="4" w:space="0" w:color="000000"/>
              <w:bottom w:val="dotted" w:sz="4" w:space="0" w:color="000000"/>
              <w:right w:val="single" w:sz="4" w:space="0" w:color="000000"/>
            </w:tcBorders>
          </w:tcPr>
          <w:p w14:paraId="17D21310" w14:textId="77777777"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26C062DE" w14:textId="345D6298" w:rsidR="004807EC" w:rsidRPr="00010F63" w:rsidRDefault="004807EC" w:rsidP="002D5AE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告示180・第9号、181・第9号</w:t>
            </w:r>
          </w:p>
          <w:p w14:paraId="3D9D9C51" w14:textId="77777777" w:rsidR="004807EC" w:rsidRPr="00010F63" w:rsidRDefault="004807EC" w:rsidP="002D5AEB">
            <w:pPr>
              <w:spacing w:line="0" w:lineRule="atLeast"/>
              <w:rPr>
                <w:rFonts w:asciiTheme="majorEastAsia" w:eastAsiaTheme="majorEastAsia" w:hAnsiTheme="majorEastAsia"/>
                <w:sz w:val="13"/>
                <w:szCs w:val="13"/>
                <w:bdr w:val="single" w:sz="4" w:space="0" w:color="auto"/>
              </w:rPr>
            </w:pPr>
          </w:p>
          <w:p w14:paraId="628295B5" w14:textId="77777777" w:rsidR="004807EC" w:rsidRPr="00010F63" w:rsidRDefault="004807EC" w:rsidP="002D5AEB">
            <w:pPr>
              <w:spacing w:line="0" w:lineRule="atLeast"/>
              <w:rPr>
                <w:rFonts w:asciiTheme="majorEastAsia" w:eastAsiaTheme="majorEastAsia" w:hAnsiTheme="majorEastAsia"/>
                <w:sz w:val="13"/>
                <w:szCs w:val="13"/>
                <w:bdr w:val="single" w:sz="4" w:space="0" w:color="auto"/>
              </w:rPr>
            </w:pPr>
          </w:p>
          <w:p w14:paraId="46B62921" w14:textId="77777777" w:rsidR="004807EC" w:rsidRPr="00010F63" w:rsidRDefault="004807EC" w:rsidP="002D5AEB">
            <w:pPr>
              <w:spacing w:line="0" w:lineRule="atLeast"/>
              <w:rPr>
                <w:rFonts w:asciiTheme="majorEastAsia" w:eastAsiaTheme="majorEastAsia" w:hAnsiTheme="majorEastAsia"/>
                <w:sz w:val="13"/>
                <w:szCs w:val="13"/>
                <w:bdr w:val="single" w:sz="4" w:space="0" w:color="auto"/>
              </w:rPr>
            </w:pPr>
          </w:p>
          <w:p w14:paraId="337F729A" w14:textId="77777777" w:rsidR="004807EC" w:rsidRPr="00010F63" w:rsidRDefault="004807EC" w:rsidP="00E01BD6">
            <w:pPr>
              <w:spacing w:line="0" w:lineRule="atLeast"/>
              <w:rPr>
                <w:rFonts w:asciiTheme="majorEastAsia" w:eastAsiaTheme="majorEastAsia" w:hAnsiTheme="majorEastAsia"/>
                <w:sz w:val="13"/>
                <w:szCs w:val="13"/>
                <w:bdr w:val="single" w:sz="4" w:space="0" w:color="auto"/>
              </w:rPr>
            </w:pPr>
          </w:p>
        </w:tc>
      </w:tr>
      <w:tr w:rsidR="004807EC" w:rsidRPr="002C05CE" w14:paraId="0A138B2A" w14:textId="77777777" w:rsidTr="009A0662">
        <w:trPr>
          <w:trHeight w:val="4545"/>
        </w:trPr>
        <w:tc>
          <w:tcPr>
            <w:tcW w:w="1035" w:type="dxa"/>
            <w:vMerge/>
            <w:tcBorders>
              <w:left w:val="single" w:sz="4" w:space="0" w:color="000000"/>
              <w:right w:val="single" w:sz="4" w:space="0" w:color="auto"/>
            </w:tcBorders>
          </w:tcPr>
          <w:p w14:paraId="1812C419" w14:textId="77777777" w:rsidR="004807EC" w:rsidRDefault="004807EC" w:rsidP="00E01BD6">
            <w:pPr>
              <w:suppressAutoHyphens/>
              <w:autoSpaceDE w:val="0"/>
              <w:autoSpaceDN w:val="0"/>
              <w:spacing w:line="210" w:lineRule="exact"/>
              <w:rPr>
                <w:rFonts w:asciiTheme="majorEastAsia" w:eastAsiaTheme="majorEastAsia" w:hAnsiTheme="majorEastAsia"/>
                <w:color w:val="FF0000"/>
                <w:sz w:val="20"/>
                <w:szCs w:val="20"/>
              </w:rPr>
            </w:pPr>
          </w:p>
        </w:tc>
        <w:tc>
          <w:tcPr>
            <w:tcW w:w="6336" w:type="dxa"/>
            <w:tcBorders>
              <w:top w:val="dotted" w:sz="4" w:space="0" w:color="000000"/>
              <w:left w:val="single" w:sz="4" w:space="0" w:color="auto"/>
              <w:bottom w:val="single" w:sz="4" w:space="0" w:color="000000"/>
              <w:right w:val="single" w:sz="4" w:space="0" w:color="000000"/>
            </w:tcBorders>
          </w:tcPr>
          <w:p w14:paraId="0375FCE4" w14:textId="7D03EABA" w:rsidR="004807EC" w:rsidRPr="00010F63" w:rsidRDefault="004807EC" w:rsidP="001F6B19">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の対象となる事業所は、脳の器質的病変の原因となる事故による受傷や疾病の発症の事実が確認され、かつ、日常生活又は社会生活に制約があり、その主たる原因が記憶障害、注意障害、遂行機能障害、社会的行動障害等の認知障害である障害者児等（以下「 高次脳機能障害者 」という。）に対して適切な相談支援を実施するために、高次脳機能障害支援者養成に関する研修を修了した常勤の相談支援専門員を1名以上配置し、高次脳機能障害児者へ適切に対応できる体制が整備されていることが必要となる。</w:t>
            </w:r>
          </w:p>
          <w:p w14:paraId="70FA9347" w14:textId="19E661F8" w:rsidR="004807EC" w:rsidRPr="00010F63" w:rsidRDefault="004807EC" w:rsidP="001F6B19">
            <w:pPr>
              <w:spacing w:line="0" w:lineRule="atLeast"/>
              <w:ind w:leftChars="100" w:left="210" w:firstLineChars="100" w:firstLine="160"/>
              <w:rPr>
                <w:rFonts w:asciiTheme="majorEastAsia" w:eastAsiaTheme="majorEastAsia" w:hAnsiTheme="majorEastAsia"/>
                <w:sz w:val="16"/>
                <w:szCs w:val="16"/>
                <w:bdr w:val="single" w:sz="4" w:space="0" w:color="auto"/>
              </w:rPr>
            </w:pPr>
            <w:r w:rsidRPr="00010F63">
              <w:rPr>
                <w:rFonts w:asciiTheme="majorEastAsia" w:eastAsiaTheme="majorEastAsia" w:hAnsiTheme="majorEastAsia" w:hint="eastAsia"/>
                <w:sz w:val="16"/>
                <w:szCs w:val="16"/>
              </w:rPr>
              <w:t xml:space="preserve">地域生活支援事業として行われる高次脳機能障害支援者養成に関する研修とは、「高次脳機能障害支援養成研修の実施について」に基づき都道府県が実施する研修をいい、「これに準ずるものとして都道府県知事が認める研修」については、当該研修と同等の内容のものであること 。　</w:t>
            </w:r>
            <w:r w:rsidRPr="00010F63">
              <w:rPr>
                <w:rFonts w:asciiTheme="majorEastAsia" w:eastAsiaTheme="majorEastAsia" w:hAnsiTheme="majorEastAsia" w:hint="eastAsia"/>
                <w:sz w:val="16"/>
                <w:szCs w:val="16"/>
                <w:bdr w:val="single" w:sz="4" w:space="0" w:color="auto"/>
              </w:rPr>
              <w:t>計画</w:t>
            </w:r>
          </w:p>
          <w:p w14:paraId="3221EFF2" w14:textId="09A9AE9E" w:rsidR="004807EC" w:rsidRPr="00010F63" w:rsidRDefault="004807EC" w:rsidP="00CE28C9">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こでいう「高次脳機能障害支援者養成に関する研修」とは、地域生活支援事業通知の別紙1地域生活支援事業実施要綱別記1-12に定める「高次脳機能障害及びその関連障害に対する支援普及事業」として行われる高次脳機能障害支援者養成に関する研修（基礎研修及び実践研修）又はこれに準ずるものとして、同研修におけるカリキュラムで示された研修内容と同等以上のものとして都道府県知事が認める研修をいう。</w:t>
            </w:r>
            <w:r w:rsidRPr="00010F63">
              <w:rPr>
                <w:rFonts w:asciiTheme="majorEastAsia" w:eastAsiaTheme="majorEastAsia" w:hAnsiTheme="majorEastAsia" w:hint="eastAsia"/>
                <w:sz w:val="16"/>
                <w:szCs w:val="16"/>
                <w:bdr w:val="single" w:sz="4" w:space="0" w:color="auto"/>
              </w:rPr>
              <w:t>障害児</w:t>
            </w:r>
          </w:p>
          <w:p w14:paraId="04AD271C" w14:textId="78AD1B45" w:rsidR="004807EC" w:rsidRPr="00010F63" w:rsidRDefault="004807EC" w:rsidP="001F6B19">
            <w:pPr>
              <w:spacing w:line="0" w:lineRule="atLeas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なお、高次脳機能障害者児等から利用申込みがあった場合に、利用者の障害特性に対応できないことを理由にサービスの提供を拒むことは認めないものとすることに留意すること。</w:t>
            </w:r>
          </w:p>
          <w:p w14:paraId="6908BEE2" w14:textId="77777777" w:rsidR="004807EC" w:rsidRPr="00010F63" w:rsidRDefault="004807EC" w:rsidP="001F6B19">
            <w:pPr>
              <w:spacing w:line="0" w:lineRule="atLeast"/>
              <w:ind w:leftChars="100" w:left="210" w:firstLineChars="100" w:firstLine="160"/>
              <w:rPr>
                <w:rFonts w:asciiTheme="majorEastAsia" w:eastAsiaTheme="majorEastAsia" w:hAnsiTheme="majorEastAsia"/>
                <w:sz w:val="16"/>
                <w:szCs w:val="16"/>
              </w:rPr>
            </w:pPr>
          </w:p>
          <w:p w14:paraId="22F9C0B6" w14:textId="5AE27286" w:rsidR="004807EC" w:rsidRPr="00010F63" w:rsidRDefault="004807EC" w:rsidP="003562E4">
            <w:pPr>
              <w:spacing w:line="0" w:lineRule="atLeast"/>
              <w:ind w:left="160" w:hangingChars="100" w:hanging="160"/>
              <w:rPr>
                <w:rFonts w:asciiTheme="majorEastAsia" w:eastAsiaTheme="majorEastAsia" w:hAnsiTheme="majorEastAsia"/>
                <w:sz w:val="16"/>
                <w:szCs w:val="16"/>
              </w:rPr>
            </w:pPr>
          </w:p>
        </w:tc>
        <w:tc>
          <w:tcPr>
            <w:tcW w:w="993" w:type="dxa"/>
            <w:vMerge/>
            <w:tcBorders>
              <w:left w:val="single" w:sz="4" w:space="0" w:color="000000"/>
              <w:bottom w:val="single" w:sz="4" w:space="0" w:color="000000"/>
              <w:right w:val="single" w:sz="4" w:space="0" w:color="000000"/>
            </w:tcBorders>
          </w:tcPr>
          <w:p w14:paraId="6262C07C" w14:textId="77777777" w:rsidR="004807EC" w:rsidRPr="00010F63" w:rsidRDefault="004807EC" w:rsidP="002D5AEB">
            <w:pPr>
              <w:spacing w:line="320" w:lineRule="exact"/>
              <w:rPr>
                <w:rFonts w:ascii="ＭＳ ゴシック" w:eastAsia="ＭＳ ゴシック" w:hAnsi="ＭＳ ゴシック"/>
                <w:sz w:val="18"/>
                <w:szCs w:val="18"/>
              </w:rPr>
            </w:pPr>
          </w:p>
        </w:tc>
        <w:tc>
          <w:tcPr>
            <w:tcW w:w="1278" w:type="dxa"/>
            <w:tcBorders>
              <w:top w:val="dotted" w:sz="4" w:space="0" w:color="000000"/>
              <w:left w:val="single" w:sz="4" w:space="0" w:color="000000"/>
              <w:bottom w:val="single" w:sz="4" w:space="0" w:color="000000"/>
              <w:right w:val="single" w:sz="4" w:space="0" w:color="000000"/>
            </w:tcBorders>
          </w:tcPr>
          <w:p w14:paraId="36213399" w14:textId="5794087F" w:rsidR="004807EC" w:rsidRPr="00010F63" w:rsidRDefault="004807EC" w:rsidP="001F6B1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報酬留意事項通知第4の17</w:t>
            </w:r>
          </w:p>
          <w:p w14:paraId="32C53865" w14:textId="77777777" w:rsidR="004807EC" w:rsidRPr="00010F63" w:rsidRDefault="004807EC" w:rsidP="001F6B19">
            <w:pPr>
              <w:spacing w:line="0" w:lineRule="atLeast"/>
              <w:rPr>
                <w:rFonts w:asciiTheme="majorEastAsia" w:eastAsiaTheme="majorEastAsia" w:hAnsiTheme="majorEastAsia"/>
                <w:sz w:val="13"/>
                <w:szCs w:val="13"/>
              </w:rPr>
            </w:pPr>
          </w:p>
          <w:p w14:paraId="605827E6" w14:textId="4D18681E" w:rsidR="004807EC" w:rsidRPr="00010F63" w:rsidRDefault="004807EC" w:rsidP="001F6B19">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報酬留意事項通知（児童）第4の17</w:t>
            </w:r>
          </w:p>
          <w:p w14:paraId="587B9083" w14:textId="77777777" w:rsidR="004807EC" w:rsidRPr="00010F63" w:rsidRDefault="004807EC" w:rsidP="002D5AEB">
            <w:pPr>
              <w:spacing w:line="0" w:lineRule="atLeast"/>
              <w:rPr>
                <w:rFonts w:asciiTheme="majorEastAsia" w:eastAsiaTheme="majorEastAsia" w:hAnsiTheme="majorEastAsia"/>
                <w:sz w:val="13"/>
                <w:szCs w:val="13"/>
              </w:rPr>
            </w:pPr>
          </w:p>
          <w:p w14:paraId="6BE47C98" w14:textId="77777777" w:rsidR="004807EC" w:rsidRPr="00010F63" w:rsidRDefault="004807EC" w:rsidP="002D5AEB">
            <w:pPr>
              <w:spacing w:line="0" w:lineRule="atLeast"/>
              <w:rPr>
                <w:rFonts w:asciiTheme="majorEastAsia" w:eastAsiaTheme="majorEastAsia" w:hAnsiTheme="majorEastAsia"/>
                <w:sz w:val="13"/>
                <w:szCs w:val="13"/>
              </w:rPr>
            </w:pPr>
          </w:p>
          <w:p w14:paraId="2EAEFDF8" w14:textId="77777777" w:rsidR="004807EC" w:rsidRPr="00010F63" w:rsidRDefault="004807EC" w:rsidP="002D5AEB">
            <w:pPr>
              <w:spacing w:line="0" w:lineRule="atLeast"/>
              <w:rPr>
                <w:rFonts w:asciiTheme="majorEastAsia" w:eastAsiaTheme="majorEastAsia" w:hAnsiTheme="majorEastAsia"/>
                <w:sz w:val="13"/>
                <w:szCs w:val="13"/>
              </w:rPr>
            </w:pPr>
          </w:p>
          <w:p w14:paraId="00B6E422" w14:textId="77777777" w:rsidR="004807EC" w:rsidRPr="00010F63" w:rsidRDefault="004807EC" w:rsidP="002D5AEB">
            <w:pPr>
              <w:spacing w:line="0" w:lineRule="atLeast"/>
              <w:rPr>
                <w:rFonts w:asciiTheme="majorEastAsia" w:eastAsiaTheme="majorEastAsia" w:hAnsiTheme="majorEastAsia"/>
                <w:sz w:val="13"/>
                <w:szCs w:val="13"/>
              </w:rPr>
            </w:pPr>
          </w:p>
          <w:p w14:paraId="481F6944" w14:textId="77777777" w:rsidR="004807EC" w:rsidRPr="00010F63" w:rsidRDefault="004807EC" w:rsidP="002D5AEB">
            <w:pPr>
              <w:spacing w:line="0" w:lineRule="atLeast"/>
              <w:rPr>
                <w:rFonts w:asciiTheme="majorEastAsia" w:eastAsiaTheme="majorEastAsia" w:hAnsiTheme="majorEastAsia"/>
                <w:sz w:val="13"/>
                <w:szCs w:val="13"/>
              </w:rPr>
            </w:pPr>
          </w:p>
          <w:p w14:paraId="017F41FF" w14:textId="77777777" w:rsidR="004807EC" w:rsidRPr="00010F63" w:rsidRDefault="004807EC" w:rsidP="002D5AEB">
            <w:pPr>
              <w:spacing w:line="0" w:lineRule="atLeast"/>
              <w:rPr>
                <w:rFonts w:asciiTheme="majorEastAsia" w:eastAsiaTheme="majorEastAsia" w:hAnsiTheme="majorEastAsia"/>
                <w:sz w:val="13"/>
                <w:szCs w:val="13"/>
              </w:rPr>
            </w:pPr>
          </w:p>
        </w:tc>
      </w:tr>
    </w:tbl>
    <w:p w14:paraId="75B08653" w14:textId="77777777" w:rsidR="004807EC" w:rsidRDefault="004807EC"/>
    <w:p w14:paraId="6CFE2C22" w14:textId="77777777" w:rsidR="004807EC" w:rsidRDefault="004807EC"/>
    <w:p w14:paraId="2BD05A19" w14:textId="77777777" w:rsidR="004807EC" w:rsidRDefault="004807EC"/>
    <w:p w14:paraId="457F9507" w14:textId="77777777" w:rsidR="004807EC" w:rsidRDefault="004807EC"/>
    <w:p w14:paraId="6C790C45" w14:textId="77777777" w:rsidR="004807EC" w:rsidRDefault="004807EC"/>
    <w:p w14:paraId="6650F096" w14:textId="77777777" w:rsidR="004807EC" w:rsidRDefault="004807EC"/>
    <w:p w14:paraId="60D50C7E" w14:textId="77777777" w:rsidR="004807EC" w:rsidRDefault="004807EC"/>
    <w:p w14:paraId="710E2E04" w14:textId="77777777" w:rsidR="004807EC" w:rsidRDefault="004807EC"/>
    <w:p w14:paraId="7AF9385E" w14:textId="77777777" w:rsidR="004807EC" w:rsidRPr="002C05CE" w:rsidRDefault="004807EC" w:rsidP="004807EC">
      <w:pPr>
        <w:jc w:val="left"/>
        <w:rPr>
          <w:rFonts w:hAnsi="ＭＳ ゴシック"/>
          <w:szCs w:val="20"/>
        </w:rPr>
      </w:pPr>
      <w:r w:rsidRPr="002C05CE">
        <w:rPr>
          <w:rFonts w:asciiTheme="majorEastAsia" w:eastAsiaTheme="majorEastAsia" w:hAnsiTheme="majorEastAsia" w:hint="eastAsia"/>
          <w:sz w:val="20"/>
          <w:szCs w:val="20"/>
        </w:rPr>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4807EC" w:rsidRPr="002C05CE" w14:paraId="04135DA1"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45F462D0" w14:textId="77777777" w:rsidR="004807EC" w:rsidRPr="002C05CE" w:rsidRDefault="004807EC"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4B7F985C" w14:textId="77777777" w:rsidR="004807EC" w:rsidRPr="002C05CE" w:rsidRDefault="004807EC"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904D03E" w14:textId="77777777" w:rsidR="004807EC" w:rsidRPr="002C05CE" w:rsidRDefault="004807EC"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8B5DE06" w14:textId="77777777" w:rsidR="004807EC" w:rsidRPr="002C05CE" w:rsidRDefault="004807EC"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4807EC" w:rsidRPr="002C05CE" w14:paraId="1BB77B97" w14:textId="77777777" w:rsidTr="004807EC">
        <w:trPr>
          <w:trHeight w:val="8193"/>
        </w:trPr>
        <w:tc>
          <w:tcPr>
            <w:tcW w:w="1035" w:type="dxa"/>
            <w:tcBorders>
              <w:left w:val="single" w:sz="4" w:space="0" w:color="000000"/>
              <w:bottom w:val="single" w:sz="4" w:space="0" w:color="auto"/>
              <w:right w:val="single" w:sz="4" w:space="0" w:color="auto"/>
            </w:tcBorders>
          </w:tcPr>
          <w:p w14:paraId="3947F9E2"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７４</w:t>
            </w:r>
          </w:p>
          <w:p w14:paraId="117109B8" w14:textId="4248469D" w:rsidR="00480FB1" w:rsidRPr="00710DC8" w:rsidRDefault="00480FB1" w:rsidP="00480FB1">
            <w:pPr>
              <w:suppressAutoHyphens/>
              <w:autoSpaceDE w:val="0"/>
              <w:autoSpaceDN w:val="0"/>
              <w:spacing w:line="210" w:lineRule="exact"/>
              <w:jc w:val="left"/>
              <w:rPr>
                <w:rFonts w:asciiTheme="majorEastAsia" w:eastAsiaTheme="majorEastAsia" w:hAnsiTheme="majorEastAsia"/>
                <w:strike/>
                <w:color w:val="FF0000"/>
                <w:sz w:val="20"/>
                <w:szCs w:val="20"/>
              </w:rPr>
            </w:pPr>
          </w:p>
          <w:p w14:paraId="194A3376"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高次脳機能障害支援体制加算</w:t>
            </w:r>
          </w:p>
          <w:p w14:paraId="4EA4FFF8" w14:textId="701BF486"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2AFCBF96"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3D4EA5F3" w14:textId="77777777" w:rsidR="009A0662" w:rsidRPr="00010F63" w:rsidRDefault="009A0662" w:rsidP="009A0662">
            <w:pPr>
              <w:suppressAutoHyphens/>
              <w:autoSpaceDE w:val="0"/>
              <w:autoSpaceDN w:val="0"/>
              <w:spacing w:line="210" w:lineRule="exac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018DB902" w14:textId="77777777" w:rsidR="004807EC" w:rsidRPr="00010F63" w:rsidRDefault="004807EC" w:rsidP="00E01BD6">
            <w:pPr>
              <w:suppressAutoHyphens/>
              <w:autoSpaceDE w:val="0"/>
              <w:autoSpaceDN w:val="0"/>
              <w:spacing w:line="210" w:lineRule="exact"/>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auto"/>
              <w:right w:val="single" w:sz="4" w:space="0" w:color="000000"/>
            </w:tcBorders>
          </w:tcPr>
          <w:p w14:paraId="2371A246" w14:textId="350A9DEE"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C87331"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算定に当たっての留意事項</w:t>
            </w:r>
          </w:p>
          <w:p w14:paraId="596B2AAC" w14:textId="77777777"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共通事項</w:t>
            </w:r>
          </w:p>
          <w:p w14:paraId="7F51011E" w14:textId="77777777" w:rsidR="004807EC" w:rsidRPr="00010F63" w:rsidRDefault="004807EC" w:rsidP="004807EC">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は高次脳機能障害児者に対して適切な計画相談支援を実施するための体制を整備することを評価するものであることから、高次脳機能障害児者のみならず、当該支援事業所における全ての利用者に対して</w:t>
            </w:r>
            <w:r w:rsidRPr="00010F63">
              <w:rPr>
                <w:rFonts w:asciiTheme="majorEastAsia" w:eastAsiaTheme="majorEastAsia" w:hAnsiTheme="majorEastAsia" w:hint="eastAsia"/>
                <w:sz w:val="16"/>
                <w:szCs w:val="16"/>
                <w:u w:val="single"/>
              </w:rPr>
              <w:t>指定サービス利用支援又は指定継続サービス利用支援</w:t>
            </w:r>
            <w:r w:rsidRPr="00010F63">
              <w:rPr>
                <w:rFonts w:asciiTheme="majorEastAsia" w:eastAsiaTheme="majorEastAsia" w:hAnsiTheme="majorEastAsia" w:hint="eastAsia"/>
                <w:sz w:val="16"/>
                <w:szCs w:val="16"/>
              </w:rPr>
              <w:t>【指定障害児支援利用援助又は指定継続障害児支援利用援助】を実施する場合に加算することができる。</w:t>
            </w:r>
          </w:p>
          <w:p w14:paraId="61A4C6AB" w14:textId="77777777" w:rsidR="004807EC" w:rsidRPr="00010F63" w:rsidRDefault="004807EC" w:rsidP="004807EC">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　】内に読替</w:t>
            </w:r>
          </w:p>
          <w:p w14:paraId="0966882F" w14:textId="77777777" w:rsidR="004807EC" w:rsidRPr="00010F63" w:rsidRDefault="004807EC" w:rsidP="00C87331">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 高次脳機能障害支援体制加算（Ⅰ）</w:t>
            </w:r>
          </w:p>
          <w:p w14:paraId="277370FB" w14:textId="1E7E301A" w:rsidR="00C87331" w:rsidRPr="00010F63" w:rsidRDefault="004807EC" w:rsidP="00C87331">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当該区分は、研修を修了した相談支援専門員を１名以上配置し、その旨を公表している場合であって、かつ、下記の(1)に規定する障害</w:t>
            </w:r>
            <w:r w:rsidR="00480FB1" w:rsidRPr="00010F63">
              <w:rPr>
                <w:rFonts w:asciiTheme="majorEastAsia" w:eastAsiaTheme="majorEastAsia" w:hAnsiTheme="majorEastAsia" w:hint="eastAsia"/>
                <w:sz w:val="16"/>
                <w:szCs w:val="16"/>
              </w:rPr>
              <w:t>児</w:t>
            </w:r>
            <w:r w:rsidRPr="00010F63">
              <w:rPr>
                <w:rFonts w:asciiTheme="majorEastAsia" w:eastAsiaTheme="majorEastAsia" w:hAnsiTheme="majorEastAsia" w:hint="eastAsia"/>
                <w:sz w:val="16"/>
                <w:szCs w:val="16"/>
              </w:rPr>
              <w:t>者に対して(2)に規定する支援を行っている場合に算定する。</w:t>
            </w:r>
          </w:p>
          <w:p w14:paraId="6ACCA801" w14:textId="12C21DF6" w:rsidR="004807EC" w:rsidRPr="00010F63" w:rsidRDefault="004807EC" w:rsidP="00C87331">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対象となる障害児者</w:t>
            </w:r>
          </w:p>
          <w:p w14:paraId="48562A98" w14:textId="77777777" w:rsidR="004807EC" w:rsidRPr="00010F63" w:rsidRDefault="004807EC" w:rsidP="004807E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w:t>
            </w:r>
            <w:r w:rsidRPr="00010F63">
              <w:rPr>
                <w:rFonts w:asciiTheme="majorEastAsia" w:eastAsiaTheme="majorEastAsia" w:hAnsiTheme="majorEastAsia" w:hint="eastAsia"/>
                <w:sz w:val="16"/>
                <w:szCs w:val="16"/>
                <w:u w:val="single"/>
              </w:rPr>
              <w:t>支援対象者に高次脳機能障害者がいる場合に、全ての利用者に対して加算できることとしている。</w:t>
            </w:r>
            <w:r w:rsidRPr="00010F63">
              <w:rPr>
                <w:rFonts w:asciiTheme="majorEastAsia" w:eastAsiaTheme="majorEastAsia" w:hAnsiTheme="majorEastAsia" w:hint="eastAsia"/>
                <w:sz w:val="16"/>
                <w:szCs w:val="16"/>
              </w:rPr>
              <w:t xml:space="preserve">【支援対象者の要件を高次脳機能障害児としている。】　</w:t>
            </w:r>
            <w:r w:rsidRPr="00010F63">
              <w:rPr>
                <w:rFonts w:asciiTheme="majorEastAsia" w:eastAsiaTheme="majorEastAsia" w:hAnsiTheme="majorEastAsia" w:hint="eastAsia"/>
                <w:sz w:val="16"/>
                <w:szCs w:val="16"/>
                <w:bdr w:val="single" w:sz="4" w:space="0" w:color="auto"/>
              </w:rPr>
              <w:t>障害児 ※下線部を【　】内に読替</w:t>
            </w:r>
          </w:p>
          <w:p w14:paraId="2CACE95A" w14:textId="05CD2DE3" w:rsidR="004807EC" w:rsidRPr="00010F63" w:rsidRDefault="004807EC" w:rsidP="004807E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なお、利用者が高次脳機能障害者に該当するかについて、一定期間毎に確認すること。また、当該確認にあたっては 、 以下の</w:t>
            </w:r>
            <w:r w:rsidR="00480FB1" w:rsidRPr="00010F63">
              <w:rPr>
                <w:rFonts w:asciiTheme="majorEastAsia" w:eastAsiaTheme="majorEastAsia" w:hAnsiTheme="majorEastAsia" w:hint="eastAsia"/>
                <w:sz w:val="16"/>
                <w:szCs w:val="16"/>
              </w:rPr>
              <w:t>①</w:t>
            </w:r>
            <w:r w:rsidRPr="00010F63">
              <w:rPr>
                <w:rFonts w:asciiTheme="majorEastAsia" w:eastAsiaTheme="majorEastAsia" w:hAnsiTheme="majorEastAsia" w:hint="eastAsia"/>
                <w:sz w:val="16"/>
                <w:szCs w:val="16"/>
              </w:rPr>
              <w:t>､</w:t>
            </w:r>
            <w:r w:rsidR="00480FB1"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w:t>
            </w:r>
            <w:r w:rsidR="00480FB1" w:rsidRPr="00010F63">
              <w:rPr>
                <w:rFonts w:asciiTheme="majorEastAsia" w:eastAsiaTheme="majorEastAsia" w:hAnsiTheme="majorEastAsia" w:hint="eastAsia"/>
                <w:sz w:val="16"/>
                <w:szCs w:val="16"/>
              </w:rPr>
              <w:t>③</w:t>
            </w:r>
            <w:r w:rsidRPr="00010F63">
              <w:rPr>
                <w:rFonts w:asciiTheme="majorEastAsia" w:eastAsiaTheme="majorEastAsia" w:hAnsiTheme="majorEastAsia" w:hint="eastAsia"/>
                <w:sz w:val="16"/>
                <w:szCs w:val="16"/>
              </w:rPr>
              <w:t xml:space="preserve">のいずれかの書類において高次脳機能障害の診断の記載があることを確認する方法によること。　</w:t>
            </w:r>
          </w:p>
          <w:p w14:paraId="0080FD43" w14:textId="46C3EFE9" w:rsidR="004807EC" w:rsidRPr="00010F63" w:rsidRDefault="00C87331" w:rsidP="004807EC">
            <w:pPr>
              <w:spacing w:line="0" w:lineRule="atLeast"/>
              <w:ind w:firstLineChars="400" w:firstLine="6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4807EC" w:rsidRPr="00010F63">
              <w:rPr>
                <w:rFonts w:asciiTheme="majorEastAsia" w:eastAsiaTheme="majorEastAsia" w:hAnsiTheme="majorEastAsia" w:hint="eastAsia"/>
                <w:sz w:val="16"/>
                <w:szCs w:val="16"/>
              </w:rPr>
              <w:t xml:space="preserve"> 障害福祉サービス等の支給決定における医師の意見書</w:t>
            </w:r>
          </w:p>
          <w:p w14:paraId="6F80A577" w14:textId="5D81E2F2"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87331"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 xml:space="preserve"> 精神障害者保健福祉手帳の申請における医師の診断書</w:t>
            </w:r>
          </w:p>
          <w:p w14:paraId="3558B3ED" w14:textId="0707F3FA" w:rsidR="004807EC" w:rsidRPr="00010F63" w:rsidRDefault="004807EC" w:rsidP="004807EC">
            <w:pPr>
              <w:spacing w:line="0" w:lineRule="atLeast"/>
              <w:ind w:left="880" w:hangingChars="550" w:hanging="8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 xml:space="preserve">　</w:t>
            </w:r>
            <w:r w:rsidR="00C87331" w:rsidRPr="00010F63">
              <w:rPr>
                <w:rFonts w:asciiTheme="majorEastAsia" w:eastAsiaTheme="majorEastAsia" w:hAnsiTheme="majorEastAsia" w:hint="eastAsia"/>
                <w:sz w:val="16"/>
                <w:szCs w:val="16"/>
              </w:rPr>
              <w:t>③</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 xml:space="preserve">その他医師の診断書等（原則として主治医が記載したもの。）　　　</w:t>
            </w:r>
          </w:p>
          <w:p w14:paraId="26FB6D7B" w14:textId="034691D2" w:rsidR="004807EC" w:rsidRPr="00010F63" w:rsidRDefault="004807EC" w:rsidP="004807EC">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C87331"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対象者への支援</w:t>
            </w:r>
          </w:p>
          <w:p w14:paraId="16A3CE1E" w14:textId="77777777" w:rsidR="004807EC" w:rsidRPr="00010F63" w:rsidRDefault="004807EC" w:rsidP="004807EC">
            <w:pPr>
              <w:spacing w:line="0" w:lineRule="atLeast"/>
              <w:ind w:leftChars="200" w:left="420"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により、高次脳機能障害児者等に対して現に相談支援を行っていることを要件としているが、「現に指定計画相談支援を行っている」とは、前６月に、高次脳機能障害児者に対して相談支援を行っていることとする。そのため、高次脳機能障害児者等に対する相談支援の実施状況について管理しておくこと。</w:t>
            </w:r>
          </w:p>
          <w:p w14:paraId="252724D9" w14:textId="42856B04" w:rsidR="004807EC" w:rsidRPr="00010F63" w:rsidRDefault="004807EC" w:rsidP="004807E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なお、研修を修了した相談支援専門員が同一敷地内に所在する</w:t>
            </w:r>
            <w:r w:rsidRPr="00010F63">
              <w:rPr>
                <w:rFonts w:asciiTheme="majorEastAsia" w:eastAsiaTheme="majorEastAsia" w:hAnsiTheme="majorEastAsia" w:hint="eastAsia"/>
                <w:sz w:val="16"/>
                <w:szCs w:val="16"/>
                <w:u w:val="single"/>
              </w:rPr>
              <w:t>指定障害児相談支援事業所</w:t>
            </w:r>
            <w:r w:rsidR="00480FB1" w:rsidRPr="00010F63">
              <w:rPr>
                <w:rFonts w:asciiTheme="majorEastAsia" w:eastAsiaTheme="majorEastAsia" w:hAnsiTheme="majorEastAsia" w:hint="eastAsia"/>
                <w:sz w:val="16"/>
                <w:szCs w:val="16"/>
              </w:rPr>
              <w:t>【特定相談支援事業所】</w:t>
            </w:r>
            <w:r w:rsidRPr="00010F63">
              <w:rPr>
                <w:rFonts w:asciiTheme="majorEastAsia" w:eastAsiaTheme="majorEastAsia" w:hAnsiTheme="majorEastAsia" w:hint="eastAsia"/>
                <w:sz w:val="16"/>
                <w:szCs w:val="16"/>
              </w:rPr>
              <w:t>の職務を兼務する場合であって、対象高次脳機能障害児者等に対して相談支援を行っている場合も当該区分に該当する。</w:t>
            </w:r>
            <w:r w:rsidR="00480FB1" w:rsidRPr="00010F63">
              <w:rPr>
                <w:rFonts w:asciiTheme="majorEastAsia" w:eastAsiaTheme="majorEastAsia" w:hAnsiTheme="majorEastAsia" w:hint="eastAsia"/>
                <w:sz w:val="16"/>
                <w:szCs w:val="16"/>
                <w:bdr w:val="single" w:sz="4" w:space="0" w:color="auto"/>
              </w:rPr>
              <w:t>障害児 ※下線部を【　】内に読替</w:t>
            </w:r>
          </w:p>
          <w:p w14:paraId="69BD6B67" w14:textId="77777777" w:rsidR="004807EC" w:rsidRPr="00010F63" w:rsidRDefault="004807EC" w:rsidP="00C87331">
            <w:pPr>
              <w:spacing w:line="0" w:lineRule="atLeas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 高次脳機能障害支援体制加算（Ⅱ）</w:t>
            </w:r>
          </w:p>
          <w:p w14:paraId="22CE2EB4" w14:textId="77777777" w:rsidR="004807EC" w:rsidRPr="00010F63" w:rsidRDefault="004807EC" w:rsidP="004807EC">
            <w:pPr>
              <w:spacing w:line="0" w:lineRule="atLeast"/>
              <w:ind w:leftChars="150" w:left="31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当該区分は、研修を修了した相談支援専門員を1名以上配置し 、その旨を公表している場合に算定するものである。</w:t>
            </w:r>
          </w:p>
          <w:p w14:paraId="34FF2133" w14:textId="77777777" w:rsidR="004807EC" w:rsidRPr="00010F63" w:rsidRDefault="004807EC" w:rsidP="004807EC">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当該加算を算定する場合は、研修を修了した相談支援専門員を配置している旨を市町村へ届け出るとともに、体制が整備されている旨を事業所に掲示するとともに公表することが必要です。</w:t>
            </w:r>
          </w:p>
        </w:tc>
        <w:tc>
          <w:tcPr>
            <w:tcW w:w="993" w:type="dxa"/>
            <w:tcBorders>
              <w:top w:val="dotted" w:sz="4" w:space="0" w:color="000000"/>
              <w:left w:val="single" w:sz="4" w:space="0" w:color="000000"/>
              <w:bottom w:val="single" w:sz="4" w:space="0" w:color="auto"/>
              <w:right w:val="single" w:sz="4" w:space="0" w:color="000000"/>
            </w:tcBorders>
          </w:tcPr>
          <w:p w14:paraId="3AA96018" w14:textId="2549E893" w:rsidR="004807EC" w:rsidRPr="003562E4" w:rsidRDefault="004807EC" w:rsidP="00E8257E">
            <w:pPr>
              <w:spacing w:line="320" w:lineRule="exact"/>
              <w:rPr>
                <w:rFonts w:ascii="ＭＳ ゴシック" w:eastAsia="ＭＳ ゴシック" w:hAnsi="ＭＳ ゴシック"/>
                <w:color w:val="FF0000"/>
                <w:sz w:val="18"/>
                <w:szCs w:val="18"/>
              </w:rPr>
            </w:pPr>
          </w:p>
        </w:tc>
        <w:tc>
          <w:tcPr>
            <w:tcW w:w="1278" w:type="dxa"/>
            <w:tcBorders>
              <w:top w:val="dotted" w:sz="4" w:space="0" w:color="000000"/>
              <w:left w:val="single" w:sz="4" w:space="0" w:color="000000"/>
              <w:bottom w:val="single" w:sz="4" w:space="0" w:color="auto"/>
              <w:right w:val="single" w:sz="4" w:space="0" w:color="000000"/>
            </w:tcBorders>
          </w:tcPr>
          <w:p w14:paraId="0ED85166" w14:textId="77777777" w:rsidR="004807EC" w:rsidRPr="001F6B19" w:rsidRDefault="004807EC" w:rsidP="002D5AEB">
            <w:pPr>
              <w:spacing w:line="0" w:lineRule="atLeast"/>
              <w:rPr>
                <w:rFonts w:asciiTheme="majorEastAsia" w:eastAsiaTheme="majorEastAsia" w:hAnsiTheme="majorEastAsia"/>
                <w:color w:val="FF0000"/>
                <w:sz w:val="13"/>
                <w:szCs w:val="13"/>
              </w:rPr>
            </w:pPr>
          </w:p>
        </w:tc>
      </w:tr>
    </w:tbl>
    <w:p w14:paraId="7B80A71F" w14:textId="77777777" w:rsidR="009A0662" w:rsidRDefault="009A0662"/>
    <w:p w14:paraId="19D8480D" w14:textId="77777777" w:rsidR="009A0662" w:rsidRDefault="009A0662"/>
    <w:p w14:paraId="4E05D50D" w14:textId="77777777" w:rsidR="009A0662" w:rsidRDefault="009A0662"/>
    <w:p w14:paraId="1C3E2EE5" w14:textId="77777777" w:rsidR="009A0662" w:rsidRDefault="009A0662"/>
    <w:p w14:paraId="5DC31679" w14:textId="77777777" w:rsidR="009A0662" w:rsidRDefault="009A0662"/>
    <w:p w14:paraId="1DA8BDD4" w14:textId="77777777" w:rsidR="009A0662" w:rsidRDefault="009A0662"/>
    <w:p w14:paraId="752244AC" w14:textId="77777777" w:rsidR="009A0662" w:rsidRDefault="009A0662"/>
    <w:p w14:paraId="3AF8B576" w14:textId="77777777" w:rsidR="009A0662" w:rsidRDefault="009A0662"/>
    <w:p w14:paraId="6F9F013B" w14:textId="77777777" w:rsidR="009A0662" w:rsidRDefault="009A0662"/>
    <w:p w14:paraId="73F840F6" w14:textId="77777777" w:rsidR="009A0662" w:rsidRDefault="009A0662"/>
    <w:p w14:paraId="78BF55C8" w14:textId="77777777" w:rsidR="009A0662" w:rsidRDefault="009A0662"/>
    <w:p w14:paraId="51926CEA" w14:textId="77777777" w:rsidR="009A0662" w:rsidRDefault="009A0662"/>
    <w:p w14:paraId="504C584A" w14:textId="77777777" w:rsidR="009A0662" w:rsidRDefault="009A0662"/>
    <w:p w14:paraId="13D676B0" w14:textId="77777777" w:rsidR="009A0662" w:rsidRDefault="009A0662"/>
    <w:p w14:paraId="3AE89B6B" w14:textId="77777777" w:rsidR="009A0662" w:rsidRDefault="009A0662"/>
    <w:p w14:paraId="47D1D113" w14:textId="77777777" w:rsidR="009A0662" w:rsidRPr="002C05CE" w:rsidRDefault="009A0662" w:rsidP="009A0662">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9A0662" w:rsidRPr="002C05CE" w14:paraId="2EF0B20C"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574EA582" w14:textId="77777777" w:rsidR="009A0662" w:rsidRPr="002C05CE" w:rsidRDefault="009A0662"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F3063BC" w14:textId="77777777" w:rsidR="009A0662" w:rsidRPr="002C05CE" w:rsidRDefault="009A0662"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7E6F18A2" w14:textId="77777777" w:rsidR="009A0662" w:rsidRPr="002C05CE" w:rsidRDefault="009A0662"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0710EA14" w14:textId="77777777" w:rsidR="009A0662" w:rsidRPr="002C05CE" w:rsidRDefault="009A0662"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763951" w:rsidRPr="002C05CE" w14:paraId="56DBB7AA" w14:textId="77777777" w:rsidTr="00763951">
        <w:trPr>
          <w:trHeight w:val="885"/>
        </w:trPr>
        <w:tc>
          <w:tcPr>
            <w:tcW w:w="1035" w:type="dxa"/>
            <w:vMerge w:val="restart"/>
            <w:tcBorders>
              <w:top w:val="single" w:sz="4" w:space="0" w:color="auto"/>
              <w:left w:val="single" w:sz="4" w:space="0" w:color="000000"/>
              <w:right w:val="single" w:sz="4" w:space="0" w:color="auto"/>
            </w:tcBorders>
          </w:tcPr>
          <w:p w14:paraId="1DEDA7FE" w14:textId="77777777" w:rsidR="00763951" w:rsidRPr="00010F63" w:rsidRDefault="00763951" w:rsidP="0076395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７５</w:t>
            </w:r>
          </w:p>
          <w:p w14:paraId="41527DBC" w14:textId="77777777" w:rsidR="00763951" w:rsidRPr="00010F63" w:rsidRDefault="00763951" w:rsidP="0076395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ピアサポート</w:t>
            </w:r>
          </w:p>
          <w:p w14:paraId="14AE738F" w14:textId="77777777" w:rsidR="00763951" w:rsidRPr="00010F63" w:rsidRDefault="00763951" w:rsidP="00763951">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体制加算</w:t>
            </w:r>
          </w:p>
          <w:p w14:paraId="0393FBC3" w14:textId="77777777" w:rsidR="00763951" w:rsidRPr="00010F63" w:rsidRDefault="00763951" w:rsidP="00763951">
            <w:pPr>
              <w:snapToGrid w:val="0"/>
              <w:spacing w:line="0" w:lineRule="atLeast"/>
              <w:ind w:rightChars="-80" w:right="-168"/>
              <w:rPr>
                <w:rFonts w:ascii="ＭＳ ゴシック" w:eastAsia="ＭＳ ゴシック" w:hAnsi="ＭＳ ゴシック"/>
              </w:rPr>
            </w:pPr>
          </w:p>
          <w:p w14:paraId="5F2E0DE7" w14:textId="77777777" w:rsidR="00763951" w:rsidRPr="00010F63" w:rsidRDefault="00763951" w:rsidP="0076395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04D83B40" w14:textId="77777777" w:rsidR="00763951" w:rsidRPr="00010F63" w:rsidRDefault="00763951" w:rsidP="00763951">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3A95359E" w14:textId="77777777" w:rsidR="00763951" w:rsidRPr="00010F63" w:rsidRDefault="00763951" w:rsidP="00F45FF1">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tcPr>
          <w:p w14:paraId="0936B49C" w14:textId="4CB7B7D5" w:rsidR="00763951" w:rsidRPr="00010F63" w:rsidRDefault="00763951" w:rsidP="00763951">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w:t>
            </w:r>
            <w:r w:rsidR="005B17E9"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に適合しているものとして市町村長に届け出た事業所において，相談支援を行った場合に，１月につき所定単位数を加算していますか。</w:t>
            </w:r>
          </w:p>
        </w:tc>
        <w:tc>
          <w:tcPr>
            <w:tcW w:w="993" w:type="dxa"/>
            <w:vMerge w:val="restart"/>
            <w:tcBorders>
              <w:top w:val="single" w:sz="4" w:space="0" w:color="auto"/>
              <w:left w:val="single" w:sz="4" w:space="0" w:color="000000"/>
              <w:right w:val="single" w:sz="4" w:space="0" w:color="000000"/>
            </w:tcBorders>
          </w:tcPr>
          <w:p w14:paraId="5E2FB6F6" w14:textId="77777777" w:rsidR="00763951" w:rsidRPr="00010F63" w:rsidRDefault="00763951" w:rsidP="00763951">
            <w:pPr>
              <w:snapToGrid w:val="0"/>
              <w:spacing w:line="320" w:lineRule="exact"/>
              <w:rPr>
                <w:rFonts w:hAnsi="ＭＳ ゴシック"/>
                <w:sz w:val="18"/>
                <w:szCs w:val="18"/>
              </w:rPr>
            </w:pPr>
            <w:r w:rsidRPr="00010F63">
              <w:rPr>
                <w:rFonts w:hAnsi="ＭＳ ゴシック"/>
                <w:sz w:val="18"/>
                <w:szCs w:val="18"/>
              </w:rPr>
              <w:t>☐</w:t>
            </w:r>
            <w:r w:rsidRPr="00010F63">
              <w:rPr>
                <w:rFonts w:hAnsi="ＭＳ ゴシック" w:hint="eastAsia"/>
                <w:sz w:val="18"/>
                <w:szCs w:val="18"/>
              </w:rPr>
              <w:t>いる</w:t>
            </w:r>
          </w:p>
          <w:p w14:paraId="095E9167" w14:textId="1AF90489" w:rsidR="00763951" w:rsidRPr="00010F63" w:rsidRDefault="00763951" w:rsidP="00763951">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BFCD105" w14:textId="77777777" w:rsidR="00763951" w:rsidRPr="00010F63" w:rsidRDefault="00763951" w:rsidP="00763951">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CEB73EC" w14:textId="77777777" w:rsidR="00763951" w:rsidRPr="00010F63" w:rsidRDefault="00763951" w:rsidP="00763951">
            <w:pPr>
              <w:rPr>
                <w:sz w:val="18"/>
                <w:szCs w:val="18"/>
              </w:rPr>
            </w:pPr>
          </w:p>
          <w:p w14:paraId="6FCB0D08" w14:textId="77777777" w:rsidR="00763951" w:rsidRPr="00010F63" w:rsidRDefault="00763951" w:rsidP="00763951">
            <w:pPr>
              <w:rPr>
                <w:sz w:val="18"/>
                <w:szCs w:val="18"/>
              </w:rPr>
            </w:pPr>
          </w:p>
          <w:p w14:paraId="5BBFE61D" w14:textId="77777777" w:rsidR="00763951" w:rsidRPr="00010F63" w:rsidRDefault="00763951" w:rsidP="00763951">
            <w:pPr>
              <w:rPr>
                <w:sz w:val="18"/>
                <w:szCs w:val="18"/>
              </w:rPr>
            </w:pPr>
          </w:p>
          <w:p w14:paraId="12BB7FB8" w14:textId="77777777" w:rsidR="00763951" w:rsidRPr="00010F63" w:rsidRDefault="00763951" w:rsidP="00BB1807">
            <w:pPr>
              <w:rPr>
                <w:rFonts w:ascii="ＭＳ ゴシック" w:eastAsia="ＭＳ ゴシック" w:hAnsi="ＭＳ ゴシック"/>
                <w:sz w:val="18"/>
                <w:szCs w:val="18"/>
              </w:rPr>
            </w:pPr>
          </w:p>
        </w:tc>
        <w:tc>
          <w:tcPr>
            <w:tcW w:w="1278" w:type="dxa"/>
            <w:tcBorders>
              <w:top w:val="single" w:sz="4" w:space="0" w:color="auto"/>
              <w:left w:val="single" w:sz="4" w:space="0" w:color="000000"/>
              <w:bottom w:val="dotted" w:sz="4" w:space="0" w:color="000000"/>
              <w:right w:val="single" w:sz="4" w:space="0" w:color="000000"/>
            </w:tcBorders>
          </w:tcPr>
          <w:p w14:paraId="62E411F7" w14:textId="752FAF25" w:rsidR="00763951" w:rsidRPr="00010F63" w:rsidRDefault="00763951" w:rsidP="0076395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Pr="00010F63">
              <w:rPr>
                <w:rFonts w:asciiTheme="majorEastAsia" w:eastAsiaTheme="majorEastAsia" w:hAnsiTheme="majorEastAsia" w:hint="eastAsia"/>
                <w:sz w:val="13"/>
                <w:szCs w:val="13"/>
              </w:rPr>
              <w:t>報酬告示別表の15の注</w:t>
            </w:r>
          </w:p>
          <w:p w14:paraId="629217FB" w14:textId="77777777" w:rsidR="00763951" w:rsidRPr="00010F63" w:rsidRDefault="00763951" w:rsidP="00763951">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Pr="00010F63">
              <w:rPr>
                <w:rFonts w:asciiTheme="majorEastAsia" w:eastAsiaTheme="majorEastAsia" w:hAnsiTheme="majorEastAsia" w:hint="eastAsia"/>
                <w:sz w:val="13"/>
                <w:szCs w:val="13"/>
              </w:rPr>
              <w:t>報酬告示</w:t>
            </w:r>
          </w:p>
          <w:p w14:paraId="19AEDD90" w14:textId="77777777" w:rsidR="00763951" w:rsidRPr="00010F63" w:rsidRDefault="00763951" w:rsidP="00763951">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15</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3E1F6E6A" w14:textId="77777777" w:rsidR="00763951" w:rsidRPr="00010F63" w:rsidRDefault="00763951" w:rsidP="00E01BD6">
            <w:pPr>
              <w:spacing w:line="0" w:lineRule="atLeast"/>
              <w:rPr>
                <w:rFonts w:asciiTheme="majorEastAsia" w:eastAsiaTheme="majorEastAsia" w:hAnsiTheme="majorEastAsia"/>
                <w:sz w:val="13"/>
                <w:szCs w:val="13"/>
                <w:bdr w:val="single" w:sz="4" w:space="0" w:color="auto"/>
              </w:rPr>
            </w:pPr>
          </w:p>
        </w:tc>
      </w:tr>
      <w:tr w:rsidR="00815621" w:rsidRPr="002C05CE" w14:paraId="17E02C45" w14:textId="77777777" w:rsidTr="00A27774">
        <w:trPr>
          <w:trHeight w:val="2228"/>
        </w:trPr>
        <w:tc>
          <w:tcPr>
            <w:tcW w:w="1035" w:type="dxa"/>
            <w:vMerge/>
            <w:tcBorders>
              <w:left w:val="single" w:sz="4" w:space="0" w:color="000000"/>
              <w:right w:val="single" w:sz="4" w:space="0" w:color="auto"/>
            </w:tcBorders>
          </w:tcPr>
          <w:p w14:paraId="2C8D7D17" w14:textId="77777777" w:rsidR="00815621" w:rsidRPr="00010F63" w:rsidRDefault="00815621" w:rsidP="00E01BD6">
            <w:pPr>
              <w:suppressAutoHyphens/>
              <w:autoSpaceDE w:val="0"/>
              <w:autoSpaceDN w:val="0"/>
              <w:spacing w:line="210" w:lineRule="exact"/>
              <w:rPr>
                <w:rFonts w:ascii="ＭＳ ゴシック" w:eastAsia="ＭＳ ゴシック" w:hAnsi="ＭＳ ゴシック"/>
              </w:rPr>
            </w:pPr>
          </w:p>
        </w:tc>
        <w:tc>
          <w:tcPr>
            <w:tcW w:w="6336" w:type="dxa"/>
            <w:tcBorders>
              <w:top w:val="dotted" w:sz="4" w:space="0" w:color="000000"/>
              <w:left w:val="single" w:sz="4" w:space="0" w:color="auto"/>
              <w:bottom w:val="dotted" w:sz="4" w:space="0" w:color="000000"/>
              <w:right w:val="single" w:sz="4" w:space="0" w:color="000000"/>
            </w:tcBorders>
          </w:tcPr>
          <w:p w14:paraId="62CA2C23" w14:textId="6E74C0CB" w:rsidR="00815621" w:rsidRPr="00010F63" w:rsidRDefault="00CD4EA3" w:rsidP="00CD4EA3">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815621" w:rsidRPr="00010F63">
              <w:rPr>
                <w:rFonts w:asciiTheme="majorEastAsia" w:eastAsiaTheme="majorEastAsia" w:hAnsiTheme="majorEastAsia" w:hint="eastAsia"/>
                <w:sz w:val="16"/>
                <w:szCs w:val="16"/>
              </w:rPr>
              <w:t>こども家庭庁長官及び厚生労働大臣が別に定める基準</w:t>
            </w:r>
          </w:p>
          <w:p w14:paraId="010C34C7" w14:textId="5AD6EE22" w:rsidR="00815621" w:rsidRPr="00010F63" w:rsidRDefault="00815621" w:rsidP="00014138">
            <w:pPr>
              <w:spacing w:line="0" w:lineRule="atLeas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4C5165A6" w14:textId="046E198C" w:rsidR="00815621" w:rsidRPr="00010F63" w:rsidRDefault="00815621" w:rsidP="00CD4EA3">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(1)</w:t>
            </w:r>
            <w:r w:rsidR="00CD4EA3"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障害者ピアサポート研修修了者であって、次の</w:t>
            </w:r>
            <w:r w:rsidR="00A27774" w:rsidRPr="00010F63">
              <w:rPr>
                <w:rFonts w:asciiTheme="majorEastAsia" w:eastAsiaTheme="majorEastAsia" w:hAnsiTheme="majorEastAsia" w:hint="eastAsia"/>
                <w:sz w:val="16"/>
                <w:szCs w:val="16"/>
              </w:rPr>
              <w:t>①</w:t>
            </w:r>
            <w:r w:rsidRPr="00010F63">
              <w:rPr>
                <w:rFonts w:asciiTheme="majorEastAsia" w:eastAsiaTheme="majorEastAsia" w:hAnsiTheme="majorEastAsia" w:hint="eastAsia"/>
                <w:sz w:val="16"/>
                <w:szCs w:val="16"/>
              </w:rPr>
              <w:t>及び</w:t>
            </w:r>
            <w:r w:rsidR="00A27774" w:rsidRPr="00010F63">
              <w:rPr>
                <w:rFonts w:asciiTheme="majorEastAsia" w:eastAsiaTheme="majorEastAsia" w:hAnsiTheme="majorEastAsia" w:hint="eastAsia"/>
                <w:sz w:val="16"/>
                <w:szCs w:val="16"/>
              </w:rPr>
              <w:t>②</w:t>
            </w:r>
            <w:r w:rsidRPr="00010F63">
              <w:rPr>
                <w:rFonts w:asciiTheme="majorEastAsia" w:eastAsiaTheme="majorEastAsia" w:hAnsiTheme="majorEastAsia" w:hint="eastAsia"/>
                <w:sz w:val="16"/>
                <w:szCs w:val="16"/>
              </w:rPr>
              <w:t>に掲げるものを相談支援事業所の従業者としてそれぞれ常勤換算方法で0.5</w:t>
            </w:r>
            <w:r w:rsidRPr="00010F63">
              <w:rPr>
                <w:rFonts w:asciiTheme="majorEastAsia" w:eastAsiaTheme="majorEastAsia" w:hAnsiTheme="majorEastAsia"/>
                <w:sz w:val="16"/>
                <w:szCs w:val="16"/>
              </w:rPr>
              <w:t>以上配置していること</w:t>
            </w:r>
            <w:r w:rsidRPr="00010F63">
              <w:rPr>
                <w:rFonts w:asciiTheme="majorEastAsia" w:eastAsiaTheme="majorEastAsia" w:hAnsiTheme="majorEastAsia" w:hint="eastAsia"/>
                <w:sz w:val="16"/>
                <w:szCs w:val="16"/>
              </w:rPr>
              <w:t>。</w:t>
            </w:r>
          </w:p>
          <w:p w14:paraId="11428088" w14:textId="5983BC69" w:rsidR="00815621" w:rsidRPr="00010F63" w:rsidRDefault="00A27774" w:rsidP="00E53C3F">
            <w:pPr>
              <w:spacing w:line="0" w:lineRule="atLeast"/>
              <w:ind w:leftChars="200" w:left="74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CD4EA3" w:rsidRPr="00010F63">
              <w:rPr>
                <w:rFonts w:asciiTheme="majorEastAsia" w:eastAsiaTheme="majorEastAsia" w:hAnsiTheme="majorEastAsia"/>
                <w:sz w:val="16"/>
                <w:szCs w:val="16"/>
              </w:rPr>
              <w:t xml:space="preserve"> </w:t>
            </w:r>
            <w:r w:rsidR="00815621" w:rsidRPr="00010F63">
              <w:rPr>
                <w:rFonts w:asciiTheme="majorEastAsia" w:eastAsiaTheme="majorEastAsia" w:hAnsiTheme="majorEastAsia" w:hint="eastAsia"/>
                <w:sz w:val="16"/>
                <w:szCs w:val="16"/>
              </w:rPr>
              <w:t>法第4条第1項に規定する障害者又は障害者であったと市町村長が認める者</w:t>
            </w:r>
          </w:p>
          <w:p w14:paraId="69B5635A" w14:textId="5C450EB6" w:rsidR="00815621" w:rsidRPr="00010F63" w:rsidRDefault="00A27774" w:rsidP="00E53C3F">
            <w:pPr>
              <w:spacing w:line="0" w:lineRule="atLeast"/>
              <w:ind w:leftChars="200" w:left="74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CD4EA3" w:rsidRPr="00010F63">
              <w:rPr>
                <w:rFonts w:asciiTheme="majorEastAsia" w:eastAsiaTheme="majorEastAsia" w:hAnsiTheme="majorEastAsia"/>
                <w:sz w:val="16"/>
                <w:szCs w:val="16"/>
              </w:rPr>
              <w:t xml:space="preserve"> </w:t>
            </w:r>
            <w:r w:rsidR="00815621" w:rsidRPr="00010F63">
              <w:rPr>
                <w:rFonts w:asciiTheme="majorEastAsia" w:eastAsiaTheme="majorEastAsia" w:hAnsiTheme="majorEastAsia" w:hint="eastAsia"/>
                <w:sz w:val="16"/>
                <w:szCs w:val="16"/>
              </w:rPr>
              <w:t>管理者、相談支援専門員、相談支援員その他談支援に従事する者</w:t>
            </w:r>
            <w:r w:rsidR="00815621" w:rsidRPr="00010F63">
              <w:rPr>
                <w:rFonts w:asciiTheme="majorEastAsia" w:eastAsiaTheme="majorEastAsia" w:hAnsiTheme="majorEastAsia"/>
                <w:sz w:val="16"/>
                <w:szCs w:val="16"/>
              </w:rPr>
              <w:t xml:space="preserve"> </w:t>
            </w:r>
          </w:p>
          <w:p w14:paraId="252279E6" w14:textId="47D26BDC" w:rsidR="00815621" w:rsidRPr="00010F63" w:rsidRDefault="00815621" w:rsidP="00CD4EA3">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(2)</w:t>
            </w:r>
            <w:r w:rsidR="00CD4EA3"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に掲げる者のいずれかにより、当該指定特定相談支援(障害児相談支援</w:t>
            </w:r>
            <w:r w:rsidRPr="00010F63">
              <w:rPr>
                <w:rFonts w:asciiTheme="majorEastAsia" w:eastAsiaTheme="majorEastAsia" w:hAnsiTheme="majorEastAsia"/>
                <w:sz w:val="16"/>
                <w:szCs w:val="16"/>
              </w:rPr>
              <w:t>)</w:t>
            </w:r>
            <w:r w:rsidRPr="00010F63">
              <w:rPr>
                <w:rFonts w:asciiTheme="majorEastAsia" w:eastAsiaTheme="majorEastAsia" w:hAnsiTheme="majorEastAsia" w:hint="eastAsia"/>
                <w:sz w:val="16"/>
                <w:szCs w:val="16"/>
              </w:rPr>
              <w:t>事業所の従業者に対し、障害者に対する配慮等に関する研修が年1回以上行われていること。</w:t>
            </w:r>
          </w:p>
          <w:p w14:paraId="4B04B7AB" w14:textId="27675451" w:rsidR="004433A7" w:rsidRPr="00010F63" w:rsidRDefault="00815621" w:rsidP="00157F91">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(3)</w:t>
            </w:r>
            <w:r w:rsidR="00CD4EA3" w:rsidRPr="00010F63">
              <w:rPr>
                <w:rFonts w:asciiTheme="majorEastAsia" w:eastAsiaTheme="majorEastAsia" w:hAnsiTheme="majorEastAsia" w:hint="eastAsia"/>
                <w:sz w:val="16"/>
                <w:szCs w:val="16"/>
              </w:rPr>
              <w:t xml:space="preserve"> </w:t>
            </w:r>
            <w:r w:rsidR="00A27774" w:rsidRPr="00010F63">
              <w:rPr>
                <w:rFonts w:asciiTheme="majorEastAsia" w:eastAsiaTheme="majorEastAsia" w:hAnsiTheme="majorEastAsia" w:hint="eastAsia"/>
                <w:sz w:val="16"/>
                <w:szCs w:val="16"/>
              </w:rPr>
              <w:t>(1)</w:t>
            </w:r>
            <w:r w:rsidRPr="00010F63">
              <w:rPr>
                <w:rFonts w:asciiTheme="majorEastAsia" w:eastAsiaTheme="majorEastAsia" w:hAnsiTheme="majorEastAsia" w:hint="eastAsia"/>
                <w:sz w:val="16"/>
                <w:szCs w:val="16"/>
              </w:rPr>
              <w:t>に掲げる者を配置している旨を公表していること。</w:t>
            </w:r>
          </w:p>
        </w:tc>
        <w:tc>
          <w:tcPr>
            <w:tcW w:w="993" w:type="dxa"/>
            <w:vMerge/>
            <w:tcBorders>
              <w:left w:val="single" w:sz="4" w:space="0" w:color="000000"/>
              <w:right w:val="single" w:sz="4" w:space="0" w:color="000000"/>
            </w:tcBorders>
          </w:tcPr>
          <w:p w14:paraId="0F06EC92" w14:textId="77777777" w:rsidR="00815621" w:rsidRPr="00010F63" w:rsidRDefault="00815621" w:rsidP="00BB1807">
            <w:pPr>
              <w:rPr>
                <w:sz w:val="18"/>
                <w:szCs w:val="18"/>
              </w:rPr>
            </w:pPr>
          </w:p>
        </w:tc>
        <w:tc>
          <w:tcPr>
            <w:tcW w:w="1278" w:type="dxa"/>
            <w:tcBorders>
              <w:top w:val="dotted" w:sz="4" w:space="0" w:color="000000"/>
              <w:left w:val="single" w:sz="4" w:space="0" w:color="000000"/>
              <w:bottom w:val="dotted" w:sz="4" w:space="0" w:color="000000"/>
              <w:right w:val="single" w:sz="4" w:space="0" w:color="000000"/>
            </w:tcBorders>
          </w:tcPr>
          <w:p w14:paraId="1647AF3B" w14:textId="77777777" w:rsidR="00815621" w:rsidRPr="00010F63" w:rsidRDefault="00815621" w:rsidP="0001413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39F70EE3" w14:textId="77777777" w:rsidR="00CD4EA3" w:rsidRPr="00010F63" w:rsidRDefault="00815621" w:rsidP="0001413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告示180・第10</w:t>
            </w:r>
            <w:r w:rsidRPr="00010F63">
              <w:rPr>
                <w:rFonts w:asciiTheme="majorEastAsia" w:eastAsiaTheme="majorEastAsia" w:hAnsiTheme="majorEastAsia"/>
                <w:sz w:val="13"/>
                <w:szCs w:val="13"/>
              </w:rPr>
              <w:t>号</w:t>
            </w:r>
            <w:r w:rsidRPr="00010F63">
              <w:rPr>
                <w:rFonts w:asciiTheme="majorEastAsia" w:eastAsiaTheme="majorEastAsia" w:hAnsiTheme="majorEastAsia" w:hint="eastAsia"/>
                <w:sz w:val="13"/>
                <w:szCs w:val="13"/>
              </w:rPr>
              <w:t>、181・第</w:t>
            </w:r>
            <w:r w:rsidR="00CD4EA3" w:rsidRPr="00010F63">
              <w:rPr>
                <w:rFonts w:asciiTheme="majorEastAsia" w:eastAsiaTheme="majorEastAsia" w:hAnsiTheme="majorEastAsia" w:hint="eastAsia"/>
                <w:sz w:val="13"/>
                <w:szCs w:val="13"/>
              </w:rPr>
              <w:t>1</w:t>
            </w:r>
            <w:r w:rsidR="00CD4EA3" w:rsidRPr="00010F63">
              <w:rPr>
                <w:rFonts w:asciiTheme="majorEastAsia" w:eastAsiaTheme="majorEastAsia" w:hAnsiTheme="majorEastAsia"/>
                <w:sz w:val="13"/>
                <w:szCs w:val="13"/>
              </w:rPr>
              <w:t>0</w:t>
            </w:r>
          </w:p>
          <w:p w14:paraId="3F1FF0ED" w14:textId="5602E3E5" w:rsidR="00815621" w:rsidRPr="00010F63" w:rsidRDefault="00815621" w:rsidP="00014138">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号</w:t>
            </w:r>
          </w:p>
          <w:p w14:paraId="79AF7220" w14:textId="77777777" w:rsidR="00815621" w:rsidRPr="00010F63" w:rsidRDefault="00815621" w:rsidP="00E01BD6">
            <w:pPr>
              <w:spacing w:line="0" w:lineRule="atLeast"/>
              <w:rPr>
                <w:rFonts w:asciiTheme="majorEastAsia" w:eastAsiaTheme="majorEastAsia" w:hAnsiTheme="majorEastAsia"/>
                <w:sz w:val="13"/>
                <w:szCs w:val="13"/>
              </w:rPr>
            </w:pPr>
          </w:p>
          <w:p w14:paraId="31D2D8AB" w14:textId="77777777" w:rsidR="00A716DE" w:rsidRPr="00010F63" w:rsidRDefault="00A716DE" w:rsidP="00E01BD6">
            <w:pPr>
              <w:spacing w:line="0" w:lineRule="atLeast"/>
              <w:rPr>
                <w:rFonts w:asciiTheme="majorEastAsia" w:eastAsiaTheme="majorEastAsia" w:hAnsiTheme="majorEastAsia"/>
                <w:sz w:val="13"/>
                <w:szCs w:val="13"/>
              </w:rPr>
            </w:pPr>
          </w:p>
          <w:p w14:paraId="1A96050A" w14:textId="77777777" w:rsidR="00A716DE" w:rsidRPr="00010F63" w:rsidRDefault="00A716DE" w:rsidP="00E01BD6">
            <w:pPr>
              <w:spacing w:line="0" w:lineRule="atLeast"/>
              <w:rPr>
                <w:rFonts w:asciiTheme="majorEastAsia" w:eastAsiaTheme="majorEastAsia" w:hAnsiTheme="majorEastAsia"/>
                <w:sz w:val="13"/>
                <w:szCs w:val="13"/>
              </w:rPr>
            </w:pPr>
          </w:p>
          <w:p w14:paraId="7AAC413C" w14:textId="77777777" w:rsidR="00A716DE" w:rsidRPr="00010F63" w:rsidRDefault="00A716DE" w:rsidP="00E01BD6">
            <w:pPr>
              <w:spacing w:line="0" w:lineRule="atLeast"/>
              <w:rPr>
                <w:rFonts w:asciiTheme="majorEastAsia" w:eastAsiaTheme="majorEastAsia" w:hAnsiTheme="majorEastAsia"/>
                <w:sz w:val="13"/>
                <w:szCs w:val="13"/>
              </w:rPr>
            </w:pPr>
          </w:p>
          <w:p w14:paraId="7B1D4994" w14:textId="77777777" w:rsidR="00A716DE" w:rsidRPr="00010F63" w:rsidRDefault="00A716DE" w:rsidP="00E01BD6">
            <w:pPr>
              <w:spacing w:line="0" w:lineRule="atLeast"/>
              <w:rPr>
                <w:rFonts w:asciiTheme="majorEastAsia" w:eastAsiaTheme="majorEastAsia" w:hAnsiTheme="majorEastAsia"/>
                <w:sz w:val="13"/>
                <w:szCs w:val="13"/>
              </w:rPr>
            </w:pPr>
          </w:p>
          <w:p w14:paraId="6F3A2976" w14:textId="77777777" w:rsidR="00A716DE" w:rsidRPr="00010F63" w:rsidRDefault="00A716DE" w:rsidP="00E01BD6">
            <w:pPr>
              <w:spacing w:line="0" w:lineRule="atLeast"/>
              <w:rPr>
                <w:rFonts w:asciiTheme="majorEastAsia" w:eastAsiaTheme="majorEastAsia" w:hAnsiTheme="majorEastAsia"/>
                <w:sz w:val="13"/>
                <w:szCs w:val="13"/>
              </w:rPr>
            </w:pPr>
          </w:p>
          <w:p w14:paraId="5A641ECE" w14:textId="77777777" w:rsidR="00A716DE" w:rsidRPr="00010F63" w:rsidRDefault="00A716DE" w:rsidP="00E01BD6">
            <w:pPr>
              <w:spacing w:line="0" w:lineRule="atLeast"/>
              <w:rPr>
                <w:rFonts w:asciiTheme="majorEastAsia" w:eastAsiaTheme="majorEastAsia" w:hAnsiTheme="majorEastAsia"/>
                <w:sz w:val="13"/>
                <w:szCs w:val="13"/>
              </w:rPr>
            </w:pPr>
          </w:p>
          <w:p w14:paraId="17AE6187" w14:textId="383084BC" w:rsidR="00A716DE" w:rsidRPr="00010F63" w:rsidRDefault="00A716DE" w:rsidP="00E01BD6">
            <w:pPr>
              <w:spacing w:line="0" w:lineRule="atLeast"/>
              <w:rPr>
                <w:rFonts w:asciiTheme="majorEastAsia" w:eastAsiaTheme="majorEastAsia" w:hAnsiTheme="majorEastAsia"/>
                <w:sz w:val="13"/>
                <w:szCs w:val="13"/>
              </w:rPr>
            </w:pPr>
          </w:p>
        </w:tc>
      </w:tr>
      <w:tr w:rsidR="00815621" w:rsidRPr="002C05CE" w14:paraId="2A34195C" w14:textId="77777777" w:rsidTr="009A0662">
        <w:trPr>
          <w:trHeight w:val="2119"/>
        </w:trPr>
        <w:tc>
          <w:tcPr>
            <w:tcW w:w="1035" w:type="dxa"/>
            <w:vMerge/>
            <w:tcBorders>
              <w:left w:val="single" w:sz="4" w:space="0" w:color="000000"/>
              <w:right w:val="single" w:sz="4" w:space="0" w:color="auto"/>
            </w:tcBorders>
          </w:tcPr>
          <w:p w14:paraId="19CAEC3C" w14:textId="77777777" w:rsidR="00815621" w:rsidRPr="00010F63" w:rsidRDefault="00815621" w:rsidP="00E01BD6">
            <w:pPr>
              <w:suppressAutoHyphens/>
              <w:autoSpaceDE w:val="0"/>
              <w:autoSpaceDN w:val="0"/>
              <w:spacing w:line="210" w:lineRule="exact"/>
              <w:rPr>
                <w:rFonts w:ascii="ＭＳ ゴシック" w:eastAsia="ＭＳ ゴシック" w:hAnsi="ＭＳ ゴシック"/>
              </w:rPr>
            </w:pPr>
          </w:p>
        </w:tc>
        <w:tc>
          <w:tcPr>
            <w:tcW w:w="6336" w:type="dxa"/>
            <w:tcBorders>
              <w:top w:val="dotted" w:sz="4" w:space="0" w:color="000000"/>
              <w:left w:val="single" w:sz="4" w:space="0" w:color="auto"/>
              <w:bottom w:val="single" w:sz="4" w:space="0" w:color="000000"/>
              <w:right w:val="single" w:sz="4" w:space="0" w:color="000000"/>
            </w:tcBorders>
          </w:tcPr>
          <w:p w14:paraId="02E1A0B2" w14:textId="261F1D95" w:rsidR="00D95B01" w:rsidRPr="00010F63" w:rsidRDefault="00D95B01" w:rsidP="00D95B01">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A716DE"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ピアサポート体制加算については、都道府県又は指定都市が実施する障害者ピアサポート研修の基礎研修及び専門研修を修了した次の者をそれぞれ常勤換算方法で 0.5以上配置する事業所であって、当該者によりその他の従業者に対して障害者に対する配慮等に関する研修が年１回以上行われている場合に算定することができる。</w:t>
            </w:r>
          </w:p>
          <w:p w14:paraId="0F49B14F" w14:textId="77777777" w:rsidR="00E8257E" w:rsidRPr="00010F63" w:rsidRDefault="00A27774" w:rsidP="00E8257E">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D95B01" w:rsidRPr="00010F63">
              <w:rPr>
                <w:rFonts w:asciiTheme="majorEastAsia" w:eastAsiaTheme="majorEastAsia" w:hAnsiTheme="majorEastAsia" w:hint="eastAsia"/>
                <w:sz w:val="16"/>
                <w:szCs w:val="16"/>
              </w:rPr>
              <w:t xml:space="preserve"> 障害者又は障害者であったと市町村長が認める者であって、相談支援専門員、</w:t>
            </w:r>
          </w:p>
          <w:p w14:paraId="3E70B5C8" w14:textId="1F6C0D5F" w:rsidR="00D95B01" w:rsidRPr="00010F63" w:rsidRDefault="00D95B01" w:rsidP="00E8257E">
            <w:pPr>
              <w:spacing w:line="0" w:lineRule="atLeast"/>
              <w:ind w:firstLineChars="250" w:firstLine="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相談支援員その他相談支援に従事する者</w:t>
            </w:r>
          </w:p>
          <w:p w14:paraId="2EEEFA91" w14:textId="225719A6" w:rsidR="00D95B01" w:rsidRPr="00010F63" w:rsidRDefault="00A27774" w:rsidP="00D95B01">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00D95B01" w:rsidRPr="00010F63">
              <w:rPr>
                <w:rFonts w:asciiTheme="majorEastAsia" w:eastAsiaTheme="majorEastAsia" w:hAnsiTheme="majorEastAsia" w:hint="eastAsia"/>
                <w:sz w:val="16"/>
                <w:szCs w:val="16"/>
              </w:rPr>
              <w:t xml:space="preserve"> 管理者、</w:t>
            </w:r>
            <w:r w:rsidR="008F6855" w:rsidRPr="00010F63">
              <w:rPr>
                <w:rFonts w:asciiTheme="majorEastAsia" w:eastAsiaTheme="majorEastAsia" w:hAnsiTheme="majorEastAsia" w:hint="eastAsia"/>
                <w:sz w:val="16"/>
                <w:szCs w:val="16"/>
              </w:rPr>
              <w:t>相談支援専門員、相談支援員その他相談支援に</w:t>
            </w:r>
            <w:r w:rsidR="00D95B01" w:rsidRPr="00010F63">
              <w:rPr>
                <w:rFonts w:asciiTheme="majorEastAsia" w:eastAsiaTheme="majorEastAsia" w:hAnsiTheme="majorEastAsia" w:hint="eastAsia"/>
                <w:sz w:val="16"/>
                <w:szCs w:val="16"/>
              </w:rPr>
              <w:t>従事する者</w:t>
            </w:r>
          </w:p>
          <w:p w14:paraId="10499BA7" w14:textId="0A39B73C" w:rsidR="00CC7CD2" w:rsidRPr="00010F63" w:rsidRDefault="00D95B01" w:rsidP="003E52D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なお、上記の常勤換算方法の算定に当たっては、併設する事業所（地域移行支援事業所、地域定着支援事業所、</w:t>
            </w:r>
            <w:r w:rsidR="00A27774" w:rsidRPr="00010F63">
              <w:rPr>
                <w:rFonts w:asciiTheme="majorEastAsia" w:eastAsiaTheme="majorEastAsia" w:hAnsiTheme="majorEastAsia" w:hint="eastAsia"/>
                <w:sz w:val="16"/>
                <w:szCs w:val="16"/>
                <w:u w:val="single"/>
              </w:rPr>
              <w:t>自立生活援助事業所、</w:t>
            </w:r>
            <w:r w:rsidR="003E52DD" w:rsidRPr="00010F63">
              <w:rPr>
                <w:rFonts w:asciiTheme="majorEastAsia" w:eastAsiaTheme="majorEastAsia" w:hAnsiTheme="majorEastAsia" w:hint="eastAsia"/>
                <w:sz w:val="16"/>
                <w:szCs w:val="16"/>
              </w:rPr>
              <w:t>計画相談支援事業所</w:t>
            </w:r>
            <w:r w:rsidRPr="00010F63">
              <w:rPr>
                <w:rFonts w:asciiTheme="majorEastAsia" w:eastAsiaTheme="majorEastAsia" w:hAnsiTheme="majorEastAsia" w:hint="eastAsia"/>
                <w:sz w:val="16"/>
                <w:szCs w:val="16"/>
              </w:rPr>
              <w:t>又は障害児相談支援事業所に限る。）の職員を兼務する場合は当該兼務先を含む業務時間の合計が常勤換算方法で0 5 以上になる場合を含むものとする。</w:t>
            </w:r>
          </w:p>
          <w:p w14:paraId="459938AE" w14:textId="660CD561" w:rsidR="00A27774" w:rsidRPr="00010F63" w:rsidRDefault="00A27774" w:rsidP="003E52DD">
            <w:pPr>
              <w:spacing w:line="0" w:lineRule="atLeast"/>
              <w:ind w:leftChars="200" w:left="42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bdr w:val="single" w:sz="4" w:space="0" w:color="auto"/>
              </w:rPr>
              <w:t>障害児 ※下線部を追読</w:t>
            </w:r>
          </w:p>
          <w:p w14:paraId="2051BCFB" w14:textId="2E79A632" w:rsidR="00CC7CD2" w:rsidRPr="00010F63" w:rsidRDefault="00CC7CD2" w:rsidP="00CC7CD2">
            <w:pPr>
              <w:spacing w:line="0" w:lineRule="atLeas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7ACBB84E" w14:textId="09204501" w:rsidR="00CC7CD2" w:rsidRPr="00010F63" w:rsidRDefault="00A27774" w:rsidP="00CC7CD2">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1)</w:t>
            </w:r>
            <w:r w:rsidR="00CC7CD2" w:rsidRPr="00010F63">
              <w:rPr>
                <w:rFonts w:asciiTheme="majorEastAsia" w:eastAsiaTheme="majorEastAsia" w:hAnsiTheme="majorEastAsia" w:hint="eastAsia"/>
                <w:sz w:val="16"/>
                <w:szCs w:val="16"/>
              </w:rPr>
              <w:t xml:space="preserve"> 研修の要件</w:t>
            </w:r>
          </w:p>
          <w:p w14:paraId="0A56EC98" w14:textId="68D2B16B" w:rsidR="00CC7CD2" w:rsidRPr="00010F63" w:rsidRDefault="00CC7CD2" w:rsidP="00A27774">
            <w:pPr>
              <w:spacing w:line="0" w:lineRule="atLeas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「障害者ピアサポート研修」とは、地域生活支援事業通知に定める障害者ピアサポート研修事業としてとして行われる基礎研修及び専門研修をいう。</w:t>
            </w:r>
          </w:p>
          <w:p w14:paraId="43BF4408" w14:textId="2DD8C28F" w:rsidR="00CC7CD2" w:rsidRPr="00010F63" w:rsidRDefault="00A27774" w:rsidP="00CC7CD2">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2)</w:t>
            </w:r>
            <w:r w:rsidR="00CC7CD2" w:rsidRPr="00010F63">
              <w:rPr>
                <w:rFonts w:asciiTheme="majorEastAsia" w:eastAsiaTheme="majorEastAsia" w:hAnsiTheme="majorEastAsia" w:hint="eastAsia"/>
                <w:sz w:val="16"/>
                <w:szCs w:val="16"/>
              </w:rPr>
              <w:t xml:space="preserve"> 障害者等の確認方法</w:t>
            </w:r>
          </w:p>
          <w:p w14:paraId="1BA1C552" w14:textId="02B51A73" w:rsidR="00CC7CD2" w:rsidRPr="00010F63" w:rsidRDefault="00CC7CD2" w:rsidP="00A27774">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当該加算の算定要件となる研修の課程を修了した「障害者等」については、 次の書類又は確認方法により確認するものとする。</w:t>
            </w:r>
          </w:p>
          <w:p w14:paraId="281B892C" w14:textId="23D4836B" w:rsidR="00CC7CD2" w:rsidRPr="00010F63" w:rsidRDefault="00A27774" w:rsidP="00A27774">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CC7CD2" w:rsidRPr="00010F63">
              <w:rPr>
                <w:rFonts w:asciiTheme="majorEastAsia" w:eastAsiaTheme="majorEastAsia" w:hAnsiTheme="majorEastAsia" w:hint="eastAsia"/>
                <w:sz w:val="16"/>
                <w:szCs w:val="16"/>
              </w:rPr>
              <w:t xml:space="preserve"> 身体障害者：身体障害者手帳</w:t>
            </w:r>
          </w:p>
          <w:p w14:paraId="436A212B" w14:textId="2320BF44" w:rsidR="00CC7CD2" w:rsidRPr="00010F63" w:rsidRDefault="00A27774" w:rsidP="00A27774">
            <w:pPr>
              <w:spacing w:line="0" w:lineRule="atLeast"/>
              <w:ind w:leftChars="150" w:left="1515" w:hangingChars="750" w:hanging="12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CC7CD2" w:rsidRPr="00010F63">
              <w:rPr>
                <w:rFonts w:asciiTheme="majorEastAsia" w:eastAsiaTheme="majorEastAsia" w:hAnsiTheme="majorEastAsia" w:hint="eastAsia"/>
                <w:sz w:val="16"/>
                <w:szCs w:val="16"/>
              </w:rPr>
              <w:t xml:space="preserve"> 知的障害者</w:t>
            </w:r>
            <w:r w:rsidRPr="00010F63">
              <w:rPr>
                <w:rFonts w:ascii="ＭＳ 明朝" w:eastAsia="ＭＳ 明朝" w:hAnsi="ＭＳ 明朝" w:cs="ＭＳ 明朝" w:hint="eastAsia"/>
                <w:sz w:val="16"/>
                <w:szCs w:val="16"/>
              </w:rPr>
              <w:t>：(ｱ)</w:t>
            </w:r>
            <w:r w:rsidR="00CC7CD2" w:rsidRPr="00010F63">
              <w:rPr>
                <w:rFonts w:asciiTheme="majorEastAsia" w:eastAsiaTheme="majorEastAsia" w:hAnsiTheme="majorEastAsia" w:hint="eastAsia"/>
                <w:sz w:val="16"/>
                <w:szCs w:val="16"/>
              </w:rPr>
              <w:t>療育手帳、</w:t>
            </w:r>
            <w:r w:rsidRPr="00010F63">
              <w:rPr>
                <w:rFonts w:asciiTheme="majorEastAsia" w:eastAsiaTheme="majorEastAsia" w:hAnsiTheme="majorEastAsia" w:hint="eastAsia"/>
                <w:sz w:val="16"/>
                <w:szCs w:val="16"/>
              </w:rPr>
              <w:t>(ｲ)</w:t>
            </w:r>
            <w:r w:rsidR="00CC7CD2" w:rsidRPr="00010F63">
              <w:rPr>
                <w:rFonts w:asciiTheme="majorEastAsia" w:eastAsiaTheme="majorEastAsia" w:hAnsiTheme="majorEastAsia" w:hint="eastAsia"/>
                <w:sz w:val="16"/>
                <w:szCs w:val="16"/>
              </w:rPr>
              <w:t>療育手帳を有しない場合は、市町村が必要に応じて知的障害者更生相談所に意見を求めて確認する。</w:t>
            </w:r>
          </w:p>
          <w:p w14:paraId="77C1D97E" w14:textId="77777777" w:rsidR="00806FC3" w:rsidRPr="00010F63" w:rsidRDefault="00A27774" w:rsidP="00A27774">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Pr="00010F63">
              <w:rPr>
                <w:rFonts w:asciiTheme="majorEastAsia" w:eastAsiaTheme="majorEastAsia" w:hAnsiTheme="majorEastAsia"/>
                <w:sz w:val="16"/>
                <w:szCs w:val="16"/>
              </w:rPr>
              <w:t xml:space="preserve"> </w:t>
            </w:r>
            <w:r w:rsidR="00CC7CD2" w:rsidRPr="00010F63">
              <w:rPr>
                <w:rFonts w:asciiTheme="majorEastAsia" w:eastAsiaTheme="majorEastAsia" w:hAnsiTheme="majorEastAsia" w:hint="eastAsia"/>
                <w:sz w:val="16"/>
                <w:szCs w:val="16"/>
              </w:rPr>
              <w:t>精神障害者：</w:t>
            </w:r>
            <w:r w:rsidRPr="00010F63">
              <w:rPr>
                <w:rFonts w:asciiTheme="majorEastAsia" w:eastAsiaTheme="majorEastAsia" w:hAnsiTheme="majorEastAsia" w:hint="eastAsia"/>
                <w:sz w:val="16"/>
                <w:szCs w:val="16"/>
              </w:rPr>
              <w:t>次の</w:t>
            </w:r>
            <w:r w:rsidR="00CC7CD2" w:rsidRPr="00010F63">
              <w:rPr>
                <w:rFonts w:asciiTheme="majorEastAsia" w:eastAsiaTheme="majorEastAsia" w:hAnsiTheme="majorEastAsia" w:hint="eastAsia"/>
                <w:sz w:val="16"/>
                <w:szCs w:val="16"/>
              </w:rPr>
              <w:t>いずれかの証書類により確認する</w:t>
            </w:r>
            <w:r w:rsidR="00806FC3" w:rsidRPr="00010F63">
              <w:rPr>
                <w:rFonts w:asciiTheme="majorEastAsia" w:eastAsiaTheme="majorEastAsia" w:hAnsiTheme="majorEastAsia" w:hint="eastAsia"/>
                <w:sz w:val="16"/>
                <w:szCs w:val="16"/>
              </w:rPr>
              <w:t>。</w:t>
            </w:r>
          </w:p>
          <w:p w14:paraId="78623155" w14:textId="79096463" w:rsidR="00806FC3" w:rsidRPr="00010F63" w:rsidRDefault="00806FC3" w:rsidP="00806FC3">
            <w:pPr>
              <w:spacing w:line="0" w:lineRule="atLeast"/>
              <w:ind w:leftChars="700" w:left="147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(ｱ)</w:t>
            </w:r>
            <w:r w:rsidR="00CC7CD2" w:rsidRPr="00010F63">
              <w:rPr>
                <w:rFonts w:asciiTheme="majorEastAsia" w:eastAsiaTheme="majorEastAsia" w:hAnsiTheme="majorEastAsia" w:hint="eastAsia"/>
                <w:sz w:val="16"/>
                <w:szCs w:val="16"/>
              </w:rPr>
              <w:t>精神障害者保健福祉手帳、</w:t>
            </w:r>
            <w:r w:rsidRPr="00010F63">
              <w:rPr>
                <w:rFonts w:asciiTheme="majorEastAsia" w:eastAsiaTheme="majorEastAsia" w:hAnsiTheme="majorEastAsia" w:hint="eastAsia"/>
                <w:sz w:val="16"/>
                <w:szCs w:val="16"/>
              </w:rPr>
              <w:t>(ｲ)</w:t>
            </w:r>
            <w:r w:rsidR="00CC7CD2" w:rsidRPr="00010F63">
              <w:rPr>
                <w:rFonts w:asciiTheme="majorEastAsia" w:eastAsiaTheme="majorEastAsia" w:hAnsiTheme="majorEastAsia" w:hint="eastAsia"/>
                <w:sz w:val="16"/>
                <w:szCs w:val="16"/>
              </w:rPr>
              <w:t>精神障害を事由とする公的年金を現に受けていること又は受けていたことを証明する書類（国民年金、厚生年金などの年金証書等）、</w:t>
            </w:r>
            <w:r w:rsidRPr="00010F63">
              <w:rPr>
                <w:rFonts w:asciiTheme="majorEastAsia" w:eastAsiaTheme="majorEastAsia" w:hAnsiTheme="majorEastAsia" w:hint="eastAsia"/>
                <w:sz w:val="16"/>
                <w:szCs w:val="16"/>
              </w:rPr>
              <w:t>(ｳ)</w:t>
            </w:r>
            <w:r w:rsidR="00CC7CD2" w:rsidRPr="00010F63">
              <w:rPr>
                <w:rFonts w:asciiTheme="majorEastAsia" w:eastAsiaTheme="majorEastAsia" w:hAnsiTheme="majorEastAsia" w:hint="eastAsia"/>
                <w:sz w:val="16"/>
                <w:szCs w:val="16"/>
              </w:rPr>
              <w:t>精神障害を事由とする特別障害給付金を現に受けている又は受けていたことを証明する書類、</w:t>
            </w:r>
            <w:r w:rsidRPr="00010F63">
              <w:rPr>
                <w:rFonts w:asciiTheme="majorEastAsia" w:eastAsiaTheme="majorEastAsia" w:hAnsiTheme="majorEastAsia" w:hint="eastAsia"/>
                <w:sz w:val="16"/>
                <w:szCs w:val="16"/>
              </w:rPr>
              <w:t>(ｴ)</w:t>
            </w:r>
            <w:r w:rsidR="00CC7CD2" w:rsidRPr="00010F63">
              <w:rPr>
                <w:rFonts w:asciiTheme="majorEastAsia" w:eastAsiaTheme="majorEastAsia" w:hAnsiTheme="majorEastAsia" w:hint="eastAsia"/>
                <w:sz w:val="16"/>
                <w:szCs w:val="16"/>
              </w:rPr>
              <w:t>自立支援医療受給者証（精神通院医療に限る。）、</w:t>
            </w:r>
            <w:r w:rsidRPr="00010F63">
              <w:rPr>
                <w:rFonts w:asciiTheme="majorEastAsia" w:eastAsiaTheme="majorEastAsia" w:hAnsiTheme="majorEastAsia" w:hint="eastAsia"/>
                <w:sz w:val="16"/>
                <w:szCs w:val="16"/>
              </w:rPr>
              <w:t>(ｵ)</w:t>
            </w:r>
            <w:r w:rsidR="00CC7CD2" w:rsidRPr="00010F63">
              <w:rPr>
                <w:rFonts w:asciiTheme="majorEastAsia" w:eastAsiaTheme="majorEastAsia" w:hAnsiTheme="majorEastAsia" w:hint="eastAsia"/>
                <w:sz w:val="16"/>
                <w:szCs w:val="16"/>
              </w:rPr>
              <w:t>医師の診断書（原則として主治医が記載し、国際疾病分類ICD-10 コードを記載するなど精神障害者であることが確認できる内容であること）等</w:t>
            </w:r>
          </w:p>
          <w:p w14:paraId="66BE8A03" w14:textId="77777777" w:rsidR="00806FC3" w:rsidRPr="00010F63" w:rsidRDefault="00806FC3" w:rsidP="00806FC3">
            <w:pPr>
              <w:spacing w:line="0" w:lineRule="atLeast"/>
              <w:ind w:leftChars="53" w:left="111"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w:t>
            </w:r>
            <w:r w:rsidR="00CC7CD2" w:rsidRPr="00010F63">
              <w:rPr>
                <w:rFonts w:asciiTheme="majorEastAsia" w:eastAsiaTheme="majorEastAsia" w:hAnsiTheme="majorEastAsia" w:hint="eastAsia"/>
                <w:sz w:val="16"/>
                <w:szCs w:val="16"/>
              </w:rPr>
              <w:t>難病等対象者：医師の診断書、特定医療費（指定難病）受給者証、指定難病に</w:t>
            </w:r>
          </w:p>
          <w:p w14:paraId="1319690E" w14:textId="59BB145F" w:rsidR="00806FC3" w:rsidRPr="00010F63" w:rsidRDefault="00CC7CD2" w:rsidP="00806FC3">
            <w:pPr>
              <w:spacing w:line="0" w:lineRule="atLeast"/>
              <w:ind w:firstLineChars="900" w:firstLine="14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罹患していることが記載されている難病医療費助成の却下通知等</w:t>
            </w:r>
          </w:p>
          <w:p w14:paraId="498C762C" w14:textId="4F9D1F00" w:rsidR="00815621" w:rsidRPr="00010F63" w:rsidRDefault="00806FC3" w:rsidP="00E8257E">
            <w:pPr>
              <w:spacing w:line="0" w:lineRule="atLeast"/>
              <w:ind w:firstLineChars="250" w:firstLine="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w:t>
            </w:r>
            <w:r w:rsidR="00CC7CD2" w:rsidRPr="00010F63">
              <w:rPr>
                <w:rFonts w:asciiTheme="majorEastAsia" w:eastAsiaTheme="majorEastAsia" w:hAnsiTheme="majorEastAsia" w:hint="eastAsia"/>
                <w:sz w:val="16"/>
                <w:szCs w:val="16"/>
              </w:rPr>
              <w:t>その他都道府県が認める書類又は確認方法</w:t>
            </w:r>
          </w:p>
          <w:p w14:paraId="556CBC2E" w14:textId="41AC3C72" w:rsidR="00A00AFA" w:rsidRPr="00010F63" w:rsidRDefault="00D95B01" w:rsidP="00A00AF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A00AFA" w:rsidRPr="00010F63">
              <w:rPr>
                <w:rFonts w:asciiTheme="majorEastAsia" w:eastAsiaTheme="majorEastAsia" w:hAnsiTheme="majorEastAsia" w:hint="eastAsia"/>
                <w:sz w:val="16"/>
                <w:szCs w:val="16"/>
              </w:rPr>
              <w:t xml:space="preserve"> 当該加算を算定する場合は、研修を修了した従業者を配置している旨を市へ届け出るとともに、体制が整備されている旨を事業所に掲示するとともに公表する必要があること。</w:t>
            </w:r>
          </w:p>
          <w:p w14:paraId="477C1929" w14:textId="01DBF101" w:rsidR="00A00AFA" w:rsidRPr="00010F63" w:rsidRDefault="006972F7" w:rsidP="006972F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A00AFA" w:rsidRPr="00010F63">
              <w:rPr>
                <w:rFonts w:asciiTheme="majorEastAsia" w:eastAsiaTheme="majorEastAsia" w:hAnsiTheme="majorEastAsia" w:hint="eastAsia"/>
                <w:sz w:val="16"/>
                <w:szCs w:val="16"/>
              </w:rPr>
              <w:t>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76ED4F10" w14:textId="77777777" w:rsidR="00815621" w:rsidRPr="00010F63" w:rsidRDefault="00A00AFA" w:rsidP="00A00AFA">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6972F7" w:rsidRPr="00010F63">
              <w:rPr>
                <w:rFonts w:asciiTheme="majorEastAsia" w:eastAsiaTheme="majorEastAsia" w:hAnsiTheme="majorEastAsia" w:hint="eastAsia"/>
                <w:sz w:val="16"/>
                <w:szCs w:val="16"/>
              </w:rPr>
              <w:t xml:space="preserve"> 公表の趣旨とは、</w:t>
            </w:r>
            <w:r w:rsidRPr="00010F63">
              <w:rPr>
                <w:rFonts w:asciiTheme="majorEastAsia" w:eastAsiaTheme="majorEastAsia" w:hAnsiTheme="majorEastAsia" w:hint="eastAsia"/>
                <w:sz w:val="16"/>
                <w:szCs w:val="16"/>
              </w:rPr>
              <w:t>ピアサポートによる支援を希望する者に対し、事業所の選択の重要な情報として知ってもらうために公表するものである。</w:t>
            </w:r>
          </w:p>
          <w:p w14:paraId="18D57D4F" w14:textId="1B0D0C7C" w:rsidR="009A0662" w:rsidRPr="00010F63" w:rsidRDefault="009A0662" w:rsidP="00A00AFA">
            <w:pPr>
              <w:spacing w:line="0" w:lineRule="atLeast"/>
              <w:ind w:left="160" w:hangingChars="100" w:hanging="160"/>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51350C6D" w14:textId="77777777" w:rsidR="00815621" w:rsidRPr="00010F63" w:rsidRDefault="00815621" w:rsidP="00BB1807">
            <w:pPr>
              <w:rPr>
                <w:sz w:val="18"/>
                <w:szCs w:val="18"/>
              </w:rPr>
            </w:pPr>
          </w:p>
        </w:tc>
        <w:tc>
          <w:tcPr>
            <w:tcW w:w="1278" w:type="dxa"/>
            <w:tcBorders>
              <w:top w:val="dotted" w:sz="4" w:space="0" w:color="000000"/>
              <w:left w:val="single" w:sz="4" w:space="0" w:color="000000"/>
              <w:bottom w:val="single" w:sz="4" w:space="0" w:color="000000"/>
              <w:right w:val="single" w:sz="4" w:space="0" w:color="000000"/>
            </w:tcBorders>
          </w:tcPr>
          <w:p w14:paraId="788E075B" w14:textId="326CFE0E" w:rsidR="003E52DD" w:rsidRPr="00010F63" w:rsidRDefault="00815621" w:rsidP="0081562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w:t>
            </w:r>
            <w:r w:rsidR="00D95B01" w:rsidRPr="00010F63">
              <w:rPr>
                <w:rFonts w:asciiTheme="majorEastAsia" w:eastAsiaTheme="majorEastAsia" w:hAnsiTheme="majorEastAsia" w:hint="eastAsia"/>
                <w:sz w:val="13"/>
                <w:szCs w:val="13"/>
              </w:rPr>
              <w:t>18</w:t>
            </w:r>
            <w:r w:rsidRPr="00010F63">
              <w:rPr>
                <w:rFonts w:asciiTheme="majorEastAsia" w:eastAsiaTheme="majorEastAsia" w:hAnsiTheme="majorEastAsia" w:hint="eastAsia"/>
                <w:sz w:val="13"/>
                <w:szCs w:val="13"/>
              </w:rPr>
              <w:t>（第2の3(7)</w:t>
            </w:r>
            <w:r w:rsidR="003E52DD" w:rsidRPr="00010F63">
              <w:rPr>
                <w:rFonts w:asciiTheme="majorEastAsia" w:eastAsiaTheme="majorEastAsia" w:hAnsiTheme="majorEastAsia" w:hint="eastAsia"/>
                <w:sz w:val="13"/>
                <w:szCs w:val="13"/>
              </w:rPr>
              <w:t>⑤</w:t>
            </w:r>
            <w:r w:rsidRPr="00010F63">
              <w:rPr>
                <w:rFonts w:asciiTheme="majorEastAsia" w:eastAsiaTheme="majorEastAsia" w:hAnsiTheme="majorEastAsia" w:hint="eastAsia"/>
                <w:sz w:val="13"/>
                <w:szCs w:val="13"/>
              </w:rPr>
              <w:t>準用</w:t>
            </w:r>
            <w:r w:rsidR="003E52DD" w:rsidRPr="00010F63">
              <w:rPr>
                <w:rFonts w:asciiTheme="majorEastAsia" w:eastAsiaTheme="majorEastAsia" w:hAnsiTheme="majorEastAsia"/>
                <w:sz w:val="13"/>
                <w:szCs w:val="13"/>
              </w:rPr>
              <w:t>）</w:t>
            </w:r>
            <w:r w:rsidR="00EE2818" w:rsidRPr="00010F63">
              <w:rPr>
                <w:rFonts w:asciiTheme="majorEastAsia" w:eastAsiaTheme="majorEastAsia" w:hAnsiTheme="majorEastAsia" w:hint="eastAsia"/>
                <w:sz w:val="13"/>
                <w:szCs w:val="13"/>
              </w:rPr>
              <w:t>、</w:t>
            </w:r>
          </w:p>
          <w:p w14:paraId="36BD019A" w14:textId="32B8C9E0" w:rsidR="00815621" w:rsidRPr="00010F63" w:rsidRDefault="008F6855" w:rsidP="0081562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第2の</w:t>
            </w:r>
            <w:r w:rsidR="00CC7CD2" w:rsidRPr="00010F63">
              <w:rPr>
                <w:rFonts w:asciiTheme="majorEastAsia" w:eastAsiaTheme="majorEastAsia" w:hAnsiTheme="majorEastAsia" w:hint="eastAsia"/>
                <w:sz w:val="13"/>
                <w:szCs w:val="13"/>
              </w:rPr>
              <w:t>3(1)③準用</w:t>
            </w:r>
            <w:r w:rsidR="00815621" w:rsidRPr="00010F63">
              <w:rPr>
                <w:rFonts w:asciiTheme="majorEastAsia" w:eastAsiaTheme="majorEastAsia" w:hAnsiTheme="majorEastAsia" w:hint="eastAsia"/>
                <w:sz w:val="13"/>
                <w:szCs w:val="13"/>
              </w:rPr>
              <w:t>）</w:t>
            </w:r>
          </w:p>
          <w:p w14:paraId="0BF34911" w14:textId="77777777" w:rsidR="00815621" w:rsidRPr="00010F63" w:rsidRDefault="00815621" w:rsidP="00815621">
            <w:pPr>
              <w:spacing w:line="0" w:lineRule="atLeast"/>
              <w:rPr>
                <w:rFonts w:asciiTheme="majorEastAsia" w:eastAsiaTheme="majorEastAsia" w:hAnsiTheme="majorEastAsia"/>
                <w:sz w:val="13"/>
                <w:szCs w:val="13"/>
              </w:rPr>
            </w:pPr>
          </w:p>
          <w:p w14:paraId="7B2A8B6F" w14:textId="184E24E4" w:rsidR="00815621" w:rsidRPr="00010F63" w:rsidRDefault="00815621" w:rsidP="0081562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w:t>
            </w:r>
            <w:r w:rsidR="003E52DD" w:rsidRPr="00010F63">
              <w:rPr>
                <w:rFonts w:asciiTheme="majorEastAsia" w:eastAsiaTheme="majorEastAsia" w:hAnsiTheme="majorEastAsia" w:hint="eastAsia"/>
                <w:sz w:val="13"/>
                <w:szCs w:val="13"/>
              </w:rPr>
              <w:t>18</w:t>
            </w:r>
          </w:p>
        </w:tc>
      </w:tr>
    </w:tbl>
    <w:p w14:paraId="658F8EB4" w14:textId="77777777" w:rsidR="002D791A" w:rsidRPr="002C05CE" w:rsidRDefault="002D791A" w:rsidP="00356E90">
      <w:pPr>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p w14:paraId="1F1F44BA" w14:textId="666FAEBE" w:rsidR="00543623"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8399A34"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23A89CCF" w14:textId="77777777" w:rsidR="00356E90" w:rsidRPr="002C05CE" w:rsidRDefault="00356E90"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16947037" w14:textId="77777777" w:rsidR="00356E90" w:rsidRPr="002C05CE" w:rsidRDefault="00356E90"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7A1BE9A" w14:textId="77777777" w:rsidR="00356E90" w:rsidRPr="002C05CE" w:rsidRDefault="00356E90"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731A04DD" w14:textId="77777777" w:rsidR="00356E90" w:rsidRPr="002C05CE" w:rsidRDefault="00356E90"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10684FBB" w14:textId="77777777" w:rsidTr="00B80F40">
        <w:trPr>
          <w:trHeight w:val="1884"/>
        </w:trPr>
        <w:tc>
          <w:tcPr>
            <w:tcW w:w="1035" w:type="dxa"/>
            <w:vMerge w:val="restart"/>
            <w:tcBorders>
              <w:left w:val="single" w:sz="4" w:space="0" w:color="000000"/>
              <w:right w:val="single" w:sz="4" w:space="0" w:color="auto"/>
            </w:tcBorders>
          </w:tcPr>
          <w:p w14:paraId="16C89EA7" w14:textId="78634713" w:rsidR="00FF5246" w:rsidRPr="00010F63" w:rsidRDefault="00665AF0"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w:t>
            </w:r>
            <w:r w:rsidR="002A2D47" w:rsidRPr="00010F63">
              <w:rPr>
                <w:rFonts w:asciiTheme="majorEastAsia" w:eastAsiaTheme="majorEastAsia" w:hAnsiTheme="majorEastAsia" w:hint="eastAsia"/>
                <w:sz w:val="20"/>
                <w:szCs w:val="20"/>
              </w:rPr>
              <w:t>６</w:t>
            </w:r>
          </w:p>
          <w:p w14:paraId="297B1BCD"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地域生活支援拠点等相談強化加算</w:t>
            </w:r>
          </w:p>
          <w:p w14:paraId="72E6449D" w14:textId="77777777" w:rsidR="00FF5246" w:rsidRPr="00010F63" w:rsidRDefault="00FF5246" w:rsidP="005818DB">
            <w:pPr>
              <w:spacing w:line="0" w:lineRule="atLeast"/>
              <w:rPr>
                <w:rFonts w:asciiTheme="majorEastAsia" w:eastAsiaTheme="majorEastAsia" w:hAnsiTheme="majorEastAsia"/>
                <w:sz w:val="18"/>
                <w:szCs w:val="18"/>
              </w:rPr>
            </w:pPr>
          </w:p>
          <w:p w14:paraId="06E31D45" w14:textId="77777777" w:rsidR="00FF5246" w:rsidRPr="00010F63" w:rsidRDefault="00FF524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1FE78427" w14:textId="77777777" w:rsidR="00EF49CB" w:rsidRPr="00010F63" w:rsidRDefault="00EF49CB" w:rsidP="00EF49C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51E698A3"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p w14:paraId="167A8460"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p w14:paraId="75352493"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p w14:paraId="23A02E5B" w14:textId="77777777" w:rsidR="00FF5246" w:rsidRPr="00010F63" w:rsidRDefault="00FF5246" w:rsidP="003242B9">
            <w:pPr>
              <w:spacing w:line="0" w:lineRule="atLeast"/>
              <w:jc w:val="left"/>
              <w:rPr>
                <w:rFonts w:asciiTheme="majorEastAsia" w:eastAsiaTheme="majorEastAsia" w:hAnsiTheme="majorEastAsia"/>
                <w:sz w:val="18"/>
                <w:szCs w:val="18"/>
                <w:u w:val="single"/>
              </w:rPr>
            </w:pPr>
          </w:p>
        </w:tc>
        <w:tc>
          <w:tcPr>
            <w:tcW w:w="6336" w:type="dxa"/>
            <w:tcBorders>
              <w:top w:val="single" w:sz="4" w:space="0" w:color="auto"/>
              <w:left w:val="single" w:sz="4" w:space="0" w:color="auto"/>
              <w:bottom w:val="dotted" w:sz="4" w:space="0" w:color="auto"/>
              <w:right w:val="single" w:sz="4" w:space="0" w:color="000000"/>
            </w:tcBorders>
          </w:tcPr>
          <w:p w14:paraId="531F2F9A" w14:textId="378EBF54" w:rsidR="00D44726" w:rsidRPr="00010F63" w:rsidRDefault="00FF524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2A2D47"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（※１）</w:t>
            </w:r>
            <w:r w:rsidRPr="00010F63">
              <w:rPr>
                <w:rFonts w:asciiTheme="majorEastAsia" w:eastAsiaTheme="majorEastAsia" w:hAnsiTheme="majorEastAsia" w:hint="eastAsia"/>
                <w:sz w:val="20"/>
                <w:szCs w:val="20"/>
              </w:rPr>
              <w:t>に適合しているものとして市</w:t>
            </w:r>
            <w:r w:rsidR="008F6855"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が、障害の特性に起因して生じた緊急の事態その他の緊急に支援が必要な事態が生じた者（以下「要支援者」という。）が短期入所を利用する場合において、短期入所事業者に対して当該要支援者に関する必要な情報の提供及び当該短期入所の利用に関する調整</w:t>
            </w:r>
            <w:r w:rsidRPr="00010F63">
              <w:rPr>
                <w:rFonts w:asciiTheme="majorEastAsia" w:eastAsiaTheme="majorEastAsia" w:hAnsiTheme="majorEastAsia" w:hint="eastAsia"/>
                <w:sz w:val="20"/>
                <w:szCs w:val="20"/>
                <w:vertAlign w:val="superscript"/>
              </w:rPr>
              <w:t>（※2）</w:t>
            </w:r>
            <w:r w:rsidRPr="00010F63">
              <w:rPr>
                <w:rFonts w:asciiTheme="majorEastAsia" w:eastAsiaTheme="majorEastAsia" w:hAnsiTheme="majorEastAsia" w:hint="eastAsia"/>
                <w:sz w:val="20"/>
                <w:szCs w:val="20"/>
              </w:rPr>
              <w:t>を行った場合には、当該要支援者</w:t>
            </w:r>
            <w:r w:rsidR="00A621BB" w:rsidRPr="00010F63">
              <w:rPr>
                <w:rFonts w:asciiTheme="majorEastAsia" w:eastAsiaTheme="majorEastAsia" w:hAnsiTheme="majorEastAsia" w:hint="eastAsia"/>
                <w:sz w:val="20"/>
                <w:szCs w:val="20"/>
              </w:rPr>
              <w:t>１</w:t>
            </w:r>
            <w:r w:rsidRPr="00010F63">
              <w:rPr>
                <w:rFonts w:asciiTheme="majorEastAsia" w:eastAsiaTheme="majorEastAsia" w:hAnsiTheme="majorEastAsia"/>
                <w:sz w:val="20"/>
                <w:szCs w:val="20"/>
              </w:rPr>
              <w:t>人につき</w:t>
            </w:r>
            <w:r w:rsidR="00A621BB" w:rsidRPr="00010F63">
              <w:rPr>
                <w:rFonts w:asciiTheme="majorEastAsia" w:eastAsiaTheme="majorEastAsia" w:hAnsiTheme="majorEastAsia" w:hint="eastAsia"/>
                <w:sz w:val="20"/>
                <w:szCs w:val="20"/>
              </w:rPr>
              <w:t>１</w:t>
            </w:r>
            <w:r w:rsidRPr="00010F63">
              <w:rPr>
                <w:rFonts w:asciiTheme="majorEastAsia" w:eastAsiaTheme="majorEastAsia" w:hAnsiTheme="majorEastAsia"/>
                <w:sz w:val="20"/>
                <w:szCs w:val="20"/>
              </w:rPr>
              <w:t>月に</w:t>
            </w:r>
            <w:r w:rsidR="00A621BB" w:rsidRPr="00010F63">
              <w:rPr>
                <w:rFonts w:asciiTheme="majorEastAsia" w:eastAsiaTheme="majorEastAsia" w:hAnsiTheme="majorEastAsia" w:hint="eastAsia"/>
                <w:sz w:val="20"/>
                <w:szCs w:val="20"/>
              </w:rPr>
              <w:t>４</w:t>
            </w:r>
            <w:r w:rsidRPr="00010F63">
              <w:rPr>
                <w:rFonts w:asciiTheme="majorEastAsia" w:eastAsiaTheme="majorEastAsia" w:hAnsiTheme="majorEastAsia"/>
                <w:sz w:val="20"/>
                <w:szCs w:val="20"/>
              </w:rPr>
              <w:t>回を限度として</w:t>
            </w:r>
            <w:r w:rsidRPr="00010F63">
              <w:rPr>
                <w:rFonts w:asciiTheme="majorEastAsia" w:eastAsiaTheme="majorEastAsia" w:hAnsiTheme="majorEastAsia" w:hint="eastAsia"/>
                <w:sz w:val="20"/>
                <w:szCs w:val="20"/>
              </w:rPr>
              <w:t>所定単位数を加算していますか</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sz w:val="20"/>
                <w:szCs w:val="20"/>
                <w:vertAlign w:val="superscript"/>
              </w:rPr>
              <w:t>※</w:t>
            </w:r>
            <w:r w:rsidRPr="00010F63">
              <w:rPr>
                <w:rFonts w:asciiTheme="majorEastAsia" w:eastAsiaTheme="majorEastAsia" w:hAnsiTheme="majorEastAsia" w:hint="eastAsia"/>
                <w:sz w:val="20"/>
                <w:szCs w:val="20"/>
                <w:vertAlign w:val="superscript"/>
              </w:rPr>
              <w:t>3）</w:t>
            </w:r>
            <w:r w:rsidRPr="00010F63">
              <w:rPr>
                <w:rFonts w:asciiTheme="majorEastAsia" w:eastAsiaTheme="majorEastAsia" w:hAnsiTheme="majorEastAsia" w:hint="eastAsia"/>
                <w:sz w:val="20"/>
                <w:szCs w:val="20"/>
              </w:rPr>
              <w:t>。</w:t>
            </w:r>
          </w:p>
        </w:tc>
        <w:tc>
          <w:tcPr>
            <w:tcW w:w="993" w:type="dxa"/>
            <w:vMerge w:val="restart"/>
            <w:tcBorders>
              <w:left w:val="single" w:sz="4" w:space="0" w:color="000000"/>
              <w:right w:val="single" w:sz="4" w:space="0" w:color="000000"/>
            </w:tcBorders>
          </w:tcPr>
          <w:p w14:paraId="2124F3E7" w14:textId="69CEE32B"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21ADA236" w14:textId="1A8B7838"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1D34BB6D" w14:textId="50CA91B6"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0012140" w14:textId="6A0B08C7" w:rsidR="00FF5246" w:rsidRPr="00010F63" w:rsidRDefault="00FF5246" w:rsidP="00740F32">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tcPr>
          <w:p w14:paraId="4665421B" w14:textId="03B4EF8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387337FA" w14:textId="7A72453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Pr="00010F63">
              <w:rPr>
                <w:rFonts w:asciiTheme="majorEastAsia" w:eastAsiaTheme="majorEastAsia" w:hAnsiTheme="majorEastAsia"/>
                <w:sz w:val="13"/>
                <w:szCs w:val="13"/>
              </w:rPr>
              <w:t>1</w:t>
            </w:r>
            <w:r w:rsidR="004A755A" w:rsidRPr="00010F63">
              <w:rPr>
                <w:rFonts w:asciiTheme="majorEastAsia" w:eastAsiaTheme="majorEastAsia" w:hAnsiTheme="majorEastAsia" w:hint="eastAsia"/>
                <w:sz w:val="13"/>
                <w:szCs w:val="13"/>
              </w:rPr>
              <w:t>6</w:t>
            </w:r>
            <w:r w:rsidRPr="00010F63">
              <w:rPr>
                <w:rFonts w:asciiTheme="majorEastAsia" w:eastAsiaTheme="majorEastAsia" w:hAnsiTheme="majorEastAsia" w:hint="eastAsia"/>
                <w:sz w:val="13"/>
                <w:szCs w:val="13"/>
              </w:rPr>
              <w:t>の注</w:t>
            </w:r>
          </w:p>
          <w:p w14:paraId="37373B1A" w14:textId="77777777" w:rsidR="00FF5246" w:rsidRPr="00010F63" w:rsidRDefault="00FF5246" w:rsidP="005818DB">
            <w:pPr>
              <w:spacing w:line="0" w:lineRule="atLeast"/>
              <w:rPr>
                <w:rFonts w:asciiTheme="majorEastAsia" w:eastAsiaTheme="majorEastAsia" w:hAnsiTheme="majorEastAsia"/>
                <w:sz w:val="13"/>
                <w:szCs w:val="13"/>
              </w:rPr>
            </w:pPr>
          </w:p>
          <w:p w14:paraId="5441F370" w14:textId="659A1A47" w:rsidR="00EF49CB" w:rsidRPr="00010F63" w:rsidRDefault="00EF49CB" w:rsidP="00EF49CB">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0124E2B6" w14:textId="27E9EED3" w:rsidR="00EF49CB" w:rsidRPr="00010F63" w:rsidRDefault="00EF49CB" w:rsidP="00EF49CB">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16</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5CE320A5" w14:textId="77777777" w:rsidR="00FF5246" w:rsidRPr="00010F63" w:rsidRDefault="00FF5246" w:rsidP="005818DB">
            <w:pPr>
              <w:spacing w:line="0" w:lineRule="atLeast"/>
              <w:rPr>
                <w:rFonts w:asciiTheme="majorEastAsia" w:eastAsiaTheme="majorEastAsia" w:hAnsiTheme="majorEastAsia"/>
                <w:sz w:val="13"/>
                <w:szCs w:val="13"/>
              </w:rPr>
            </w:pPr>
          </w:p>
        </w:tc>
      </w:tr>
      <w:tr w:rsidR="002C05CE" w:rsidRPr="002C05CE" w14:paraId="55180F28" w14:textId="77777777" w:rsidTr="004347A5">
        <w:trPr>
          <w:trHeight w:val="70"/>
        </w:trPr>
        <w:tc>
          <w:tcPr>
            <w:tcW w:w="1035" w:type="dxa"/>
            <w:vMerge/>
            <w:tcBorders>
              <w:left w:val="single" w:sz="4" w:space="0" w:color="000000"/>
              <w:right w:val="single" w:sz="4" w:space="0" w:color="auto"/>
            </w:tcBorders>
          </w:tcPr>
          <w:p w14:paraId="0CC78118" w14:textId="77777777" w:rsidR="00FF5246" w:rsidRPr="00010F63" w:rsidRDefault="00FF5246" w:rsidP="005818DB">
            <w:pPr>
              <w:spacing w:line="0" w:lineRule="atLeast"/>
              <w:jc w:val="lef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39844F3F" w14:textId="77777777" w:rsidR="0030365A" w:rsidRPr="00010F63" w:rsidRDefault="00FF5246" w:rsidP="008266C5">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2A2D47"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厚生労働大臣が別に定める基準</w:t>
            </w:r>
          </w:p>
          <w:p w14:paraId="5CB0261F" w14:textId="2E5769E2" w:rsidR="00FF5246" w:rsidRPr="00010F63" w:rsidRDefault="0030365A" w:rsidP="0030365A">
            <w:pPr>
              <w:spacing w:line="0" w:lineRule="atLeas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運営</w:t>
            </w:r>
            <w:r w:rsidR="00FF5246" w:rsidRPr="00010F63">
              <w:rPr>
                <w:rFonts w:asciiTheme="majorEastAsia" w:eastAsiaTheme="majorEastAsia" w:hAnsiTheme="majorEastAsia"/>
                <w:sz w:val="16"/>
                <w:szCs w:val="16"/>
              </w:rPr>
              <w:t>規程</w:t>
            </w:r>
            <w:r w:rsidR="00FF5246" w:rsidRPr="00010F63">
              <w:rPr>
                <w:rFonts w:asciiTheme="majorEastAsia" w:eastAsiaTheme="majorEastAsia" w:hAnsiTheme="majorEastAsia" w:hint="eastAsia"/>
                <w:sz w:val="16"/>
                <w:szCs w:val="16"/>
              </w:rPr>
              <w:t>において、地域生活支援拠点等であることを定めていること。</w:t>
            </w:r>
          </w:p>
          <w:p w14:paraId="6CB35A23" w14:textId="4FB290D7" w:rsidR="00FF5246" w:rsidRPr="00010F63" w:rsidRDefault="00FF5246" w:rsidP="008266C5">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現に当該要支援者が短期入所を利用していない場合にあっては、サービス等利用計画</w:t>
            </w:r>
            <w:r w:rsidR="00C27F22" w:rsidRPr="00010F63">
              <w:rPr>
                <w:rFonts w:asciiTheme="majorEastAsia" w:eastAsiaTheme="majorEastAsia" w:hAnsiTheme="majorEastAsia" w:hint="eastAsia"/>
                <w:sz w:val="16"/>
                <w:szCs w:val="16"/>
              </w:rPr>
              <w:t>（障害児支援利用計画）</w:t>
            </w:r>
            <w:r w:rsidRPr="00010F63">
              <w:rPr>
                <w:rFonts w:asciiTheme="majorEastAsia" w:eastAsiaTheme="majorEastAsia" w:hAnsiTheme="majorEastAsia"/>
                <w:sz w:val="16"/>
                <w:szCs w:val="16"/>
              </w:rPr>
              <w:t>の</w:t>
            </w:r>
            <w:r w:rsidRPr="00010F63">
              <w:rPr>
                <w:rFonts w:asciiTheme="majorEastAsia" w:eastAsiaTheme="majorEastAsia" w:hAnsiTheme="majorEastAsia" w:hint="eastAsia"/>
                <w:sz w:val="16"/>
                <w:szCs w:val="16"/>
              </w:rPr>
              <w:t>作成又は変更を含みます。</w:t>
            </w:r>
          </w:p>
          <w:p w14:paraId="3795D99E" w14:textId="6196673D" w:rsidR="00FF5246" w:rsidRPr="00010F63" w:rsidRDefault="00FF5246" w:rsidP="008266C5">
            <w:pPr>
              <w:spacing w:line="0" w:lineRule="atLeast"/>
              <w:ind w:left="400" w:hangingChars="250" w:hanging="40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Pr="00010F63">
              <w:rPr>
                <w:rFonts w:asciiTheme="majorEastAsia" w:eastAsiaTheme="majorEastAsia" w:hAnsiTheme="majorEastAsia"/>
                <w:sz w:val="16"/>
                <w:szCs w:val="16"/>
              </w:rPr>
              <w:t>当該</w:t>
            </w:r>
            <w:r w:rsidR="0030365A" w:rsidRPr="00010F63">
              <w:rPr>
                <w:rFonts w:asciiTheme="majorEastAsia" w:eastAsiaTheme="majorEastAsia" w:hAnsiTheme="majorEastAsia" w:hint="eastAsia"/>
                <w:sz w:val="16"/>
                <w:szCs w:val="16"/>
              </w:rPr>
              <w:t>相談支援</w:t>
            </w:r>
            <w:r w:rsidRPr="00010F63">
              <w:rPr>
                <w:rFonts w:asciiTheme="majorEastAsia" w:eastAsiaTheme="majorEastAsia" w:hAnsiTheme="majorEastAsia"/>
                <w:sz w:val="16"/>
                <w:szCs w:val="16"/>
              </w:rPr>
              <w:t>事業者が</w:t>
            </w:r>
            <w:r w:rsidR="00D44726" w:rsidRPr="00010F63">
              <w:rPr>
                <w:rFonts w:asciiTheme="majorEastAsia" w:eastAsiaTheme="majorEastAsia" w:hAnsiTheme="majorEastAsia" w:hint="eastAsia"/>
                <w:sz w:val="16"/>
                <w:szCs w:val="16"/>
              </w:rPr>
              <w:t>自立生活支援援助者又は</w:t>
            </w:r>
            <w:r w:rsidRPr="00010F63">
              <w:rPr>
                <w:rFonts w:asciiTheme="majorEastAsia" w:eastAsiaTheme="majorEastAsia" w:hAnsiTheme="majorEastAsia"/>
                <w:sz w:val="16"/>
                <w:szCs w:val="16"/>
              </w:rPr>
              <w:t>地域定着支援事業者の指定を併せて受け、</w:t>
            </w:r>
            <w:r w:rsidRPr="00010F63">
              <w:rPr>
                <w:rFonts w:asciiTheme="majorEastAsia" w:eastAsiaTheme="majorEastAsia" w:hAnsiTheme="majorEastAsia" w:hint="eastAsia"/>
                <w:sz w:val="16"/>
                <w:szCs w:val="16"/>
              </w:rPr>
              <w:t>かつ、計画相談支援の事業と</w:t>
            </w:r>
            <w:r w:rsidR="00D44726" w:rsidRPr="00010F63">
              <w:rPr>
                <w:rFonts w:asciiTheme="majorEastAsia" w:eastAsiaTheme="majorEastAsia" w:hAnsiTheme="majorEastAsia" w:hint="eastAsia"/>
                <w:sz w:val="16"/>
                <w:szCs w:val="16"/>
              </w:rPr>
              <w:t>自立生活援助又は</w:t>
            </w:r>
            <w:r w:rsidRPr="00010F63">
              <w:rPr>
                <w:rFonts w:asciiTheme="majorEastAsia" w:eastAsiaTheme="majorEastAsia" w:hAnsiTheme="majorEastAsia" w:hint="eastAsia"/>
                <w:sz w:val="16"/>
                <w:szCs w:val="16"/>
              </w:rPr>
              <w:t>地域定着支援の事業とを同一の事業所において一体的に運営している場合であって、当該</w:t>
            </w:r>
            <w:r w:rsidR="00D44726" w:rsidRPr="00010F63">
              <w:rPr>
                <w:rFonts w:asciiTheme="majorEastAsia" w:eastAsiaTheme="majorEastAsia" w:hAnsiTheme="majorEastAsia" w:hint="eastAsia"/>
                <w:sz w:val="16"/>
                <w:szCs w:val="16"/>
              </w:rPr>
              <w:t>自立生活支援事業者が緊急時支援加算を算定する場合又は当該</w:t>
            </w:r>
            <w:r w:rsidRPr="00010F63">
              <w:rPr>
                <w:rFonts w:asciiTheme="majorEastAsia" w:eastAsiaTheme="majorEastAsia" w:hAnsiTheme="majorEastAsia" w:hint="eastAsia"/>
                <w:sz w:val="16"/>
                <w:szCs w:val="16"/>
              </w:rPr>
              <w:t>地域定着支援事業者が</w:t>
            </w:r>
            <w:r w:rsidRPr="00010F63">
              <w:rPr>
                <w:rFonts w:asciiTheme="majorEastAsia" w:eastAsiaTheme="majorEastAsia" w:hAnsiTheme="majorEastAsia"/>
                <w:sz w:val="16"/>
                <w:szCs w:val="16"/>
              </w:rPr>
              <w:t>地域定着支援サービス</w:t>
            </w:r>
            <w:r w:rsidRPr="00010F63">
              <w:rPr>
                <w:rFonts w:asciiTheme="majorEastAsia" w:eastAsiaTheme="majorEastAsia" w:hAnsiTheme="majorEastAsia" w:hint="eastAsia"/>
                <w:sz w:val="16"/>
                <w:szCs w:val="16"/>
              </w:rPr>
              <w:t>費</w:t>
            </w:r>
            <w:r w:rsidRPr="00010F63">
              <w:rPr>
                <w:rFonts w:asciiTheme="majorEastAsia" w:eastAsiaTheme="majorEastAsia" w:hAnsiTheme="majorEastAsia"/>
                <w:sz w:val="16"/>
                <w:szCs w:val="16"/>
              </w:rPr>
              <w:t>を算定する場合を除きます。</w:t>
            </w:r>
            <w:r w:rsidR="0030365A" w:rsidRPr="00010F63">
              <w:rPr>
                <w:rFonts w:asciiTheme="majorEastAsia" w:eastAsiaTheme="majorEastAsia" w:hAnsiTheme="majorEastAsia" w:hint="eastAsia"/>
                <w:sz w:val="16"/>
                <w:szCs w:val="16"/>
                <w:bdr w:val="single" w:sz="4" w:space="0" w:color="auto"/>
              </w:rPr>
              <w:t>計画</w:t>
            </w:r>
          </w:p>
        </w:tc>
        <w:tc>
          <w:tcPr>
            <w:tcW w:w="993" w:type="dxa"/>
            <w:vMerge/>
            <w:tcBorders>
              <w:left w:val="single" w:sz="4" w:space="0" w:color="000000"/>
              <w:right w:val="single" w:sz="4" w:space="0" w:color="000000"/>
            </w:tcBorders>
          </w:tcPr>
          <w:p w14:paraId="0ACA4144" w14:textId="77777777" w:rsidR="00FF5246" w:rsidRPr="00010F63" w:rsidRDefault="00FF5246"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dotted" w:sz="4" w:space="0" w:color="000000"/>
              <w:right w:val="single" w:sz="4" w:space="0" w:color="000000"/>
            </w:tcBorders>
          </w:tcPr>
          <w:p w14:paraId="0C369065" w14:textId="77777777"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w:t>
            </w:r>
            <w:r w:rsidRPr="00010F63">
              <w:rPr>
                <w:rFonts w:asciiTheme="majorEastAsia" w:eastAsiaTheme="majorEastAsia" w:hAnsiTheme="majorEastAsia"/>
                <w:sz w:val="13"/>
                <w:szCs w:val="13"/>
              </w:rPr>
              <w:t>厚労</w:t>
            </w:r>
            <w:r w:rsidRPr="00010F63">
              <w:rPr>
                <w:rFonts w:asciiTheme="majorEastAsia" w:eastAsiaTheme="majorEastAsia" w:hAnsiTheme="majorEastAsia" w:hint="eastAsia"/>
                <w:sz w:val="13"/>
                <w:szCs w:val="13"/>
              </w:rPr>
              <w:t>省</w:t>
            </w:r>
          </w:p>
          <w:p w14:paraId="22CB35AA" w14:textId="633F10D6" w:rsidR="00EF49CB"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告示180・第</w:t>
            </w:r>
            <w:r w:rsidR="00DF1D7A" w:rsidRPr="00010F63">
              <w:rPr>
                <w:rFonts w:asciiTheme="majorEastAsia" w:eastAsiaTheme="majorEastAsia" w:hAnsiTheme="majorEastAsia" w:hint="eastAsia"/>
                <w:sz w:val="13"/>
                <w:szCs w:val="13"/>
              </w:rPr>
              <w:t>11</w:t>
            </w:r>
            <w:r w:rsidRPr="00010F63">
              <w:rPr>
                <w:rFonts w:asciiTheme="majorEastAsia" w:eastAsiaTheme="majorEastAsia" w:hAnsiTheme="majorEastAsia"/>
                <w:sz w:val="13"/>
                <w:szCs w:val="13"/>
              </w:rPr>
              <w:t>号</w:t>
            </w:r>
            <w:r w:rsidR="00EF49CB" w:rsidRPr="00010F63">
              <w:rPr>
                <w:rFonts w:asciiTheme="majorEastAsia" w:eastAsiaTheme="majorEastAsia" w:hAnsiTheme="majorEastAsia" w:hint="eastAsia"/>
                <w:sz w:val="13"/>
                <w:szCs w:val="13"/>
              </w:rPr>
              <w:t>、181・第</w:t>
            </w:r>
            <w:r w:rsidR="0030365A" w:rsidRPr="00010F63">
              <w:rPr>
                <w:rFonts w:asciiTheme="majorEastAsia" w:eastAsiaTheme="majorEastAsia" w:hAnsiTheme="majorEastAsia" w:hint="eastAsia"/>
                <w:sz w:val="13"/>
                <w:szCs w:val="13"/>
              </w:rPr>
              <w:t>11</w:t>
            </w:r>
            <w:r w:rsidR="00EF49CB" w:rsidRPr="00010F63">
              <w:rPr>
                <w:rFonts w:asciiTheme="majorEastAsia" w:eastAsiaTheme="majorEastAsia" w:hAnsiTheme="majorEastAsia"/>
                <w:sz w:val="13"/>
                <w:szCs w:val="13"/>
              </w:rPr>
              <w:t>号</w:t>
            </w:r>
          </w:p>
          <w:p w14:paraId="6326E7CB" w14:textId="77777777" w:rsidR="00FF5246" w:rsidRPr="00010F63" w:rsidRDefault="00FF5246" w:rsidP="005818DB">
            <w:pPr>
              <w:spacing w:line="0" w:lineRule="atLeast"/>
              <w:rPr>
                <w:rFonts w:asciiTheme="majorEastAsia" w:eastAsiaTheme="majorEastAsia" w:hAnsiTheme="majorEastAsia"/>
                <w:sz w:val="13"/>
                <w:szCs w:val="13"/>
              </w:rPr>
            </w:pPr>
          </w:p>
          <w:p w14:paraId="2C37BE33" w14:textId="77777777" w:rsidR="0030365A" w:rsidRPr="00010F63" w:rsidRDefault="0030365A" w:rsidP="005818DB">
            <w:pPr>
              <w:spacing w:line="0" w:lineRule="atLeast"/>
              <w:rPr>
                <w:rFonts w:asciiTheme="majorEastAsia" w:eastAsiaTheme="majorEastAsia" w:hAnsiTheme="majorEastAsia"/>
                <w:sz w:val="13"/>
                <w:szCs w:val="13"/>
              </w:rPr>
            </w:pPr>
          </w:p>
          <w:p w14:paraId="1E5F4FE1" w14:textId="77777777" w:rsidR="003A5CDB" w:rsidRPr="00010F63" w:rsidRDefault="003A5CDB" w:rsidP="003A5C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計画報酬告示</w:t>
            </w:r>
          </w:p>
          <w:p w14:paraId="66974AA8" w14:textId="49881CB7" w:rsidR="00FF5246" w:rsidRPr="00010F63" w:rsidRDefault="003A5CDB" w:rsidP="003A5C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別表の16の注</w:t>
            </w:r>
          </w:p>
        </w:tc>
      </w:tr>
      <w:tr w:rsidR="004176E6" w:rsidRPr="002C05CE" w14:paraId="46A484F3" w14:textId="77777777" w:rsidTr="00D901CD">
        <w:trPr>
          <w:trHeight w:val="5613"/>
        </w:trPr>
        <w:tc>
          <w:tcPr>
            <w:tcW w:w="1035" w:type="dxa"/>
            <w:vMerge/>
            <w:tcBorders>
              <w:left w:val="single" w:sz="4" w:space="0" w:color="000000"/>
              <w:right w:val="single" w:sz="4" w:space="0" w:color="auto"/>
            </w:tcBorders>
          </w:tcPr>
          <w:p w14:paraId="170A629A" w14:textId="77777777" w:rsidR="004176E6" w:rsidRPr="00010F63" w:rsidRDefault="004176E6" w:rsidP="005818DB">
            <w:pPr>
              <w:spacing w:line="0" w:lineRule="atLeast"/>
              <w:jc w:val="left"/>
              <w:rPr>
                <w:rFonts w:asciiTheme="majorEastAsia" w:eastAsiaTheme="majorEastAsia" w:hAnsiTheme="majorEastAsia"/>
                <w:sz w:val="18"/>
                <w:szCs w:val="18"/>
                <w:shd w:val="pct15" w:color="auto" w:fill="FFFFFF"/>
              </w:rPr>
            </w:pPr>
          </w:p>
        </w:tc>
        <w:tc>
          <w:tcPr>
            <w:tcW w:w="6336" w:type="dxa"/>
            <w:tcBorders>
              <w:top w:val="dotted" w:sz="4" w:space="0" w:color="auto"/>
              <w:left w:val="single" w:sz="4" w:space="0" w:color="auto"/>
              <w:right w:val="single" w:sz="4" w:space="0" w:color="000000"/>
            </w:tcBorders>
          </w:tcPr>
          <w:p w14:paraId="3FDAFFDA" w14:textId="77777777" w:rsidR="004176E6" w:rsidRPr="00010F63" w:rsidRDefault="004176E6" w:rsidP="009B22F1">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地域生活支援拠点等の必要な相談機能として、地域の生活で生じる障害者等や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p w14:paraId="4F962D5B" w14:textId="10B396A8" w:rsidR="004176E6" w:rsidRPr="00010F63" w:rsidRDefault="004176E6" w:rsidP="000370A0">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障害の特性に起因して生じた緊急の事態その他の緊急に支援が必要な事態が生じた者（要支援者）又はその家族等からの要請に基づき、速やかに短期入所事業者に対して、当該要支援者に関する必要な情報の提供及び当該短期入所の利用に関する調整（以下「連絡・調整」という。）を行った場合</w:t>
            </w:r>
            <w:r w:rsidR="008F6855" w:rsidRPr="00010F63">
              <w:rPr>
                <w:rFonts w:asciiTheme="majorEastAsia" w:eastAsiaTheme="majorEastAsia" w:hAnsiTheme="majorEastAsia" w:hint="eastAsia"/>
                <w:sz w:val="16"/>
                <w:szCs w:val="16"/>
              </w:rPr>
              <w:t>に</w:t>
            </w:r>
            <w:r w:rsidRPr="00010F63">
              <w:rPr>
                <w:rFonts w:asciiTheme="majorEastAsia" w:eastAsiaTheme="majorEastAsia" w:hAnsiTheme="majorEastAsia" w:hint="eastAsia"/>
                <w:sz w:val="16"/>
                <w:szCs w:val="16"/>
              </w:rPr>
              <w:t>利用者</w:t>
            </w:r>
            <w:r w:rsidRPr="00010F63">
              <w:rPr>
                <w:rFonts w:asciiTheme="majorEastAsia" w:eastAsiaTheme="majorEastAsia" w:hAnsiTheme="majorEastAsia"/>
                <w:sz w:val="16"/>
                <w:szCs w:val="16"/>
              </w:rPr>
              <w:t>1人につき1月に4回を限度として加算するものです。</w:t>
            </w:r>
          </w:p>
          <w:p w14:paraId="4F56C9C2" w14:textId="0AD99BAF" w:rsidR="004176E6" w:rsidRPr="00010F63" w:rsidRDefault="004176E6" w:rsidP="009B22F1">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他の特定相談支援（障害児相談支援）事業所において計画相談支援（障害児相談支援）を行っている要支援者又はその家族等からの要請に基づき連絡・調整を行った場合は算定できません。ただし、当該要支援者が短期入所を含む障害福祉サービス等を利用していない場合において、当該特定相談支援（障害児相談支援）事業所によりサービス等利用計画（障害児支援利用計画）を作成した場合は、当該計画作成に係るサービス利用支援費（障害児支援利用援助）の算定に併せて算定できるものです。</w:t>
            </w:r>
          </w:p>
          <w:p w14:paraId="4F86FF2D" w14:textId="77777777" w:rsidR="004176E6" w:rsidRPr="00010F63" w:rsidRDefault="004176E6" w:rsidP="00F839A9">
            <w:pPr>
              <w:spacing w:line="0" w:lineRule="atLeast"/>
              <w:ind w:leftChars="1" w:left="218" w:hangingChars="135" w:hanging="216"/>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なお、指定自立生活援助事業所又は指定地域定着支援事業所と一体的に事業を行っている場合であって、かつ、当該指定自立生活援助事業所又は当該指定地域定着支援事業所において当該利用者に係る自立生活援助における緊急時支援加算又は地域定着支援サービス費を算定する場合は、指定特定相談支援事業所において当該加算を算定できないものとする。</w:t>
            </w:r>
          </w:p>
          <w:p w14:paraId="08F84A2D" w14:textId="77777777" w:rsidR="004176E6" w:rsidRPr="00010F63" w:rsidRDefault="004176E6" w:rsidP="00F839A9">
            <w:pPr>
              <w:spacing w:line="0" w:lineRule="atLeast"/>
              <w:ind w:leftChars="1" w:left="218" w:hangingChars="135" w:hanging="216"/>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当該加算となる連絡・調整を行った場合は、要請のあった時間、要請の内容、連絡・調整を行った時刻及び地域生活支援拠点等相談強化加算の算定対象である旨を記録するものとします。</w:t>
            </w:r>
          </w:p>
          <w:p w14:paraId="3842583F" w14:textId="77777777" w:rsidR="004176E6" w:rsidRPr="00010F63" w:rsidRDefault="004176E6" w:rsidP="00050FC5">
            <w:pPr>
              <w:spacing w:line="0" w:lineRule="atLeast"/>
              <w:ind w:leftChars="1" w:left="218" w:hangingChars="135" w:hanging="216"/>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なお、作成した記録は5年間保存するとともに、市長等から求めがあった場合については、提供しなければなりません。</w:t>
            </w:r>
          </w:p>
          <w:p w14:paraId="04756519" w14:textId="77777777" w:rsidR="004176E6" w:rsidRPr="00010F63" w:rsidRDefault="004176E6" w:rsidP="00050FC5">
            <w:pPr>
              <w:spacing w:line="0" w:lineRule="atLeast"/>
              <w:ind w:leftChars="1" w:left="218" w:hangingChars="135" w:hanging="216"/>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26B41792" w14:textId="77777777" w:rsidR="004176E6" w:rsidRPr="00010F63" w:rsidRDefault="004176E6"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tcPr>
          <w:p w14:paraId="50763900" w14:textId="1B8D0FBB" w:rsidR="004176E6" w:rsidRPr="00010F63" w:rsidRDefault="004176E6" w:rsidP="006445C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の19</w:t>
            </w:r>
          </w:p>
          <w:p w14:paraId="554B84E0" w14:textId="77777777" w:rsidR="004176E6" w:rsidRPr="00010F63" w:rsidRDefault="004176E6" w:rsidP="006445C3">
            <w:pPr>
              <w:spacing w:line="0" w:lineRule="atLeast"/>
              <w:rPr>
                <w:rFonts w:asciiTheme="majorEastAsia" w:eastAsiaTheme="majorEastAsia" w:hAnsiTheme="majorEastAsia"/>
                <w:sz w:val="13"/>
                <w:szCs w:val="13"/>
              </w:rPr>
            </w:pPr>
          </w:p>
          <w:p w14:paraId="1E33DCA6" w14:textId="527E08BD" w:rsidR="004176E6" w:rsidRPr="00010F63" w:rsidRDefault="004176E6" w:rsidP="006445C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の1</w:t>
            </w:r>
            <w:r w:rsidR="00136AF7" w:rsidRPr="00010F63">
              <w:rPr>
                <w:rFonts w:asciiTheme="majorEastAsia" w:eastAsiaTheme="majorEastAsia" w:hAnsiTheme="majorEastAsia" w:hint="eastAsia"/>
                <w:sz w:val="13"/>
                <w:szCs w:val="13"/>
              </w:rPr>
              <w:t>9</w:t>
            </w:r>
          </w:p>
        </w:tc>
      </w:tr>
    </w:tbl>
    <w:p w14:paraId="204EFFBC" w14:textId="2384565D" w:rsidR="002D791A" w:rsidRPr="002C05CE" w:rsidRDefault="002D791A" w:rsidP="00356E90">
      <w:pPr>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br w:type="page"/>
      </w:r>
    </w:p>
    <w:p w14:paraId="6E43CCBB" w14:textId="12E96EDE" w:rsidR="00E01BD6" w:rsidRPr="002C05CE" w:rsidRDefault="00356E90" w:rsidP="00356E90">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780B9DF"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3A120A76" w14:textId="77777777" w:rsidR="00E01BD6" w:rsidRPr="002C05CE" w:rsidRDefault="00E01BD6"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61281354" w14:textId="77777777" w:rsidR="00E01BD6" w:rsidRPr="002C05CE" w:rsidRDefault="00E01BD6"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597A5BC6" w14:textId="77777777" w:rsidR="00E01BD6" w:rsidRPr="002C05CE" w:rsidRDefault="00E01BD6"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461FA81A" w14:textId="77777777" w:rsidR="00E01BD6" w:rsidRPr="002C05CE" w:rsidRDefault="00E01BD6"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520A4A48" w14:textId="77777777" w:rsidTr="0089241D">
        <w:trPr>
          <w:trHeight w:val="2995"/>
        </w:trPr>
        <w:tc>
          <w:tcPr>
            <w:tcW w:w="1035" w:type="dxa"/>
            <w:vMerge w:val="restart"/>
            <w:tcBorders>
              <w:top w:val="single" w:sz="4" w:space="0" w:color="auto"/>
              <w:left w:val="single" w:sz="4" w:space="0" w:color="000000"/>
              <w:right w:val="single" w:sz="4" w:space="0" w:color="auto"/>
            </w:tcBorders>
          </w:tcPr>
          <w:p w14:paraId="785E4AFD" w14:textId="61129A7C" w:rsidR="00FF5246" w:rsidRPr="00010F63" w:rsidRDefault="00665AF0"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w:t>
            </w:r>
            <w:r w:rsidR="00D44726" w:rsidRPr="00010F63">
              <w:rPr>
                <w:rFonts w:asciiTheme="majorEastAsia" w:eastAsiaTheme="majorEastAsia" w:hAnsiTheme="majorEastAsia" w:hint="eastAsia"/>
                <w:sz w:val="20"/>
                <w:szCs w:val="20"/>
              </w:rPr>
              <w:t>７</w:t>
            </w:r>
          </w:p>
          <w:p w14:paraId="546FC6B7"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地域体制強化共同支援加算</w:t>
            </w:r>
          </w:p>
          <w:p w14:paraId="5F274F98" w14:textId="77777777" w:rsidR="00FF5246" w:rsidRPr="00010F63" w:rsidRDefault="00FF5246" w:rsidP="005818DB">
            <w:pPr>
              <w:spacing w:line="0" w:lineRule="atLeast"/>
              <w:rPr>
                <w:rFonts w:asciiTheme="majorEastAsia" w:eastAsiaTheme="majorEastAsia" w:hAnsiTheme="majorEastAsia"/>
                <w:sz w:val="18"/>
                <w:szCs w:val="18"/>
              </w:rPr>
            </w:pPr>
          </w:p>
          <w:p w14:paraId="02255064" w14:textId="77777777" w:rsidR="00FF5246" w:rsidRPr="00010F63" w:rsidRDefault="00FF524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計画</w:t>
            </w:r>
          </w:p>
          <w:p w14:paraId="7723200A" w14:textId="77777777" w:rsidR="00BB32F3" w:rsidRPr="00010F63" w:rsidRDefault="00BB32F3" w:rsidP="00BB32F3">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障害児</w:t>
            </w:r>
          </w:p>
          <w:p w14:paraId="6F9065B6" w14:textId="77777777" w:rsidR="00FF5246" w:rsidRPr="00010F63" w:rsidRDefault="00FF5246" w:rsidP="005818DB">
            <w:pPr>
              <w:spacing w:line="0" w:lineRule="atLeast"/>
              <w:rPr>
                <w:rFonts w:asciiTheme="majorEastAsia" w:eastAsiaTheme="majorEastAsia" w:hAnsiTheme="majorEastAsia"/>
                <w:sz w:val="20"/>
                <w:szCs w:val="20"/>
              </w:rPr>
            </w:pPr>
          </w:p>
          <w:p w14:paraId="306278AD" w14:textId="1991204A" w:rsidR="00BB32F3" w:rsidRPr="00010F63" w:rsidRDefault="00BB32F3" w:rsidP="005818DB">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dotted" w:sz="4" w:space="0" w:color="auto"/>
              <w:right w:val="single" w:sz="4" w:space="0" w:color="000000"/>
            </w:tcBorders>
          </w:tcPr>
          <w:p w14:paraId="15DDECA6" w14:textId="254FDF8A" w:rsidR="0089241D" w:rsidRPr="00010F63" w:rsidRDefault="00FF5246"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別に</w:t>
            </w:r>
            <w:r w:rsidR="00D44726" w:rsidRPr="00010F63">
              <w:rPr>
                <w:rFonts w:asciiTheme="majorEastAsia" w:eastAsiaTheme="majorEastAsia" w:hAnsiTheme="majorEastAsia" w:hint="eastAsia"/>
                <w:sz w:val="20"/>
                <w:szCs w:val="20"/>
              </w:rPr>
              <w:t>こども家庭庁長官及び</w:t>
            </w:r>
            <w:r w:rsidRPr="00010F63">
              <w:rPr>
                <w:rFonts w:asciiTheme="majorEastAsia" w:eastAsiaTheme="majorEastAsia" w:hAnsiTheme="majorEastAsia" w:hint="eastAsia"/>
                <w:sz w:val="20"/>
                <w:szCs w:val="20"/>
              </w:rPr>
              <w:t>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w:t>
            </w:r>
            <w:r w:rsidR="004622A1" w:rsidRPr="00010F63">
              <w:rPr>
                <w:rFonts w:asciiTheme="majorEastAsia" w:eastAsiaTheme="majorEastAsia" w:hAnsiTheme="majorEastAsia" w:hint="eastAsia"/>
                <w:sz w:val="20"/>
                <w:szCs w:val="20"/>
              </w:rPr>
              <w:t>長</w:t>
            </w:r>
            <w:r w:rsidRPr="00010F63">
              <w:rPr>
                <w:rFonts w:asciiTheme="majorEastAsia" w:eastAsiaTheme="majorEastAsia" w:hAnsiTheme="majorEastAsia" w:hint="eastAsia"/>
                <w:sz w:val="20"/>
                <w:szCs w:val="20"/>
              </w:rPr>
              <w:t>に届け出た事業所の相談支援専門員</w:t>
            </w:r>
            <w:r w:rsidR="007F435A" w:rsidRPr="00010F63">
              <w:rPr>
                <w:rFonts w:asciiTheme="majorEastAsia" w:eastAsiaTheme="majorEastAsia" w:hAnsiTheme="majorEastAsia" w:hint="eastAsia"/>
                <w:sz w:val="20"/>
                <w:szCs w:val="20"/>
              </w:rPr>
              <w:t>又は相談支援員</w:t>
            </w:r>
            <w:r w:rsidRPr="00010F63">
              <w:rPr>
                <w:rFonts w:asciiTheme="majorEastAsia" w:eastAsiaTheme="majorEastAsia" w:hAnsiTheme="majorEastAsia" w:hint="eastAsia"/>
                <w:sz w:val="20"/>
                <w:szCs w:val="20"/>
              </w:rPr>
              <w:t>が、利用者</w:t>
            </w:r>
            <w:r w:rsidR="0089241D" w:rsidRPr="00010F63">
              <w:rPr>
                <w:rFonts w:asciiTheme="majorEastAsia" w:eastAsiaTheme="majorEastAsia" w:hAnsiTheme="majorEastAsia" w:hint="eastAsia"/>
                <w:sz w:val="20"/>
                <w:szCs w:val="20"/>
              </w:rPr>
              <w:t>等</w:t>
            </w:r>
            <w:r w:rsidRPr="00010F63">
              <w:rPr>
                <w:rFonts w:asciiTheme="majorEastAsia" w:eastAsiaTheme="majorEastAsia" w:hAnsiTheme="majorEastAsia" w:hint="eastAsia"/>
                <w:sz w:val="20"/>
                <w:szCs w:val="20"/>
              </w:rPr>
              <w:t>の同意を得て、利用者に対して、福祉サービス等を提供する事業者のうちいずれか</w:t>
            </w:r>
            <w:r w:rsidR="0089241D" w:rsidRPr="00010F63">
              <w:rPr>
                <w:rFonts w:asciiTheme="majorEastAsia" w:eastAsiaTheme="majorEastAsia" w:hAnsiTheme="majorEastAsia" w:hint="eastAsia"/>
                <w:sz w:val="20"/>
                <w:szCs w:val="20"/>
              </w:rPr>
              <w:t>３</w:t>
            </w:r>
            <w:r w:rsidRPr="00010F63">
              <w:rPr>
                <w:rFonts w:asciiTheme="majorEastAsia" w:eastAsiaTheme="majorEastAsia" w:hAnsiTheme="majorEastAsia"/>
                <w:sz w:val="20"/>
                <w:szCs w:val="20"/>
              </w:rPr>
              <w:t>者以上と共同して、</w:t>
            </w:r>
            <w:r w:rsidRPr="00010F63">
              <w:rPr>
                <w:rFonts w:asciiTheme="majorEastAsia" w:eastAsiaTheme="majorEastAsia" w:hAnsiTheme="majorEastAsia" w:hint="eastAsia"/>
                <w:sz w:val="20"/>
                <w:szCs w:val="20"/>
              </w:rPr>
              <w:t>在宅での療養上必要な説明及び</w:t>
            </w:r>
            <w:r w:rsidRPr="00010F63">
              <w:rPr>
                <w:rFonts w:asciiTheme="majorEastAsia" w:eastAsiaTheme="majorEastAsia" w:hAnsiTheme="majorEastAsia" w:hint="eastAsia"/>
                <w:sz w:val="20"/>
                <w:szCs w:val="20"/>
                <w:u w:val="single"/>
              </w:rPr>
              <w:t>指導</w:t>
            </w:r>
            <w:r w:rsidR="0089241D" w:rsidRPr="00010F63">
              <w:rPr>
                <w:rFonts w:asciiTheme="majorEastAsia" w:eastAsiaTheme="majorEastAsia" w:hAnsiTheme="majorEastAsia" w:hint="eastAsia"/>
                <w:sz w:val="20"/>
                <w:szCs w:val="20"/>
              </w:rPr>
              <w:t>【支援】</w:t>
            </w:r>
            <w:r w:rsidRPr="00010F63">
              <w:rPr>
                <w:rFonts w:asciiTheme="majorEastAsia" w:eastAsiaTheme="majorEastAsia" w:hAnsiTheme="majorEastAsia" w:hint="eastAsia"/>
                <w:sz w:val="20"/>
                <w:szCs w:val="20"/>
              </w:rPr>
              <w:t>を行った上で、法第</w:t>
            </w:r>
            <w:r w:rsidRPr="00010F63">
              <w:rPr>
                <w:rFonts w:asciiTheme="majorEastAsia" w:eastAsiaTheme="majorEastAsia" w:hAnsiTheme="majorEastAsia"/>
                <w:sz w:val="20"/>
                <w:szCs w:val="20"/>
              </w:rPr>
              <w:t>89条の3第1項に</w:t>
            </w:r>
            <w:r w:rsidRPr="00010F63">
              <w:rPr>
                <w:rFonts w:asciiTheme="majorEastAsia" w:eastAsiaTheme="majorEastAsia" w:hAnsiTheme="majorEastAsia" w:hint="eastAsia"/>
                <w:sz w:val="20"/>
                <w:szCs w:val="20"/>
              </w:rPr>
              <w:t>規定する協議会に対し、文書により当該説明及び</w:t>
            </w:r>
            <w:r w:rsidRPr="00010F63">
              <w:rPr>
                <w:rFonts w:asciiTheme="majorEastAsia" w:eastAsiaTheme="majorEastAsia" w:hAnsiTheme="majorEastAsia" w:hint="eastAsia"/>
                <w:sz w:val="20"/>
                <w:szCs w:val="20"/>
                <w:u w:val="single"/>
              </w:rPr>
              <w:t>指導</w:t>
            </w:r>
            <w:r w:rsidR="0089241D" w:rsidRPr="00010F63">
              <w:rPr>
                <w:rFonts w:asciiTheme="majorEastAsia" w:eastAsiaTheme="majorEastAsia" w:hAnsiTheme="majorEastAsia" w:hint="eastAsia"/>
                <w:sz w:val="20"/>
                <w:szCs w:val="20"/>
              </w:rPr>
              <w:t>【支援】</w:t>
            </w:r>
            <w:r w:rsidRPr="00010F63">
              <w:rPr>
                <w:rFonts w:asciiTheme="majorEastAsia" w:eastAsiaTheme="majorEastAsia" w:hAnsiTheme="majorEastAsia" w:hint="eastAsia"/>
                <w:sz w:val="20"/>
                <w:szCs w:val="20"/>
              </w:rPr>
              <w:t>の内容等を報告した場合に、当該利用者</w:t>
            </w:r>
            <w:r w:rsidR="0089241D" w:rsidRPr="00010F63">
              <w:rPr>
                <w:rFonts w:asciiTheme="majorEastAsia" w:eastAsiaTheme="majorEastAsia" w:hAnsiTheme="majorEastAsia" w:hint="eastAsia"/>
                <w:sz w:val="20"/>
                <w:szCs w:val="20"/>
              </w:rPr>
              <w:t>等</w:t>
            </w:r>
            <w:r w:rsidRPr="00010F63">
              <w:rPr>
                <w:rFonts w:asciiTheme="majorEastAsia" w:eastAsiaTheme="majorEastAsia" w:hAnsiTheme="majorEastAsia" w:hint="eastAsia"/>
                <w:sz w:val="20"/>
                <w:szCs w:val="20"/>
              </w:rPr>
              <w:t>に対して</w:t>
            </w:r>
            <w:r w:rsidRPr="00010F63">
              <w:rPr>
                <w:rFonts w:asciiTheme="majorEastAsia" w:eastAsiaTheme="majorEastAsia" w:hAnsiTheme="majorEastAsia" w:hint="eastAsia"/>
                <w:sz w:val="20"/>
                <w:szCs w:val="20"/>
                <w:u w:val="single"/>
              </w:rPr>
              <w:t>サービス利用支援</w:t>
            </w:r>
            <w:r w:rsidR="0089241D" w:rsidRPr="00010F63">
              <w:rPr>
                <w:rFonts w:asciiTheme="majorEastAsia" w:eastAsiaTheme="majorEastAsia" w:hAnsiTheme="majorEastAsia" w:hint="eastAsia"/>
                <w:sz w:val="20"/>
                <w:szCs w:val="20"/>
              </w:rPr>
              <w:t>【障害児支援利用援助】</w:t>
            </w:r>
            <w:r w:rsidRPr="00010F63">
              <w:rPr>
                <w:rFonts w:asciiTheme="majorEastAsia" w:eastAsiaTheme="majorEastAsia" w:hAnsiTheme="majorEastAsia" w:hint="eastAsia"/>
                <w:sz w:val="20"/>
                <w:szCs w:val="20"/>
              </w:rPr>
              <w:t>を行っている</w:t>
            </w:r>
            <w:r w:rsidRPr="00010F63">
              <w:rPr>
                <w:rFonts w:asciiTheme="majorEastAsia" w:eastAsiaTheme="majorEastAsia" w:hAnsiTheme="majorEastAsia" w:hint="eastAsia"/>
                <w:sz w:val="20"/>
                <w:szCs w:val="20"/>
                <w:u w:val="single"/>
              </w:rPr>
              <w:t>特定相談支援</w:t>
            </w:r>
            <w:r w:rsidR="0089241D" w:rsidRPr="00010F63">
              <w:rPr>
                <w:rFonts w:asciiTheme="majorEastAsia" w:eastAsiaTheme="majorEastAsia" w:hAnsiTheme="majorEastAsia" w:hint="eastAsia"/>
                <w:sz w:val="20"/>
                <w:szCs w:val="20"/>
              </w:rPr>
              <w:t>【障害児相談支援】</w:t>
            </w:r>
            <w:r w:rsidRPr="00010F63">
              <w:rPr>
                <w:rFonts w:asciiTheme="majorEastAsia" w:eastAsiaTheme="majorEastAsia" w:hAnsiTheme="majorEastAsia" w:hint="eastAsia"/>
                <w:sz w:val="20"/>
                <w:szCs w:val="20"/>
              </w:rPr>
              <w:t>事業所において、当該利用者１人につき</w:t>
            </w:r>
            <w:r w:rsidRPr="00010F63">
              <w:rPr>
                <w:rFonts w:asciiTheme="majorEastAsia" w:eastAsiaTheme="majorEastAsia" w:hAnsiTheme="majorEastAsia"/>
                <w:sz w:val="20"/>
                <w:szCs w:val="20"/>
              </w:rPr>
              <w:t>1月に１回を限度として</w:t>
            </w:r>
            <w:r w:rsidRPr="00010F63">
              <w:rPr>
                <w:rFonts w:asciiTheme="majorEastAsia" w:eastAsiaTheme="majorEastAsia" w:hAnsiTheme="majorEastAsia" w:hint="eastAsia"/>
                <w:sz w:val="20"/>
                <w:szCs w:val="20"/>
              </w:rPr>
              <w:t>所定単位数を加算していますか。</w:t>
            </w:r>
          </w:p>
          <w:p w14:paraId="4CBC5F6F" w14:textId="2420B574" w:rsidR="00FF5246" w:rsidRPr="00010F63" w:rsidRDefault="0089241D" w:rsidP="0089241D">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Pr="00010F63">
              <w:rPr>
                <w:rFonts w:asciiTheme="majorEastAsia" w:eastAsiaTheme="majorEastAsia" w:hAnsiTheme="majorEastAsia" w:hint="eastAsia"/>
                <w:sz w:val="20"/>
                <w:szCs w:val="20"/>
                <w:bdr w:val="single" w:sz="4" w:space="0" w:color="auto"/>
              </w:rPr>
              <w:t>障害児 ※下線部を【　】内に読替</w:t>
            </w:r>
          </w:p>
        </w:tc>
        <w:tc>
          <w:tcPr>
            <w:tcW w:w="993" w:type="dxa"/>
            <w:vMerge w:val="restart"/>
            <w:tcBorders>
              <w:top w:val="single" w:sz="4" w:space="0" w:color="auto"/>
              <w:left w:val="single" w:sz="4" w:space="0" w:color="000000"/>
              <w:right w:val="single" w:sz="4" w:space="0" w:color="000000"/>
            </w:tcBorders>
          </w:tcPr>
          <w:p w14:paraId="2E8C2558" w14:textId="26B1722F"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51816BBF" w14:textId="4F9B2C3F"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6D0F62DD" w14:textId="72D66D34"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6BDFB723" w14:textId="14181458" w:rsidR="00FF5246" w:rsidRPr="00010F63" w:rsidRDefault="00FF5246" w:rsidP="00740F32">
            <w:pPr>
              <w:rPr>
                <w:sz w:val="18"/>
                <w:szCs w:val="18"/>
              </w:rPr>
            </w:pPr>
          </w:p>
        </w:tc>
        <w:tc>
          <w:tcPr>
            <w:tcW w:w="1278" w:type="dxa"/>
            <w:tcBorders>
              <w:top w:val="single" w:sz="4" w:space="0" w:color="auto"/>
              <w:left w:val="single" w:sz="4" w:space="0" w:color="000000"/>
              <w:bottom w:val="dotted" w:sz="4" w:space="0" w:color="auto"/>
              <w:right w:val="single" w:sz="4" w:space="0" w:color="000000"/>
            </w:tcBorders>
          </w:tcPr>
          <w:p w14:paraId="0081B5F3" w14:textId="19043361"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計画</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7AB8D8EB" w14:textId="76F23254"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00394441" w:rsidRPr="00010F63">
              <w:rPr>
                <w:rFonts w:asciiTheme="majorEastAsia" w:eastAsiaTheme="majorEastAsia" w:hAnsiTheme="majorEastAsia" w:hint="eastAsia"/>
                <w:sz w:val="13"/>
                <w:szCs w:val="13"/>
              </w:rPr>
              <w:t>17</w:t>
            </w:r>
            <w:r w:rsidRPr="00010F63">
              <w:rPr>
                <w:rFonts w:asciiTheme="majorEastAsia" w:eastAsiaTheme="majorEastAsia" w:hAnsiTheme="majorEastAsia"/>
                <w:sz w:val="13"/>
                <w:szCs w:val="13"/>
              </w:rPr>
              <w:t>の注</w:t>
            </w:r>
          </w:p>
          <w:p w14:paraId="2066B9BA" w14:textId="77777777" w:rsidR="00FF5246" w:rsidRPr="00010F63" w:rsidRDefault="00FF5246" w:rsidP="005818DB">
            <w:pPr>
              <w:spacing w:line="0" w:lineRule="atLeast"/>
              <w:rPr>
                <w:rFonts w:asciiTheme="majorEastAsia" w:eastAsiaTheme="majorEastAsia" w:hAnsiTheme="majorEastAsia"/>
                <w:sz w:val="13"/>
                <w:szCs w:val="13"/>
              </w:rPr>
            </w:pPr>
          </w:p>
          <w:p w14:paraId="1B4DE3F0" w14:textId="5816B775" w:rsidR="00BB32F3" w:rsidRPr="00010F63" w:rsidRDefault="00BB32F3" w:rsidP="00BB32F3">
            <w:pPr>
              <w:spacing w:line="0" w:lineRule="atLeast"/>
              <w:jc w:val="lef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障害児</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62E3080" w14:textId="093363B5" w:rsidR="00BB32F3" w:rsidRPr="00010F63" w:rsidRDefault="00BB32F3" w:rsidP="00BB32F3">
            <w:pPr>
              <w:spacing w:line="0" w:lineRule="atLeast"/>
              <w:rPr>
                <w:rFonts w:asciiTheme="majorEastAsia" w:eastAsiaTheme="majorEastAsia" w:hAnsiTheme="majorEastAsia"/>
                <w:sz w:val="13"/>
                <w:szCs w:val="13"/>
              </w:rPr>
            </w:pPr>
            <w:r w:rsidRPr="00010F63">
              <w:rPr>
                <w:rFonts w:asciiTheme="majorEastAsia" w:eastAsiaTheme="majorEastAsia" w:hAnsiTheme="majorEastAsia"/>
                <w:sz w:val="13"/>
                <w:szCs w:val="13"/>
              </w:rPr>
              <w:t>別表の</w:t>
            </w:r>
            <w:r w:rsidRPr="00010F63">
              <w:rPr>
                <w:rFonts w:asciiTheme="majorEastAsia" w:eastAsiaTheme="majorEastAsia" w:hAnsiTheme="majorEastAsia" w:hint="eastAsia"/>
                <w:sz w:val="13"/>
                <w:szCs w:val="13"/>
              </w:rPr>
              <w:t>17</w:t>
            </w:r>
            <w:r w:rsidRPr="00010F63">
              <w:rPr>
                <w:rFonts w:asciiTheme="majorEastAsia" w:eastAsiaTheme="majorEastAsia" w:hAnsiTheme="majorEastAsia"/>
                <w:sz w:val="13"/>
                <w:szCs w:val="13"/>
              </w:rPr>
              <w:t>の</w:t>
            </w:r>
            <w:r w:rsidRPr="00010F63">
              <w:rPr>
                <w:rFonts w:asciiTheme="majorEastAsia" w:eastAsiaTheme="majorEastAsia" w:hAnsiTheme="majorEastAsia" w:hint="eastAsia"/>
                <w:sz w:val="13"/>
                <w:szCs w:val="13"/>
              </w:rPr>
              <w:t>注</w:t>
            </w:r>
          </w:p>
          <w:p w14:paraId="1FEFEAAA" w14:textId="77777777" w:rsidR="00FF5246" w:rsidRPr="00010F63" w:rsidRDefault="00FF5246" w:rsidP="005818DB">
            <w:pPr>
              <w:spacing w:line="0" w:lineRule="atLeast"/>
              <w:rPr>
                <w:rFonts w:asciiTheme="majorEastAsia" w:eastAsiaTheme="majorEastAsia" w:hAnsiTheme="majorEastAsia"/>
                <w:sz w:val="13"/>
                <w:szCs w:val="13"/>
              </w:rPr>
            </w:pPr>
          </w:p>
        </w:tc>
      </w:tr>
      <w:tr w:rsidR="002C05CE" w:rsidRPr="002C05CE" w14:paraId="59B6194E" w14:textId="77777777" w:rsidTr="005D6C7C">
        <w:trPr>
          <w:trHeight w:val="840"/>
        </w:trPr>
        <w:tc>
          <w:tcPr>
            <w:tcW w:w="1035" w:type="dxa"/>
            <w:vMerge/>
            <w:tcBorders>
              <w:left w:val="single" w:sz="4" w:space="0" w:color="000000"/>
              <w:right w:val="single" w:sz="4" w:space="0" w:color="auto"/>
            </w:tcBorders>
          </w:tcPr>
          <w:p w14:paraId="6FD093C8" w14:textId="77777777" w:rsidR="00FF5246" w:rsidRPr="00010F63" w:rsidRDefault="00FF5246"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tcPr>
          <w:p w14:paraId="4F884300" w14:textId="77777777" w:rsidR="0089241D" w:rsidRPr="00010F63" w:rsidRDefault="00FF5246"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853279" w:rsidRPr="00010F63">
              <w:rPr>
                <w:rFonts w:asciiTheme="majorEastAsia" w:eastAsiaTheme="majorEastAsia" w:hAnsiTheme="majorEastAsia" w:hint="eastAsia"/>
                <w:sz w:val="16"/>
                <w:szCs w:val="16"/>
              </w:rPr>
              <w:t xml:space="preserve"> </w:t>
            </w:r>
            <w:r w:rsidR="007F435A" w:rsidRPr="00010F63">
              <w:rPr>
                <w:rFonts w:asciiTheme="majorEastAsia" w:eastAsiaTheme="majorEastAsia" w:hAnsiTheme="majorEastAsia" w:hint="eastAsia"/>
                <w:sz w:val="16"/>
                <w:szCs w:val="16"/>
              </w:rPr>
              <w:t>こども家庭庁長官及び</w:t>
            </w:r>
            <w:r w:rsidRPr="00010F63">
              <w:rPr>
                <w:rFonts w:asciiTheme="majorEastAsia" w:eastAsiaTheme="majorEastAsia" w:hAnsiTheme="majorEastAsia" w:hint="eastAsia"/>
                <w:sz w:val="16"/>
                <w:szCs w:val="16"/>
              </w:rPr>
              <w:t>厚生労働大臣が別に定める基準</w:t>
            </w:r>
          </w:p>
          <w:p w14:paraId="3AEB5E39" w14:textId="5EEA33C5" w:rsidR="004622A1" w:rsidRPr="00010F63" w:rsidRDefault="004615DB" w:rsidP="004615DB">
            <w:pPr>
              <w:spacing w:line="0" w:lineRule="atLeast"/>
              <w:ind w:leftChars="100" w:left="29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次に掲げる基準のいずれかに適合すること。</w:t>
            </w:r>
          </w:p>
          <w:p w14:paraId="745F61C2" w14:textId="2AA3E957" w:rsidR="00FF5246" w:rsidRPr="00010F63" w:rsidRDefault="004622A1" w:rsidP="004622A1">
            <w:pPr>
              <w:spacing w:line="0" w:lineRule="atLeast"/>
              <w:ind w:leftChars="150" w:left="315"/>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FF5246" w:rsidRPr="00010F63">
              <w:rPr>
                <w:rFonts w:asciiTheme="majorEastAsia" w:eastAsiaTheme="majorEastAsia" w:hAnsiTheme="majorEastAsia"/>
                <w:sz w:val="16"/>
                <w:szCs w:val="16"/>
              </w:rPr>
              <w:t>運営規程において、</w:t>
            </w:r>
            <w:r w:rsidR="007F435A" w:rsidRPr="00010F63">
              <w:rPr>
                <w:rFonts w:asciiTheme="majorEastAsia" w:eastAsiaTheme="majorEastAsia" w:hAnsiTheme="majorEastAsia" w:hint="eastAsia"/>
                <w:sz w:val="16"/>
                <w:szCs w:val="16"/>
              </w:rPr>
              <w:t>市町村より</w:t>
            </w:r>
            <w:r w:rsidR="00FF5246" w:rsidRPr="00010F63">
              <w:rPr>
                <w:rFonts w:asciiTheme="majorEastAsia" w:eastAsiaTheme="majorEastAsia" w:hAnsiTheme="majorEastAsia"/>
                <w:sz w:val="16"/>
                <w:szCs w:val="16"/>
              </w:rPr>
              <w:t>地域生活支援拠点等</w:t>
            </w:r>
            <w:r w:rsidR="007F435A" w:rsidRPr="00010F63">
              <w:rPr>
                <w:rFonts w:asciiTheme="majorEastAsia" w:eastAsiaTheme="majorEastAsia" w:hAnsiTheme="majorEastAsia" w:hint="eastAsia"/>
                <w:sz w:val="16"/>
                <w:szCs w:val="16"/>
              </w:rPr>
              <w:t>として位置づけられていることを</w:t>
            </w:r>
            <w:r w:rsidR="00FF5246" w:rsidRPr="00010F63">
              <w:rPr>
                <w:rFonts w:asciiTheme="majorEastAsia" w:eastAsiaTheme="majorEastAsia" w:hAnsiTheme="majorEastAsia"/>
                <w:sz w:val="16"/>
                <w:szCs w:val="16"/>
              </w:rPr>
              <w:t>定めていること。</w:t>
            </w:r>
          </w:p>
          <w:p w14:paraId="522D270C" w14:textId="56D05AD4" w:rsidR="004622A1" w:rsidRPr="00010F63" w:rsidRDefault="004622A1" w:rsidP="004622A1">
            <w:pPr>
              <w:spacing w:line="0" w:lineRule="atLeast"/>
              <w:ind w:leftChars="150" w:left="315"/>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拠点関係機関との連携体制を確保するとともに、協議会に定期的に参画していること。ただし、令和9年3月31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p w14:paraId="2FC24184" w14:textId="206EB5A9" w:rsidR="00853279" w:rsidRPr="00010F63" w:rsidRDefault="00853279" w:rsidP="004615DB">
            <w:pPr>
              <w:spacing w:line="0" w:lineRule="atLeast"/>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4A58211F" w14:textId="77777777" w:rsidR="00FF5246" w:rsidRPr="00010F63" w:rsidRDefault="00FF5246" w:rsidP="005818DB">
            <w:pPr>
              <w:spacing w:line="0" w:lineRule="atLeast"/>
              <w:rPr>
                <w:rFonts w:asciiTheme="majorEastAsia" w:eastAsiaTheme="majorEastAsia" w:hAnsiTheme="majorEastAsia"/>
                <w:sz w:val="20"/>
                <w:szCs w:val="20"/>
                <w:u w:val="single"/>
              </w:rPr>
            </w:pPr>
          </w:p>
        </w:tc>
        <w:tc>
          <w:tcPr>
            <w:tcW w:w="1278" w:type="dxa"/>
            <w:tcBorders>
              <w:top w:val="dotted" w:sz="4" w:space="0" w:color="auto"/>
              <w:left w:val="single" w:sz="4" w:space="0" w:color="000000"/>
              <w:bottom w:val="dotted" w:sz="4" w:space="0" w:color="auto"/>
              <w:right w:val="single" w:sz="4" w:space="0" w:color="000000"/>
            </w:tcBorders>
          </w:tcPr>
          <w:p w14:paraId="31FB76A2" w14:textId="77777777" w:rsidR="00FF5246" w:rsidRPr="00010F63" w:rsidRDefault="00FF5246"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平27厚労省</w:t>
            </w:r>
          </w:p>
          <w:p w14:paraId="1702EC90" w14:textId="7C6137B8" w:rsidR="00FF5246" w:rsidRPr="00010F63" w:rsidRDefault="00FF5246"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告示180・</w:t>
            </w:r>
            <w:r w:rsidR="00853279" w:rsidRPr="00010F63">
              <w:rPr>
                <w:rFonts w:asciiTheme="majorEastAsia" w:eastAsiaTheme="majorEastAsia" w:hAnsiTheme="majorEastAsia" w:hint="eastAsia"/>
                <w:sz w:val="13"/>
                <w:szCs w:val="13"/>
              </w:rPr>
              <w:t>第1</w:t>
            </w:r>
            <w:r w:rsidR="00853279" w:rsidRPr="00010F63">
              <w:rPr>
                <w:rFonts w:asciiTheme="majorEastAsia" w:eastAsiaTheme="majorEastAsia" w:hAnsiTheme="majorEastAsia"/>
                <w:sz w:val="13"/>
                <w:szCs w:val="13"/>
              </w:rPr>
              <w:t>2</w:t>
            </w:r>
            <w:r w:rsidRPr="00010F63">
              <w:rPr>
                <w:rFonts w:asciiTheme="majorEastAsia" w:eastAsiaTheme="majorEastAsia" w:hAnsiTheme="majorEastAsia" w:hint="eastAsia"/>
                <w:sz w:val="13"/>
                <w:szCs w:val="13"/>
              </w:rPr>
              <w:t>号</w:t>
            </w:r>
            <w:r w:rsidR="00BA595C" w:rsidRPr="00010F63">
              <w:rPr>
                <w:rFonts w:asciiTheme="majorEastAsia" w:eastAsiaTheme="majorEastAsia" w:hAnsiTheme="majorEastAsia" w:hint="eastAsia"/>
                <w:sz w:val="13"/>
                <w:szCs w:val="13"/>
              </w:rPr>
              <w:t>、</w:t>
            </w:r>
          </w:p>
          <w:p w14:paraId="62D2A0D2" w14:textId="7316A02D" w:rsidR="00BA595C" w:rsidRPr="00010F63" w:rsidRDefault="00507890" w:rsidP="005818D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181・第</w:t>
            </w:r>
            <w:r w:rsidR="0089241D" w:rsidRPr="00010F63">
              <w:rPr>
                <w:rFonts w:asciiTheme="majorEastAsia" w:eastAsiaTheme="majorEastAsia" w:hAnsiTheme="majorEastAsia" w:hint="eastAsia"/>
                <w:sz w:val="13"/>
                <w:szCs w:val="13"/>
              </w:rPr>
              <w:t>12</w:t>
            </w:r>
            <w:r w:rsidRPr="00010F63">
              <w:rPr>
                <w:rFonts w:asciiTheme="majorEastAsia" w:eastAsiaTheme="majorEastAsia" w:hAnsiTheme="majorEastAsia" w:hint="eastAsia"/>
                <w:sz w:val="13"/>
                <w:szCs w:val="13"/>
              </w:rPr>
              <w:t>号</w:t>
            </w:r>
          </w:p>
          <w:p w14:paraId="6639FD44" w14:textId="77777777" w:rsidR="00FF5246" w:rsidRPr="00010F63" w:rsidRDefault="00FF5246" w:rsidP="005818DB">
            <w:pPr>
              <w:spacing w:line="0" w:lineRule="atLeast"/>
              <w:rPr>
                <w:rFonts w:asciiTheme="majorEastAsia" w:eastAsiaTheme="majorEastAsia" w:hAnsiTheme="majorEastAsia"/>
                <w:sz w:val="13"/>
                <w:szCs w:val="13"/>
              </w:rPr>
            </w:pPr>
          </w:p>
        </w:tc>
      </w:tr>
      <w:tr w:rsidR="00353CA8" w:rsidRPr="002C05CE" w14:paraId="608CEE89" w14:textId="77777777" w:rsidTr="00563024">
        <w:trPr>
          <w:trHeight w:val="7980"/>
        </w:trPr>
        <w:tc>
          <w:tcPr>
            <w:tcW w:w="1035" w:type="dxa"/>
            <w:vMerge/>
            <w:tcBorders>
              <w:left w:val="single" w:sz="4" w:space="0" w:color="000000"/>
              <w:right w:val="single" w:sz="4" w:space="0" w:color="auto"/>
            </w:tcBorders>
          </w:tcPr>
          <w:p w14:paraId="39F5ABFD" w14:textId="77777777" w:rsidR="00353CA8" w:rsidRPr="002C05CE" w:rsidRDefault="00353CA8" w:rsidP="005818DB">
            <w:pPr>
              <w:spacing w:line="0" w:lineRule="atLeast"/>
              <w:rPr>
                <w:rFonts w:asciiTheme="majorEastAsia" w:eastAsiaTheme="majorEastAsia" w:hAnsiTheme="majorEastAsia"/>
                <w:sz w:val="18"/>
                <w:szCs w:val="18"/>
                <w:u w:val="single"/>
              </w:rPr>
            </w:pPr>
          </w:p>
        </w:tc>
        <w:tc>
          <w:tcPr>
            <w:tcW w:w="6336" w:type="dxa"/>
            <w:tcBorders>
              <w:top w:val="dotted" w:sz="4" w:space="0" w:color="auto"/>
              <w:left w:val="single" w:sz="4" w:space="0" w:color="auto"/>
              <w:right w:val="single" w:sz="4" w:space="0" w:color="000000"/>
            </w:tcBorders>
          </w:tcPr>
          <w:p w14:paraId="10D104C1" w14:textId="77777777" w:rsidR="00353CA8" w:rsidRPr="00010F63" w:rsidRDefault="00353CA8" w:rsidP="00853279">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相談支援事業所が把握した利用者の個別の課題から地域の課題を抽出し、協議会に参画した上で、地域の様々なニーズに対応できるサービス提供体制の確保や、地域の社会資源の連携体制の構築に向けた検討を推進する ことを目的とするものであることから、そのことを十分に踏まえ、当該加算の趣旨に合致した適切な運用を図られるよう留意されたい。</w:t>
            </w:r>
          </w:p>
          <w:p w14:paraId="3DB008F3" w14:textId="2BE53ECF" w:rsidR="00353CA8" w:rsidRPr="00010F63" w:rsidRDefault="00353CA8"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支援が困難な利用者に対して、当該相談支援事業所の相談支援専門員又は相談支援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に報告を行った場合に算定するものです。</w:t>
            </w:r>
          </w:p>
          <w:p w14:paraId="25542BE5" w14:textId="77777777" w:rsidR="00353CA8" w:rsidRPr="00010F63" w:rsidRDefault="00353CA8" w:rsidP="006D7738">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当該加算の対象となる事業所については、以下のいずれかとする。</w:t>
            </w:r>
          </w:p>
          <w:p w14:paraId="2924ACF6" w14:textId="46F418CF" w:rsidR="00353CA8" w:rsidRPr="00010F63" w:rsidRDefault="00AC4B1C" w:rsidP="00AC4B1C">
            <w:pPr>
              <w:spacing w:line="0" w:lineRule="atLeas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00353CA8" w:rsidRPr="00010F63">
              <w:rPr>
                <w:rFonts w:asciiTheme="majorEastAsia" w:eastAsiaTheme="majorEastAsia" w:hAnsiTheme="majorEastAsia" w:hint="eastAsia"/>
                <w:sz w:val="16"/>
                <w:szCs w:val="16"/>
              </w:rPr>
              <w:t>運営規程において、地域生活支援拠点等であることを市町村により位置付けられていることを定めていること。</w:t>
            </w:r>
          </w:p>
          <w:p w14:paraId="2910F490" w14:textId="77777777" w:rsidR="00AC4B1C" w:rsidRPr="00010F63" w:rsidRDefault="00AC4B1C" w:rsidP="00AC4B1C">
            <w:pPr>
              <w:spacing w:line="0" w:lineRule="atLeas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00353CA8" w:rsidRPr="00010F63">
              <w:rPr>
                <w:rFonts w:asciiTheme="majorEastAsia" w:eastAsiaTheme="majorEastAsia" w:hAnsiTheme="majorEastAsia" w:hint="eastAsia"/>
                <w:sz w:val="16"/>
                <w:szCs w:val="16"/>
              </w:rPr>
              <w:t>拠点関係機関との連携体制を確保するとともに、協議会に定期的に参画していること。</w:t>
            </w:r>
          </w:p>
          <w:p w14:paraId="72DAA4DB" w14:textId="12ECFF75" w:rsidR="00AC4B1C" w:rsidRPr="00010F63" w:rsidRDefault="00353CA8" w:rsidP="00AC4B1C">
            <w:pPr>
              <w:spacing w:line="0" w:lineRule="atLeast"/>
              <w:ind w:leftChars="200" w:left="42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また、当該加算で協議会へ報告する事例として想定しているものとしては、利用者の支援に当たり 、広く地域の関係者間で検討する必要性がある課題があるものであるため、事例の選定にあたってはその点に留意すること。</w:t>
            </w:r>
          </w:p>
          <w:p w14:paraId="74893105" w14:textId="77777777" w:rsidR="005D6C7C" w:rsidRPr="00010F63" w:rsidRDefault="005D6C7C" w:rsidP="006D7738">
            <w:pPr>
              <w:spacing w:line="0" w:lineRule="atLeast"/>
              <w:ind w:left="320" w:hangingChars="200" w:hanging="320"/>
              <w:rPr>
                <w:rFonts w:asciiTheme="majorEastAsia" w:eastAsiaTheme="majorEastAsia" w:hAnsiTheme="majorEastAsia"/>
                <w:sz w:val="16"/>
                <w:szCs w:val="16"/>
              </w:rPr>
            </w:pPr>
          </w:p>
          <w:p w14:paraId="0E1E9795" w14:textId="2736989B" w:rsidR="00353CA8" w:rsidRPr="00010F63" w:rsidRDefault="00353CA8" w:rsidP="006D7738">
            <w:pPr>
              <w:spacing w:line="0" w:lineRule="atLeast"/>
              <w:ind w:left="32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D56EA3" w:rsidRPr="00010F63">
              <w:rPr>
                <w:rFonts w:asciiTheme="majorEastAsia" w:eastAsiaTheme="majorEastAsia" w:hAnsiTheme="majorEastAsia" w:hint="eastAsia"/>
                <w:sz w:val="16"/>
                <w:szCs w:val="16"/>
              </w:rPr>
              <w:t xml:space="preserve"> </w:t>
            </w:r>
            <w:r w:rsidR="00AC4B1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地域生活支援拠点等の拠点関係機関との連携体制を確保するとともに、協議会に定期的に参画していること。なお、拠点関係機関との連携体制を確保することについては、支援が必要な者への対応について協議する体制及び緊急時に連絡をとれる体制を確保していることとする。また、協議会に定期的に参画していることについては、協議会の構成員として定期的に専門部会等に参加し、個別事例の報告等を行っていることとする。</w:t>
            </w:r>
          </w:p>
          <w:p w14:paraId="46A9DF28" w14:textId="4793812C" w:rsidR="00353CA8" w:rsidRPr="00010F63" w:rsidRDefault="00353CA8"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支援が困難な利用者に係る支援等を行う相談支援事業所のみが算定できるものですが、当該相談支援事業所の支援等に係る業務負担のみを評価するものではなく、その他の支援関係者の業務負担も評価する趣旨のものです。そのため、その他の支援関係者が支援等を行うに当たり要した費用については、当該相談支援事業所が負担することが望ましいものです。</w:t>
            </w:r>
          </w:p>
          <w:p w14:paraId="7DE2EBED" w14:textId="77777777" w:rsidR="00353CA8" w:rsidRPr="00010F63" w:rsidRDefault="00353CA8" w:rsidP="006D7738">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協議会等への報告の内容等詳細については、 「（自立支援）協議会の設置・運営ガイドライン」 （令和６年３月 29 日厚生労働省社会・援護局障害保健福祉部障害福祉課地域生活・発達障害者支援室）」 を参照すること 。</w:t>
            </w:r>
          </w:p>
          <w:p w14:paraId="0581E09B" w14:textId="00CF5C64" w:rsidR="00353CA8" w:rsidRPr="00010F63" w:rsidRDefault="00353CA8" w:rsidP="00BB48C4">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913D4A"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当該加算の対象となる会議を行った場合及び利用者に対する説明及び指導等の必要な支援を行った場合は、その内容を記録するものとする。なお、作成した記録は 5年間保存するとともに、市町村長等から求めがあった場合については、提出しなければならない。</w:t>
            </w:r>
          </w:p>
          <w:p w14:paraId="20D3DCE8" w14:textId="5E882D92" w:rsidR="00353CA8" w:rsidRPr="00010F63" w:rsidRDefault="00353CA8" w:rsidP="005818DB">
            <w:pPr>
              <w:spacing w:line="0" w:lineRule="atLeast"/>
              <w:ind w:left="240" w:hangingChars="150" w:hanging="240"/>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7ACE7B82" w14:textId="77777777" w:rsidR="00353CA8" w:rsidRPr="00010F63" w:rsidRDefault="00353CA8" w:rsidP="005818DB">
            <w:pPr>
              <w:spacing w:line="0" w:lineRule="atLeast"/>
              <w:rPr>
                <w:rFonts w:asciiTheme="majorEastAsia" w:eastAsiaTheme="majorEastAsia" w:hAnsiTheme="majorEastAsia"/>
                <w:sz w:val="20"/>
                <w:szCs w:val="20"/>
                <w:u w:val="single"/>
              </w:rPr>
            </w:pPr>
          </w:p>
        </w:tc>
        <w:tc>
          <w:tcPr>
            <w:tcW w:w="1278" w:type="dxa"/>
            <w:tcBorders>
              <w:top w:val="dotted" w:sz="4" w:space="0" w:color="auto"/>
              <w:left w:val="single" w:sz="4" w:space="0" w:color="000000"/>
              <w:right w:val="single" w:sz="4" w:space="0" w:color="000000"/>
            </w:tcBorders>
          </w:tcPr>
          <w:p w14:paraId="5E4A9D2C" w14:textId="3EF2558A" w:rsidR="00353CA8" w:rsidRPr="00010F63" w:rsidRDefault="00353CA8" w:rsidP="006445C3">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の20</w:t>
            </w:r>
          </w:p>
          <w:p w14:paraId="1267356A" w14:textId="33CA8D5E" w:rsidR="00353CA8" w:rsidRPr="00010F63" w:rsidRDefault="00353CA8" w:rsidP="00BA595C">
            <w:pPr>
              <w:spacing w:line="0" w:lineRule="atLeast"/>
              <w:rPr>
                <w:rFonts w:asciiTheme="majorEastAsia" w:eastAsiaTheme="majorEastAsia" w:hAnsiTheme="majorEastAsia"/>
                <w:sz w:val="13"/>
                <w:szCs w:val="13"/>
              </w:rPr>
            </w:pPr>
          </w:p>
          <w:p w14:paraId="5334626B" w14:textId="77777777" w:rsidR="00353CA8" w:rsidRPr="00010F63" w:rsidRDefault="00353CA8" w:rsidP="00BA595C">
            <w:pPr>
              <w:spacing w:line="0" w:lineRule="atLeast"/>
              <w:rPr>
                <w:rFonts w:asciiTheme="majorEastAsia" w:eastAsiaTheme="majorEastAsia" w:hAnsiTheme="majorEastAsia"/>
                <w:sz w:val="13"/>
                <w:szCs w:val="13"/>
              </w:rPr>
            </w:pPr>
          </w:p>
          <w:p w14:paraId="7D3AD921" w14:textId="76B6C724" w:rsidR="00353CA8" w:rsidRPr="00010F63" w:rsidRDefault="00353CA8" w:rsidP="00BA595C">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w:t>
            </w:r>
            <w:r w:rsidRPr="00010F63">
              <w:rPr>
                <w:rFonts w:asciiTheme="majorEastAsia" w:eastAsiaTheme="majorEastAsia" w:hAnsiTheme="majorEastAsia"/>
                <w:sz w:val="13"/>
                <w:szCs w:val="13"/>
              </w:rPr>
              <w:t>4</w:t>
            </w:r>
            <w:r w:rsidRPr="00010F63">
              <w:rPr>
                <w:rFonts w:asciiTheme="majorEastAsia" w:eastAsiaTheme="majorEastAsia" w:hAnsiTheme="majorEastAsia" w:hint="eastAsia"/>
                <w:sz w:val="13"/>
                <w:szCs w:val="13"/>
              </w:rPr>
              <w:t>の20</w:t>
            </w:r>
          </w:p>
          <w:p w14:paraId="486423BC" w14:textId="77777777" w:rsidR="00353CA8" w:rsidRPr="00010F63" w:rsidRDefault="00353CA8" w:rsidP="00BA595C">
            <w:pPr>
              <w:spacing w:line="0" w:lineRule="atLeast"/>
              <w:rPr>
                <w:rFonts w:asciiTheme="majorEastAsia" w:eastAsiaTheme="majorEastAsia" w:hAnsiTheme="majorEastAsia"/>
                <w:sz w:val="13"/>
                <w:szCs w:val="13"/>
              </w:rPr>
            </w:pPr>
          </w:p>
          <w:p w14:paraId="72818BCE" w14:textId="77777777" w:rsidR="00353CA8" w:rsidRPr="00010F63" w:rsidRDefault="00353CA8" w:rsidP="00BA595C">
            <w:pPr>
              <w:spacing w:line="0" w:lineRule="atLeast"/>
              <w:rPr>
                <w:rFonts w:asciiTheme="majorEastAsia" w:eastAsiaTheme="majorEastAsia" w:hAnsiTheme="majorEastAsia"/>
                <w:sz w:val="13"/>
                <w:szCs w:val="13"/>
              </w:rPr>
            </w:pPr>
          </w:p>
          <w:p w14:paraId="3BC12ABA" w14:textId="77777777" w:rsidR="00353CA8" w:rsidRPr="00010F63" w:rsidRDefault="00353CA8" w:rsidP="00BA595C">
            <w:pPr>
              <w:spacing w:line="0" w:lineRule="atLeast"/>
              <w:rPr>
                <w:rFonts w:asciiTheme="majorEastAsia" w:eastAsiaTheme="majorEastAsia" w:hAnsiTheme="majorEastAsia"/>
                <w:sz w:val="13"/>
                <w:szCs w:val="13"/>
              </w:rPr>
            </w:pPr>
          </w:p>
          <w:p w14:paraId="5D5AE73C" w14:textId="77777777" w:rsidR="00353CA8" w:rsidRPr="00010F63" w:rsidRDefault="00353CA8" w:rsidP="00BA595C">
            <w:pPr>
              <w:spacing w:line="0" w:lineRule="atLeast"/>
              <w:rPr>
                <w:rFonts w:asciiTheme="majorEastAsia" w:eastAsiaTheme="majorEastAsia" w:hAnsiTheme="majorEastAsia"/>
                <w:sz w:val="13"/>
                <w:szCs w:val="13"/>
              </w:rPr>
            </w:pPr>
          </w:p>
          <w:p w14:paraId="733629E2" w14:textId="77777777" w:rsidR="00353CA8" w:rsidRPr="00010F63" w:rsidRDefault="00353CA8" w:rsidP="00BA595C">
            <w:pPr>
              <w:spacing w:line="0" w:lineRule="atLeast"/>
              <w:rPr>
                <w:rFonts w:asciiTheme="majorEastAsia" w:eastAsiaTheme="majorEastAsia" w:hAnsiTheme="majorEastAsia"/>
                <w:sz w:val="13"/>
                <w:szCs w:val="13"/>
              </w:rPr>
            </w:pPr>
          </w:p>
          <w:p w14:paraId="7626B860" w14:textId="77777777" w:rsidR="00353CA8" w:rsidRPr="00010F63" w:rsidRDefault="00353CA8" w:rsidP="00BA595C">
            <w:pPr>
              <w:spacing w:line="0" w:lineRule="atLeast"/>
              <w:rPr>
                <w:rFonts w:asciiTheme="majorEastAsia" w:eastAsiaTheme="majorEastAsia" w:hAnsiTheme="majorEastAsia"/>
                <w:sz w:val="13"/>
                <w:szCs w:val="13"/>
              </w:rPr>
            </w:pPr>
          </w:p>
          <w:p w14:paraId="27EA74E4" w14:textId="77777777" w:rsidR="00353CA8" w:rsidRPr="00010F63" w:rsidRDefault="00353CA8" w:rsidP="00BA595C">
            <w:pPr>
              <w:spacing w:line="0" w:lineRule="atLeast"/>
              <w:rPr>
                <w:rFonts w:asciiTheme="majorEastAsia" w:eastAsiaTheme="majorEastAsia" w:hAnsiTheme="majorEastAsia"/>
                <w:sz w:val="13"/>
                <w:szCs w:val="13"/>
              </w:rPr>
            </w:pPr>
          </w:p>
          <w:p w14:paraId="70275E51" w14:textId="77777777" w:rsidR="00353CA8" w:rsidRPr="00010F63" w:rsidRDefault="00353CA8" w:rsidP="00BA595C">
            <w:pPr>
              <w:spacing w:line="0" w:lineRule="atLeast"/>
              <w:rPr>
                <w:rFonts w:asciiTheme="majorEastAsia" w:eastAsiaTheme="majorEastAsia" w:hAnsiTheme="majorEastAsia"/>
                <w:sz w:val="13"/>
                <w:szCs w:val="13"/>
              </w:rPr>
            </w:pPr>
          </w:p>
          <w:p w14:paraId="2A2A773C" w14:textId="77777777" w:rsidR="00353CA8" w:rsidRPr="00010F63" w:rsidRDefault="00353CA8" w:rsidP="00BA595C">
            <w:pPr>
              <w:spacing w:line="0" w:lineRule="atLeast"/>
              <w:rPr>
                <w:rFonts w:asciiTheme="majorEastAsia" w:eastAsiaTheme="majorEastAsia" w:hAnsiTheme="majorEastAsia"/>
                <w:sz w:val="13"/>
                <w:szCs w:val="13"/>
              </w:rPr>
            </w:pPr>
          </w:p>
          <w:p w14:paraId="6E54A7FE" w14:textId="77777777" w:rsidR="00353CA8" w:rsidRPr="00010F63" w:rsidRDefault="00353CA8" w:rsidP="00BA595C">
            <w:pPr>
              <w:spacing w:line="0" w:lineRule="atLeast"/>
              <w:rPr>
                <w:rFonts w:asciiTheme="majorEastAsia" w:eastAsiaTheme="majorEastAsia" w:hAnsiTheme="majorEastAsia"/>
                <w:sz w:val="13"/>
                <w:szCs w:val="13"/>
              </w:rPr>
            </w:pPr>
          </w:p>
          <w:p w14:paraId="4541DD85" w14:textId="77777777" w:rsidR="00353CA8" w:rsidRPr="00010F63" w:rsidRDefault="00353CA8" w:rsidP="00BA595C">
            <w:pPr>
              <w:spacing w:line="0" w:lineRule="atLeast"/>
              <w:rPr>
                <w:rFonts w:asciiTheme="majorEastAsia" w:eastAsiaTheme="majorEastAsia" w:hAnsiTheme="majorEastAsia"/>
                <w:sz w:val="13"/>
                <w:szCs w:val="13"/>
              </w:rPr>
            </w:pPr>
          </w:p>
          <w:p w14:paraId="36B926A5" w14:textId="77777777" w:rsidR="00353CA8" w:rsidRPr="00010F63" w:rsidRDefault="00353CA8" w:rsidP="00BA595C">
            <w:pPr>
              <w:spacing w:line="0" w:lineRule="atLeast"/>
              <w:rPr>
                <w:rFonts w:asciiTheme="majorEastAsia" w:eastAsiaTheme="majorEastAsia" w:hAnsiTheme="majorEastAsia"/>
                <w:sz w:val="13"/>
                <w:szCs w:val="13"/>
              </w:rPr>
            </w:pPr>
          </w:p>
          <w:p w14:paraId="0D15F295" w14:textId="77777777" w:rsidR="00353CA8" w:rsidRPr="00010F63" w:rsidRDefault="00353CA8" w:rsidP="00BA595C">
            <w:pPr>
              <w:spacing w:line="0" w:lineRule="atLeast"/>
              <w:rPr>
                <w:rFonts w:asciiTheme="majorEastAsia" w:eastAsiaTheme="majorEastAsia" w:hAnsiTheme="majorEastAsia"/>
                <w:sz w:val="13"/>
                <w:szCs w:val="13"/>
              </w:rPr>
            </w:pPr>
          </w:p>
          <w:p w14:paraId="1BA43C48" w14:textId="77777777" w:rsidR="00D56EA3" w:rsidRPr="00010F63" w:rsidRDefault="00D56EA3" w:rsidP="00BA595C">
            <w:pPr>
              <w:spacing w:line="0" w:lineRule="atLeast"/>
              <w:rPr>
                <w:rFonts w:asciiTheme="majorEastAsia" w:eastAsiaTheme="majorEastAsia" w:hAnsiTheme="majorEastAsia"/>
                <w:sz w:val="13"/>
                <w:szCs w:val="13"/>
              </w:rPr>
            </w:pPr>
          </w:p>
          <w:p w14:paraId="585DA434" w14:textId="77777777" w:rsidR="00D56EA3" w:rsidRPr="00010F63" w:rsidRDefault="00D56EA3" w:rsidP="00BA595C">
            <w:pPr>
              <w:spacing w:line="0" w:lineRule="atLeast"/>
              <w:rPr>
                <w:rFonts w:asciiTheme="majorEastAsia" w:eastAsiaTheme="majorEastAsia" w:hAnsiTheme="majorEastAsia"/>
                <w:sz w:val="13"/>
                <w:szCs w:val="13"/>
              </w:rPr>
            </w:pPr>
          </w:p>
          <w:p w14:paraId="386079D4" w14:textId="77777777" w:rsidR="00D56EA3" w:rsidRPr="00010F63" w:rsidRDefault="00D56EA3" w:rsidP="00BA595C">
            <w:pPr>
              <w:spacing w:line="0" w:lineRule="atLeast"/>
              <w:rPr>
                <w:rFonts w:asciiTheme="majorEastAsia" w:eastAsiaTheme="majorEastAsia" w:hAnsiTheme="majorEastAsia"/>
                <w:sz w:val="13"/>
                <w:szCs w:val="13"/>
              </w:rPr>
            </w:pPr>
          </w:p>
          <w:p w14:paraId="2373A967" w14:textId="77777777" w:rsidR="005D6C7C" w:rsidRPr="00010F63" w:rsidRDefault="005D6C7C" w:rsidP="00BB48C4">
            <w:pPr>
              <w:spacing w:line="0" w:lineRule="atLeast"/>
              <w:rPr>
                <w:rFonts w:asciiTheme="majorEastAsia" w:eastAsiaTheme="majorEastAsia" w:hAnsiTheme="majorEastAsia"/>
                <w:sz w:val="13"/>
                <w:szCs w:val="13"/>
              </w:rPr>
            </w:pPr>
          </w:p>
          <w:p w14:paraId="6676399B" w14:textId="2FA68CC8" w:rsidR="00353CA8" w:rsidRPr="00010F63" w:rsidRDefault="00353CA8"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報酬留意事項通知第4の1の(2)の③の(一)のイのｂの(b)</w:t>
            </w:r>
          </w:p>
        </w:tc>
      </w:tr>
    </w:tbl>
    <w:p w14:paraId="71FA74A0" w14:textId="77777777" w:rsidR="009A0662" w:rsidRDefault="009A0662"/>
    <w:p w14:paraId="7B245030" w14:textId="77777777" w:rsidR="009A0662" w:rsidRDefault="009A0662"/>
    <w:p w14:paraId="089C5EAA" w14:textId="77777777" w:rsidR="009A0662" w:rsidRPr="002C05CE" w:rsidRDefault="009A0662" w:rsidP="009A0662">
      <w:pPr>
        <w:jc w:val="left"/>
        <w:rPr>
          <w:rFonts w:hAnsi="ＭＳ ゴシック"/>
          <w:szCs w:val="20"/>
        </w:rPr>
      </w:pPr>
      <w:r w:rsidRPr="002C05CE">
        <w:rPr>
          <w:rFonts w:asciiTheme="majorEastAsia" w:eastAsiaTheme="majorEastAsia" w:hAnsiTheme="majorEastAsia" w:hint="eastAsia"/>
          <w:sz w:val="20"/>
          <w:szCs w:val="20"/>
        </w:rPr>
        <w:lastRenderedPageBreak/>
        <w:t>◆　計画相談支援費（障害児相談支援費）の算定及び取扱い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9A0662" w:rsidRPr="002C05CE" w14:paraId="67498CFD"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vAlign w:val="center"/>
          </w:tcPr>
          <w:p w14:paraId="71E86404" w14:textId="77777777" w:rsidR="009A0662" w:rsidRPr="002C05CE" w:rsidRDefault="009A0662"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vAlign w:val="center"/>
          </w:tcPr>
          <w:p w14:paraId="7B51D97F" w14:textId="77777777" w:rsidR="009A0662" w:rsidRPr="002C05CE" w:rsidRDefault="009A0662"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vAlign w:val="center"/>
          </w:tcPr>
          <w:p w14:paraId="0E11DAA5" w14:textId="77777777" w:rsidR="009A0662" w:rsidRPr="002C05CE" w:rsidRDefault="009A0662"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vAlign w:val="center"/>
          </w:tcPr>
          <w:p w14:paraId="5DFDA902" w14:textId="77777777" w:rsidR="009A0662" w:rsidRPr="002C05CE" w:rsidRDefault="009A0662"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10D17" w:rsidRPr="002C05CE" w14:paraId="33E261B3" w14:textId="77777777" w:rsidTr="00071403">
        <w:trPr>
          <w:trHeight w:val="3810"/>
        </w:trPr>
        <w:tc>
          <w:tcPr>
            <w:tcW w:w="1035" w:type="dxa"/>
            <w:vMerge w:val="restart"/>
            <w:tcBorders>
              <w:top w:val="single" w:sz="4" w:space="0" w:color="000000"/>
              <w:left w:val="single" w:sz="4" w:space="0" w:color="000000"/>
              <w:right w:val="single" w:sz="4" w:space="0" w:color="auto"/>
            </w:tcBorders>
          </w:tcPr>
          <w:p w14:paraId="507DE674" w14:textId="08FF0E3B" w:rsidR="00210D17" w:rsidRPr="00010F63" w:rsidRDefault="00210D17"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７８</w:t>
            </w:r>
          </w:p>
          <w:p w14:paraId="403A9D66" w14:textId="0D64DDA1" w:rsidR="004615DB" w:rsidRPr="00710DC8" w:rsidRDefault="004615DB" w:rsidP="005818DB">
            <w:pPr>
              <w:spacing w:line="0" w:lineRule="atLeast"/>
              <w:rPr>
                <w:rFonts w:asciiTheme="majorEastAsia" w:eastAsiaTheme="majorEastAsia" w:hAnsiTheme="majorEastAsia"/>
                <w:strike/>
                <w:color w:val="FF0000"/>
                <w:sz w:val="20"/>
                <w:szCs w:val="20"/>
              </w:rPr>
            </w:pPr>
          </w:p>
          <w:p w14:paraId="198531CC" w14:textId="77777777" w:rsidR="00210D17" w:rsidRPr="00010F63" w:rsidRDefault="00210D17" w:rsidP="005818DB">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遠隔地訪問加算</w:t>
            </w:r>
          </w:p>
          <w:p w14:paraId="4E8FE45F" w14:textId="77777777" w:rsidR="00210D17" w:rsidRPr="00010F63" w:rsidRDefault="00210D17" w:rsidP="00BB48C4">
            <w:pPr>
              <w:spacing w:line="0" w:lineRule="atLeast"/>
              <w:rPr>
                <w:rFonts w:asciiTheme="majorEastAsia" w:eastAsiaTheme="majorEastAsia" w:hAnsiTheme="majorEastAsia"/>
                <w:sz w:val="20"/>
                <w:szCs w:val="20"/>
              </w:rPr>
            </w:pPr>
          </w:p>
          <w:p w14:paraId="0138FE70" w14:textId="77777777" w:rsidR="00210D17" w:rsidRPr="00010F63" w:rsidRDefault="00210D17" w:rsidP="00BB48C4">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計画</w:t>
            </w:r>
          </w:p>
          <w:p w14:paraId="5829A480" w14:textId="0285ADB6" w:rsidR="00210D17" w:rsidRPr="00010F63" w:rsidRDefault="00210D17" w:rsidP="00BB48C4">
            <w:pPr>
              <w:spacing w:line="0" w:lineRule="atLeast"/>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bdr w:val="single" w:sz="4" w:space="0" w:color="auto"/>
              </w:rPr>
              <w:t>障害児</w:t>
            </w:r>
          </w:p>
          <w:p w14:paraId="2EE4C091" w14:textId="335D30AC" w:rsidR="00210D17" w:rsidRPr="00010F63" w:rsidRDefault="00210D17" w:rsidP="005818DB">
            <w:pPr>
              <w:spacing w:line="0" w:lineRule="atLeast"/>
              <w:rPr>
                <w:rFonts w:asciiTheme="majorEastAsia" w:eastAsiaTheme="majorEastAsia" w:hAnsiTheme="majorEastAsia"/>
                <w:sz w:val="18"/>
                <w:szCs w:val="18"/>
                <w:shd w:val="pct15" w:color="auto" w:fill="FFFFFF"/>
              </w:rPr>
            </w:pPr>
          </w:p>
        </w:tc>
        <w:tc>
          <w:tcPr>
            <w:tcW w:w="6336" w:type="dxa"/>
            <w:tcBorders>
              <w:top w:val="single" w:sz="4" w:space="0" w:color="000000"/>
              <w:left w:val="single" w:sz="4" w:space="0" w:color="auto"/>
              <w:bottom w:val="dotted" w:sz="4" w:space="0" w:color="000000"/>
              <w:right w:val="single" w:sz="4" w:space="0" w:color="000000"/>
            </w:tcBorders>
          </w:tcPr>
          <w:p w14:paraId="23348AF6" w14:textId="3871422B" w:rsidR="00210D17" w:rsidRPr="00010F63" w:rsidRDefault="00210D17" w:rsidP="00136AF7">
            <w:pPr>
              <w:spacing w:line="0" w:lineRule="atLeast"/>
              <w:ind w:leftChars="-3" w:left="-1" w:hangingChars="3" w:hanging="5"/>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w:t>
            </w:r>
            <w:r w:rsidR="00136AF7" w:rsidRPr="00010F63">
              <w:rPr>
                <w:rFonts w:asciiTheme="majorEastAsia" w:eastAsiaTheme="majorEastAsia" w:hAnsiTheme="majorEastAsia" w:hint="eastAsia"/>
                <w:sz w:val="20"/>
                <w:szCs w:val="20"/>
              </w:rPr>
              <w:t>利用者</w:t>
            </w:r>
            <w:r w:rsidRPr="00010F63">
              <w:rPr>
                <w:rFonts w:asciiTheme="majorEastAsia" w:eastAsiaTheme="majorEastAsia" w:hAnsiTheme="majorEastAsia" w:hint="eastAsia"/>
                <w:sz w:val="20"/>
                <w:szCs w:val="20"/>
              </w:rPr>
              <w:t>の居宅等、病院等、</w:t>
            </w:r>
            <w:r w:rsidRPr="00010F63">
              <w:rPr>
                <w:rFonts w:asciiTheme="majorEastAsia" w:eastAsiaTheme="majorEastAsia" w:hAnsiTheme="majorEastAsia" w:hint="eastAsia"/>
                <w:sz w:val="20"/>
                <w:szCs w:val="20"/>
                <w:u w:val="single"/>
              </w:rPr>
              <w:t>障害者支援施設</w:t>
            </w:r>
            <w:r w:rsidR="00136AF7" w:rsidRPr="00010F63">
              <w:rPr>
                <w:rFonts w:asciiTheme="majorEastAsia" w:eastAsiaTheme="majorEastAsia" w:hAnsiTheme="majorEastAsia" w:hint="eastAsia"/>
                <w:sz w:val="20"/>
                <w:szCs w:val="20"/>
                <w:u w:val="single"/>
              </w:rPr>
              <w:t>等</w:t>
            </w:r>
            <w:r w:rsidR="00136AF7" w:rsidRPr="00010F63">
              <w:rPr>
                <w:rFonts w:asciiTheme="majorEastAsia" w:eastAsiaTheme="majorEastAsia" w:hAnsiTheme="majorEastAsia" w:hint="eastAsia"/>
                <w:sz w:val="20"/>
                <w:szCs w:val="20"/>
              </w:rPr>
              <w:t>【児童福祉施設】</w:t>
            </w:r>
            <w:r w:rsidRPr="00010F63">
              <w:rPr>
                <w:rFonts w:asciiTheme="majorEastAsia" w:eastAsiaTheme="majorEastAsia" w:hAnsiTheme="majorEastAsia" w:hint="eastAsia"/>
                <w:sz w:val="20"/>
                <w:szCs w:val="20"/>
              </w:rPr>
              <w:t>、刑事施設等、宿泊施設等又は福祉サービス等提供機関（特別地域に所在し、かつ、相談支援事業所との間に一定の距離があるものに限る。）を訪問して、項目６１の初回加算（同項目(2)に該当する場合に限る。）、項目６３の入院時情報連携加算（入院時情報連携加算</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Ⅰ</w:t>
            </w:r>
            <w:r w:rsidRPr="00010F63">
              <w:rPr>
                <w:rFonts w:asciiTheme="majorEastAsia" w:eastAsiaTheme="majorEastAsia" w:hAnsiTheme="majorEastAsia"/>
                <w:sz w:val="20"/>
                <w:szCs w:val="20"/>
              </w:rPr>
              <w:t>)</w:t>
            </w:r>
            <w:r w:rsidRPr="00010F63">
              <w:rPr>
                <w:rFonts w:asciiTheme="majorEastAsia" w:eastAsiaTheme="majorEastAsia" w:hAnsiTheme="majorEastAsia" w:hint="eastAsia"/>
                <w:sz w:val="20"/>
                <w:szCs w:val="20"/>
              </w:rPr>
              <w:t>を算定する場合に限る。）、項目６４の退院・退所加算、</w:t>
            </w:r>
            <w:r w:rsidRPr="00010F63">
              <w:rPr>
                <w:rFonts w:asciiTheme="majorEastAsia" w:eastAsiaTheme="majorEastAsia" w:hAnsiTheme="majorEastAsia" w:hint="eastAsia"/>
                <w:sz w:val="20"/>
                <w:szCs w:val="20"/>
                <w:u w:val="single"/>
              </w:rPr>
              <w:t>項目６５の居宅介護支援事業所等連携加算（同項目(2)及び(5)に限る。）</w:t>
            </w:r>
            <w:r w:rsidR="00136AF7" w:rsidRPr="00010F63">
              <w:rPr>
                <w:rFonts w:asciiTheme="majorEastAsia" w:eastAsiaTheme="majorEastAsia" w:hAnsiTheme="majorEastAsia" w:hint="eastAsia"/>
                <w:sz w:val="20"/>
                <w:szCs w:val="20"/>
              </w:rPr>
              <w:t>【項目６６の保育・教育等移行支援加算（同項目(2)に限る）】</w:t>
            </w:r>
            <w:r w:rsidRPr="00010F63">
              <w:rPr>
                <w:rFonts w:asciiTheme="majorEastAsia" w:eastAsiaTheme="majorEastAsia" w:hAnsiTheme="majorEastAsia" w:hint="eastAsia"/>
                <w:sz w:val="20"/>
                <w:szCs w:val="20"/>
              </w:rPr>
              <w:t>、項目６７の医療・保育・教育機関等連携加算（同項目(1)及び(2)に限る。）又は項目６８の集中支援加算（同項目(1)及び(4)に限る。）を算定する場合に、これらの加算の算定回数に所定単位数を乗じて得た単位数を加算していますか。</w:t>
            </w:r>
          </w:p>
          <w:p w14:paraId="72CF1F17" w14:textId="3AC638DA" w:rsidR="00210D17" w:rsidRPr="00010F63" w:rsidRDefault="00210D17" w:rsidP="00210D17">
            <w:pPr>
              <w:spacing w:line="0" w:lineRule="atLeast"/>
              <w:ind w:left="1" w:firstLineChars="105" w:firstLine="210"/>
              <w:rPr>
                <w:rFonts w:asciiTheme="majorEastAsia" w:eastAsiaTheme="majorEastAsia" w:hAnsiTheme="majorEastAsia"/>
                <w:sz w:val="20"/>
                <w:szCs w:val="20"/>
                <w:bdr w:val="single" w:sz="4" w:space="0" w:color="auto"/>
              </w:rPr>
            </w:pPr>
            <w:r w:rsidRPr="00010F63">
              <w:rPr>
                <w:rFonts w:asciiTheme="majorEastAsia" w:eastAsiaTheme="majorEastAsia" w:hAnsiTheme="majorEastAsia" w:hint="eastAsia"/>
                <w:sz w:val="20"/>
                <w:szCs w:val="20"/>
              </w:rPr>
              <w:t>ただし、項目６１の初回加算については、同項目(</w:t>
            </w:r>
            <w:r w:rsidR="004615DB" w:rsidRPr="00010F63">
              <w:rPr>
                <w:rFonts w:asciiTheme="majorEastAsia" w:eastAsiaTheme="majorEastAsia" w:hAnsiTheme="majorEastAsia" w:hint="eastAsia"/>
                <w:sz w:val="20"/>
                <w:szCs w:val="20"/>
              </w:rPr>
              <w:t>2</w:t>
            </w:r>
            <w:r w:rsidRPr="00010F63">
              <w:rPr>
                <w:rFonts w:asciiTheme="majorEastAsia" w:eastAsiaTheme="majorEastAsia" w:hAnsiTheme="majorEastAsia" w:hint="eastAsia"/>
                <w:sz w:val="20"/>
                <w:szCs w:val="20"/>
              </w:rPr>
              <w:t>)に規定する面接を実施した月の数に所定単位数を乗じて得た単位数を加算していますか。</w:t>
            </w:r>
            <w:r w:rsidR="00136AF7" w:rsidRPr="00010F63">
              <w:rPr>
                <w:rFonts w:asciiTheme="majorEastAsia" w:eastAsiaTheme="majorEastAsia" w:hAnsiTheme="majorEastAsia" w:hint="eastAsia"/>
                <w:sz w:val="20"/>
                <w:szCs w:val="20"/>
              </w:rPr>
              <w:t xml:space="preserve">　</w:t>
            </w:r>
            <w:r w:rsidR="00136AF7" w:rsidRPr="00010F63">
              <w:rPr>
                <w:rFonts w:asciiTheme="majorEastAsia" w:eastAsiaTheme="majorEastAsia" w:hAnsiTheme="majorEastAsia" w:hint="eastAsia"/>
                <w:sz w:val="20"/>
                <w:szCs w:val="20"/>
                <w:bdr w:val="single" w:sz="4" w:space="0" w:color="auto"/>
              </w:rPr>
              <w:t>障害児 ※下線部を【　】内に読替</w:t>
            </w:r>
          </w:p>
          <w:p w14:paraId="18BC3CB1" w14:textId="3D790001" w:rsidR="00210D17" w:rsidRPr="00010F63" w:rsidRDefault="00210D17" w:rsidP="00210D17">
            <w:pPr>
              <w:spacing w:line="0" w:lineRule="atLeast"/>
              <w:ind w:left="1" w:firstLineChars="105" w:firstLine="168"/>
              <w:rPr>
                <w:rFonts w:asciiTheme="majorEastAsia" w:eastAsiaTheme="majorEastAsia" w:hAnsiTheme="majorEastAsia"/>
                <w:sz w:val="16"/>
                <w:szCs w:val="16"/>
              </w:rPr>
            </w:pPr>
          </w:p>
        </w:tc>
        <w:tc>
          <w:tcPr>
            <w:tcW w:w="993" w:type="dxa"/>
            <w:vMerge w:val="restart"/>
            <w:tcBorders>
              <w:top w:val="single" w:sz="4" w:space="0" w:color="000000"/>
              <w:left w:val="single" w:sz="4" w:space="0" w:color="000000"/>
              <w:right w:val="single" w:sz="4" w:space="0" w:color="000000"/>
            </w:tcBorders>
          </w:tcPr>
          <w:p w14:paraId="087106C1" w14:textId="13DF6243" w:rsidR="00210D17" w:rsidRPr="00010F63" w:rsidRDefault="00210D17" w:rsidP="00BB48C4">
            <w:pPr>
              <w:rPr>
                <w:rFonts w:asciiTheme="majorEastAsia" w:eastAsiaTheme="majorEastAsia" w:hAnsiTheme="majorEastAsia"/>
                <w:sz w:val="20"/>
                <w:szCs w:val="20"/>
                <w:u w:val="single"/>
              </w:rPr>
            </w:pPr>
          </w:p>
        </w:tc>
        <w:tc>
          <w:tcPr>
            <w:tcW w:w="1278" w:type="dxa"/>
            <w:tcBorders>
              <w:top w:val="single" w:sz="4" w:space="0" w:color="000000"/>
              <w:left w:val="single" w:sz="4" w:space="0" w:color="000000"/>
              <w:bottom w:val="dotted" w:sz="4" w:space="0" w:color="000000"/>
              <w:right w:val="single" w:sz="4" w:space="0" w:color="000000"/>
            </w:tcBorders>
          </w:tcPr>
          <w:p w14:paraId="697E6599" w14:textId="77777777"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計画報酬告示</w:t>
            </w:r>
          </w:p>
          <w:p w14:paraId="310C7BA5" w14:textId="57D5BFC9"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別表の18の注</w:t>
            </w:r>
          </w:p>
          <w:p w14:paraId="46F03358" w14:textId="77777777" w:rsidR="00210D17" w:rsidRPr="00010F63" w:rsidRDefault="00210D17" w:rsidP="00BB48C4">
            <w:pPr>
              <w:spacing w:line="0" w:lineRule="atLeast"/>
              <w:rPr>
                <w:rFonts w:asciiTheme="majorEastAsia" w:eastAsiaTheme="majorEastAsia" w:hAnsiTheme="majorEastAsia"/>
                <w:sz w:val="13"/>
                <w:szCs w:val="13"/>
              </w:rPr>
            </w:pPr>
          </w:p>
          <w:p w14:paraId="07EE9EF9" w14:textId="77777777"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障害児報酬告示</w:t>
            </w:r>
          </w:p>
          <w:p w14:paraId="731CD348" w14:textId="12E44D9E" w:rsidR="00210D17" w:rsidRPr="00010F63" w:rsidRDefault="00210D17"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別表の</w:t>
            </w:r>
            <w:r w:rsidR="00136AF7" w:rsidRPr="00010F63">
              <w:rPr>
                <w:rFonts w:asciiTheme="majorEastAsia" w:eastAsiaTheme="majorEastAsia" w:hAnsiTheme="majorEastAsia" w:hint="eastAsia"/>
                <w:sz w:val="13"/>
                <w:szCs w:val="13"/>
              </w:rPr>
              <w:t>18</w:t>
            </w:r>
            <w:r w:rsidRPr="00010F63">
              <w:rPr>
                <w:rFonts w:asciiTheme="majorEastAsia" w:eastAsiaTheme="majorEastAsia" w:hAnsiTheme="majorEastAsia" w:hint="eastAsia"/>
                <w:sz w:val="13"/>
                <w:szCs w:val="13"/>
              </w:rPr>
              <w:t>の注</w:t>
            </w:r>
          </w:p>
        </w:tc>
      </w:tr>
      <w:tr w:rsidR="00210D17" w:rsidRPr="002C05CE" w14:paraId="4F9B583B" w14:textId="77777777" w:rsidTr="009A0A3A">
        <w:trPr>
          <w:trHeight w:val="3222"/>
        </w:trPr>
        <w:tc>
          <w:tcPr>
            <w:tcW w:w="1035" w:type="dxa"/>
            <w:vMerge/>
            <w:tcBorders>
              <w:left w:val="single" w:sz="4" w:space="0" w:color="000000"/>
              <w:right w:val="single" w:sz="4" w:space="0" w:color="auto"/>
            </w:tcBorders>
          </w:tcPr>
          <w:p w14:paraId="19A16197" w14:textId="77777777" w:rsidR="00210D17" w:rsidRPr="00010F63" w:rsidRDefault="00210D17" w:rsidP="005818DB">
            <w:pPr>
              <w:spacing w:line="0" w:lineRule="atLeast"/>
              <w:rPr>
                <w:rFonts w:asciiTheme="majorEastAsia" w:eastAsiaTheme="majorEastAsia" w:hAnsiTheme="majorEastAsia"/>
                <w:sz w:val="20"/>
                <w:szCs w:val="20"/>
              </w:rPr>
            </w:pPr>
          </w:p>
        </w:tc>
        <w:tc>
          <w:tcPr>
            <w:tcW w:w="6336" w:type="dxa"/>
            <w:tcBorders>
              <w:top w:val="dotted" w:sz="4" w:space="0" w:color="000000"/>
              <w:left w:val="single" w:sz="4" w:space="0" w:color="auto"/>
              <w:right w:val="single" w:sz="4" w:space="0" w:color="000000"/>
            </w:tcBorders>
          </w:tcPr>
          <w:p w14:paraId="5F1A1BA3" w14:textId="6B7143AD" w:rsidR="00210D17" w:rsidRPr="00010F63" w:rsidRDefault="00210D17" w:rsidP="00210D1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当該加算は、特別地域に所在し、相談支援事業所との間に一定の距離がある利用者の居宅その他機関を訪問して所定の支援等を行う場合、当該訪問に相当な時間及び費用の負担が生じることを踏まえて算定を可能とするものである。</w:t>
            </w:r>
          </w:p>
          <w:p w14:paraId="30F9D325" w14:textId="40045254" w:rsidR="00210D17" w:rsidRPr="00010F63" w:rsidRDefault="00210D17" w:rsidP="00210D1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対象区域</w:t>
            </w:r>
          </w:p>
          <w:p w14:paraId="4AECF9FE" w14:textId="77777777" w:rsidR="00136AF7" w:rsidRPr="00010F63" w:rsidRDefault="00210D17" w:rsidP="00210D17">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当該加算の算定対象となる訪問先については、相談支援事業所との間に一定の距離がある利用者の居宅その他機関であるが、一定の距離については、利用者の居宅その他機関への訪問に概ね 片道 1 時間を要する距離とする。</w:t>
            </w:r>
          </w:p>
          <w:p w14:paraId="19B9EFDE" w14:textId="2ED560BD" w:rsidR="00210D17" w:rsidRPr="00010F63" w:rsidRDefault="00210D17" w:rsidP="00210D17">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また、当該時間については、交通機関の運行頻度が少ない等により、合理的経路かつ最短時間となる移動方法を選択した場合の待機時間も含むものであること。</w:t>
            </w:r>
          </w:p>
          <w:p w14:paraId="1B17CD5B" w14:textId="59B55A08" w:rsidR="00210D17" w:rsidRPr="00010F63" w:rsidRDefault="00210D17" w:rsidP="00210D1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加算の算定方法</w:t>
            </w:r>
          </w:p>
          <w:p w14:paraId="697A2857" w14:textId="77777777" w:rsidR="00D96E17" w:rsidRPr="00010F63" w:rsidRDefault="00210D17" w:rsidP="009A0A3A">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当該加算の算定に当たっては、</w:t>
            </w:r>
            <w:r w:rsidRPr="00010F63">
              <w:rPr>
                <w:rFonts w:asciiTheme="majorEastAsia" w:eastAsiaTheme="majorEastAsia" w:hAnsiTheme="majorEastAsia"/>
                <w:sz w:val="16"/>
                <w:szCs w:val="16"/>
              </w:rPr>
              <w:t>300</w:t>
            </w:r>
            <w:r w:rsidRPr="00010F63">
              <w:rPr>
                <w:rFonts w:asciiTheme="majorEastAsia" w:eastAsiaTheme="majorEastAsia" w:hAnsiTheme="majorEastAsia" w:hint="eastAsia"/>
                <w:sz w:val="16"/>
                <w:szCs w:val="16"/>
              </w:rPr>
              <w:t>単位</w:t>
            </w:r>
            <w:r w:rsidR="009A0A3A" w:rsidRPr="00010F63">
              <w:rPr>
                <w:rFonts w:asciiTheme="majorEastAsia" w:eastAsiaTheme="majorEastAsia" w:hAnsiTheme="majorEastAsia" w:hint="eastAsia"/>
                <w:sz w:val="16"/>
                <w:szCs w:val="16"/>
              </w:rPr>
              <w:t>に</w:t>
            </w:r>
            <w:r w:rsidR="00D96E17" w:rsidRPr="00010F63">
              <w:rPr>
                <w:rFonts w:asciiTheme="majorEastAsia" w:eastAsiaTheme="majorEastAsia" w:hAnsiTheme="majorEastAsia" w:hint="eastAsia"/>
                <w:sz w:val="16"/>
                <w:szCs w:val="16"/>
              </w:rPr>
              <w:t>各対象加算に</w:t>
            </w:r>
            <w:r w:rsidR="009A0A3A" w:rsidRPr="00010F63">
              <w:rPr>
                <w:rFonts w:asciiTheme="majorEastAsia" w:eastAsiaTheme="majorEastAsia" w:hAnsiTheme="majorEastAsia" w:hint="eastAsia"/>
                <w:sz w:val="16"/>
                <w:szCs w:val="16"/>
              </w:rPr>
              <w:t>算定</w:t>
            </w:r>
            <w:r w:rsidRPr="00010F63">
              <w:rPr>
                <w:rFonts w:asciiTheme="majorEastAsia" w:eastAsiaTheme="majorEastAsia" w:hAnsiTheme="majorEastAsia" w:hint="eastAsia"/>
                <w:sz w:val="16"/>
                <w:szCs w:val="16"/>
              </w:rPr>
              <w:t>回数の合計を乗じて得た単位数を算定するものとする。</w:t>
            </w:r>
          </w:p>
          <w:p w14:paraId="00364568" w14:textId="54217B59" w:rsidR="00210D17" w:rsidRPr="00010F63" w:rsidRDefault="00210D17" w:rsidP="009A0A3A">
            <w:pPr>
              <w:spacing w:line="0" w:lineRule="atLeast"/>
              <w:ind w:leftChars="100" w:left="210"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ただし、初回加算については、</w:t>
            </w:r>
            <w:r w:rsidR="009A0A3A" w:rsidRPr="00010F63">
              <w:rPr>
                <w:rFonts w:asciiTheme="majorEastAsia" w:eastAsiaTheme="majorEastAsia" w:hAnsiTheme="majorEastAsia" w:hint="eastAsia"/>
                <w:sz w:val="16"/>
                <w:szCs w:val="16"/>
              </w:rPr>
              <w:t>項目</w:t>
            </w:r>
            <w:r w:rsidR="004615DB" w:rsidRPr="00010F63">
              <w:rPr>
                <w:rFonts w:asciiTheme="majorEastAsia" w:eastAsiaTheme="majorEastAsia" w:hAnsiTheme="majorEastAsia" w:hint="eastAsia"/>
                <w:sz w:val="16"/>
                <w:szCs w:val="16"/>
              </w:rPr>
              <w:t>61初回加算※（3）</w:t>
            </w:r>
            <w:r w:rsidRPr="00010F63">
              <w:rPr>
                <w:rFonts w:asciiTheme="majorEastAsia" w:eastAsiaTheme="majorEastAsia" w:hAnsiTheme="majorEastAsia" w:hint="eastAsia"/>
                <w:sz w:val="16"/>
                <w:szCs w:val="16"/>
              </w:rPr>
              <w:t xml:space="preserve">に規定する場合に該当する月数（ </w:t>
            </w:r>
            <w:r w:rsidR="00D96E17" w:rsidRPr="00010F63">
              <w:rPr>
                <w:rFonts w:asciiTheme="majorEastAsia" w:eastAsiaTheme="majorEastAsia" w:hAnsiTheme="majorEastAsia" w:hint="eastAsia"/>
                <w:sz w:val="16"/>
                <w:szCs w:val="16"/>
              </w:rPr>
              <w:t>３</w:t>
            </w:r>
            <w:r w:rsidRPr="00010F63">
              <w:rPr>
                <w:rFonts w:asciiTheme="majorEastAsia" w:eastAsiaTheme="majorEastAsia" w:hAnsiTheme="majorEastAsia" w:hint="eastAsia"/>
                <w:sz w:val="16"/>
                <w:szCs w:val="16"/>
              </w:rPr>
              <w:t xml:space="preserve"> を限度とする。）を算定回数とする。例えば、当該月数が</w:t>
            </w:r>
            <w:r w:rsidR="00D96E17" w:rsidRPr="00010F63">
              <w:rPr>
                <w:rFonts w:asciiTheme="majorEastAsia" w:eastAsiaTheme="majorEastAsia" w:hAnsiTheme="majorEastAsia" w:hint="eastAsia"/>
                <w:sz w:val="16"/>
                <w:szCs w:val="16"/>
              </w:rPr>
              <w:t>２</w:t>
            </w:r>
            <w:r w:rsidRPr="00010F63">
              <w:rPr>
                <w:rFonts w:asciiTheme="majorEastAsia" w:eastAsiaTheme="majorEastAsia" w:hAnsiTheme="majorEastAsia" w:hint="eastAsia"/>
                <w:sz w:val="16"/>
                <w:szCs w:val="16"/>
              </w:rPr>
              <w:t>の場合、当該加算は300単位に</w:t>
            </w:r>
            <w:r w:rsidR="00D96E17" w:rsidRPr="00010F63">
              <w:rPr>
                <w:rFonts w:asciiTheme="majorEastAsia" w:eastAsiaTheme="majorEastAsia" w:hAnsiTheme="majorEastAsia" w:hint="eastAsia"/>
                <w:sz w:val="16"/>
                <w:szCs w:val="16"/>
              </w:rPr>
              <w:t>２</w:t>
            </w:r>
            <w:r w:rsidRPr="00010F63">
              <w:rPr>
                <w:rFonts w:asciiTheme="majorEastAsia" w:eastAsiaTheme="majorEastAsia" w:hAnsiTheme="majorEastAsia" w:hint="eastAsia"/>
                <w:sz w:val="16"/>
                <w:szCs w:val="16"/>
              </w:rPr>
              <w:t>を乗じて600単位を算定するものとする。</w:t>
            </w:r>
          </w:p>
          <w:p w14:paraId="0AFFE9BF" w14:textId="77777777" w:rsidR="00210D17" w:rsidRPr="00010F63" w:rsidRDefault="00210D17" w:rsidP="00210D17">
            <w:pPr>
              <w:spacing w:line="0" w:lineRule="atLeast"/>
              <w:ind w:left="1" w:firstLineChars="105" w:firstLine="168"/>
              <w:rPr>
                <w:rFonts w:asciiTheme="majorEastAsia" w:eastAsiaTheme="majorEastAsia" w:hAnsiTheme="majorEastAsia"/>
                <w:sz w:val="16"/>
                <w:szCs w:val="16"/>
              </w:rPr>
            </w:pPr>
          </w:p>
          <w:p w14:paraId="5F299095" w14:textId="77777777" w:rsidR="00285EE8" w:rsidRPr="00010F63" w:rsidRDefault="00285EE8" w:rsidP="00210D17">
            <w:pPr>
              <w:spacing w:line="0" w:lineRule="atLeast"/>
              <w:ind w:left="1" w:firstLineChars="105" w:firstLine="168"/>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tcPr>
          <w:p w14:paraId="589C7CD8" w14:textId="77777777" w:rsidR="00210D17" w:rsidRPr="00010F63" w:rsidRDefault="00210D17" w:rsidP="00BB48C4">
            <w:pPr>
              <w:rPr>
                <w:rFonts w:ascii="ＭＳ ゴシック" w:eastAsia="ＭＳ ゴシック" w:hAnsi="ＭＳ ゴシック"/>
                <w:sz w:val="18"/>
                <w:szCs w:val="18"/>
              </w:rPr>
            </w:pPr>
          </w:p>
        </w:tc>
        <w:tc>
          <w:tcPr>
            <w:tcW w:w="1278" w:type="dxa"/>
            <w:tcBorders>
              <w:top w:val="dotted" w:sz="4" w:space="0" w:color="000000"/>
              <w:left w:val="single" w:sz="4" w:space="0" w:color="000000"/>
              <w:right w:val="single" w:sz="4" w:space="0" w:color="000000"/>
            </w:tcBorders>
          </w:tcPr>
          <w:p w14:paraId="243F2A9B" w14:textId="77777777" w:rsidR="00210D17" w:rsidRPr="00010F63" w:rsidRDefault="009A0A3A"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報酬留意事項通知第4の21</w:t>
            </w:r>
          </w:p>
          <w:p w14:paraId="3D38FE93" w14:textId="77777777" w:rsidR="00606A5D" w:rsidRPr="00010F63" w:rsidRDefault="00606A5D" w:rsidP="00BB48C4">
            <w:pPr>
              <w:spacing w:line="0" w:lineRule="atLeast"/>
              <w:rPr>
                <w:rFonts w:asciiTheme="majorEastAsia" w:eastAsiaTheme="majorEastAsia" w:hAnsiTheme="majorEastAsia"/>
                <w:sz w:val="13"/>
                <w:szCs w:val="13"/>
              </w:rPr>
            </w:pPr>
          </w:p>
          <w:p w14:paraId="066E46B6" w14:textId="7124C9C0" w:rsidR="00606A5D" w:rsidRPr="00010F63" w:rsidRDefault="00606A5D" w:rsidP="00BB48C4">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報酬留意事項通知（児童）第4の21</w:t>
            </w:r>
            <w:r w:rsidR="00FE270F" w:rsidRPr="00010F63">
              <w:rPr>
                <w:rFonts w:asciiTheme="majorEastAsia" w:eastAsiaTheme="majorEastAsia" w:hAnsiTheme="majorEastAsia" w:hint="eastAsia"/>
                <w:sz w:val="13"/>
                <w:szCs w:val="13"/>
              </w:rPr>
              <w:t xml:space="preserve">　　</w:t>
            </w:r>
          </w:p>
        </w:tc>
      </w:tr>
    </w:tbl>
    <w:p w14:paraId="39C6625A" w14:textId="77777777" w:rsidR="00285EE8" w:rsidRDefault="00285EE8"/>
    <w:p w14:paraId="4A35303D" w14:textId="77777777" w:rsidR="00285EE8" w:rsidRDefault="00285EE8"/>
    <w:p w14:paraId="0F2CF973" w14:textId="77777777" w:rsidR="00285EE8" w:rsidRDefault="00285EE8"/>
    <w:p w14:paraId="4C91D7E7" w14:textId="77777777" w:rsidR="00285EE8" w:rsidRDefault="00285EE8"/>
    <w:p w14:paraId="3D628AB7" w14:textId="77777777" w:rsidR="00285EE8" w:rsidRDefault="00285EE8"/>
    <w:p w14:paraId="58CF80F2" w14:textId="77777777" w:rsidR="00285EE8" w:rsidRDefault="00285EE8"/>
    <w:p w14:paraId="357DE6F9" w14:textId="77777777" w:rsidR="00285EE8" w:rsidRDefault="00285EE8"/>
    <w:p w14:paraId="78B12A3F" w14:textId="77777777" w:rsidR="00285EE8" w:rsidRDefault="00285EE8"/>
    <w:p w14:paraId="2C6407BE" w14:textId="77777777" w:rsidR="00285EE8" w:rsidRDefault="00285EE8"/>
    <w:p w14:paraId="047C4237" w14:textId="77777777" w:rsidR="00285EE8" w:rsidRDefault="00285EE8"/>
    <w:p w14:paraId="0F42483D" w14:textId="77777777" w:rsidR="00285EE8" w:rsidRDefault="00285EE8"/>
    <w:p w14:paraId="51B54772" w14:textId="77777777" w:rsidR="00285EE8" w:rsidRDefault="00285EE8"/>
    <w:p w14:paraId="5FB0F8EF" w14:textId="77777777" w:rsidR="00285EE8" w:rsidRDefault="00285EE8"/>
    <w:p w14:paraId="08D26623" w14:textId="77777777" w:rsidR="00285EE8" w:rsidRDefault="00285EE8"/>
    <w:p w14:paraId="76F9A9FD" w14:textId="77777777" w:rsidR="00285EE8" w:rsidRDefault="00285EE8"/>
    <w:p w14:paraId="5ABE43D2" w14:textId="77777777" w:rsidR="00285EE8" w:rsidRDefault="00285EE8"/>
    <w:p w14:paraId="5521F877" w14:textId="77777777" w:rsidR="00285EE8" w:rsidRDefault="00285EE8"/>
    <w:p w14:paraId="056A36A2" w14:textId="77777777" w:rsidR="00285EE8" w:rsidRPr="002C05CE" w:rsidRDefault="00285EE8" w:rsidP="00285EE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85EE8" w:rsidRPr="002C05CE" w14:paraId="5F43910A"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56BEAA29" w14:textId="77777777" w:rsidR="00285EE8" w:rsidRPr="002C05CE" w:rsidRDefault="00285EE8" w:rsidP="00456488">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6B92C168" w14:textId="77777777" w:rsidR="00285EE8" w:rsidRPr="002C05CE" w:rsidRDefault="00285EE8" w:rsidP="00456488">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8129CCD" w14:textId="77777777" w:rsidR="00285EE8" w:rsidRPr="002C05CE" w:rsidRDefault="00285EE8" w:rsidP="00456488">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D166592" w14:textId="77777777" w:rsidR="00285EE8" w:rsidRPr="002C05CE" w:rsidRDefault="00285EE8" w:rsidP="00456488">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4661D2A9" w14:textId="77777777" w:rsidTr="004347A5">
        <w:trPr>
          <w:trHeight w:val="601"/>
        </w:trPr>
        <w:tc>
          <w:tcPr>
            <w:tcW w:w="1035" w:type="dxa"/>
            <w:vMerge w:val="restart"/>
            <w:tcBorders>
              <w:left w:val="single" w:sz="4" w:space="0" w:color="000000"/>
              <w:right w:val="single" w:sz="4" w:space="0" w:color="auto"/>
            </w:tcBorders>
            <w:shd w:val="clear" w:color="auto" w:fill="EEECE1" w:themeFill="background2"/>
          </w:tcPr>
          <w:p w14:paraId="6FBB88D2" w14:textId="052F3FBA" w:rsidR="00FF5246" w:rsidRPr="00010F63" w:rsidRDefault="002D791A"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sz w:val="20"/>
                <w:szCs w:val="20"/>
              </w:rPr>
              <w:br w:type="page"/>
            </w:r>
            <w:r w:rsidR="009E3D51" w:rsidRPr="00010F63">
              <w:rPr>
                <w:rFonts w:asciiTheme="majorEastAsia" w:eastAsiaTheme="majorEastAsia" w:hAnsiTheme="majorEastAsia" w:hint="eastAsia"/>
                <w:sz w:val="20"/>
                <w:szCs w:val="20"/>
              </w:rPr>
              <w:t>７９</w:t>
            </w:r>
          </w:p>
          <w:p w14:paraId="087CDB8D" w14:textId="77777777" w:rsidR="00FF5246" w:rsidRPr="00010F63" w:rsidRDefault="00FF5246"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基本的事項</w:t>
            </w:r>
          </w:p>
          <w:p w14:paraId="38FF5C0E" w14:textId="77777777" w:rsidR="00FF5246" w:rsidRPr="00010F63" w:rsidRDefault="00FF5246" w:rsidP="005818DB">
            <w:pPr>
              <w:spacing w:line="0" w:lineRule="atLeast"/>
              <w:rPr>
                <w:rFonts w:asciiTheme="majorEastAsia" w:eastAsiaTheme="majorEastAsia" w:hAnsiTheme="majorEastAsia"/>
                <w:sz w:val="18"/>
                <w:szCs w:val="18"/>
              </w:rPr>
            </w:pPr>
          </w:p>
          <w:p w14:paraId="377B68E4" w14:textId="77777777" w:rsidR="00FF5246" w:rsidRPr="00010F63" w:rsidRDefault="00FF5246" w:rsidP="005818DB">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1473CA92" w14:textId="77777777" w:rsidR="00FF5246" w:rsidRPr="00010F63" w:rsidRDefault="00FF5246" w:rsidP="005818DB">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392F116A" w14:textId="137CAC85" w:rsidR="00FF5246" w:rsidRPr="00010F63" w:rsidRDefault="00FF5246" w:rsidP="00187E4C">
            <w:pPr>
              <w:spacing w:line="240" w:lineRule="exac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(1)</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費用の額は、平成</w:t>
            </w:r>
            <w:r w:rsidRPr="00010F63">
              <w:rPr>
                <w:rFonts w:asciiTheme="majorEastAsia" w:eastAsiaTheme="majorEastAsia" w:hAnsiTheme="majorEastAsia"/>
                <w:sz w:val="20"/>
                <w:szCs w:val="20"/>
              </w:rPr>
              <w:t>24</w:t>
            </w:r>
            <w:r w:rsidRPr="00010F63">
              <w:rPr>
                <w:rFonts w:asciiTheme="majorEastAsia" w:eastAsiaTheme="majorEastAsia" w:hAnsiTheme="majorEastAsia" w:hint="eastAsia"/>
                <w:sz w:val="20"/>
                <w:szCs w:val="20"/>
              </w:rPr>
              <w:t>年厚生労働省告示第</w:t>
            </w:r>
            <w:r w:rsidRPr="00010F63">
              <w:rPr>
                <w:rFonts w:asciiTheme="majorEastAsia" w:eastAsiaTheme="majorEastAsia" w:hAnsiTheme="majorEastAsia"/>
                <w:sz w:val="20"/>
                <w:szCs w:val="20"/>
              </w:rPr>
              <w:t>124</w:t>
            </w:r>
            <w:r w:rsidRPr="00010F63">
              <w:rPr>
                <w:rFonts w:asciiTheme="majorEastAsia" w:eastAsiaTheme="majorEastAsia" w:hAnsiTheme="majorEastAsia" w:hint="eastAsia"/>
                <w:sz w:val="20"/>
                <w:szCs w:val="20"/>
              </w:rPr>
              <w:t>号の別表「地域相談支援給付費単位数表」により算定していますか。</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6F929B6" w14:textId="56F06D43"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237FA4F9" w14:textId="333F6095" w:rsidR="00FF5246"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E8B1EE" w14:textId="6AF2A89B"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63FEF09E" w14:textId="77777777"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102003CC" w14:textId="77777777" w:rsidTr="00187E4C">
        <w:trPr>
          <w:trHeight w:val="779"/>
        </w:trPr>
        <w:tc>
          <w:tcPr>
            <w:tcW w:w="1035" w:type="dxa"/>
            <w:vMerge/>
            <w:tcBorders>
              <w:left w:val="single" w:sz="4" w:space="0" w:color="000000"/>
              <w:right w:val="single" w:sz="4" w:space="0" w:color="auto"/>
            </w:tcBorders>
            <w:shd w:val="clear" w:color="auto" w:fill="EEECE1" w:themeFill="background2"/>
          </w:tcPr>
          <w:p w14:paraId="31DB8180" w14:textId="77777777" w:rsidR="00FF5246" w:rsidRPr="00010F63" w:rsidRDefault="00FF5246" w:rsidP="005818DB">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279F2202" w14:textId="7C57490F" w:rsidR="00FF5246" w:rsidRPr="00010F63" w:rsidRDefault="00FF5246" w:rsidP="00187E4C">
            <w:pPr>
              <w:spacing w:line="240" w:lineRule="exac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(2)</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費用の額は、平成</w:t>
            </w:r>
            <w:r w:rsidRPr="00010F63">
              <w:rPr>
                <w:rFonts w:asciiTheme="majorEastAsia" w:eastAsiaTheme="majorEastAsia" w:hAnsiTheme="majorEastAsia"/>
                <w:sz w:val="20"/>
                <w:szCs w:val="20"/>
              </w:rPr>
              <w:t>18</w:t>
            </w:r>
            <w:r w:rsidRPr="00010F63">
              <w:rPr>
                <w:rFonts w:asciiTheme="majorEastAsia" w:eastAsiaTheme="majorEastAsia" w:hAnsiTheme="majorEastAsia" w:hint="eastAsia"/>
                <w:sz w:val="20"/>
                <w:szCs w:val="20"/>
              </w:rPr>
              <w:t>年厚生労働省告示第</w:t>
            </w:r>
            <w:r w:rsidRPr="00010F63">
              <w:rPr>
                <w:rFonts w:asciiTheme="majorEastAsia" w:eastAsiaTheme="majorEastAsia" w:hAnsiTheme="majorEastAsia"/>
                <w:sz w:val="20"/>
                <w:szCs w:val="20"/>
              </w:rPr>
              <w:t>539</w:t>
            </w:r>
            <w:r w:rsidRPr="00010F63">
              <w:rPr>
                <w:rFonts w:asciiTheme="majorEastAsia" w:eastAsiaTheme="majorEastAsia" w:hAnsiTheme="majorEastAsia" w:hint="eastAsia"/>
                <w:sz w:val="20"/>
                <w:szCs w:val="20"/>
              </w:rPr>
              <w:t>号の「厚生労働大臣が定める１単位の単価」に、別表に定める単位数を乗じて算定していますか。</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84FE83E" w14:textId="20DF9FEE"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30D0C3C" w14:textId="1548014B" w:rsidR="00FF5246"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69B35BC" w14:textId="14A735EE"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7B694243" w14:textId="77777777"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号</w:t>
            </w:r>
          </w:p>
        </w:tc>
      </w:tr>
      <w:tr w:rsidR="002C05CE" w:rsidRPr="002C05CE" w14:paraId="5D657228" w14:textId="77777777" w:rsidTr="004347A5">
        <w:trPr>
          <w:trHeight w:val="610"/>
        </w:trPr>
        <w:tc>
          <w:tcPr>
            <w:tcW w:w="1035" w:type="dxa"/>
            <w:vMerge/>
            <w:tcBorders>
              <w:left w:val="single" w:sz="4" w:space="0" w:color="000000"/>
              <w:right w:val="single" w:sz="4" w:space="0" w:color="auto"/>
            </w:tcBorders>
            <w:shd w:val="clear" w:color="auto" w:fill="EEECE1" w:themeFill="background2"/>
          </w:tcPr>
          <w:p w14:paraId="373E5B89" w14:textId="77777777" w:rsidR="00FF5246" w:rsidRPr="00010F63" w:rsidRDefault="00FF5246" w:rsidP="005818DB">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6E4A79F9" w14:textId="392F8698" w:rsidR="00FF5246" w:rsidRPr="00010F63" w:rsidRDefault="00FF5246" w:rsidP="00187E4C">
            <w:pPr>
              <w:spacing w:line="240" w:lineRule="exac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(3)</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sz w:val="20"/>
                <w:szCs w:val="20"/>
              </w:rPr>
              <w:t>(1)</w:t>
            </w:r>
            <w:r w:rsidRPr="00010F63">
              <w:rPr>
                <w:rFonts w:asciiTheme="majorEastAsia" w:eastAsiaTheme="majorEastAsia" w:hAnsiTheme="majorEastAsia" w:hint="eastAsia"/>
                <w:sz w:val="20"/>
                <w:szCs w:val="20"/>
              </w:rPr>
              <w:t>、</w:t>
            </w:r>
            <w:r w:rsidRPr="00010F63">
              <w:rPr>
                <w:rFonts w:asciiTheme="majorEastAsia" w:eastAsiaTheme="majorEastAsia" w:hAnsiTheme="majorEastAsia"/>
                <w:sz w:val="20"/>
                <w:szCs w:val="20"/>
              </w:rPr>
              <w:t>(2)</w:t>
            </w:r>
            <w:r w:rsidRPr="00010F63">
              <w:rPr>
                <w:rFonts w:asciiTheme="majorEastAsia" w:eastAsiaTheme="majorEastAsia" w:hAnsiTheme="majorEastAsia" w:hint="eastAsia"/>
                <w:sz w:val="20"/>
                <w:szCs w:val="20"/>
              </w:rPr>
              <w:t>の規定により費用の額を算定した場合において、その額に１円未満の端数があるときは、その端数金額は切り捨てて計算していますか。</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5614C44" w14:textId="660A0316"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27557DD" w14:textId="388F5AE6" w:rsidR="00FF5246" w:rsidRPr="002C05CE" w:rsidRDefault="00740F32" w:rsidP="00187E4C">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AB89512" w14:textId="6DCCB8A2"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63BC0F0" w14:textId="77777777" w:rsidR="00FF5246" w:rsidRPr="002C05CE" w:rsidRDefault="00FF5246"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号</w:t>
            </w:r>
          </w:p>
        </w:tc>
      </w:tr>
      <w:tr w:rsidR="002C05CE" w:rsidRPr="002C05CE" w14:paraId="0F3771B7" w14:textId="77777777" w:rsidTr="00436D7A">
        <w:trPr>
          <w:trHeight w:val="1117"/>
        </w:trPr>
        <w:tc>
          <w:tcPr>
            <w:tcW w:w="1035" w:type="dxa"/>
            <w:vMerge w:val="restart"/>
            <w:tcBorders>
              <w:left w:val="single" w:sz="4" w:space="0" w:color="000000"/>
              <w:right w:val="single" w:sz="4" w:space="0" w:color="auto"/>
            </w:tcBorders>
            <w:shd w:val="clear" w:color="auto" w:fill="EEECE1" w:themeFill="background2"/>
          </w:tcPr>
          <w:p w14:paraId="17D94080" w14:textId="6B63844F" w:rsidR="00187E4C" w:rsidRPr="00010F63" w:rsidRDefault="009E3D51" w:rsidP="005818DB">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８０</w:t>
            </w:r>
          </w:p>
          <w:p w14:paraId="048C2B6C" w14:textId="77777777" w:rsidR="00187E4C" w:rsidRPr="00010F63" w:rsidRDefault="00187E4C" w:rsidP="005818DB">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地域移行支援サービス費</w:t>
            </w:r>
          </w:p>
          <w:p w14:paraId="106A7533" w14:textId="77777777" w:rsidR="00187E4C" w:rsidRPr="00010F63" w:rsidRDefault="00187E4C" w:rsidP="005818DB">
            <w:pPr>
              <w:spacing w:line="0" w:lineRule="atLeast"/>
              <w:rPr>
                <w:rFonts w:asciiTheme="majorEastAsia" w:eastAsiaTheme="majorEastAsia" w:hAnsiTheme="majorEastAsia"/>
                <w:sz w:val="18"/>
                <w:szCs w:val="18"/>
              </w:rPr>
            </w:pPr>
          </w:p>
          <w:p w14:paraId="533EA7E9" w14:textId="77777777" w:rsidR="00187E4C" w:rsidRPr="00010F63" w:rsidRDefault="00187E4C" w:rsidP="00150B66">
            <w:pPr>
              <w:spacing w:line="0" w:lineRule="atLeast"/>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地域移行</w:t>
            </w:r>
          </w:p>
          <w:p w14:paraId="5F1EEA63" w14:textId="25BC8810" w:rsidR="00187E4C" w:rsidRPr="00010F63" w:rsidRDefault="00187E4C" w:rsidP="00187E4C">
            <w:pPr>
              <w:snapToGrid w:val="0"/>
              <w:spacing w:line="0" w:lineRule="atLeast"/>
              <w:ind w:rightChars="-80" w:right="-168"/>
              <w:rPr>
                <w:rFonts w:asciiTheme="majorEastAsia" w:eastAsiaTheme="majorEastAsia" w:hAnsiTheme="majorEastAsia"/>
                <w:sz w:val="18"/>
                <w:szCs w:val="18"/>
              </w:rPr>
            </w:pPr>
            <w:r w:rsidRPr="00010F63">
              <w:br w:type="page"/>
            </w: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4012AF08" w14:textId="38D73AF2" w:rsidR="00187E4C" w:rsidRPr="00010F63" w:rsidRDefault="00187E4C" w:rsidP="005818DB">
            <w:pPr>
              <w:spacing w:line="0" w:lineRule="atLeast"/>
              <w:ind w:left="200" w:hangingChars="100" w:hanging="200"/>
              <w:rPr>
                <w:rFonts w:asciiTheme="majorEastAsia" w:eastAsiaTheme="majorEastAsia" w:hAnsiTheme="majorEastAsia"/>
                <w:sz w:val="20"/>
                <w:szCs w:val="20"/>
              </w:rPr>
            </w:pPr>
            <w:r w:rsidRPr="00010F63">
              <w:rPr>
                <w:rFonts w:asciiTheme="majorEastAsia" w:eastAsiaTheme="majorEastAsia" w:hAnsiTheme="majorEastAsia"/>
                <w:sz w:val="20"/>
                <w:szCs w:val="20"/>
              </w:rPr>
              <w:t>(1)</w:t>
            </w:r>
            <w:r w:rsidR="005D6C7C" w:rsidRPr="00010F63">
              <w:rPr>
                <w:rFonts w:asciiTheme="majorEastAsia" w:eastAsiaTheme="majorEastAsia" w:hAnsiTheme="majorEastAsia"/>
                <w:sz w:val="20"/>
                <w:szCs w:val="20"/>
              </w:rPr>
              <w:t xml:space="preserve"> </w:t>
            </w:r>
            <w:r w:rsidRPr="00010F63">
              <w:rPr>
                <w:rFonts w:asciiTheme="majorEastAsia" w:eastAsiaTheme="majorEastAsia" w:hAnsiTheme="majorEastAsia" w:hint="eastAsia"/>
                <w:sz w:val="20"/>
                <w:szCs w:val="20"/>
              </w:rPr>
              <w:t xml:space="preserve">地域移行支援サービス費（Ⅰ）　</w:t>
            </w:r>
          </w:p>
          <w:p w14:paraId="27D1A24B" w14:textId="5E0AB8FB" w:rsidR="00187E4C" w:rsidRPr="00010F63" w:rsidRDefault="00187E4C" w:rsidP="00187E4C">
            <w:pPr>
              <w:spacing w:line="240" w:lineRule="exac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するものとして市に届け出た地域移行支援事業者が、利用者に対して地域移行支援（地域移行支援計画の作成等）を行った場合は、１月につき所定単位数を算定していますか。※（Ⅰ）を算定している場合、（Ⅱ）は算定しない。</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15F76A7" w14:textId="53FEECFB"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657AEED" w14:textId="32C095BF"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CDE6DCC" w14:textId="3EFF93B4"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6C360D1E" w14:textId="7ECA3AA1" w:rsidR="00187E4C" w:rsidRPr="002C05CE" w:rsidRDefault="00187E4C" w:rsidP="00740F32">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shd w:val="clear" w:color="auto" w:fill="EEECE1" w:themeFill="background2"/>
          </w:tcPr>
          <w:p w14:paraId="70A23939" w14:textId="61D42280" w:rsidR="00187E4C" w:rsidRPr="002C05CE" w:rsidRDefault="00187E4C"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001A623D" w14:textId="18605345" w:rsidR="00187E4C" w:rsidRPr="002C05CE" w:rsidRDefault="00187E4C"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tc>
      </w:tr>
      <w:tr w:rsidR="002C05CE" w:rsidRPr="002C05CE" w14:paraId="21B7283B" w14:textId="77777777" w:rsidTr="00436D7A">
        <w:trPr>
          <w:trHeight w:val="779"/>
        </w:trPr>
        <w:tc>
          <w:tcPr>
            <w:tcW w:w="1035" w:type="dxa"/>
            <w:vMerge/>
            <w:tcBorders>
              <w:left w:val="single" w:sz="4" w:space="0" w:color="000000"/>
              <w:right w:val="single" w:sz="4" w:space="0" w:color="auto"/>
            </w:tcBorders>
            <w:shd w:val="clear" w:color="auto" w:fill="EEECE1" w:themeFill="background2"/>
          </w:tcPr>
          <w:p w14:paraId="5D122BC2" w14:textId="40FA092C" w:rsidR="00187E4C" w:rsidRPr="00010F63"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1D25951D" w14:textId="4A5E3825" w:rsidR="00187E4C" w:rsidRPr="00010F63" w:rsidRDefault="00187E4C" w:rsidP="005818DB">
            <w:pPr>
              <w:spacing w:line="0" w:lineRule="atLeas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次に掲げるいずれにも適合すること。</w:t>
            </w:r>
          </w:p>
          <w:p w14:paraId="6780A00A" w14:textId="3ABAE63C" w:rsidR="005D6C7C" w:rsidRPr="00010F63" w:rsidRDefault="00187E4C" w:rsidP="005D6C7C">
            <w:pPr>
              <w:spacing w:line="0" w:lineRule="atLeast"/>
              <w:ind w:firstLineChars="100" w:firstLine="16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事業所の従業者のうち、</w:t>
            </w:r>
            <w:r w:rsidRPr="00010F63">
              <w:rPr>
                <w:rFonts w:asciiTheme="majorEastAsia" w:eastAsiaTheme="majorEastAsia" w:hAnsiTheme="majorEastAsia"/>
                <w:sz w:val="16"/>
                <w:szCs w:val="16"/>
              </w:rPr>
              <w:t>1人以上</w:t>
            </w:r>
            <w:r w:rsidR="00A934E4" w:rsidRPr="00010F63">
              <w:rPr>
                <w:rFonts w:asciiTheme="majorEastAsia" w:eastAsiaTheme="majorEastAsia" w:hAnsiTheme="majorEastAsia" w:hint="eastAsia"/>
                <w:sz w:val="16"/>
                <w:szCs w:val="16"/>
              </w:rPr>
              <w:t>の相談支援専門員</w:t>
            </w:r>
            <w:r w:rsidRPr="00010F63">
              <w:rPr>
                <w:rFonts w:asciiTheme="majorEastAsia" w:eastAsiaTheme="majorEastAsia" w:hAnsiTheme="majorEastAsia"/>
                <w:sz w:val="16"/>
                <w:szCs w:val="16"/>
              </w:rPr>
              <w:t>が社会福祉士もしくは精神</w:t>
            </w:r>
          </w:p>
          <w:p w14:paraId="45D64B35" w14:textId="307CC583" w:rsidR="00187E4C" w:rsidRPr="00010F63" w:rsidRDefault="00187E4C" w:rsidP="005D6C7C">
            <w:pPr>
              <w:spacing w:line="0" w:lineRule="atLeast"/>
              <w:ind w:leftChars="150" w:left="315"/>
              <w:jc w:val="left"/>
              <w:rPr>
                <w:rFonts w:asciiTheme="majorEastAsia" w:eastAsiaTheme="majorEastAsia" w:hAnsiTheme="majorEastAsia"/>
                <w:sz w:val="16"/>
                <w:szCs w:val="16"/>
              </w:rPr>
            </w:pPr>
            <w:r w:rsidRPr="00010F63">
              <w:rPr>
                <w:rFonts w:asciiTheme="majorEastAsia" w:eastAsiaTheme="majorEastAsia" w:hAnsiTheme="majorEastAsia"/>
                <w:sz w:val="16"/>
                <w:szCs w:val="16"/>
              </w:rPr>
              <w:t>保健福祉士の資格を有する</w:t>
            </w:r>
            <w:r w:rsidRPr="00010F63">
              <w:rPr>
                <w:rFonts w:asciiTheme="majorEastAsia" w:eastAsiaTheme="majorEastAsia" w:hAnsiTheme="majorEastAsia" w:hint="eastAsia"/>
                <w:sz w:val="16"/>
                <w:szCs w:val="16"/>
              </w:rPr>
              <w:t>者又は</w:t>
            </w:r>
            <w:r w:rsidR="009E3D51" w:rsidRPr="00010F63">
              <w:rPr>
                <w:rFonts w:asciiTheme="majorEastAsia" w:eastAsiaTheme="majorEastAsia" w:hAnsiTheme="majorEastAsia" w:hint="eastAsia"/>
                <w:sz w:val="16"/>
                <w:szCs w:val="16"/>
              </w:rPr>
              <w:t>地域生活支援事業として行われる研修（精神障害関係従事者養成研修における精神障害者地域移行・地域定着支援関係者研修に限る。）の課程を修了し、当該研修の事業を行った者から当該研修の課程を修了した旨の証明書の交付を受けた相談支援専門員であること。</w:t>
            </w:r>
          </w:p>
          <w:p w14:paraId="6E2FBC32" w14:textId="4AC0D7FB" w:rsidR="005D6C7C" w:rsidRPr="00010F63" w:rsidRDefault="00187E4C" w:rsidP="005D6C7C">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事業所において地域移行支援を利用した利用者のうち、地域における生活に移</w:t>
            </w:r>
          </w:p>
          <w:p w14:paraId="491009A5" w14:textId="3DB1EF22" w:rsidR="00187E4C" w:rsidRPr="00010F63" w:rsidRDefault="00187E4C" w:rsidP="005D6C7C">
            <w:pPr>
              <w:spacing w:line="0" w:lineRule="atLeas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行した者が、前年度において</w:t>
            </w:r>
            <w:r w:rsidR="009E3D51" w:rsidRPr="00010F63">
              <w:rPr>
                <w:rFonts w:asciiTheme="majorEastAsia" w:eastAsiaTheme="majorEastAsia" w:hAnsiTheme="majorEastAsia" w:hint="eastAsia"/>
                <w:sz w:val="16"/>
                <w:szCs w:val="16"/>
              </w:rPr>
              <w:t>３</w:t>
            </w:r>
            <w:r w:rsidRPr="00010F63">
              <w:rPr>
                <w:rFonts w:asciiTheme="majorEastAsia" w:eastAsiaTheme="majorEastAsia" w:hAnsiTheme="majorEastAsia"/>
                <w:sz w:val="16"/>
                <w:szCs w:val="16"/>
              </w:rPr>
              <w:t>人以上いること。</w:t>
            </w:r>
          </w:p>
          <w:p w14:paraId="0178EA9F" w14:textId="74FCAD28" w:rsidR="005D6C7C" w:rsidRPr="00010F63" w:rsidRDefault="00187E4C" w:rsidP="005D6C7C">
            <w:pPr>
              <w:spacing w:line="0" w:lineRule="atLeas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w:t>
            </w:r>
            <w:r w:rsidR="005D6C7C"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事業所が、精神科病院、障害者支援施設等、救護施設等又は刑事施設等との緊</w:t>
            </w:r>
          </w:p>
          <w:p w14:paraId="074ECD2C" w14:textId="3853C9FE" w:rsidR="00187E4C" w:rsidRPr="00010F63" w:rsidRDefault="00187E4C" w:rsidP="005D6C7C">
            <w:pPr>
              <w:spacing w:line="0" w:lineRule="atLeast"/>
              <w:ind w:firstLineChars="200" w:firstLine="320"/>
              <w:rPr>
                <w:rFonts w:asciiTheme="majorEastAsia" w:eastAsiaTheme="majorEastAsia" w:hAnsiTheme="majorEastAsia"/>
                <w:sz w:val="18"/>
                <w:szCs w:val="18"/>
              </w:rPr>
            </w:pPr>
            <w:r w:rsidRPr="00010F63">
              <w:rPr>
                <w:rFonts w:asciiTheme="majorEastAsia" w:eastAsiaTheme="majorEastAsia" w:hAnsiTheme="majorEastAsia" w:hint="eastAsia"/>
                <w:sz w:val="16"/>
                <w:szCs w:val="16"/>
              </w:rPr>
              <w:t>密な連携体制を確保していること。</w:t>
            </w:r>
          </w:p>
        </w:tc>
        <w:tc>
          <w:tcPr>
            <w:tcW w:w="993" w:type="dxa"/>
            <w:vMerge/>
            <w:tcBorders>
              <w:left w:val="single" w:sz="4" w:space="0" w:color="000000"/>
              <w:right w:val="single" w:sz="4" w:space="0" w:color="000000"/>
            </w:tcBorders>
            <w:shd w:val="clear" w:color="auto" w:fill="EEECE1" w:themeFill="background2"/>
          </w:tcPr>
          <w:p w14:paraId="7521B65F" w14:textId="77777777" w:rsidR="00187E4C" w:rsidRPr="002C05CE" w:rsidRDefault="00187E4C"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dotted" w:sz="4" w:space="0" w:color="000000"/>
              <w:right w:val="single" w:sz="4" w:space="0" w:color="000000"/>
            </w:tcBorders>
            <w:shd w:val="clear" w:color="auto" w:fill="EEECE1" w:themeFill="background2"/>
          </w:tcPr>
          <w:p w14:paraId="295E4CDB" w14:textId="44440E5E" w:rsidR="00187E4C" w:rsidRPr="002C05CE" w:rsidRDefault="00187E4C" w:rsidP="00436D7A">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Pr="002C05CE">
              <w:rPr>
                <w:rFonts w:asciiTheme="majorEastAsia" w:eastAsiaTheme="majorEastAsia" w:hAnsiTheme="majorEastAsia"/>
                <w:sz w:val="13"/>
                <w:szCs w:val="13"/>
              </w:rPr>
              <w:t>30</w:t>
            </w:r>
            <w:r w:rsidRPr="002C05CE">
              <w:rPr>
                <w:rFonts w:asciiTheme="majorEastAsia" w:eastAsiaTheme="majorEastAsia" w:hAnsiTheme="majorEastAsia" w:hint="eastAsia"/>
                <w:sz w:val="13"/>
                <w:szCs w:val="13"/>
              </w:rPr>
              <w:t>厚労省告示第</w:t>
            </w:r>
            <w:r w:rsidRPr="002C05CE">
              <w:rPr>
                <w:rFonts w:asciiTheme="majorEastAsia" w:eastAsiaTheme="majorEastAsia" w:hAnsiTheme="majorEastAsia"/>
                <w:sz w:val="13"/>
                <w:szCs w:val="13"/>
              </w:rPr>
              <w:t>114号</w:t>
            </w:r>
          </w:p>
        </w:tc>
      </w:tr>
      <w:tr w:rsidR="002C05CE" w:rsidRPr="002C05CE" w14:paraId="5F5F5F9E" w14:textId="77777777" w:rsidTr="009E3D51">
        <w:trPr>
          <w:trHeight w:val="3313"/>
        </w:trPr>
        <w:tc>
          <w:tcPr>
            <w:tcW w:w="1035" w:type="dxa"/>
            <w:vMerge/>
            <w:tcBorders>
              <w:left w:val="single" w:sz="4" w:space="0" w:color="000000"/>
              <w:right w:val="single" w:sz="4" w:space="0" w:color="auto"/>
            </w:tcBorders>
            <w:shd w:val="clear" w:color="auto" w:fill="EEECE1" w:themeFill="background2"/>
          </w:tcPr>
          <w:p w14:paraId="0A8F1B88" w14:textId="691CE2F0" w:rsidR="00187E4C" w:rsidRPr="00010F63"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2F1FD772" w14:textId="77777777" w:rsidR="00187E4C" w:rsidRPr="00010F63" w:rsidRDefault="00187E4C" w:rsidP="009E16AB">
            <w:pPr>
              <w:spacing w:line="0" w:lineRule="atLeast"/>
              <w:ind w:left="240" w:hangingChars="150" w:hanging="240"/>
              <w:jc w:val="lef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地域移行支援サービス費（Ⅰ）については、専門職を配置し、関係機関と日常的な連携を図り、地域移行の実績を上げている事業所を評価するものです。具体的な要件は以下のとおりです。</w:t>
            </w:r>
          </w:p>
          <w:p w14:paraId="7398FC3D" w14:textId="3929743F" w:rsidR="00187E4C" w:rsidRPr="00010F63" w:rsidRDefault="00187E4C" w:rsidP="005D6C7C">
            <w:pPr>
              <w:spacing w:line="200" w:lineRule="exact"/>
              <w:ind w:left="320" w:hangingChars="200" w:hanging="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w:t>
            </w:r>
            <w:r w:rsidR="005D6C7C" w:rsidRPr="00010F63">
              <w:rPr>
                <w:rFonts w:asciiTheme="majorEastAsia" w:eastAsiaTheme="majorEastAsia" w:hAnsiTheme="majorEastAsia" w:hint="eastAsia"/>
                <w:sz w:val="16"/>
                <w:szCs w:val="16"/>
              </w:rPr>
              <w:t xml:space="preserve">① </w:t>
            </w:r>
            <w:r w:rsidRPr="00010F63">
              <w:rPr>
                <w:rFonts w:asciiTheme="majorEastAsia" w:eastAsiaTheme="majorEastAsia" w:hAnsiTheme="majorEastAsia" w:hint="eastAsia"/>
                <w:sz w:val="16"/>
                <w:szCs w:val="16"/>
              </w:rPr>
              <w:t>社会福祉士もしくは精神保健福祉士の資格を有する者又は「精神障害関係従事者養成研修事業について（平成</w:t>
            </w:r>
            <w:r w:rsidRPr="00010F63">
              <w:rPr>
                <w:rFonts w:asciiTheme="majorEastAsia" w:eastAsiaTheme="majorEastAsia" w:hAnsiTheme="majorEastAsia"/>
                <w:sz w:val="16"/>
                <w:szCs w:val="16"/>
              </w:rPr>
              <w:t>26年3月31日付け障発0331第5号厚生労働省社会・援護局障害</w:t>
            </w:r>
            <w:r w:rsidRPr="00010F63">
              <w:rPr>
                <w:rFonts w:asciiTheme="majorEastAsia" w:eastAsiaTheme="majorEastAsia" w:hAnsiTheme="majorEastAsia" w:hint="eastAsia"/>
                <w:sz w:val="16"/>
                <w:szCs w:val="16"/>
              </w:rPr>
              <w:t>保健福祉部長通知）別添</w:t>
            </w:r>
            <w:r w:rsidRPr="00010F63">
              <w:rPr>
                <w:rFonts w:asciiTheme="majorEastAsia" w:eastAsiaTheme="majorEastAsia" w:hAnsiTheme="majorEastAsia"/>
                <w:sz w:val="16"/>
                <w:szCs w:val="16"/>
              </w:rPr>
              <w:t>2の3の(2)のイに規定する精神障害者地域移行・地域定着支援関係者研修の修了者</w:t>
            </w:r>
            <w:r w:rsidRPr="00010F63">
              <w:rPr>
                <w:rFonts w:asciiTheme="majorEastAsia" w:eastAsiaTheme="majorEastAsia" w:hAnsiTheme="majorEastAsia" w:hint="eastAsia"/>
                <w:sz w:val="16"/>
                <w:szCs w:val="16"/>
              </w:rPr>
              <w:t>であ</w:t>
            </w:r>
            <w:r w:rsidRPr="00010F63">
              <w:rPr>
                <w:rFonts w:asciiTheme="majorEastAsia" w:eastAsiaTheme="majorEastAsia" w:hAnsiTheme="majorEastAsia"/>
                <w:sz w:val="16"/>
                <w:szCs w:val="16"/>
              </w:rPr>
              <w:t>る相談支援専門員を1人以上配置していること。</w:t>
            </w:r>
          </w:p>
          <w:p w14:paraId="372F649B" w14:textId="77777777" w:rsidR="005D6C7C" w:rsidRPr="00010F63" w:rsidRDefault="005D6C7C" w:rsidP="005D6C7C">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② </w:t>
            </w:r>
            <w:r w:rsidR="00187E4C" w:rsidRPr="00010F63">
              <w:rPr>
                <w:rFonts w:asciiTheme="majorEastAsia" w:eastAsiaTheme="majorEastAsia" w:hAnsiTheme="majorEastAsia" w:hint="eastAsia"/>
                <w:sz w:val="16"/>
                <w:szCs w:val="16"/>
              </w:rPr>
              <w:t>当該事業所において、地域移行支援を利用した利用者のうち、前年度に指定基</w:t>
            </w:r>
          </w:p>
          <w:p w14:paraId="3C694B6C"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準</w:t>
            </w:r>
            <w:r w:rsidRPr="00010F63">
              <w:rPr>
                <w:rFonts w:asciiTheme="majorEastAsia" w:eastAsiaTheme="majorEastAsia" w:hAnsiTheme="majorEastAsia"/>
                <w:sz w:val="16"/>
                <w:szCs w:val="16"/>
              </w:rPr>
              <w:t>第1条第1項第2号から第4号までに規定する施設</w:t>
            </w:r>
            <w:r w:rsidRPr="00010F63">
              <w:rPr>
                <w:rFonts w:asciiTheme="majorEastAsia" w:eastAsiaTheme="majorEastAsia" w:hAnsiTheme="majorEastAsia" w:hint="eastAsia"/>
                <w:sz w:val="16"/>
                <w:szCs w:val="16"/>
              </w:rPr>
              <w:t>（障害者支援施設等、救護</w:t>
            </w:r>
          </w:p>
          <w:p w14:paraId="613C9242"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施設等、刑事施設等）</w:t>
            </w:r>
            <w:r w:rsidRPr="00010F63">
              <w:rPr>
                <w:rFonts w:asciiTheme="majorEastAsia" w:eastAsiaTheme="majorEastAsia" w:hAnsiTheme="majorEastAsia"/>
                <w:sz w:val="16"/>
                <w:szCs w:val="16"/>
              </w:rPr>
              <w:t>（以下「対象施設」</w:t>
            </w:r>
            <w:r w:rsidRPr="00010F63">
              <w:rPr>
                <w:rFonts w:asciiTheme="majorEastAsia" w:eastAsiaTheme="majorEastAsia" w:hAnsiTheme="majorEastAsia" w:hint="eastAsia"/>
                <w:sz w:val="16"/>
                <w:szCs w:val="16"/>
              </w:rPr>
              <w:t>という）を退院、退所等し、地域生活</w:t>
            </w:r>
          </w:p>
          <w:p w14:paraId="4F11A978" w14:textId="2E7F35B8" w:rsidR="00187E4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に移行した者が3</w:t>
            </w:r>
            <w:r w:rsidRPr="00010F63">
              <w:rPr>
                <w:rFonts w:asciiTheme="majorEastAsia" w:eastAsiaTheme="majorEastAsia" w:hAnsiTheme="majorEastAsia"/>
                <w:sz w:val="16"/>
                <w:szCs w:val="16"/>
              </w:rPr>
              <w:t>人以上であること。</w:t>
            </w:r>
          </w:p>
          <w:p w14:paraId="5298BA4B" w14:textId="77777777" w:rsidR="005D6C7C" w:rsidRPr="00010F63" w:rsidRDefault="005D6C7C" w:rsidP="005D6C7C">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③ </w:t>
            </w:r>
            <w:r w:rsidR="00187E4C" w:rsidRPr="00010F63">
              <w:rPr>
                <w:rFonts w:asciiTheme="majorEastAsia" w:eastAsiaTheme="majorEastAsia" w:hAnsiTheme="majorEastAsia" w:hint="eastAsia"/>
                <w:sz w:val="16"/>
                <w:szCs w:val="16"/>
              </w:rPr>
              <w:t>対象施設と緊密な連携を図り、利用者の退院、退所等に向けた会議への参加や</w:t>
            </w:r>
          </w:p>
          <w:p w14:paraId="682E7A63"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地域移行に向けた障害福祉サービスの説明、事業所の紹介、地域移行など同様の</w:t>
            </w:r>
          </w:p>
          <w:p w14:paraId="336AC602" w14:textId="77777777" w:rsidR="005D6C7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経験のある障害当事者（ピアサポーター等）による意欲喚起のための活動等を、</w:t>
            </w:r>
          </w:p>
          <w:p w14:paraId="739F3D6D" w14:textId="5A1A0626" w:rsidR="00187E4C" w:rsidRPr="00010F63" w:rsidRDefault="00187E4C" w:rsidP="005D6C7C">
            <w:pPr>
              <w:spacing w:line="200" w:lineRule="exact"/>
              <w:ind w:left="23"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いずれかの対象施設に対し、概ね月</w:t>
            </w:r>
            <w:r w:rsidRPr="00010F63">
              <w:rPr>
                <w:rFonts w:asciiTheme="majorEastAsia" w:eastAsiaTheme="majorEastAsia" w:hAnsiTheme="majorEastAsia"/>
                <w:sz w:val="16"/>
                <w:szCs w:val="16"/>
              </w:rPr>
              <w:t>1回</w:t>
            </w:r>
            <w:r w:rsidRPr="00010F63">
              <w:rPr>
                <w:rFonts w:asciiTheme="majorEastAsia" w:eastAsiaTheme="majorEastAsia" w:hAnsiTheme="majorEastAsia" w:hint="eastAsia"/>
                <w:sz w:val="16"/>
                <w:szCs w:val="16"/>
              </w:rPr>
              <w:t>以上行っていること。</w:t>
            </w:r>
          </w:p>
        </w:tc>
        <w:tc>
          <w:tcPr>
            <w:tcW w:w="993" w:type="dxa"/>
            <w:vMerge/>
            <w:tcBorders>
              <w:left w:val="single" w:sz="4" w:space="0" w:color="000000"/>
              <w:right w:val="single" w:sz="4" w:space="0" w:color="000000"/>
            </w:tcBorders>
            <w:shd w:val="clear" w:color="auto" w:fill="EEECE1" w:themeFill="background2"/>
          </w:tcPr>
          <w:p w14:paraId="3F0480D3" w14:textId="77777777" w:rsidR="00187E4C" w:rsidRPr="002C05CE" w:rsidRDefault="00187E4C" w:rsidP="005818DB">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right w:val="single" w:sz="4" w:space="0" w:color="000000"/>
            </w:tcBorders>
            <w:shd w:val="clear" w:color="auto" w:fill="EEECE1" w:themeFill="background2"/>
          </w:tcPr>
          <w:p w14:paraId="2ACEECCE" w14:textId="6C6FF931" w:rsidR="00187E4C" w:rsidRPr="002C05CE" w:rsidRDefault="00187E4C" w:rsidP="005818DB">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3の1(1)①（一）</w:t>
            </w:r>
          </w:p>
        </w:tc>
      </w:tr>
      <w:tr w:rsidR="002C05CE" w:rsidRPr="002C05CE" w14:paraId="6F3A756E" w14:textId="77777777" w:rsidTr="00E25653">
        <w:trPr>
          <w:trHeight w:val="696"/>
        </w:trPr>
        <w:tc>
          <w:tcPr>
            <w:tcW w:w="1035" w:type="dxa"/>
            <w:vMerge/>
            <w:tcBorders>
              <w:left w:val="single" w:sz="4" w:space="0" w:color="000000"/>
              <w:right w:val="single" w:sz="4" w:space="0" w:color="auto"/>
            </w:tcBorders>
            <w:shd w:val="clear" w:color="auto" w:fill="EEECE1" w:themeFill="background2"/>
          </w:tcPr>
          <w:p w14:paraId="65A739C7" w14:textId="56D45B53" w:rsidR="00187E4C" w:rsidRPr="002C05CE"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1294DBE4" w14:textId="06FA90A2" w:rsidR="00187E4C" w:rsidRPr="002C05CE" w:rsidRDefault="00187E4C"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(2)</w:t>
            </w:r>
            <w:r w:rsidR="005D6C7C">
              <w:rPr>
                <w:rFonts w:asciiTheme="majorEastAsia" w:eastAsiaTheme="majorEastAsia" w:hAnsiTheme="majorEastAsia"/>
                <w:sz w:val="20"/>
                <w:szCs w:val="20"/>
              </w:rPr>
              <w:t xml:space="preserve"> </w:t>
            </w:r>
            <w:r w:rsidR="005D6C7C">
              <w:rPr>
                <w:rFonts w:asciiTheme="majorEastAsia" w:eastAsiaTheme="majorEastAsia" w:hAnsiTheme="majorEastAsia" w:hint="eastAsia"/>
                <w:sz w:val="20"/>
                <w:szCs w:val="20"/>
              </w:rPr>
              <w:t>地域</w:t>
            </w:r>
            <w:r w:rsidRPr="002C05CE">
              <w:rPr>
                <w:rFonts w:asciiTheme="majorEastAsia" w:eastAsiaTheme="majorEastAsia" w:hAnsiTheme="majorEastAsia" w:hint="eastAsia"/>
                <w:sz w:val="20"/>
                <w:szCs w:val="20"/>
              </w:rPr>
              <w:t>移行支援サービス費（Ⅱ）</w:t>
            </w:r>
          </w:p>
          <w:p w14:paraId="5B608625" w14:textId="14F27DEB" w:rsidR="00187E4C" w:rsidRPr="002C05CE" w:rsidRDefault="00187E4C" w:rsidP="00187E4C">
            <w:pPr>
              <w:spacing w:line="240" w:lineRule="exact"/>
              <w:ind w:firstLineChars="100" w:firstLine="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別に厚生労働大臣が定める基準</w:t>
            </w:r>
            <w:r w:rsidRPr="002C05CE">
              <w:rPr>
                <w:rFonts w:asciiTheme="majorEastAsia" w:eastAsiaTheme="majorEastAsia" w:hAnsiTheme="majorEastAsia" w:hint="eastAsia"/>
                <w:sz w:val="20"/>
                <w:szCs w:val="20"/>
                <w:vertAlign w:val="superscript"/>
              </w:rPr>
              <w:t>（※）</w:t>
            </w:r>
            <w:r w:rsidRPr="002C05CE">
              <w:rPr>
                <w:rFonts w:asciiTheme="majorEastAsia" w:eastAsiaTheme="majorEastAsia" w:hAnsiTheme="majorEastAsia" w:hint="eastAsia"/>
                <w:sz w:val="20"/>
                <w:szCs w:val="20"/>
              </w:rPr>
              <w:t>に適合するものとして市に届け出た地域移行支援事業者が、利用者に対して地域移行支援（地域移行支援計画の作成等）を行った場合は、１月につき所定単位数を算定していますか。※（Ⅱ）を算定している場合、（Ⅰ）は算定しない。</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26D158A9" w14:textId="68F0EE2F"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8432383" w14:textId="0C9561B5"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2B62371" w14:textId="4BC39C82"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21072723" w14:textId="5621A044" w:rsidR="00187E4C" w:rsidRPr="002C05CE" w:rsidRDefault="00187E4C" w:rsidP="00740F32">
            <w:pPr>
              <w:rPr>
                <w:sz w:val="18"/>
                <w:szCs w:val="18"/>
              </w:rPr>
            </w:pPr>
          </w:p>
        </w:tc>
        <w:tc>
          <w:tcPr>
            <w:tcW w:w="1278" w:type="dxa"/>
            <w:tcBorders>
              <w:top w:val="single" w:sz="4" w:space="0" w:color="auto"/>
              <w:left w:val="single" w:sz="4" w:space="0" w:color="000000"/>
              <w:bottom w:val="dotted" w:sz="4" w:space="0" w:color="000000"/>
              <w:right w:val="single" w:sz="4" w:space="0" w:color="000000"/>
            </w:tcBorders>
            <w:shd w:val="clear" w:color="auto" w:fill="EEECE1" w:themeFill="background2"/>
          </w:tcPr>
          <w:p w14:paraId="54F23080" w14:textId="77777777"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告示</w:t>
            </w:r>
          </w:p>
          <w:p w14:paraId="2A75408F" w14:textId="6A3B77AA" w:rsidR="00187E4C" w:rsidRPr="002C05CE" w:rsidRDefault="00187E4C" w:rsidP="00E429E7">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tc>
      </w:tr>
      <w:tr w:rsidR="002C05CE" w:rsidRPr="002C05CE" w14:paraId="7DEC7A67" w14:textId="77777777" w:rsidTr="00E25653">
        <w:trPr>
          <w:trHeight w:val="696"/>
        </w:trPr>
        <w:tc>
          <w:tcPr>
            <w:tcW w:w="1035" w:type="dxa"/>
            <w:vMerge/>
            <w:tcBorders>
              <w:left w:val="single" w:sz="4" w:space="0" w:color="000000"/>
              <w:right w:val="single" w:sz="4" w:space="0" w:color="auto"/>
            </w:tcBorders>
            <w:shd w:val="clear" w:color="auto" w:fill="EEECE1" w:themeFill="background2"/>
          </w:tcPr>
          <w:p w14:paraId="14F562C1" w14:textId="3628981B" w:rsidR="00187E4C" w:rsidRPr="002C05CE" w:rsidRDefault="00187E4C" w:rsidP="00187E4C">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shd w:val="clear" w:color="auto" w:fill="EEECE1" w:themeFill="background2"/>
          </w:tcPr>
          <w:p w14:paraId="605EB5A4" w14:textId="2B2E12D9" w:rsidR="00187E4C" w:rsidRPr="002C05CE" w:rsidRDefault="00187E4C" w:rsidP="00187E4C">
            <w:pPr>
              <w:spacing w:line="200" w:lineRule="exact"/>
              <w:ind w:left="240" w:hangingChars="150" w:hanging="24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w:t>
            </w:r>
            <w:r w:rsidR="005D6C7C">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次に掲げるいずれにも適合すること。</w:t>
            </w:r>
          </w:p>
          <w:p w14:paraId="2C6B3C6E" w14:textId="22670081" w:rsidR="00187E4C" w:rsidRPr="00010F63" w:rsidRDefault="00187E4C" w:rsidP="00187E4C">
            <w:pPr>
              <w:spacing w:line="200" w:lineRule="exact"/>
              <w:ind w:leftChars="100" w:left="37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①　事業所</w:t>
            </w:r>
            <w:r w:rsidRPr="00010F63">
              <w:rPr>
                <w:rFonts w:asciiTheme="majorEastAsia" w:eastAsiaTheme="majorEastAsia" w:hAnsiTheme="majorEastAsia" w:hint="eastAsia"/>
                <w:sz w:val="16"/>
                <w:szCs w:val="16"/>
              </w:rPr>
              <w:t>の従業者のうち、</w:t>
            </w:r>
            <w:r w:rsidRPr="00010F63">
              <w:rPr>
                <w:rFonts w:asciiTheme="majorEastAsia" w:eastAsiaTheme="majorEastAsia" w:hAnsiTheme="majorEastAsia"/>
                <w:sz w:val="16"/>
                <w:szCs w:val="16"/>
              </w:rPr>
              <w:t>1人以上</w:t>
            </w:r>
            <w:r w:rsidR="00A934E4" w:rsidRPr="00010F63">
              <w:rPr>
                <w:rFonts w:asciiTheme="majorEastAsia" w:eastAsiaTheme="majorEastAsia" w:hAnsiTheme="majorEastAsia" w:hint="eastAsia"/>
                <w:sz w:val="16"/>
                <w:szCs w:val="16"/>
              </w:rPr>
              <w:t>の相談支援専門員</w:t>
            </w:r>
            <w:r w:rsidRPr="00010F63">
              <w:rPr>
                <w:rFonts w:asciiTheme="majorEastAsia" w:eastAsiaTheme="majorEastAsia" w:hAnsiTheme="majorEastAsia"/>
                <w:sz w:val="16"/>
                <w:szCs w:val="16"/>
              </w:rPr>
              <w:t>が社会福祉士もしくは精神保健福祉士の資格を有する</w:t>
            </w:r>
            <w:r w:rsidRPr="00010F63">
              <w:rPr>
                <w:rFonts w:asciiTheme="majorEastAsia" w:eastAsiaTheme="majorEastAsia" w:hAnsiTheme="majorEastAsia" w:hint="eastAsia"/>
                <w:sz w:val="16"/>
                <w:szCs w:val="16"/>
              </w:rPr>
              <w:t>者又は</w:t>
            </w:r>
            <w:r w:rsidR="00197B6D" w:rsidRPr="00010F63">
              <w:rPr>
                <w:rFonts w:asciiTheme="majorEastAsia" w:eastAsiaTheme="majorEastAsia" w:hAnsiTheme="majorEastAsia" w:hint="eastAsia"/>
                <w:sz w:val="16"/>
                <w:szCs w:val="16"/>
              </w:rPr>
              <w:t>地域生活支援事業として行われる研修（精神障害関係従事者養成研修における精神障害者地域移行・地域定着支援関係者研修に限る。）の課程を修了し、当該研修の事業を行った者から当該研修の課程を修了した旨の証明書の交付を受けた相談支援専門員であること。</w:t>
            </w:r>
          </w:p>
          <w:p w14:paraId="4B0A411B" w14:textId="77777777" w:rsidR="00187E4C" w:rsidRPr="002C05CE" w:rsidRDefault="00187E4C" w:rsidP="00187E4C">
            <w:pPr>
              <w:spacing w:line="200" w:lineRule="exac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　事業所において地域移行支援を利用した利用者のうち、地域における生活に移行した者が、前年度において1</w:t>
            </w:r>
            <w:r w:rsidRPr="00010F63">
              <w:rPr>
                <w:rFonts w:asciiTheme="majorEastAsia" w:eastAsiaTheme="majorEastAsia" w:hAnsiTheme="majorEastAsia"/>
                <w:sz w:val="16"/>
                <w:szCs w:val="16"/>
              </w:rPr>
              <w:t>人以上いること</w:t>
            </w:r>
            <w:r w:rsidRPr="002C05CE">
              <w:rPr>
                <w:rFonts w:asciiTheme="majorEastAsia" w:eastAsiaTheme="majorEastAsia" w:hAnsiTheme="majorEastAsia"/>
                <w:sz w:val="16"/>
                <w:szCs w:val="16"/>
              </w:rPr>
              <w:t>。</w:t>
            </w:r>
          </w:p>
          <w:p w14:paraId="24DA304D" w14:textId="637072FC" w:rsidR="00187E4C" w:rsidRPr="002C05CE" w:rsidRDefault="00187E4C" w:rsidP="00187E4C">
            <w:pPr>
              <w:spacing w:line="200" w:lineRule="exact"/>
              <w:ind w:leftChars="100" w:left="37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③　事業所が、精神科病院、障害者支援施設等、救護施設等又は刑事施設等との緊密な連携体制を確保していること。</w:t>
            </w:r>
          </w:p>
        </w:tc>
        <w:tc>
          <w:tcPr>
            <w:tcW w:w="993" w:type="dxa"/>
            <w:vMerge/>
            <w:tcBorders>
              <w:left w:val="single" w:sz="4" w:space="0" w:color="000000"/>
              <w:right w:val="single" w:sz="4" w:space="0" w:color="000000"/>
            </w:tcBorders>
            <w:shd w:val="clear" w:color="auto" w:fill="EEECE1" w:themeFill="background2"/>
          </w:tcPr>
          <w:p w14:paraId="617BB790" w14:textId="77777777" w:rsidR="00187E4C" w:rsidRPr="002C05CE" w:rsidRDefault="00187E4C" w:rsidP="00E429E7">
            <w:pPr>
              <w:rPr>
                <w:sz w:val="18"/>
                <w:szCs w:val="18"/>
              </w:rPr>
            </w:pPr>
          </w:p>
        </w:tc>
        <w:tc>
          <w:tcPr>
            <w:tcW w:w="1278" w:type="dxa"/>
            <w:tcBorders>
              <w:top w:val="dotted" w:sz="4" w:space="0" w:color="000000"/>
              <w:left w:val="single" w:sz="4" w:space="0" w:color="000000"/>
              <w:bottom w:val="dotted" w:sz="4" w:space="0" w:color="000000"/>
              <w:right w:val="single" w:sz="4" w:space="0" w:color="000000"/>
            </w:tcBorders>
            <w:shd w:val="clear" w:color="auto" w:fill="EEECE1" w:themeFill="background2"/>
          </w:tcPr>
          <w:p w14:paraId="623DF4FD" w14:textId="1F78519C"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Pr="002C05CE">
              <w:rPr>
                <w:rFonts w:asciiTheme="majorEastAsia" w:eastAsiaTheme="majorEastAsia" w:hAnsiTheme="majorEastAsia"/>
                <w:sz w:val="13"/>
                <w:szCs w:val="13"/>
              </w:rPr>
              <w:t>30</w:t>
            </w:r>
            <w:r w:rsidRPr="002C05CE">
              <w:rPr>
                <w:rFonts w:asciiTheme="majorEastAsia" w:eastAsiaTheme="majorEastAsia" w:hAnsiTheme="majorEastAsia" w:hint="eastAsia"/>
                <w:sz w:val="13"/>
                <w:szCs w:val="13"/>
              </w:rPr>
              <w:t>厚労省告示第</w:t>
            </w:r>
            <w:r w:rsidRPr="002C05CE">
              <w:rPr>
                <w:rFonts w:asciiTheme="majorEastAsia" w:eastAsiaTheme="majorEastAsia" w:hAnsiTheme="majorEastAsia"/>
                <w:sz w:val="13"/>
                <w:szCs w:val="13"/>
              </w:rPr>
              <w:t>114号</w:t>
            </w:r>
          </w:p>
        </w:tc>
      </w:tr>
      <w:tr w:rsidR="002C05CE" w:rsidRPr="002C05CE" w14:paraId="679663F9" w14:textId="77777777" w:rsidTr="00E25653">
        <w:trPr>
          <w:trHeight w:val="696"/>
        </w:trPr>
        <w:tc>
          <w:tcPr>
            <w:tcW w:w="1035" w:type="dxa"/>
            <w:vMerge/>
            <w:tcBorders>
              <w:left w:val="single" w:sz="4" w:space="0" w:color="000000"/>
              <w:right w:val="single" w:sz="4" w:space="0" w:color="auto"/>
            </w:tcBorders>
            <w:shd w:val="clear" w:color="auto" w:fill="EEECE1" w:themeFill="background2"/>
          </w:tcPr>
          <w:p w14:paraId="61E9B11B" w14:textId="029DB480" w:rsidR="00187E4C" w:rsidRPr="002C05CE"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dotted" w:sz="4" w:space="0" w:color="000000"/>
              <w:left w:val="single" w:sz="4" w:space="0" w:color="auto"/>
              <w:bottom w:val="single" w:sz="4" w:space="0" w:color="auto"/>
              <w:right w:val="single" w:sz="4" w:space="0" w:color="000000"/>
            </w:tcBorders>
            <w:shd w:val="clear" w:color="auto" w:fill="EEECE1" w:themeFill="background2"/>
          </w:tcPr>
          <w:p w14:paraId="5D3C30D9" w14:textId="0A09D9D7" w:rsidR="00187E4C" w:rsidRPr="002C05CE" w:rsidRDefault="00187E4C" w:rsidP="00187E4C">
            <w:pPr>
              <w:spacing w:line="0" w:lineRule="atLeast"/>
              <w:ind w:left="240" w:hangingChars="150" w:hanging="24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w:t>
            </w:r>
            <w:r w:rsidR="005D6C7C">
              <w:rPr>
                <w:rFonts w:asciiTheme="majorEastAsia" w:eastAsiaTheme="majorEastAsia" w:hAnsiTheme="majorEastAsia" w:hint="eastAsia"/>
                <w:sz w:val="16"/>
                <w:szCs w:val="16"/>
              </w:rPr>
              <w:t xml:space="preserve"> </w:t>
            </w:r>
            <w:r w:rsidRPr="002C05CE">
              <w:rPr>
                <w:rFonts w:asciiTheme="majorEastAsia" w:eastAsiaTheme="majorEastAsia" w:hAnsiTheme="majorEastAsia" w:hint="eastAsia"/>
                <w:sz w:val="16"/>
                <w:szCs w:val="16"/>
              </w:rPr>
              <w:t>地域移行支援サービス費（Ⅱ）については、(1)に規定するア及びウの要件を満たす事業所であって、かつ、指定地域移行支援を利用した地域相談支援給付決定障害者のうち、前年度に、対象施設を退院、退所等し、地域生活に移行した者が1人以上である事業所において、指定地域移行支援を行った場合に算定する。</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692ADF14" w14:textId="77777777" w:rsidR="00187E4C" w:rsidRPr="002C05CE" w:rsidRDefault="00187E4C" w:rsidP="00E429E7">
            <w:pPr>
              <w:rPr>
                <w:sz w:val="18"/>
                <w:szCs w:val="18"/>
              </w:rPr>
            </w:pPr>
          </w:p>
        </w:tc>
        <w:tc>
          <w:tcPr>
            <w:tcW w:w="1278" w:type="dxa"/>
            <w:tcBorders>
              <w:top w:val="dotted" w:sz="4" w:space="0" w:color="000000"/>
              <w:left w:val="single" w:sz="4" w:space="0" w:color="000000"/>
              <w:bottom w:val="single" w:sz="4" w:space="0" w:color="auto"/>
              <w:right w:val="single" w:sz="4" w:space="0" w:color="000000"/>
            </w:tcBorders>
            <w:shd w:val="clear" w:color="auto" w:fill="EEECE1" w:themeFill="background2"/>
          </w:tcPr>
          <w:p w14:paraId="2CBCF1D6" w14:textId="538E58F8"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3の1(1)①（</w:t>
            </w:r>
            <w:r w:rsidRPr="002C05CE">
              <w:rPr>
                <w:rFonts w:asciiTheme="majorEastAsia" w:eastAsiaTheme="majorEastAsia" w:hAnsiTheme="majorEastAsia" w:hint="eastAsia"/>
                <w:sz w:val="13"/>
                <w:szCs w:val="13"/>
              </w:rPr>
              <w:t>二</w:t>
            </w:r>
            <w:r w:rsidRPr="002C05CE">
              <w:rPr>
                <w:rFonts w:asciiTheme="majorEastAsia" w:eastAsiaTheme="majorEastAsia" w:hAnsiTheme="majorEastAsia"/>
                <w:sz w:val="13"/>
                <w:szCs w:val="13"/>
              </w:rPr>
              <w:t>）</w:t>
            </w:r>
          </w:p>
        </w:tc>
      </w:tr>
    </w:tbl>
    <w:p w14:paraId="09FE8D3B" w14:textId="77777777" w:rsidR="00285EE8" w:rsidRDefault="00285EE8"/>
    <w:p w14:paraId="6DF77860" w14:textId="77777777" w:rsidR="00285EE8" w:rsidRPr="002C05CE" w:rsidRDefault="00285EE8" w:rsidP="00285EE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85EE8" w:rsidRPr="002C05CE" w14:paraId="178B8C53"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49D1DDDB" w14:textId="77777777" w:rsidR="00285EE8" w:rsidRPr="002C05CE" w:rsidRDefault="00285EE8" w:rsidP="00456488">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1338F274" w14:textId="77777777" w:rsidR="00285EE8" w:rsidRPr="002C05CE" w:rsidRDefault="00285EE8" w:rsidP="00456488">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ABA0218" w14:textId="77777777" w:rsidR="00285EE8" w:rsidRPr="002C05CE" w:rsidRDefault="00285EE8" w:rsidP="00456488">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CEEFDCE" w14:textId="77777777" w:rsidR="00285EE8" w:rsidRPr="002C05CE" w:rsidRDefault="00285EE8" w:rsidP="00456488">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70580DBA" w14:textId="77777777" w:rsidTr="004347A5">
        <w:trPr>
          <w:trHeight w:val="696"/>
        </w:trPr>
        <w:tc>
          <w:tcPr>
            <w:tcW w:w="1035" w:type="dxa"/>
            <w:vMerge w:val="restart"/>
            <w:tcBorders>
              <w:left w:val="single" w:sz="4" w:space="0" w:color="000000"/>
              <w:right w:val="single" w:sz="4" w:space="0" w:color="auto"/>
            </w:tcBorders>
            <w:shd w:val="clear" w:color="auto" w:fill="EEECE1" w:themeFill="background2"/>
          </w:tcPr>
          <w:p w14:paraId="68E426DC" w14:textId="7899774F" w:rsidR="00187E4C" w:rsidRPr="002C05CE" w:rsidRDefault="00187E4C" w:rsidP="00187E4C">
            <w:pPr>
              <w:snapToGrid w:val="0"/>
              <w:spacing w:line="0" w:lineRule="atLeast"/>
              <w:ind w:rightChars="-80" w:right="-168"/>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13B3A66F" w14:textId="32B16C87" w:rsidR="00187E4C" w:rsidRPr="002C05CE" w:rsidRDefault="00187E4C"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3</w:t>
            </w:r>
            <w:r w:rsidRPr="002C05CE">
              <w:rPr>
                <w:rFonts w:asciiTheme="majorEastAsia" w:eastAsiaTheme="majorEastAsia" w:hAnsiTheme="majorEastAsia"/>
                <w:sz w:val="20"/>
                <w:szCs w:val="20"/>
              </w:rPr>
              <w:t>)</w:t>
            </w:r>
            <w:r w:rsidR="005D6C7C">
              <w:rPr>
                <w:rFonts w:asciiTheme="majorEastAsia" w:eastAsiaTheme="majorEastAsia" w:hAnsiTheme="majorEastAsia"/>
                <w:sz w:val="20"/>
                <w:szCs w:val="20"/>
              </w:rPr>
              <w:t xml:space="preserve"> </w:t>
            </w:r>
            <w:r w:rsidRPr="002C05CE">
              <w:rPr>
                <w:rFonts w:asciiTheme="majorEastAsia" w:eastAsiaTheme="majorEastAsia" w:hAnsiTheme="majorEastAsia"/>
                <w:sz w:val="20"/>
                <w:szCs w:val="20"/>
              </w:rPr>
              <w:t>地域移行支援サービス費（</w:t>
            </w:r>
            <w:r w:rsidRPr="002C05CE">
              <w:rPr>
                <w:rFonts w:asciiTheme="majorEastAsia" w:eastAsiaTheme="majorEastAsia" w:hAnsiTheme="majorEastAsia" w:hint="eastAsia"/>
                <w:sz w:val="20"/>
                <w:szCs w:val="20"/>
              </w:rPr>
              <w:t>Ⅲ</w:t>
            </w:r>
            <w:r w:rsidRPr="002C05CE">
              <w:rPr>
                <w:rFonts w:asciiTheme="majorEastAsia" w:eastAsiaTheme="majorEastAsia" w:hAnsiTheme="majorEastAsia"/>
                <w:sz w:val="20"/>
                <w:szCs w:val="20"/>
              </w:rPr>
              <w:t>）</w:t>
            </w:r>
          </w:p>
          <w:p w14:paraId="6E04A200" w14:textId="1FB51E7B" w:rsidR="00187E4C" w:rsidRPr="002C05CE" w:rsidRDefault="00187E4C" w:rsidP="00187E4C">
            <w:pPr>
              <w:spacing w:line="240" w:lineRule="exac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及び(2)以外の事業者が、利用者に対して、地域移行支援を行った場合は、</w:t>
            </w:r>
            <w:r w:rsidRPr="002C05CE">
              <w:rPr>
                <w:rFonts w:asciiTheme="majorEastAsia" w:eastAsiaTheme="majorEastAsia" w:hAnsiTheme="majorEastAsia"/>
                <w:sz w:val="20"/>
                <w:szCs w:val="20"/>
              </w:rPr>
              <w:t>1月につき</w:t>
            </w:r>
            <w:r w:rsidRPr="002C05CE">
              <w:rPr>
                <w:rFonts w:asciiTheme="majorEastAsia" w:eastAsiaTheme="majorEastAsia" w:hAnsiTheme="majorEastAsia" w:hint="eastAsia"/>
                <w:sz w:val="20"/>
                <w:szCs w:val="20"/>
              </w:rPr>
              <w:t>所定単位数</w:t>
            </w:r>
            <w:r w:rsidRPr="002C05CE">
              <w:rPr>
                <w:rFonts w:asciiTheme="majorEastAsia" w:eastAsiaTheme="majorEastAsia" w:hAnsiTheme="majorEastAsia"/>
                <w:sz w:val="20"/>
                <w:szCs w:val="20"/>
              </w:rPr>
              <w:t>を算定していますか。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07AF04FF" w14:textId="5C8618AE"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05F708B" w14:textId="329C3E8E"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86D7065" w14:textId="724F09CA"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4C0949C" w14:textId="47141B11" w:rsidR="00187E4C" w:rsidRPr="002C05CE" w:rsidRDefault="00187E4C" w:rsidP="00740F32">
            <w:pPr>
              <w:rPr>
                <w:sz w:val="18"/>
                <w:szCs w:val="18"/>
              </w:rPr>
            </w:pPr>
          </w:p>
        </w:tc>
        <w:tc>
          <w:tcPr>
            <w:tcW w:w="1278" w:type="dxa"/>
            <w:vMerge w:val="restart"/>
            <w:tcBorders>
              <w:top w:val="single" w:sz="4" w:space="0" w:color="auto"/>
              <w:left w:val="single" w:sz="4" w:space="0" w:color="000000"/>
              <w:right w:val="single" w:sz="4" w:space="0" w:color="000000"/>
            </w:tcBorders>
            <w:shd w:val="clear" w:color="auto" w:fill="EEECE1" w:themeFill="background2"/>
          </w:tcPr>
          <w:p w14:paraId="6B11D17A" w14:textId="223C67E3"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3F4A8084" w14:textId="45833AF3"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1の2</w:t>
            </w:r>
          </w:p>
          <w:p w14:paraId="7FF899C5" w14:textId="77777777" w:rsidR="00187E4C" w:rsidRPr="002C05CE" w:rsidRDefault="00187E4C" w:rsidP="00E429E7">
            <w:pPr>
              <w:spacing w:line="0" w:lineRule="atLeast"/>
              <w:rPr>
                <w:rFonts w:asciiTheme="majorEastAsia" w:eastAsiaTheme="majorEastAsia" w:hAnsiTheme="majorEastAsia"/>
                <w:sz w:val="13"/>
                <w:szCs w:val="13"/>
              </w:rPr>
            </w:pPr>
          </w:p>
          <w:p w14:paraId="7F3005B6" w14:textId="69ADF8EB" w:rsidR="00187E4C" w:rsidRPr="002C05CE" w:rsidRDefault="00187E4C" w:rsidP="00E429E7">
            <w:pPr>
              <w:spacing w:line="0" w:lineRule="atLeast"/>
              <w:rPr>
                <w:rFonts w:asciiTheme="majorEastAsia" w:eastAsiaTheme="majorEastAsia" w:hAnsiTheme="majorEastAsia"/>
                <w:sz w:val="13"/>
                <w:szCs w:val="13"/>
                <w:u w:val="single"/>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3の1(1)①（</w:t>
            </w:r>
            <w:r w:rsidRPr="002C05CE">
              <w:rPr>
                <w:rFonts w:asciiTheme="majorEastAsia" w:eastAsiaTheme="majorEastAsia" w:hAnsiTheme="majorEastAsia" w:hint="eastAsia"/>
                <w:sz w:val="13"/>
                <w:szCs w:val="13"/>
              </w:rPr>
              <w:t>三</w:t>
            </w:r>
            <w:r w:rsidRPr="002C05CE">
              <w:rPr>
                <w:rFonts w:asciiTheme="majorEastAsia" w:eastAsiaTheme="majorEastAsia" w:hAnsiTheme="majorEastAsia"/>
                <w:sz w:val="13"/>
                <w:szCs w:val="13"/>
              </w:rPr>
              <w:t>）</w:t>
            </w:r>
          </w:p>
        </w:tc>
      </w:tr>
      <w:tr w:rsidR="002C05CE" w:rsidRPr="002C05CE" w14:paraId="00DAC13B" w14:textId="77777777" w:rsidTr="002D791A">
        <w:trPr>
          <w:trHeight w:val="600"/>
        </w:trPr>
        <w:tc>
          <w:tcPr>
            <w:tcW w:w="1035" w:type="dxa"/>
            <w:vMerge/>
            <w:tcBorders>
              <w:left w:val="single" w:sz="4" w:space="0" w:color="000000"/>
              <w:right w:val="single" w:sz="4" w:space="0" w:color="auto"/>
            </w:tcBorders>
            <w:shd w:val="clear" w:color="auto" w:fill="EEECE1" w:themeFill="background2"/>
          </w:tcPr>
          <w:p w14:paraId="7D138716" w14:textId="77777777" w:rsidR="00187E4C" w:rsidRPr="002C05CE" w:rsidRDefault="00187E4C" w:rsidP="00E429E7">
            <w:pPr>
              <w:spacing w:line="0" w:lineRule="atLeast"/>
              <w:rPr>
                <w:rFonts w:asciiTheme="majorEastAsia" w:eastAsiaTheme="majorEastAsia" w:hAnsiTheme="majorEastAsia"/>
                <w:sz w:val="18"/>
                <w:szCs w:val="18"/>
              </w:rPr>
            </w:pPr>
          </w:p>
        </w:tc>
        <w:tc>
          <w:tcPr>
            <w:tcW w:w="6336" w:type="dxa"/>
            <w:tcBorders>
              <w:top w:val="dotted" w:sz="4" w:space="0" w:color="000000"/>
              <w:left w:val="single" w:sz="4" w:space="0" w:color="auto"/>
              <w:right w:val="single" w:sz="4" w:space="0" w:color="000000"/>
            </w:tcBorders>
            <w:shd w:val="clear" w:color="auto" w:fill="EEECE1" w:themeFill="background2"/>
          </w:tcPr>
          <w:p w14:paraId="71325432" w14:textId="7BE1BD04" w:rsidR="00187E4C" w:rsidRPr="002C05CE" w:rsidRDefault="00187E4C" w:rsidP="00E429E7">
            <w:pPr>
              <w:spacing w:line="0" w:lineRule="atLeast"/>
              <w:ind w:left="240" w:hangingChars="150" w:hanging="24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地域移行支援サービス費（Ⅲ）については、(1)又は(2)に規定する要件を満たさない地域移行支援事業所において、地域移行支援を行った場合に算定します。</w:t>
            </w:r>
          </w:p>
        </w:tc>
        <w:tc>
          <w:tcPr>
            <w:tcW w:w="993" w:type="dxa"/>
            <w:vMerge/>
            <w:tcBorders>
              <w:left w:val="single" w:sz="4" w:space="0" w:color="000000"/>
              <w:right w:val="single" w:sz="4" w:space="0" w:color="000000"/>
            </w:tcBorders>
            <w:shd w:val="clear" w:color="auto" w:fill="EEECE1" w:themeFill="background2"/>
          </w:tcPr>
          <w:p w14:paraId="32D4F016" w14:textId="77777777" w:rsidR="00187E4C" w:rsidRPr="002C05CE" w:rsidRDefault="00187E4C"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000000"/>
            </w:tcBorders>
            <w:shd w:val="clear" w:color="auto" w:fill="EEECE1" w:themeFill="background2"/>
          </w:tcPr>
          <w:p w14:paraId="2E0B4174" w14:textId="77777777" w:rsidR="00187E4C" w:rsidRPr="002C05CE" w:rsidRDefault="00187E4C" w:rsidP="00E429E7">
            <w:pPr>
              <w:spacing w:line="0" w:lineRule="atLeast"/>
              <w:rPr>
                <w:rFonts w:asciiTheme="majorEastAsia" w:eastAsiaTheme="majorEastAsia" w:hAnsiTheme="majorEastAsia"/>
                <w:sz w:val="13"/>
                <w:szCs w:val="13"/>
                <w:bdr w:val="single" w:sz="4" w:space="0" w:color="auto"/>
              </w:rPr>
            </w:pPr>
          </w:p>
        </w:tc>
      </w:tr>
      <w:tr w:rsidR="002C05CE" w:rsidRPr="002C05CE" w14:paraId="69073364" w14:textId="77777777" w:rsidTr="00187E4C">
        <w:trPr>
          <w:trHeight w:val="843"/>
        </w:trPr>
        <w:tc>
          <w:tcPr>
            <w:tcW w:w="1035" w:type="dxa"/>
            <w:vMerge/>
            <w:tcBorders>
              <w:left w:val="single" w:sz="4" w:space="0" w:color="000000"/>
              <w:right w:val="single" w:sz="4" w:space="0" w:color="auto"/>
            </w:tcBorders>
            <w:shd w:val="clear" w:color="auto" w:fill="EEECE1" w:themeFill="background2"/>
          </w:tcPr>
          <w:p w14:paraId="6333AFDA" w14:textId="77777777" w:rsidR="00187E4C" w:rsidRPr="002C05CE" w:rsidRDefault="00187E4C" w:rsidP="00E429E7">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50EE199C" w14:textId="59ACC156" w:rsidR="00187E4C" w:rsidRPr="002C05CE" w:rsidRDefault="00187E4C"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4</w:t>
            </w:r>
            <w:r w:rsidRPr="002C05CE">
              <w:rPr>
                <w:rFonts w:asciiTheme="majorEastAsia" w:eastAsiaTheme="majorEastAsia" w:hAnsiTheme="majorEastAsia"/>
                <w:sz w:val="20"/>
                <w:szCs w:val="20"/>
              </w:rPr>
              <w:t>)</w:t>
            </w:r>
            <w:r w:rsidR="005D6C7C">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次のいずれかに該当する場合に、地域移行支援サービス費を算定していませんか。</w:t>
            </w:r>
          </w:p>
          <w:p w14:paraId="59594BB0" w14:textId="77777777" w:rsidR="00187E4C" w:rsidRPr="002C05CE" w:rsidRDefault="00187E4C" w:rsidP="00E429E7">
            <w:pPr>
              <w:spacing w:line="0" w:lineRule="atLeast"/>
              <w:ind w:left="400" w:hangingChars="200" w:hanging="400"/>
              <w:rPr>
                <w:rFonts w:asciiTheme="majorEastAsia" w:eastAsiaTheme="majorEastAsia" w:hAnsiTheme="majorEastAsia"/>
                <w:sz w:val="18"/>
                <w:szCs w:val="18"/>
              </w:rPr>
            </w:pPr>
            <w:r w:rsidRPr="002C05CE">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18"/>
                <w:szCs w:val="18"/>
              </w:rPr>
              <w:t>①　地域移行支援計画の作成等（</w:t>
            </w:r>
            <w:r w:rsidRPr="002C05CE">
              <w:rPr>
                <w:rFonts w:asciiTheme="majorEastAsia" w:eastAsiaTheme="majorEastAsia" w:hAnsiTheme="majorEastAsia" w:hint="eastAsia"/>
                <w:sz w:val="18"/>
                <w:szCs w:val="18"/>
                <w:bdr w:val="single" w:sz="4" w:space="0" w:color="auto"/>
              </w:rPr>
              <w:t>地域</w:t>
            </w:r>
            <w:r w:rsidRPr="002C05CE">
              <w:rPr>
                <w:rFonts w:asciiTheme="majorEastAsia" w:eastAsiaTheme="majorEastAsia" w:hAnsiTheme="majorEastAsia" w:hint="eastAsia"/>
                <w:sz w:val="18"/>
                <w:szCs w:val="18"/>
              </w:rPr>
              <w:t>基準）の基準を満たさない場合</w:t>
            </w:r>
          </w:p>
          <w:p w14:paraId="51B98CDB" w14:textId="77777777" w:rsidR="00187E4C" w:rsidRPr="002C05CE" w:rsidRDefault="00187E4C" w:rsidP="00E429E7">
            <w:pPr>
              <w:spacing w:line="0" w:lineRule="atLeast"/>
              <w:ind w:left="180" w:hangingChars="100" w:hanging="180"/>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 xml:space="preserve">　②　利用者との対面による支援を1月に2日以上行わない場合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C066DD5" w14:textId="79253862"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FCF26D1" w14:textId="7DEF3ED8" w:rsidR="00187E4C" w:rsidRPr="002C05CE" w:rsidRDefault="00187E4C" w:rsidP="002D791A">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91105D4" w14:textId="026A2BB6"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2412F42A" w14:textId="200E83E6" w:rsidR="00187E4C" w:rsidRPr="002C05CE" w:rsidRDefault="00187E4C"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2</w:t>
            </w:r>
          </w:p>
          <w:p w14:paraId="21558620" w14:textId="77777777" w:rsidR="00187E4C" w:rsidRPr="002C05CE" w:rsidRDefault="00187E4C" w:rsidP="00E429E7">
            <w:pPr>
              <w:spacing w:line="0" w:lineRule="atLeast"/>
              <w:rPr>
                <w:rFonts w:asciiTheme="majorEastAsia" w:eastAsiaTheme="majorEastAsia" w:hAnsiTheme="majorEastAsia"/>
                <w:sz w:val="13"/>
                <w:szCs w:val="13"/>
              </w:rPr>
            </w:pPr>
          </w:p>
        </w:tc>
      </w:tr>
      <w:tr w:rsidR="002C05CE" w:rsidRPr="002C05CE" w14:paraId="24AA7B76" w14:textId="77777777" w:rsidTr="00E25653">
        <w:trPr>
          <w:trHeight w:val="273"/>
        </w:trPr>
        <w:tc>
          <w:tcPr>
            <w:tcW w:w="1035" w:type="dxa"/>
            <w:vMerge w:val="restart"/>
            <w:tcBorders>
              <w:left w:val="single" w:sz="4" w:space="0" w:color="000000"/>
              <w:right w:val="single" w:sz="4" w:space="0" w:color="auto"/>
            </w:tcBorders>
            <w:shd w:val="clear" w:color="auto" w:fill="EEECE1" w:themeFill="background2"/>
          </w:tcPr>
          <w:p w14:paraId="7DC7174B" w14:textId="109F140E" w:rsidR="00187E4C" w:rsidRPr="00010F63" w:rsidRDefault="008E15B6" w:rsidP="00E25653">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８１</w:t>
            </w:r>
          </w:p>
          <w:p w14:paraId="59D58AA9" w14:textId="77777777" w:rsidR="00187E4C" w:rsidRPr="002C05CE" w:rsidRDefault="00187E4C" w:rsidP="00E25653">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w:t>
            </w:r>
            <w:r w:rsidRPr="00173FA2">
              <w:rPr>
                <w:rFonts w:asciiTheme="majorEastAsia" w:eastAsiaTheme="majorEastAsia" w:hAnsiTheme="majorEastAsia" w:hint="eastAsia"/>
                <w:sz w:val="20"/>
                <w:szCs w:val="20"/>
              </w:rPr>
              <w:t>定着支援サービス費</w:t>
            </w:r>
          </w:p>
          <w:p w14:paraId="70355D51" w14:textId="77777777" w:rsidR="00187E4C" w:rsidRPr="002C05CE" w:rsidRDefault="00187E4C" w:rsidP="00E25653">
            <w:pPr>
              <w:spacing w:line="0" w:lineRule="atLeast"/>
              <w:jc w:val="left"/>
              <w:rPr>
                <w:rFonts w:asciiTheme="majorEastAsia" w:eastAsiaTheme="majorEastAsia" w:hAnsiTheme="majorEastAsia"/>
                <w:sz w:val="18"/>
                <w:szCs w:val="18"/>
              </w:rPr>
            </w:pPr>
          </w:p>
          <w:p w14:paraId="4A49EA28" w14:textId="77777777" w:rsidR="00187E4C" w:rsidRPr="002C05CE" w:rsidRDefault="00187E4C" w:rsidP="00E25653">
            <w:pPr>
              <w:spacing w:line="0" w:lineRule="atLeast"/>
              <w:jc w:val="left"/>
              <w:rPr>
                <w:rFonts w:asciiTheme="majorEastAsia" w:eastAsiaTheme="majorEastAsia" w:hAnsiTheme="majorEastAsia"/>
                <w:sz w:val="16"/>
                <w:szCs w:val="16"/>
              </w:rPr>
            </w:pPr>
            <w:r w:rsidRPr="002C05CE">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auto"/>
              <w:right w:val="single" w:sz="4" w:space="0" w:color="000000"/>
            </w:tcBorders>
            <w:shd w:val="clear" w:color="auto" w:fill="EEECE1" w:themeFill="background2"/>
          </w:tcPr>
          <w:p w14:paraId="10A8D295" w14:textId="358250D7"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(1)</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地域定着支援として、常時の連絡体制の確保等を行った場合に、体制確保費として、１月につき</w:t>
            </w:r>
            <w:r w:rsidRPr="002C05CE">
              <w:rPr>
                <w:rFonts w:asciiTheme="majorEastAsia" w:eastAsiaTheme="majorEastAsia" w:hAnsiTheme="majorEastAsia"/>
                <w:sz w:val="20"/>
                <w:szCs w:val="20"/>
              </w:rPr>
              <w:t>所定単位数</w:t>
            </w:r>
            <w:r w:rsidRPr="002C05CE">
              <w:rPr>
                <w:rFonts w:asciiTheme="majorEastAsia" w:eastAsiaTheme="majorEastAsia" w:hAnsiTheme="majorEastAsia" w:hint="eastAsia"/>
                <w:sz w:val="20"/>
                <w:szCs w:val="20"/>
              </w:rPr>
              <w:t>を算定していますか。</w:t>
            </w:r>
          </w:p>
        </w:tc>
        <w:tc>
          <w:tcPr>
            <w:tcW w:w="993"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506832DF" w14:textId="6A4ED266"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874724C" w14:textId="7AAE9A13"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2D60225F" w14:textId="0167DD42"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5C1350E1" w14:textId="3E1B9A18"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6C12B4AF"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1</w:t>
            </w:r>
          </w:p>
        </w:tc>
      </w:tr>
      <w:tr w:rsidR="002C05CE" w:rsidRPr="002C05CE" w14:paraId="79DFBA21" w14:textId="77777777" w:rsidTr="00E25653">
        <w:trPr>
          <w:trHeight w:val="1203"/>
        </w:trPr>
        <w:tc>
          <w:tcPr>
            <w:tcW w:w="1035" w:type="dxa"/>
            <w:vMerge/>
            <w:tcBorders>
              <w:left w:val="single" w:sz="4" w:space="0" w:color="000000"/>
              <w:right w:val="single" w:sz="4" w:space="0" w:color="auto"/>
            </w:tcBorders>
            <w:shd w:val="clear" w:color="auto" w:fill="EEECE1" w:themeFill="background2"/>
          </w:tcPr>
          <w:p w14:paraId="3B4F2846"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66C8C711" w14:textId="63642AEF"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2</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-1利用者の障害の特性に起因して生じた緊急の事態その他の緊急に支援が必要な事態が生じた場合において、利用者又はその家族等からの要請に基づき、速やかに利用者への居宅等への訪問又は一時的な滞在による支援を行った場合に、緊急時支援費（Ⅰ）として、１日につき</w:t>
            </w:r>
            <w:r w:rsidRPr="002C05CE">
              <w:rPr>
                <w:rFonts w:asciiTheme="majorEastAsia" w:eastAsiaTheme="majorEastAsia" w:hAnsiTheme="majorEastAsia"/>
                <w:sz w:val="20"/>
                <w:szCs w:val="20"/>
              </w:rPr>
              <w:t>所定単位数</w:t>
            </w:r>
            <w:r w:rsidRPr="002C05CE">
              <w:rPr>
                <w:rFonts w:asciiTheme="majorEastAsia" w:eastAsiaTheme="majorEastAsia" w:hAnsiTheme="majorEastAsia" w:hint="eastAsia"/>
                <w:sz w:val="20"/>
                <w:szCs w:val="20"/>
              </w:rPr>
              <w:t xml:space="preserve">を算定していますか。　</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75BA0DB6" w14:textId="6AEA257A"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DACE8B1" w14:textId="4369724E"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6D67BC85" w14:textId="45D4E63B"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2579CD9" w14:textId="0F61735E" w:rsidR="00187E4C" w:rsidRPr="002C05CE" w:rsidRDefault="00187E4C" w:rsidP="00740F32">
            <w:pPr>
              <w:rPr>
                <w:sz w:val="18"/>
                <w:szCs w:val="18"/>
              </w:rPr>
            </w:pPr>
          </w:p>
        </w:tc>
        <w:tc>
          <w:tcPr>
            <w:tcW w:w="1278" w:type="dxa"/>
            <w:tcBorders>
              <w:top w:val="single" w:sz="4" w:space="0" w:color="000000"/>
              <w:left w:val="single" w:sz="4" w:space="0" w:color="000000"/>
              <w:bottom w:val="nil"/>
              <w:right w:val="single" w:sz="4" w:space="0" w:color="000000"/>
            </w:tcBorders>
            <w:shd w:val="clear" w:color="auto" w:fill="EEECE1" w:themeFill="background2"/>
          </w:tcPr>
          <w:p w14:paraId="7628E91A" w14:textId="43F34E4E"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1A837419"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2</w:t>
            </w:r>
          </w:p>
          <w:p w14:paraId="4009B1FB" w14:textId="77777777" w:rsidR="00187E4C" w:rsidRPr="002C05CE" w:rsidRDefault="00187E4C" w:rsidP="00E25653">
            <w:pPr>
              <w:spacing w:line="0" w:lineRule="atLeast"/>
              <w:rPr>
                <w:rFonts w:asciiTheme="majorEastAsia" w:eastAsiaTheme="majorEastAsia" w:hAnsiTheme="majorEastAsia"/>
                <w:sz w:val="13"/>
                <w:szCs w:val="13"/>
              </w:rPr>
            </w:pPr>
          </w:p>
          <w:p w14:paraId="4EFDCE4A"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15B18267" w14:textId="77777777" w:rsidTr="00E25653">
        <w:trPr>
          <w:trHeight w:val="256"/>
        </w:trPr>
        <w:tc>
          <w:tcPr>
            <w:tcW w:w="1035" w:type="dxa"/>
            <w:vMerge/>
            <w:tcBorders>
              <w:left w:val="single" w:sz="4" w:space="0" w:color="000000"/>
              <w:right w:val="single" w:sz="4" w:space="0" w:color="auto"/>
            </w:tcBorders>
            <w:shd w:val="clear" w:color="auto" w:fill="EEECE1" w:themeFill="background2"/>
          </w:tcPr>
          <w:p w14:paraId="16F48E9C" w14:textId="77777777" w:rsidR="00187E4C" w:rsidRPr="002C05CE" w:rsidRDefault="00187E4C" w:rsidP="00E25653">
            <w:pPr>
              <w:spacing w:line="0" w:lineRule="atLeast"/>
              <w:jc w:val="lef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627BFD3A"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緊急時支援費（Ⅰ）については、緊急に支援が必要な事態が生じた場合において、利用者又はその家族等からの要請に基づき、速やかに訪問又は一時的な滞在による支援を行った場合に算定できるものです。</w:t>
            </w:r>
          </w:p>
          <w:p w14:paraId="3F0FABA6" w14:textId="77CBDA20" w:rsidR="00187E4C" w:rsidRPr="002C05CE" w:rsidRDefault="00187E4C" w:rsidP="00E25653">
            <w:pPr>
              <w:spacing w:line="0" w:lineRule="atLeast"/>
              <w:ind w:left="200" w:hangingChars="100" w:hanging="200"/>
              <w:rPr>
                <w:rFonts w:asciiTheme="majorEastAsia" w:eastAsiaTheme="majorEastAsia" w:hAnsiTheme="majorEastAsia"/>
                <w:sz w:val="20"/>
                <w:szCs w:val="20"/>
              </w:rPr>
            </w:pPr>
          </w:p>
        </w:tc>
        <w:tc>
          <w:tcPr>
            <w:tcW w:w="993" w:type="dxa"/>
            <w:vMerge/>
            <w:tcBorders>
              <w:left w:val="single" w:sz="4" w:space="0" w:color="000000"/>
              <w:bottom w:val="single" w:sz="4" w:space="0" w:color="auto"/>
              <w:right w:val="single" w:sz="4" w:space="0" w:color="000000"/>
            </w:tcBorders>
            <w:shd w:val="clear" w:color="auto" w:fill="EEECE1" w:themeFill="background2"/>
          </w:tcPr>
          <w:p w14:paraId="5738C2E4" w14:textId="77777777" w:rsidR="00187E4C" w:rsidRPr="002C05CE" w:rsidRDefault="00187E4C" w:rsidP="00E25653">
            <w:pPr>
              <w:spacing w:line="0" w:lineRule="atLeast"/>
              <w:rPr>
                <w:rFonts w:asciiTheme="majorEastAsia" w:eastAsiaTheme="majorEastAsia" w:hAnsiTheme="majorEastAsia"/>
                <w:sz w:val="20"/>
                <w:szCs w:val="20"/>
              </w:rPr>
            </w:pPr>
          </w:p>
        </w:tc>
        <w:tc>
          <w:tcPr>
            <w:tcW w:w="1278" w:type="dxa"/>
            <w:tcBorders>
              <w:top w:val="nil"/>
              <w:left w:val="single" w:sz="4" w:space="0" w:color="000000"/>
              <w:bottom w:val="single" w:sz="4" w:space="0" w:color="auto"/>
              <w:right w:val="single" w:sz="4" w:space="0" w:color="000000"/>
            </w:tcBorders>
            <w:shd w:val="clear" w:color="auto" w:fill="EEECE1" w:themeFill="background2"/>
          </w:tcPr>
          <w:p w14:paraId="37997886"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②</w:t>
            </w:r>
          </w:p>
        </w:tc>
      </w:tr>
      <w:tr w:rsidR="002C05CE" w:rsidRPr="002C05CE" w14:paraId="3FF2A17F" w14:textId="77777777" w:rsidTr="00E25653">
        <w:trPr>
          <w:trHeight w:val="256"/>
        </w:trPr>
        <w:tc>
          <w:tcPr>
            <w:tcW w:w="1035" w:type="dxa"/>
            <w:vMerge/>
            <w:tcBorders>
              <w:left w:val="single" w:sz="4" w:space="0" w:color="000000"/>
              <w:right w:val="single" w:sz="4" w:space="0" w:color="auto"/>
            </w:tcBorders>
            <w:shd w:val="clear" w:color="auto" w:fill="EEECE1" w:themeFill="background2"/>
          </w:tcPr>
          <w:p w14:paraId="55E4551A" w14:textId="77777777" w:rsidR="00187E4C" w:rsidRPr="002C05CE" w:rsidRDefault="00187E4C" w:rsidP="00E25653">
            <w:pPr>
              <w:spacing w:line="0" w:lineRule="atLeast"/>
              <w:jc w:val="left"/>
              <w:rPr>
                <w:rFonts w:asciiTheme="majorEastAsia" w:eastAsiaTheme="majorEastAsia" w:hAnsiTheme="majorEastAsia"/>
                <w:sz w:val="18"/>
                <w:szCs w:val="18"/>
                <w:u w:val="single"/>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33A19C50" w14:textId="0B1280C4"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2</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-2</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別に厚生労働大臣が定める基準</w:t>
            </w:r>
            <w:r w:rsidRPr="002C05CE">
              <w:rPr>
                <w:rFonts w:asciiTheme="majorEastAsia" w:eastAsiaTheme="majorEastAsia" w:hAnsiTheme="majorEastAsia"/>
                <w:sz w:val="20"/>
                <w:szCs w:val="20"/>
                <w:vertAlign w:val="superscript"/>
              </w:rPr>
              <w:t>（※）</w:t>
            </w:r>
            <w:r w:rsidRPr="002C05CE">
              <w:rPr>
                <w:rFonts w:asciiTheme="majorEastAsia" w:eastAsiaTheme="majorEastAsia" w:hAnsiTheme="majorEastAsia" w:hint="eastAsia"/>
                <w:sz w:val="20"/>
                <w:szCs w:val="20"/>
              </w:rPr>
              <w:t>に適合しているものとして市に届け出た事業所において、緊急時支援費</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Ⅰ</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を算定する場合に、更に１日につき所定単位数を加算していますか。</w:t>
            </w:r>
          </w:p>
        </w:tc>
        <w:tc>
          <w:tcPr>
            <w:tcW w:w="993" w:type="dxa"/>
            <w:vMerge w:val="restart"/>
            <w:tcBorders>
              <w:left w:val="single" w:sz="4" w:space="0" w:color="000000"/>
              <w:right w:val="single" w:sz="4" w:space="0" w:color="000000"/>
            </w:tcBorders>
            <w:shd w:val="clear" w:color="auto" w:fill="EEECE1" w:themeFill="background2"/>
          </w:tcPr>
          <w:p w14:paraId="2BA4B3B9" w14:textId="7B103DA9"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688F8F2E" w14:textId="0E187E00"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6674C2C8" w14:textId="58EE3E21"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7518F2BC" w14:textId="18A0DDB2" w:rsidR="00187E4C" w:rsidRPr="002C05CE" w:rsidRDefault="00187E4C" w:rsidP="00740F32">
            <w:pPr>
              <w:rPr>
                <w:sz w:val="18"/>
                <w:szCs w:val="18"/>
              </w:rPr>
            </w:pPr>
          </w:p>
        </w:tc>
        <w:tc>
          <w:tcPr>
            <w:tcW w:w="1278" w:type="dxa"/>
            <w:tcBorders>
              <w:top w:val="nil"/>
              <w:left w:val="single" w:sz="4" w:space="0" w:color="000000"/>
              <w:bottom w:val="single" w:sz="4" w:space="0" w:color="auto"/>
              <w:right w:val="single" w:sz="4" w:space="0" w:color="000000"/>
            </w:tcBorders>
            <w:shd w:val="clear" w:color="auto" w:fill="EEECE1" w:themeFill="background2"/>
          </w:tcPr>
          <w:p w14:paraId="59251AB2" w14:textId="680FF108"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7F7DF700"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の2</w:t>
            </w:r>
          </w:p>
          <w:p w14:paraId="1E79C120"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78B451C6" w14:textId="77777777" w:rsidTr="00E25653">
        <w:trPr>
          <w:trHeight w:val="256"/>
        </w:trPr>
        <w:tc>
          <w:tcPr>
            <w:tcW w:w="1035" w:type="dxa"/>
            <w:vMerge/>
            <w:tcBorders>
              <w:left w:val="single" w:sz="4" w:space="0" w:color="000000"/>
              <w:right w:val="single" w:sz="4" w:space="0" w:color="auto"/>
            </w:tcBorders>
            <w:shd w:val="clear" w:color="auto" w:fill="EEECE1" w:themeFill="background2"/>
          </w:tcPr>
          <w:p w14:paraId="5A2A59CE" w14:textId="77777777" w:rsidR="00187E4C" w:rsidRPr="002C05CE" w:rsidRDefault="00187E4C" w:rsidP="00E25653">
            <w:pPr>
              <w:spacing w:line="0" w:lineRule="atLeast"/>
              <w:jc w:val="left"/>
              <w:rPr>
                <w:rFonts w:asciiTheme="majorEastAsia" w:eastAsiaTheme="majorEastAsia" w:hAnsiTheme="majorEastAsia"/>
                <w:sz w:val="18"/>
                <w:szCs w:val="18"/>
                <w:u w:val="single"/>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68FED12"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厚生労働大臣が定める施設基準…運営規程において、地域生活支援拠点等であることを定めていること。</w:t>
            </w:r>
          </w:p>
          <w:p w14:paraId="25C4176B" w14:textId="49AE80CC" w:rsidR="00187E4C" w:rsidRPr="002C05CE" w:rsidRDefault="00187E4C" w:rsidP="00E25653">
            <w:pPr>
              <w:spacing w:line="0" w:lineRule="atLeast"/>
              <w:ind w:left="160" w:hangingChars="100" w:hanging="160"/>
              <w:rPr>
                <w:rFonts w:asciiTheme="majorEastAsia" w:eastAsiaTheme="majorEastAsia" w:hAnsiTheme="majorEastAsia"/>
                <w:sz w:val="16"/>
                <w:szCs w:val="16"/>
              </w:rPr>
            </w:pPr>
          </w:p>
        </w:tc>
        <w:tc>
          <w:tcPr>
            <w:tcW w:w="993" w:type="dxa"/>
            <w:vMerge/>
            <w:tcBorders>
              <w:left w:val="single" w:sz="4" w:space="0" w:color="000000"/>
              <w:bottom w:val="single" w:sz="4" w:space="0" w:color="auto"/>
              <w:right w:val="single" w:sz="4" w:space="0" w:color="000000"/>
            </w:tcBorders>
            <w:shd w:val="clear" w:color="auto" w:fill="EEECE1" w:themeFill="background2"/>
          </w:tcPr>
          <w:p w14:paraId="6EC326B4" w14:textId="77777777" w:rsidR="00187E4C" w:rsidRPr="002C05CE" w:rsidRDefault="00187E4C" w:rsidP="00E25653">
            <w:pPr>
              <w:spacing w:line="0" w:lineRule="atLeast"/>
              <w:rPr>
                <w:rFonts w:asciiTheme="majorEastAsia" w:eastAsiaTheme="majorEastAsia" w:hAnsiTheme="majorEastAsia"/>
                <w:sz w:val="20"/>
                <w:szCs w:val="20"/>
              </w:rPr>
            </w:pPr>
          </w:p>
        </w:tc>
        <w:tc>
          <w:tcPr>
            <w:tcW w:w="1278" w:type="dxa"/>
            <w:tcBorders>
              <w:top w:val="nil"/>
              <w:left w:val="single" w:sz="4" w:space="0" w:color="000000"/>
              <w:bottom w:val="single" w:sz="4" w:space="0" w:color="auto"/>
              <w:right w:val="single" w:sz="4" w:space="0" w:color="000000"/>
            </w:tcBorders>
            <w:shd w:val="clear" w:color="auto" w:fill="EEECE1" w:themeFill="background2"/>
          </w:tcPr>
          <w:p w14:paraId="4FB0C87E"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平30厚労省</w:t>
            </w:r>
          </w:p>
          <w:p w14:paraId="4C08626A"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告示114・第7</w:t>
            </w:r>
            <w:r w:rsidRPr="002C05CE">
              <w:rPr>
                <w:rFonts w:asciiTheme="majorEastAsia" w:eastAsiaTheme="majorEastAsia" w:hAnsiTheme="majorEastAsia"/>
                <w:sz w:val="13"/>
                <w:szCs w:val="13"/>
              </w:rPr>
              <w:t>号</w:t>
            </w:r>
          </w:p>
        </w:tc>
      </w:tr>
      <w:tr w:rsidR="002C05CE" w:rsidRPr="002C05CE" w14:paraId="1853F173" w14:textId="77777777" w:rsidTr="00187E4C">
        <w:trPr>
          <w:trHeight w:val="1071"/>
        </w:trPr>
        <w:tc>
          <w:tcPr>
            <w:tcW w:w="1035" w:type="dxa"/>
            <w:vMerge/>
            <w:tcBorders>
              <w:left w:val="single" w:sz="4" w:space="0" w:color="000000"/>
              <w:right w:val="single" w:sz="4" w:space="0" w:color="auto"/>
            </w:tcBorders>
            <w:shd w:val="clear" w:color="auto" w:fill="EEECE1" w:themeFill="background2"/>
          </w:tcPr>
          <w:p w14:paraId="38B20DE5"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21CBD280" w14:textId="1161578D" w:rsidR="00187E4C" w:rsidRPr="002C05CE" w:rsidRDefault="00187E4C" w:rsidP="00E25653">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3</w:t>
            </w:r>
            <w:r w:rsidRPr="002C05CE">
              <w:rPr>
                <w:rFonts w:asciiTheme="majorEastAsia" w:eastAsiaTheme="majorEastAsia" w:hAnsiTheme="majorEastAsia"/>
                <w:sz w:val="20"/>
                <w:szCs w:val="20"/>
              </w:rPr>
              <w:t>)</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利用者の障害特性に起因して生じた緊急の事態その他の緊急に支援が必要な事態が生じた場合において、利用者またはその家族等からの要請に基づき、深夜（午後</w:t>
            </w:r>
            <w:r w:rsidRPr="002C05CE">
              <w:rPr>
                <w:rFonts w:asciiTheme="majorEastAsia" w:eastAsiaTheme="majorEastAsia" w:hAnsiTheme="majorEastAsia"/>
                <w:sz w:val="20"/>
                <w:szCs w:val="20"/>
              </w:rPr>
              <w:t>10時から午前6時までの時間をいう。）に電話による相談援助</w:t>
            </w:r>
            <w:r w:rsidRPr="002C05CE">
              <w:rPr>
                <w:rFonts w:asciiTheme="majorEastAsia" w:eastAsiaTheme="majorEastAsia" w:hAnsiTheme="majorEastAsia" w:hint="eastAsia"/>
                <w:sz w:val="20"/>
                <w:szCs w:val="20"/>
              </w:rPr>
              <w:t>を行った場合に、</w:t>
            </w:r>
            <w:r w:rsidRPr="002C05CE">
              <w:rPr>
                <w:rFonts w:asciiTheme="majorEastAsia" w:eastAsiaTheme="majorEastAsia" w:hAnsiTheme="majorEastAsia"/>
                <w:sz w:val="20"/>
                <w:szCs w:val="20"/>
              </w:rPr>
              <w:t>緊急時支援費（Ⅱ）</w:t>
            </w:r>
            <w:r w:rsidRPr="002C05CE">
              <w:rPr>
                <w:rFonts w:asciiTheme="majorEastAsia" w:eastAsiaTheme="majorEastAsia" w:hAnsiTheme="majorEastAsia" w:hint="eastAsia"/>
                <w:sz w:val="20"/>
                <w:szCs w:val="20"/>
              </w:rPr>
              <w:t>として、</w:t>
            </w:r>
            <w:r w:rsidRPr="002C05CE">
              <w:rPr>
                <w:rFonts w:asciiTheme="majorEastAsia" w:eastAsiaTheme="majorEastAsia" w:hAnsiTheme="majorEastAsia"/>
                <w:sz w:val="20"/>
                <w:szCs w:val="20"/>
              </w:rPr>
              <w:t>1日につき所定単位数を算定していますか。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31E1C622" w14:textId="2389AAA2"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D7AC7C4" w14:textId="55769DDE"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2A4E73A2" w14:textId="13C84EAE"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3A8AC84E" w14:textId="3B2E772B" w:rsidR="00187E4C" w:rsidRPr="002C05CE" w:rsidRDefault="00187E4C" w:rsidP="00740F32">
            <w:pPr>
              <w:rPr>
                <w:sz w:val="18"/>
                <w:szCs w:val="18"/>
              </w:rPr>
            </w:pPr>
          </w:p>
          <w:p w14:paraId="793328E1" w14:textId="77777777" w:rsidR="00187E4C" w:rsidRPr="002C05CE" w:rsidRDefault="00187E4C" w:rsidP="00E25653">
            <w:pPr>
              <w:spacing w:line="0" w:lineRule="atLeast"/>
              <w:rPr>
                <w:rFonts w:asciiTheme="majorEastAsia" w:eastAsiaTheme="majorEastAsia" w:hAnsiTheme="majorEastAsia"/>
                <w:sz w:val="20"/>
                <w:szCs w:val="20"/>
              </w:rPr>
            </w:pPr>
          </w:p>
          <w:p w14:paraId="3AB44A0E" w14:textId="77777777" w:rsidR="00187E4C" w:rsidRPr="002C05CE" w:rsidRDefault="00187E4C" w:rsidP="00E25653">
            <w:pPr>
              <w:spacing w:line="0" w:lineRule="atLeast"/>
              <w:rPr>
                <w:rFonts w:asciiTheme="majorEastAsia" w:eastAsiaTheme="majorEastAsia" w:hAnsiTheme="majorEastAsia"/>
                <w:sz w:val="20"/>
                <w:szCs w:val="20"/>
              </w:rPr>
            </w:pPr>
          </w:p>
          <w:p w14:paraId="11864515" w14:textId="77777777" w:rsidR="00187E4C" w:rsidRPr="002C05CE" w:rsidRDefault="00187E4C" w:rsidP="00E25653">
            <w:pPr>
              <w:spacing w:line="0" w:lineRule="atLeast"/>
              <w:rPr>
                <w:rFonts w:asciiTheme="majorEastAsia" w:eastAsiaTheme="majorEastAsia" w:hAnsiTheme="majorEastAsia"/>
                <w:sz w:val="20"/>
                <w:szCs w:val="20"/>
                <w:u w:val="single"/>
              </w:rPr>
            </w:pPr>
          </w:p>
        </w:tc>
        <w:tc>
          <w:tcPr>
            <w:tcW w:w="1278" w:type="dxa"/>
            <w:tcBorders>
              <w:top w:val="single" w:sz="4" w:space="0" w:color="auto"/>
              <w:left w:val="single" w:sz="4" w:space="0" w:color="000000"/>
              <w:bottom w:val="nil"/>
              <w:right w:val="single" w:sz="4" w:space="0" w:color="000000"/>
            </w:tcBorders>
            <w:shd w:val="clear" w:color="auto" w:fill="EEECE1" w:themeFill="background2"/>
          </w:tcPr>
          <w:p w14:paraId="6714E276" w14:textId="469EB2EC"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2740ACAC"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の3</w:t>
            </w:r>
          </w:p>
          <w:p w14:paraId="772D1A39"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635D8BBE" w14:textId="77777777" w:rsidTr="00187E4C">
        <w:trPr>
          <w:trHeight w:val="931"/>
        </w:trPr>
        <w:tc>
          <w:tcPr>
            <w:tcW w:w="1035" w:type="dxa"/>
            <w:vMerge/>
            <w:tcBorders>
              <w:left w:val="single" w:sz="4" w:space="0" w:color="000000"/>
              <w:right w:val="single" w:sz="4" w:space="0" w:color="auto"/>
            </w:tcBorders>
            <w:shd w:val="clear" w:color="auto" w:fill="EEECE1" w:themeFill="background2"/>
          </w:tcPr>
          <w:p w14:paraId="67627C40"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8459B49"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緊急時支援費（Ⅱ）については、緊急時支援が必要な事態が生じた場合において、利用者又はその家族等からの要請に基づき、深夜（午後</w:t>
            </w:r>
            <w:r w:rsidRPr="002C05CE">
              <w:rPr>
                <w:rFonts w:asciiTheme="majorEastAsia" w:eastAsiaTheme="majorEastAsia" w:hAnsiTheme="majorEastAsia"/>
                <w:sz w:val="16"/>
                <w:szCs w:val="16"/>
              </w:rPr>
              <w:t>10時から午前6時までの時間をいう。）に電話による相談援助を行った場合に算定できるものです。</w:t>
            </w:r>
          </w:p>
          <w:p w14:paraId="316318E9" w14:textId="77777777" w:rsidR="00187E4C" w:rsidRPr="002C05CE" w:rsidRDefault="00187E4C" w:rsidP="00E25653">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xml:space="preserve">　　ただし、緊急時支援（Ⅰ）を算定する場合は算定できません。</w:t>
            </w:r>
          </w:p>
        </w:tc>
        <w:tc>
          <w:tcPr>
            <w:tcW w:w="993" w:type="dxa"/>
            <w:vMerge/>
            <w:tcBorders>
              <w:left w:val="single" w:sz="4" w:space="0" w:color="000000"/>
              <w:right w:val="single" w:sz="4" w:space="0" w:color="000000"/>
            </w:tcBorders>
            <w:shd w:val="clear" w:color="auto" w:fill="EEECE1" w:themeFill="background2"/>
          </w:tcPr>
          <w:p w14:paraId="41BF70DF" w14:textId="77777777" w:rsidR="00187E4C" w:rsidRPr="002C05CE" w:rsidRDefault="00187E4C" w:rsidP="00E25653">
            <w:pPr>
              <w:spacing w:line="0" w:lineRule="atLeast"/>
              <w:rPr>
                <w:rFonts w:asciiTheme="majorEastAsia" w:eastAsiaTheme="majorEastAsia" w:hAnsiTheme="majorEastAsia"/>
                <w:sz w:val="20"/>
                <w:szCs w:val="20"/>
              </w:rPr>
            </w:pPr>
          </w:p>
        </w:tc>
        <w:tc>
          <w:tcPr>
            <w:tcW w:w="1278" w:type="dxa"/>
            <w:tcBorders>
              <w:top w:val="nil"/>
              <w:left w:val="single" w:sz="4" w:space="0" w:color="000000"/>
              <w:bottom w:val="nil"/>
              <w:right w:val="single" w:sz="4" w:space="0" w:color="000000"/>
            </w:tcBorders>
            <w:shd w:val="clear" w:color="auto" w:fill="EEECE1" w:themeFill="background2"/>
          </w:tcPr>
          <w:p w14:paraId="6859E6C3"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③</w:t>
            </w:r>
          </w:p>
          <w:p w14:paraId="5BF6B92E" w14:textId="77777777" w:rsidR="00187E4C" w:rsidRPr="002C05CE" w:rsidRDefault="00187E4C" w:rsidP="00E25653">
            <w:pPr>
              <w:spacing w:line="0" w:lineRule="atLeast"/>
              <w:rPr>
                <w:rFonts w:asciiTheme="majorEastAsia" w:eastAsiaTheme="majorEastAsia" w:hAnsiTheme="majorEastAsia"/>
                <w:sz w:val="13"/>
                <w:szCs w:val="13"/>
              </w:rPr>
            </w:pPr>
          </w:p>
          <w:p w14:paraId="42DC6DBD" w14:textId="1A86B903" w:rsidR="00187E4C" w:rsidRPr="002C05CE" w:rsidRDefault="00187E4C" w:rsidP="00E25653">
            <w:pPr>
              <w:spacing w:line="0" w:lineRule="atLeast"/>
              <w:rPr>
                <w:rFonts w:asciiTheme="majorEastAsia" w:eastAsiaTheme="majorEastAsia" w:hAnsiTheme="majorEastAsia"/>
                <w:sz w:val="13"/>
                <w:szCs w:val="13"/>
              </w:rPr>
            </w:pPr>
          </w:p>
          <w:p w14:paraId="7D91F47E" w14:textId="77777777" w:rsidR="00187E4C" w:rsidRPr="002C05CE" w:rsidRDefault="00187E4C" w:rsidP="00E25653">
            <w:pPr>
              <w:spacing w:line="0" w:lineRule="atLeast"/>
              <w:rPr>
                <w:rFonts w:asciiTheme="majorEastAsia" w:eastAsiaTheme="majorEastAsia" w:hAnsiTheme="majorEastAsia"/>
                <w:sz w:val="13"/>
                <w:szCs w:val="13"/>
              </w:rPr>
            </w:pPr>
          </w:p>
        </w:tc>
      </w:tr>
      <w:tr w:rsidR="002C05CE" w:rsidRPr="002C05CE" w14:paraId="5A02B53F" w14:textId="77777777" w:rsidTr="00E25653">
        <w:tc>
          <w:tcPr>
            <w:tcW w:w="1035" w:type="dxa"/>
            <w:vMerge/>
            <w:tcBorders>
              <w:left w:val="single" w:sz="4" w:space="0" w:color="000000"/>
              <w:right w:val="single" w:sz="4" w:space="0" w:color="auto"/>
            </w:tcBorders>
            <w:shd w:val="clear" w:color="auto" w:fill="EEECE1" w:themeFill="background2"/>
          </w:tcPr>
          <w:p w14:paraId="16C6EF89" w14:textId="487A2E02" w:rsidR="00187E4C" w:rsidRPr="002C05CE" w:rsidRDefault="00187E4C" w:rsidP="006E0010">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68E029BE"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緊急時支援費に係る利用者の障害の特性に起因して生じうる緊急時の対応については、あらかじめ利用者又はその家族等との話し合いにより申し合わせておいてください。</w:t>
            </w:r>
          </w:p>
        </w:tc>
        <w:tc>
          <w:tcPr>
            <w:tcW w:w="993" w:type="dxa"/>
            <w:vMerge/>
            <w:tcBorders>
              <w:left w:val="single" w:sz="4" w:space="0" w:color="000000"/>
              <w:right w:val="single" w:sz="4" w:space="0" w:color="000000"/>
            </w:tcBorders>
            <w:shd w:val="clear" w:color="auto" w:fill="EEECE1" w:themeFill="background2"/>
          </w:tcPr>
          <w:p w14:paraId="7AAE4918" w14:textId="77777777" w:rsidR="00187E4C" w:rsidRPr="002C05CE" w:rsidRDefault="00187E4C" w:rsidP="00E25653">
            <w:pPr>
              <w:spacing w:line="0" w:lineRule="atLeast"/>
              <w:jc w:val="left"/>
              <w:rPr>
                <w:rFonts w:asciiTheme="majorEastAsia" w:eastAsiaTheme="majorEastAsia" w:hAnsiTheme="majorEastAsia"/>
                <w:sz w:val="20"/>
                <w:szCs w:val="20"/>
                <w:u w:val="single"/>
              </w:rPr>
            </w:pPr>
          </w:p>
        </w:tc>
        <w:tc>
          <w:tcPr>
            <w:tcW w:w="1278" w:type="dxa"/>
            <w:tcBorders>
              <w:top w:val="nil"/>
              <w:left w:val="single" w:sz="4" w:space="0" w:color="000000"/>
              <w:bottom w:val="nil"/>
              <w:right w:val="single" w:sz="4" w:space="0" w:color="000000"/>
            </w:tcBorders>
            <w:shd w:val="clear" w:color="auto" w:fill="EEECE1" w:themeFill="background2"/>
          </w:tcPr>
          <w:p w14:paraId="0B370D37"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①</w:t>
            </w:r>
          </w:p>
        </w:tc>
      </w:tr>
      <w:tr w:rsidR="002C05CE" w:rsidRPr="002C05CE" w14:paraId="710D51D9" w14:textId="77777777" w:rsidTr="00187E4C">
        <w:trPr>
          <w:trHeight w:val="516"/>
        </w:trPr>
        <w:tc>
          <w:tcPr>
            <w:tcW w:w="1035" w:type="dxa"/>
            <w:vMerge/>
            <w:tcBorders>
              <w:left w:val="single" w:sz="4" w:space="0" w:color="000000"/>
              <w:right w:val="single" w:sz="4" w:space="0" w:color="auto"/>
            </w:tcBorders>
            <w:shd w:val="clear" w:color="auto" w:fill="EEECE1" w:themeFill="background2"/>
          </w:tcPr>
          <w:p w14:paraId="34F0098E"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77AB53FD"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緊急時支援を行った場合は、要請のあった時間、要請の内容、当該支援の提供時刻及び緊急時支援の算定対象である旨等を記録してください。</w:t>
            </w:r>
          </w:p>
        </w:tc>
        <w:tc>
          <w:tcPr>
            <w:tcW w:w="993" w:type="dxa"/>
            <w:vMerge/>
            <w:tcBorders>
              <w:left w:val="single" w:sz="4" w:space="0" w:color="000000"/>
              <w:right w:val="single" w:sz="4" w:space="0" w:color="000000"/>
            </w:tcBorders>
            <w:shd w:val="clear" w:color="auto" w:fill="EEECE1" w:themeFill="background2"/>
          </w:tcPr>
          <w:p w14:paraId="02C21516" w14:textId="77777777" w:rsidR="00187E4C" w:rsidRPr="002C05CE" w:rsidRDefault="00187E4C" w:rsidP="00E25653">
            <w:pPr>
              <w:spacing w:line="0" w:lineRule="atLeast"/>
              <w:jc w:val="left"/>
              <w:rPr>
                <w:rFonts w:asciiTheme="majorEastAsia" w:eastAsiaTheme="majorEastAsia" w:hAnsiTheme="majorEastAsia"/>
                <w:sz w:val="20"/>
                <w:szCs w:val="20"/>
              </w:rPr>
            </w:pPr>
          </w:p>
        </w:tc>
        <w:tc>
          <w:tcPr>
            <w:tcW w:w="1278" w:type="dxa"/>
            <w:tcBorders>
              <w:top w:val="nil"/>
              <w:left w:val="single" w:sz="4" w:space="0" w:color="000000"/>
              <w:bottom w:val="nil"/>
              <w:right w:val="single" w:sz="4" w:space="0" w:color="000000"/>
            </w:tcBorders>
            <w:shd w:val="clear" w:color="auto" w:fill="EEECE1" w:themeFill="background2"/>
          </w:tcPr>
          <w:p w14:paraId="6AAFB05A"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④</w:t>
            </w:r>
          </w:p>
        </w:tc>
      </w:tr>
      <w:tr w:rsidR="002C05CE" w:rsidRPr="002C05CE" w14:paraId="27C49AFE" w14:textId="77777777" w:rsidTr="00E25653">
        <w:tc>
          <w:tcPr>
            <w:tcW w:w="1035" w:type="dxa"/>
            <w:vMerge/>
            <w:tcBorders>
              <w:left w:val="single" w:sz="4" w:space="0" w:color="000000"/>
              <w:right w:val="single" w:sz="4" w:space="0" w:color="auto"/>
            </w:tcBorders>
            <w:shd w:val="clear" w:color="auto" w:fill="EEECE1" w:themeFill="background2"/>
          </w:tcPr>
          <w:p w14:paraId="2709EAEB"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286013A" w14:textId="77777777" w:rsidR="00187E4C" w:rsidRPr="002C05CE" w:rsidRDefault="00187E4C" w:rsidP="00E25653">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一時的な滞在による支援は、宿泊によらない一時的な滞在による場合についても算定できます。また、一時的な滞在による支援は、宿泊日及び退所日の両方を算定できます。</w:t>
            </w:r>
          </w:p>
        </w:tc>
        <w:tc>
          <w:tcPr>
            <w:tcW w:w="993" w:type="dxa"/>
            <w:vMerge/>
            <w:tcBorders>
              <w:left w:val="single" w:sz="4" w:space="0" w:color="000000"/>
              <w:right w:val="single" w:sz="4" w:space="0" w:color="000000"/>
            </w:tcBorders>
            <w:shd w:val="clear" w:color="auto" w:fill="EEECE1" w:themeFill="background2"/>
          </w:tcPr>
          <w:p w14:paraId="29E9EF54" w14:textId="77777777" w:rsidR="00187E4C" w:rsidRPr="002C05CE" w:rsidRDefault="00187E4C" w:rsidP="00E25653">
            <w:pPr>
              <w:spacing w:line="0" w:lineRule="atLeast"/>
              <w:jc w:val="left"/>
              <w:rPr>
                <w:rFonts w:asciiTheme="majorEastAsia" w:eastAsiaTheme="majorEastAsia" w:hAnsiTheme="majorEastAsia"/>
                <w:sz w:val="20"/>
                <w:szCs w:val="20"/>
              </w:rPr>
            </w:pPr>
          </w:p>
        </w:tc>
        <w:tc>
          <w:tcPr>
            <w:tcW w:w="1278" w:type="dxa"/>
            <w:tcBorders>
              <w:top w:val="nil"/>
              <w:left w:val="single" w:sz="4" w:space="0" w:color="000000"/>
              <w:bottom w:val="nil"/>
              <w:right w:val="single" w:sz="4" w:space="0" w:color="000000"/>
            </w:tcBorders>
            <w:shd w:val="clear" w:color="auto" w:fill="EEECE1" w:themeFill="background2"/>
          </w:tcPr>
          <w:p w14:paraId="0E8F3A84"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⑤</w:t>
            </w:r>
          </w:p>
        </w:tc>
      </w:tr>
      <w:tr w:rsidR="002C05CE" w:rsidRPr="002C05CE" w14:paraId="4540F9E8" w14:textId="77777777" w:rsidTr="002E7F01">
        <w:trPr>
          <w:trHeight w:val="595"/>
        </w:trPr>
        <w:tc>
          <w:tcPr>
            <w:tcW w:w="1035" w:type="dxa"/>
            <w:vMerge/>
            <w:tcBorders>
              <w:left w:val="single" w:sz="4" w:space="0" w:color="000000"/>
              <w:right w:val="single" w:sz="4" w:space="0" w:color="auto"/>
            </w:tcBorders>
            <w:shd w:val="clear" w:color="auto" w:fill="EEECE1" w:themeFill="background2"/>
          </w:tcPr>
          <w:p w14:paraId="3C7ACF3A" w14:textId="77777777" w:rsidR="00187E4C" w:rsidRPr="002C05CE" w:rsidRDefault="00187E4C" w:rsidP="00E25653">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4E6CAC73" w14:textId="77777777" w:rsidR="00187E4C" w:rsidRPr="002C05CE" w:rsidRDefault="00187E4C" w:rsidP="00E25653">
            <w:pPr>
              <w:spacing w:line="0" w:lineRule="atLeast"/>
              <w:ind w:left="160" w:hangingChars="100" w:hanging="160"/>
              <w:jc w:val="left"/>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一時的な滞在による支援は、短期入所サービスの支給決定を受けている障害者の場合であっても、身近な地域の短期入所事業所が満床である等やむを得ない場合においては、算定できます。</w:t>
            </w:r>
          </w:p>
        </w:tc>
        <w:tc>
          <w:tcPr>
            <w:tcW w:w="993" w:type="dxa"/>
            <w:vMerge/>
            <w:tcBorders>
              <w:left w:val="single" w:sz="4" w:space="0" w:color="000000"/>
              <w:right w:val="single" w:sz="4" w:space="0" w:color="000000"/>
            </w:tcBorders>
            <w:shd w:val="clear" w:color="auto" w:fill="EEECE1" w:themeFill="background2"/>
          </w:tcPr>
          <w:p w14:paraId="3A20A373" w14:textId="77777777" w:rsidR="00187E4C" w:rsidRPr="002C05CE" w:rsidRDefault="00187E4C" w:rsidP="00E25653">
            <w:pPr>
              <w:spacing w:line="0" w:lineRule="atLeast"/>
              <w:jc w:val="left"/>
              <w:rPr>
                <w:rFonts w:asciiTheme="majorEastAsia" w:eastAsiaTheme="majorEastAsia" w:hAnsiTheme="majorEastAsia"/>
                <w:sz w:val="20"/>
                <w:szCs w:val="20"/>
              </w:rPr>
            </w:pPr>
          </w:p>
        </w:tc>
        <w:tc>
          <w:tcPr>
            <w:tcW w:w="1278" w:type="dxa"/>
            <w:tcBorders>
              <w:top w:val="nil"/>
              <w:left w:val="single" w:sz="4" w:space="0" w:color="000000"/>
              <w:right w:val="single" w:sz="4" w:space="0" w:color="000000"/>
            </w:tcBorders>
            <w:shd w:val="clear" w:color="auto" w:fill="EEECE1" w:themeFill="background2"/>
          </w:tcPr>
          <w:p w14:paraId="112B4D4B" w14:textId="77777777"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2(2)</w:t>
            </w:r>
            <w:r w:rsidRPr="002C05CE">
              <w:rPr>
                <w:rFonts w:asciiTheme="majorEastAsia" w:eastAsiaTheme="majorEastAsia" w:hAnsiTheme="majorEastAsia" w:hint="eastAsia"/>
                <w:sz w:val="13"/>
                <w:szCs w:val="13"/>
              </w:rPr>
              <w:t>⑥</w:t>
            </w:r>
          </w:p>
        </w:tc>
      </w:tr>
      <w:tr w:rsidR="002C05CE" w:rsidRPr="002C05CE" w14:paraId="01AF93F0" w14:textId="77777777" w:rsidTr="00E25653">
        <w:trPr>
          <w:trHeight w:val="273"/>
        </w:trPr>
        <w:tc>
          <w:tcPr>
            <w:tcW w:w="1035" w:type="dxa"/>
            <w:vMerge/>
            <w:tcBorders>
              <w:left w:val="single" w:sz="4" w:space="0" w:color="000000"/>
              <w:bottom w:val="single" w:sz="4" w:space="0" w:color="auto"/>
              <w:right w:val="single" w:sz="4" w:space="0" w:color="auto"/>
            </w:tcBorders>
            <w:shd w:val="clear" w:color="auto" w:fill="EEECE1" w:themeFill="background2"/>
          </w:tcPr>
          <w:p w14:paraId="68C013F1" w14:textId="77777777" w:rsidR="00187E4C" w:rsidRPr="002C05CE" w:rsidRDefault="00187E4C" w:rsidP="00E25653">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single" w:sz="4" w:space="0" w:color="auto"/>
              <w:right w:val="single" w:sz="4" w:space="0" w:color="000000"/>
            </w:tcBorders>
            <w:shd w:val="clear" w:color="auto" w:fill="EEECE1" w:themeFill="background2"/>
          </w:tcPr>
          <w:p w14:paraId="2BC9FC83" w14:textId="68A30B69" w:rsidR="00187E4C" w:rsidRPr="002C05CE" w:rsidRDefault="00187E4C" w:rsidP="00E25653">
            <w:pPr>
              <w:spacing w:line="0" w:lineRule="atLeast"/>
              <w:ind w:left="200" w:hangingChars="100" w:hanging="200"/>
              <w:jc w:val="left"/>
              <w:rPr>
                <w:rFonts w:asciiTheme="majorEastAsia" w:eastAsiaTheme="majorEastAsia" w:hAnsiTheme="majorEastAsia"/>
                <w:sz w:val="20"/>
                <w:szCs w:val="20"/>
              </w:rPr>
            </w:pP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4</w:t>
            </w:r>
            <w:r w:rsidRPr="002C05CE">
              <w:rPr>
                <w:rFonts w:asciiTheme="majorEastAsia" w:eastAsiaTheme="majorEastAsia" w:hAnsiTheme="majorEastAsia"/>
                <w:sz w:val="20"/>
                <w:szCs w:val="20"/>
              </w:rPr>
              <w:t>)</w:t>
            </w:r>
            <w:r w:rsidR="00A12CC6">
              <w:rPr>
                <w:rFonts w:asciiTheme="majorEastAsia" w:eastAsiaTheme="majorEastAsia" w:hAnsiTheme="majorEastAsia"/>
                <w:sz w:val="20"/>
                <w:szCs w:val="20"/>
              </w:rPr>
              <w:t xml:space="preserve"> </w:t>
            </w:r>
            <w:r w:rsidRPr="002C05CE">
              <w:rPr>
                <w:rFonts w:asciiTheme="majorEastAsia" w:eastAsiaTheme="majorEastAsia" w:hAnsiTheme="majorEastAsia" w:hint="eastAsia"/>
                <w:sz w:val="20"/>
                <w:szCs w:val="20"/>
              </w:rPr>
              <w:t>次のいずれかに該当する場合には、地域定着支援サービス費を算定していませんか。</w:t>
            </w:r>
          </w:p>
          <w:p w14:paraId="7EE90002" w14:textId="77777777" w:rsidR="00187E4C" w:rsidRPr="002C05CE" w:rsidRDefault="00187E4C" w:rsidP="00E25653">
            <w:pPr>
              <w:spacing w:line="0" w:lineRule="atLeast"/>
              <w:ind w:leftChars="100" w:left="390" w:hangingChars="100" w:hanging="180"/>
              <w:jc w:val="left"/>
              <w:rPr>
                <w:rFonts w:asciiTheme="majorEastAsia" w:eastAsiaTheme="majorEastAsia" w:hAnsiTheme="majorEastAsia"/>
                <w:sz w:val="18"/>
                <w:szCs w:val="18"/>
              </w:rPr>
            </w:pPr>
            <w:r w:rsidRPr="002C05CE">
              <w:rPr>
                <w:rFonts w:asciiTheme="majorEastAsia" w:eastAsiaTheme="majorEastAsia" w:hAnsiTheme="majorEastAsia" w:hint="eastAsia"/>
                <w:sz w:val="18"/>
                <w:szCs w:val="18"/>
              </w:rPr>
              <w:t>①</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地域定着支援台帳の作成に係るアセスメントに当たっての利用者との面接等（</w:t>
            </w:r>
            <w:r w:rsidRPr="002C05CE">
              <w:rPr>
                <w:rFonts w:asciiTheme="majorEastAsia" w:eastAsiaTheme="majorEastAsia" w:hAnsiTheme="majorEastAsia" w:hint="eastAsia"/>
                <w:sz w:val="18"/>
                <w:szCs w:val="18"/>
                <w:bdr w:val="single" w:sz="4" w:space="0" w:color="auto"/>
              </w:rPr>
              <w:t>地域</w:t>
            </w:r>
            <w:r w:rsidRPr="002C05CE">
              <w:rPr>
                <w:rFonts w:asciiTheme="majorEastAsia" w:eastAsiaTheme="majorEastAsia" w:hAnsiTheme="majorEastAsia" w:hint="eastAsia"/>
                <w:sz w:val="18"/>
                <w:szCs w:val="18"/>
              </w:rPr>
              <w:t>基準</w:t>
            </w:r>
            <w:r w:rsidRPr="002C05CE">
              <w:rPr>
                <w:rFonts w:asciiTheme="majorEastAsia" w:eastAsiaTheme="majorEastAsia" w:hAnsiTheme="majorEastAsia"/>
                <w:sz w:val="18"/>
                <w:szCs w:val="18"/>
              </w:rPr>
              <w:t xml:space="preserve">第42 </w:t>
            </w:r>
            <w:r w:rsidRPr="002C05CE">
              <w:rPr>
                <w:rFonts w:asciiTheme="majorEastAsia" w:eastAsiaTheme="majorEastAsia" w:hAnsiTheme="majorEastAsia" w:hint="eastAsia"/>
                <w:sz w:val="18"/>
                <w:szCs w:val="18"/>
              </w:rPr>
              <w:t>条第3項）</w:t>
            </w:r>
          </w:p>
          <w:p w14:paraId="111EA525" w14:textId="61D5BA75" w:rsidR="00187E4C" w:rsidRPr="002C05CE" w:rsidRDefault="00187E4C" w:rsidP="00346358">
            <w:pPr>
              <w:spacing w:line="0" w:lineRule="atLeast"/>
              <w:ind w:leftChars="100" w:left="390" w:hangingChars="100" w:hanging="180"/>
              <w:jc w:val="left"/>
              <w:rPr>
                <w:rFonts w:asciiTheme="majorEastAsia" w:eastAsiaTheme="majorEastAsia" w:hAnsiTheme="majorEastAsia"/>
                <w:sz w:val="20"/>
                <w:szCs w:val="20"/>
              </w:rPr>
            </w:pPr>
            <w:r w:rsidRPr="002C05CE">
              <w:rPr>
                <w:rFonts w:asciiTheme="majorEastAsia" w:eastAsiaTheme="majorEastAsia" w:hAnsiTheme="majorEastAsia" w:hint="eastAsia"/>
                <w:sz w:val="18"/>
                <w:szCs w:val="18"/>
              </w:rPr>
              <w:t>②</w:t>
            </w:r>
            <w:r w:rsidRPr="002C05CE">
              <w:rPr>
                <w:rFonts w:asciiTheme="majorEastAsia" w:eastAsiaTheme="majorEastAsia" w:hAnsiTheme="majorEastAsia"/>
                <w:sz w:val="18"/>
                <w:szCs w:val="18"/>
              </w:rPr>
              <w:t xml:space="preserve"> </w:t>
            </w:r>
            <w:r w:rsidRPr="002C05CE">
              <w:rPr>
                <w:rFonts w:asciiTheme="majorEastAsia" w:eastAsiaTheme="majorEastAsia" w:hAnsiTheme="majorEastAsia" w:hint="eastAsia"/>
                <w:sz w:val="18"/>
                <w:szCs w:val="18"/>
              </w:rPr>
              <w:t>適宜の利用者の居宅への訪問等による状況把握（</w:t>
            </w:r>
            <w:r w:rsidRPr="002C05CE">
              <w:rPr>
                <w:rFonts w:asciiTheme="majorEastAsia" w:eastAsiaTheme="majorEastAsia" w:hAnsiTheme="majorEastAsia" w:hint="eastAsia"/>
                <w:sz w:val="18"/>
                <w:szCs w:val="18"/>
                <w:bdr w:val="single" w:sz="4" w:space="0" w:color="auto"/>
              </w:rPr>
              <w:t>地域</w:t>
            </w:r>
            <w:r w:rsidRPr="002C05CE">
              <w:rPr>
                <w:rFonts w:asciiTheme="majorEastAsia" w:eastAsiaTheme="majorEastAsia" w:hAnsiTheme="majorEastAsia" w:hint="eastAsia"/>
                <w:sz w:val="18"/>
                <w:szCs w:val="18"/>
              </w:rPr>
              <w:t>基準</w:t>
            </w:r>
            <w:r w:rsidRPr="002C05CE">
              <w:rPr>
                <w:rFonts w:asciiTheme="majorEastAsia" w:eastAsiaTheme="majorEastAsia" w:hAnsiTheme="majorEastAsia"/>
                <w:sz w:val="18"/>
                <w:szCs w:val="18"/>
              </w:rPr>
              <w:t>第43</w:t>
            </w:r>
            <w:r w:rsidRPr="002C05CE">
              <w:rPr>
                <w:rFonts w:asciiTheme="majorEastAsia" w:eastAsiaTheme="majorEastAsia" w:hAnsiTheme="majorEastAsia" w:hint="eastAsia"/>
                <w:sz w:val="18"/>
                <w:szCs w:val="18"/>
              </w:rPr>
              <w:t>条第2項）</w:t>
            </w:r>
          </w:p>
        </w:tc>
        <w:tc>
          <w:tcPr>
            <w:tcW w:w="993" w:type="dxa"/>
            <w:tcBorders>
              <w:top w:val="single" w:sz="4" w:space="0" w:color="auto"/>
              <w:left w:val="single" w:sz="4" w:space="0" w:color="000000"/>
              <w:bottom w:val="single" w:sz="4" w:space="0" w:color="000000"/>
              <w:right w:val="single" w:sz="4" w:space="0" w:color="000000"/>
            </w:tcBorders>
            <w:shd w:val="clear" w:color="auto" w:fill="EEECE1" w:themeFill="background2"/>
          </w:tcPr>
          <w:p w14:paraId="6100D2AA" w14:textId="1C312190" w:rsidR="00187E4C" w:rsidRPr="002C05CE" w:rsidRDefault="00187E4C"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79EB99F" w14:textId="2635AD73" w:rsidR="00187E4C" w:rsidRPr="002C05CE" w:rsidRDefault="00187E4C"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1F43EEE4" w14:textId="69975E43" w:rsidR="00187E4C" w:rsidRPr="002C05CE" w:rsidRDefault="00187E4C"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2AF1F06" w14:textId="77777777" w:rsidR="00187E4C" w:rsidRPr="002C05CE" w:rsidRDefault="00187E4C" w:rsidP="00E25653">
            <w:pPr>
              <w:rPr>
                <w:sz w:val="18"/>
                <w:szCs w:val="18"/>
              </w:rPr>
            </w:pPr>
          </w:p>
        </w:tc>
        <w:tc>
          <w:tcPr>
            <w:tcW w:w="1278" w:type="dxa"/>
            <w:tcBorders>
              <w:top w:val="single" w:sz="4" w:space="0" w:color="auto"/>
              <w:left w:val="single" w:sz="4" w:space="0" w:color="000000"/>
              <w:bottom w:val="single" w:sz="4" w:space="0" w:color="000000"/>
              <w:right w:val="single" w:sz="4" w:space="0" w:color="000000"/>
            </w:tcBorders>
            <w:shd w:val="clear" w:color="auto" w:fill="EEECE1" w:themeFill="background2"/>
          </w:tcPr>
          <w:p w14:paraId="534602A5" w14:textId="5142DA9B" w:rsidR="00187E4C" w:rsidRPr="002C05CE" w:rsidRDefault="00187E4C" w:rsidP="00E25653">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3FE04923" w14:textId="77777777" w:rsidR="00187E4C" w:rsidRPr="002C05CE" w:rsidRDefault="00187E4C" w:rsidP="00E25653">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2</w:t>
            </w:r>
            <w:r w:rsidRPr="002C05CE">
              <w:rPr>
                <w:rFonts w:asciiTheme="majorEastAsia" w:eastAsiaTheme="majorEastAsia" w:hAnsiTheme="majorEastAsia" w:hint="eastAsia"/>
                <w:sz w:val="13"/>
                <w:szCs w:val="13"/>
              </w:rPr>
              <w:t>の1の注</w:t>
            </w:r>
            <w:r w:rsidRPr="002C05CE">
              <w:rPr>
                <w:rFonts w:asciiTheme="majorEastAsia" w:eastAsiaTheme="majorEastAsia" w:hAnsiTheme="majorEastAsia"/>
                <w:sz w:val="13"/>
                <w:szCs w:val="13"/>
              </w:rPr>
              <w:t>3</w:t>
            </w:r>
          </w:p>
          <w:p w14:paraId="1A628B59" w14:textId="77777777" w:rsidR="00187E4C" w:rsidRPr="002C05CE" w:rsidRDefault="00187E4C" w:rsidP="00E25653">
            <w:pPr>
              <w:spacing w:line="0" w:lineRule="atLeast"/>
              <w:jc w:val="left"/>
              <w:rPr>
                <w:rFonts w:asciiTheme="majorEastAsia" w:eastAsiaTheme="majorEastAsia" w:hAnsiTheme="majorEastAsia"/>
                <w:sz w:val="13"/>
                <w:szCs w:val="13"/>
              </w:rPr>
            </w:pPr>
          </w:p>
          <w:p w14:paraId="5188A1AF" w14:textId="77777777" w:rsidR="00187E4C" w:rsidRPr="002C05CE" w:rsidRDefault="00187E4C" w:rsidP="00E25653">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2(1)</w:t>
            </w:r>
          </w:p>
        </w:tc>
      </w:tr>
    </w:tbl>
    <w:p w14:paraId="258253DE" w14:textId="77777777" w:rsidR="00285EE8" w:rsidRDefault="00285EE8"/>
    <w:p w14:paraId="6A7023C5" w14:textId="77777777" w:rsidR="00285EE8" w:rsidRDefault="00285EE8"/>
    <w:p w14:paraId="2AB225FD" w14:textId="77777777" w:rsidR="00285EE8" w:rsidRPr="002C05CE" w:rsidRDefault="00285EE8" w:rsidP="00285EE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85EE8" w:rsidRPr="002C05CE" w14:paraId="4561BE9F" w14:textId="77777777" w:rsidTr="00456488">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0F681B34" w14:textId="77777777" w:rsidR="00285EE8" w:rsidRPr="002C05CE" w:rsidRDefault="00285EE8" w:rsidP="00456488">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27E84786" w14:textId="77777777" w:rsidR="00285EE8" w:rsidRPr="002C05CE" w:rsidRDefault="00285EE8" w:rsidP="00456488">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50CAAE9" w14:textId="77777777" w:rsidR="00285EE8" w:rsidRPr="002C05CE" w:rsidRDefault="00285EE8" w:rsidP="00456488">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2056E35" w14:textId="77777777" w:rsidR="00285EE8" w:rsidRPr="002C05CE" w:rsidRDefault="00285EE8" w:rsidP="00456488">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5877293A" w14:textId="77777777" w:rsidTr="008F26DF">
        <w:trPr>
          <w:trHeight w:val="1748"/>
        </w:trPr>
        <w:tc>
          <w:tcPr>
            <w:tcW w:w="1035" w:type="dxa"/>
            <w:vMerge w:val="restart"/>
            <w:tcBorders>
              <w:left w:val="single" w:sz="4" w:space="0" w:color="000000"/>
              <w:right w:val="single" w:sz="4" w:space="0" w:color="auto"/>
            </w:tcBorders>
            <w:shd w:val="clear" w:color="auto" w:fill="EEECE1" w:themeFill="background2"/>
          </w:tcPr>
          <w:p w14:paraId="544B8541" w14:textId="7194E575" w:rsidR="00E429E7" w:rsidRPr="00010F63" w:rsidRDefault="00187E4C" w:rsidP="00E429E7">
            <w:pPr>
              <w:snapToGrid w:val="0"/>
              <w:spacing w:line="0" w:lineRule="atLeast"/>
              <w:ind w:rightChars="-80" w:right="-168"/>
              <w:rPr>
                <w:rFonts w:asciiTheme="majorEastAsia" w:eastAsiaTheme="majorEastAsia" w:hAnsiTheme="majorEastAsia"/>
                <w:sz w:val="20"/>
                <w:szCs w:val="20"/>
              </w:rPr>
            </w:pPr>
            <w:r w:rsidRPr="00010F63">
              <w:br w:type="page"/>
            </w:r>
            <w:r w:rsidR="008E15B6" w:rsidRPr="00010F63">
              <w:rPr>
                <w:rFonts w:hint="eastAsia"/>
              </w:rPr>
              <w:t>８２</w:t>
            </w:r>
          </w:p>
          <w:p w14:paraId="7043E71A" w14:textId="77777777" w:rsidR="00E429E7" w:rsidRPr="00010F63" w:rsidRDefault="00E429E7" w:rsidP="00E429E7">
            <w:pPr>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特別地域加算</w:t>
            </w:r>
          </w:p>
          <w:p w14:paraId="7805BE23" w14:textId="77777777" w:rsidR="00E429E7" w:rsidRPr="00010F63" w:rsidRDefault="00E429E7" w:rsidP="00E429E7">
            <w:pPr>
              <w:spacing w:line="0" w:lineRule="atLeast"/>
              <w:rPr>
                <w:rFonts w:asciiTheme="majorEastAsia" w:eastAsiaTheme="majorEastAsia" w:hAnsiTheme="majorEastAsia"/>
                <w:sz w:val="18"/>
                <w:szCs w:val="18"/>
              </w:rPr>
            </w:pPr>
          </w:p>
          <w:p w14:paraId="52EBDE00" w14:textId="77777777" w:rsidR="00E429E7" w:rsidRPr="00010F63" w:rsidRDefault="00E429E7"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5C3A97B5" w14:textId="77777777" w:rsidR="005728B8" w:rsidRPr="00010F63" w:rsidRDefault="005728B8"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3BCA2083"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53795CE4"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3E331458"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47CD5BC5"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2448A5FE"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3FD9F640" w14:textId="77777777" w:rsidR="007B097B" w:rsidRPr="00010F63" w:rsidRDefault="007B097B" w:rsidP="00E429E7">
            <w:pPr>
              <w:spacing w:line="0" w:lineRule="atLeast"/>
              <w:rPr>
                <w:rFonts w:asciiTheme="majorEastAsia" w:eastAsiaTheme="majorEastAsia" w:hAnsiTheme="majorEastAsia"/>
                <w:sz w:val="18"/>
                <w:szCs w:val="18"/>
                <w:bdr w:val="single" w:sz="4" w:space="0" w:color="auto"/>
              </w:rPr>
            </w:pPr>
          </w:p>
          <w:p w14:paraId="0F5C41EC" w14:textId="3DB08190" w:rsidR="007B097B" w:rsidRPr="00010F63" w:rsidRDefault="007B097B" w:rsidP="00E429E7">
            <w:pPr>
              <w:spacing w:line="0" w:lineRule="atLeast"/>
              <w:rPr>
                <w:rFonts w:asciiTheme="majorEastAsia" w:eastAsiaTheme="majorEastAsia" w:hAnsiTheme="majorEastAsia"/>
                <w:sz w:val="16"/>
                <w:szCs w:val="16"/>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7E3B80C7" w14:textId="3E92F004" w:rsidR="008F26DF" w:rsidRPr="00010F63" w:rsidRDefault="00E429E7" w:rsidP="00E429E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w:t>
            </w:r>
            <w:r w:rsidR="008F26DF" w:rsidRPr="00010F63">
              <w:rPr>
                <w:rFonts w:asciiTheme="majorEastAsia" w:eastAsiaTheme="majorEastAsia" w:hAnsiTheme="majorEastAsia" w:hint="eastAsia"/>
                <w:sz w:val="20"/>
                <w:szCs w:val="20"/>
                <w:bdr w:val="single" w:sz="4" w:space="0" w:color="auto"/>
              </w:rPr>
              <w:t>地域移行</w:t>
            </w:r>
            <w:r w:rsidR="00821788" w:rsidRPr="00010F63">
              <w:rPr>
                <w:rFonts w:asciiTheme="majorEastAsia" w:eastAsiaTheme="majorEastAsia" w:hAnsiTheme="majorEastAsia" w:hint="eastAsia"/>
                <w:sz w:val="20"/>
                <w:szCs w:val="20"/>
              </w:rPr>
              <w:t>対象となる</w:t>
            </w:r>
            <w:r w:rsidRPr="00010F63">
              <w:rPr>
                <w:rFonts w:asciiTheme="majorEastAsia" w:eastAsiaTheme="majorEastAsia" w:hAnsiTheme="majorEastAsia" w:hint="eastAsia"/>
                <w:sz w:val="20"/>
                <w:szCs w:val="20"/>
              </w:rPr>
              <w:t>地域</w:t>
            </w:r>
            <w:r w:rsidR="00821788" w:rsidRPr="00010F63">
              <w:rPr>
                <w:rFonts w:asciiTheme="majorEastAsia" w:eastAsiaTheme="majorEastAsia" w:hAnsiTheme="majorEastAsia" w:hint="eastAsia"/>
                <w:sz w:val="20"/>
                <w:szCs w:val="20"/>
              </w:rPr>
              <w:t>(木戸学区、小松学区)</w:t>
            </w:r>
            <w:r w:rsidRPr="00010F63">
              <w:rPr>
                <w:rFonts w:asciiTheme="majorEastAsia" w:eastAsiaTheme="majorEastAsia" w:hAnsiTheme="majorEastAsia" w:hint="eastAsia"/>
                <w:sz w:val="20"/>
                <w:szCs w:val="20"/>
              </w:rPr>
              <w:t>の</w:t>
            </w:r>
            <w:r w:rsidR="00EB30C4" w:rsidRPr="00010F63">
              <w:rPr>
                <w:rFonts w:asciiTheme="majorEastAsia" w:eastAsiaTheme="majorEastAsia" w:hAnsiTheme="majorEastAsia" w:hint="eastAsia"/>
                <w:sz w:val="20"/>
                <w:szCs w:val="20"/>
              </w:rPr>
              <w:t>精神科病院、</w:t>
            </w:r>
            <w:r w:rsidRPr="00010F63">
              <w:rPr>
                <w:rFonts w:asciiTheme="majorEastAsia" w:eastAsiaTheme="majorEastAsia" w:hAnsiTheme="majorEastAsia" w:hint="eastAsia"/>
                <w:sz w:val="20"/>
                <w:szCs w:val="20"/>
              </w:rPr>
              <w:t>障害者支援施設等</w:t>
            </w:r>
            <w:r w:rsidR="00EB30C4" w:rsidRPr="00010F63">
              <w:rPr>
                <w:rFonts w:asciiTheme="majorEastAsia" w:eastAsiaTheme="majorEastAsia" w:hAnsiTheme="majorEastAsia" w:hint="eastAsia"/>
                <w:sz w:val="20"/>
                <w:szCs w:val="20"/>
              </w:rPr>
              <w:t>、救護施設等又は刑事施設等</w:t>
            </w:r>
            <w:r w:rsidRPr="00010F63">
              <w:rPr>
                <w:rFonts w:asciiTheme="majorEastAsia" w:eastAsiaTheme="majorEastAsia" w:hAnsiTheme="majorEastAsia" w:hint="eastAsia"/>
                <w:sz w:val="20"/>
                <w:szCs w:val="20"/>
              </w:rPr>
              <w:t>に</w:t>
            </w:r>
            <w:r w:rsidR="00EB30C4" w:rsidRPr="00010F63">
              <w:rPr>
                <w:rFonts w:asciiTheme="majorEastAsia" w:eastAsiaTheme="majorEastAsia" w:hAnsiTheme="majorEastAsia" w:hint="eastAsia"/>
                <w:sz w:val="20"/>
                <w:szCs w:val="20"/>
              </w:rPr>
              <w:t>入院、</w:t>
            </w:r>
            <w:r w:rsidRPr="00010F63">
              <w:rPr>
                <w:rFonts w:asciiTheme="majorEastAsia" w:eastAsiaTheme="majorEastAsia" w:hAnsiTheme="majorEastAsia" w:hint="eastAsia"/>
                <w:sz w:val="20"/>
                <w:szCs w:val="20"/>
              </w:rPr>
              <w:t>入所等している利用者</w:t>
            </w:r>
            <w:r w:rsidR="008F26DF" w:rsidRPr="00010F63">
              <w:rPr>
                <w:rFonts w:asciiTheme="majorEastAsia" w:eastAsiaTheme="majorEastAsia" w:hAnsiTheme="majorEastAsia" w:hint="eastAsia"/>
                <w:sz w:val="20"/>
                <w:szCs w:val="20"/>
              </w:rPr>
              <w:t>に対して、</w:t>
            </w:r>
            <w:r w:rsidR="008E15B6" w:rsidRPr="00010F63">
              <w:rPr>
                <w:rFonts w:asciiTheme="majorEastAsia" w:eastAsiaTheme="majorEastAsia" w:hAnsiTheme="majorEastAsia" w:hint="eastAsia"/>
                <w:sz w:val="20"/>
                <w:szCs w:val="20"/>
              </w:rPr>
              <w:t>サービスを、１回につき所定単位数の100 分の15に相当する単位数を所定単位数に加算していますか。</w:t>
            </w:r>
          </w:p>
          <w:p w14:paraId="6159C24A" w14:textId="0B7CEAC4" w:rsidR="00E429E7" w:rsidRPr="00010F63" w:rsidRDefault="008F26DF" w:rsidP="008E15B6">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bdr w:val="single" w:sz="4" w:space="0" w:color="auto"/>
              </w:rPr>
              <w:t>地域定着</w:t>
            </w:r>
            <w:r w:rsidRPr="00010F63">
              <w:rPr>
                <w:rFonts w:asciiTheme="majorEastAsia" w:eastAsiaTheme="majorEastAsia" w:hAnsiTheme="majorEastAsia" w:hint="eastAsia"/>
                <w:sz w:val="20"/>
                <w:szCs w:val="20"/>
              </w:rPr>
              <w:t>対象となる地域(木戸学区、小松学区)</w:t>
            </w:r>
            <w:r w:rsidR="00FA7004" w:rsidRPr="00010F63">
              <w:rPr>
                <w:rFonts w:asciiTheme="majorEastAsia" w:eastAsiaTheme="majorEastAsia" w:hAnsiTheme="majorEastAsia" w:hint="eastAsia"/>
                <w:sz w:val="20"/>
                <w:szCs w:val="20"/>
              </w:rPr>
              <w:t>に居住している</w:t>
            </w:r>
            <w:r w:rsidRPr="00010F63">
              <w:rPr>
                <w:rFonts w:asciiTheme="majorEastAsia" w:eastAsiaTheme="majorEastAsia" w:hAnsiTheme="majorEastAsia" w:hint="eastAsia"/>
                <w:sz w:val="20"/>
                <w:szCs w:val="20"/>
              </w:rPr>
              <w:t>利用者</w:t>
            </w:r>
            <w:r w:rsidR="00E429E7" w:rsidRPr="00010F63">
              <w:rPr>
                <w:rFonts w:asciiTheme="majorEastAsia" w:eastAsiaTheme="majorEastAsia" w:hAnsiTheme="majorEastAsia" w:hint="eastAsia"/>
                <w:sz w:val="20"/>
                <w:szCs w:val="20"/>
              </w:rPr>
              <w:t>に対して、</w:t>
            </w:r>
            <w:r w:rsidR="008567AD" w:rsidRPr="00010F63">
              <w:rPr>
                <w:rFonts w:asciiTheme="majorEastAsia" w:eastAsiaTheme="majorEastAsia" w:hAnsiTheme="majorEastAsia" w:hint="eastAsia"/>
                <w:sz w:val="20"/>
                <w:szCs w:val="20"/>
              </w:rPr>
              <w:t>サービス</w:t>
            </w:r>
            <w:r w:rsidR="00E429E7" w:rsidRPr="00010F63">
              <w:rPr>
                <w:rFonts w:asciiTheme="majorEastAsia" w:eastAsiaTheme="majorEastAsia" w:hAnsiTheme="majorEastAsia" w:hint="eastAsia"/>
                <w:sz w:val="20"/>
                <w:szCs w:val="20"/>
              </w:rPr>
              <w:t>を行った場合に、特別地域加算として、１回につき所定単位数の</w:t>
            </w:r>
            <w:r w:rsidR="00E429E7" w:rsidRPr="00010F63">
              <w:rPr>
                <w:rFonts w:asciiTheme="majorEastAsia" w:eastAsiaTheme="majorEastAsia" w:hAnsiTheme="majorEastAsia"/>
                <w:sz w:val="20"/>
                <w:szCs w:val="20"/>
                <w:shd w:val="pct15" w:color="auto" w:fill="FFFFFF"/>
              </w:rPr>
              <w:t xml:space="preserve">100 </w:t>
            </w:r>
            <w:r w:rsidR="00E429E7" w:rsidRPr="00010F63">
              <w:rPr>
                <w:rFonts w:asciiTheme="majorEastAsia" w:eastAsiaTheme="majorEastAsia" w:hAnsiTheme="majorEastAsia" w:hint="eastAsia"/>
                <w:sz w:val="20"/>
                <w:szCs w:val="20"/>
                <w:shd w:val="pct15" w:color="auto" w:fill="FFFFFF"/>
              </w:rPr>
              <w:t>分の</w:t>
            </w:r>
            <w:r w:rsidR="00E429E7" w:rsidRPr="00010F63">
              <w:rPr>
                <w:rFonts w:asciiTheme="majorEastAsia" w:eastAsiaTheme="majorEastAsia" w:hAnsiTheme="majorEastAsia"/>
                <w:sz w:val="20"/>
                <w:szCs w:val="20"/>
                <w:shd w:val="pct15" w:color="auto" w:fill="FFFFFF"/>
              </w:rPr>
              <w:t>15</w:t>
            </w:r>
            <w:r w:rsidR="00E429E7" w:rsidRPr="00010F63">
              <w:rPr>
                <w:rFonts w:asciiTheme="majorEastAsia" w:eastAsiaTheme="majorEastAsia" w:hAnsiTheme="majorEastAsia" w:hint="eastAsia"/>
                <w:sz w:val="20"/>
                <w:szCs w:val="20"/>
              </w:rPr>
              <w:t>に相当する単位数を所定単位数に加算していますか。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A333F67" w14:textId="0E8C57B9" w:rsidR="00740F32" w:rsidRPr="00010F63" w:rsidRDefault="00740F32"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3B1406CB" w14:textId="1BF8640C" w:rsidR="00740F32" w:rsidRPr="00010F63" w:rsidRDefault="00740F32"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A557251" w14:textId="15619AF7" w:rsidR="00740F32" w:rsidRPr="00010F63" w:rsidRDefault="00740F32"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5F6DC8FF" w14:textId="3D2C09CE" w:rsidR="00E429E7" w:rsidRPr="00010F63" w:rsidRDefault="00E429E7" w:rsidP="00740F32">
            <w:pPr>
              <w:rPr>
                <w:sz w:val="18"/>
                <w:szCs w:val="18"/>
              </w:rPr>
            </w:pPr>
          </w:p>
        </w:tc>
        <w:tc>
          <w:tcPr>
            <w:tcW w:w="1278" w:type="dxa"/>
            <w:vMerge w:val="restart"/>
            <w:tcBorders>
              <w:top w:val="single" w:sz="4" w:space="0" w:color="000000"/>
              <w:left w:val="single" w:sz="4" w:space="0" w:color="000000"/>
              <w:right w:val="single" w:sz="4" w:space="0" w:color="000000"/>
            </w:tcBorders>
            <w:shd w:val="clear" w:color="auto" w:fill="EEECE1" w:themeFill="background2"/>
          </w:tcPr>
          <w:p w14:paraId="11C4B9AE" w14:textId="0CC9421B" w:rsidR="00E429E7" w:rsidRPr="00010F63" w:rsidRDefault="00E429E7"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2728FFF4" w14:textId="77777777" w:rsidR="00E429E7" w:rsidRPr="00010F63" w:rsidRDefault="00E429E7"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の注</w:t>
            </w:r>
            <w:r w:rsidRPr="00010F63">
              <w:rPr>
                <w:rFonts w:asciiTheme="majorEastAsia" w:eastAsiaTheme="majorEastAsia" w:hAnsiTheme="majorEastAsia"/>
                <w:sz w:val="13"/>
                <w:szCs w:val="13"/>
              </w:rPr>
              <w:t>3</w:t>
            </w:r>
          </w:p>
          <w:p w14:paraId="13F4B3DF" w14:textId="77777777" w:rsidR="008567AD" w:rsidRPr="00010F63" w:rsidRDefault="008567AD" w:rsidP="00E429E7">
            <w:pPr>
              <w:spacing w:line="0" w:lineRule="atLeast"/>
              <w:rPr>
                <w:rFonts w:asciiTheme="majorEastAsia" w:eastAsiaTheme="majorEastAsia" w:hAnsiTheme="majorEastAsia"/>
                <w:sz w:val="13"/>
                <w:szCs w:val="13"/>
              </w:rPr>
            </w:pPr>
          </w:p>
          <w:p w14:paraId="0BBD6B37" w14:textId="77777777" w:rsidR="008E15B6" w:rsidRPr="00010F63" w:rsidRDefault="008E15B6" w:rsidP="00E429E7">
            <w:pPr>
              <w:spacing w:line="0" w:lineRule="atLeast"/>
              <w:rPr>
                <w:rFonts w:asciiTheme="majorEastAsia" w:eastAsiaTheme="majorEastAsia" w:hAnsiTheme="majorEastAsia"/>
                <w:sz w:val="13"/>
                <w:szCs w:val="13"/>
              </w:rPr>
            </w:pPr>
          </w:p>
          <w:p w14:paraId="71C4EF59" w14:textId="77777777" w:rsidR="008E15B6" w:rsidRPr="00010F63" w:rsidRDefault="008E15B6" w:rsidP="00E429E7">
            <w:pPr>
              <w:spacing w:line="0" w:lineRule="atLeast"/>
              <w:rPr>
                <w:rFonts w:asciiTheme="majorEastAsia" w:eastAsiaTheme="majorEastAsia" w:hAnsiTheme="majorEastAsia"/>
                <w:sz w:val="13"/>
                <w:szCs w:val="13"/>
              </w:rPr>
            </w:pPr>
          </w:p>
          <w:p w14:paraId="67E91F98" w14:textId="1FF9B876" w:rsidR="008567AD" w:rsidRPr="00010F63" w:rsidRDefault="008567AD"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00782862" w:rsidRPr="00010F63">
              <w:rPr>
                <w:rFonts w:asciiTheme="majorEastAsia" w:eastAsiaTheme="majorEastAsia" w:hAnsiTheme="majorEastAsia" w:hint="eastAsia"/>
                <w:sz w:val="13"/>
                <w:szCs w:val="13"/>
              </w:rPr>
              <w:t>報酬</w:t>
            </w:r>
            <w:r w:rsidRPr="00010F63">
              <w:rPr>
                <w:rFonts w:asciiTheme="majorEastAsia" w:eastAsiaTheme="majorEastAsia" w:hAnsiTheme="majorEastAsia" w:hint="eastAsia"/>
                <w:sz w:val="13"/>
                <w:szCs w:val="13"/>
              </w:rPr>
              <w:t>告示</w:t>
            </w:r>
          </w:p>
          <w:p w14:paraId="175F6B2B" w14:textId="77777777" w:rsidR="008567AD" w:rsidRPr="00010F63" w:rsidRDefault="008567AD"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別表第2の注4</w:t>
            </w:r>
          </w:p>
          <w:p w14:paraId="68FFC9AB" w14:textId="77777777" w:rsidR="008E15B6" w:rsidRPr="00010F63" w:rsidRDefault="008E15B6" w:rsidP="008567AD">
            <w:pPr>
              <w:spacing w:line="0" w:lineRule="atLeast"/>
              <w:rPr>
                <w:rFonts w:asciiTheme="majorEastAsia" w:eastAsiaTheme="majorEastAsia" w:hAnsiTheme="majorEastAsia"/>
                <w:sz w:val="13"/>
                <w:szCs w:val="13"/>
              </w:rPr>
            </w:pPr>
          </w:p>
          <w:p w14:paraId="6DC2F061" w14:textId="77777777" w:rsidR="008E15B6" w:rsidRPr="00010F63" w:rsidRDefault="008E15B6" w:rsidP="008567AD">
            <w:pPr>
              <w:spacing w:line="0" w:lineRule="atLeast"/>
              <w:rPr>
                <w:rFonts w:asciiTheme="majorEastAsia" w:eastAsiaTheme="majorEastAsia" w:hAnsiTheme="majorEastAsia"/>
                <w:sz w:val="13"/>
                <w:szCs w:val="13"/>
              </w:rPr>
            </w:pPr>
          </w:p>
          <w:p w14:paraId="34652DC8" w14:textId="77777777" w:rsidR="008E15B6" w:rsidRPr="00010F63" w:rsidRDefault="008E15B6" w:rsidP="008567AD">
            <w:pPr>
              <w:spacing w:line="0" w:lineRule="atLeast"/>
              <w:rPr>
                <w:rFonts w:asciiTheme="majorEastAsia" w:eastAsiaTheme="majorEastAsia" w:hAnsiTheme="majorEastAsia"/>
                <w:sz w:val="13"/>
                <w:szCs w:val="13"/>
              </w:rPr>
            </w:pPr>
          </w:p>
          <w:p w14:paraId="3AB1F945" w14:textId="77777777" w:rsidR="008E15B6" w:rsidRPr="00010F63" w:rsidRDefault="008E15B6" w:rsidP="008567AD">
            <w:pPr>
              <w:spacing w:line="0" w:lineRule="atLeast"/>
              <w:rPr>
                <w:rFonts w:asciiTheme="majorEastAsia" w:eastAsiaTheme="majorEastAsia" w:hAnsiTheme="majorEastAsia"/>
                <w:sz w:val="13"/>
                <w:szCs w:val="13"/>
              </w:rPr>
            </w:pPr>
          </w:p>
          <w:p w14:paraId="2505AA30" w14:textId="77777777" w:rsidR="008E15B6" w:rsidRPr="00010F63" w:rsidRDefault="008E15B6" w:rsidP="008567AD">
            <w:pPr>
              <w:spacing w:line="0" w:lineRule="atLeast"/>
              <w:rPr>
                <w:rFonts w:asciiTheme="majorEastAsia" w:eastAsiaTheme="majorEastAsia" w:hAnsiTheme="majorEastAsia"/>
                <w:sz w:val="13"/>
                <w:szCs w:val="13"/>
              </w:rPr>
            </w:pPr>
          </w:p>
          <w:p w14:paraId="0AB5E7DF" w14:textId="77777777" w:rsidR="008E15B6" w:rsidRPr="00010F63" w:rsidRDefault="008E15B6"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報酬留意事項通知第2の2(1)⑯</w:t>
            </w:r>
          </w:p>
          <w:p w14:paraId="5F72C070" w14:textId="77777777" w:rsidR="007B097B" w:rsidRPr="00010F63" w:rsidRDefault="007B097B" w:rsidP="008567AD">
            <w:pPr>
              <w:spacing w:line="0" w:lineRule="atLeast"/>
              <w:rPr>
                <w:rFonts w:asciiTheme="majorEastAsia" w:eastAsiaTheme="majorEastAsia" w:hAnsiTheme="majorEastAsia"/>
                <w:sz w:val="13"/>
                <w:szCs w:val="13"/>
              </w:rPr>
            </w:pPr>
          </w:p>
          <w:p w14:paraId="434B2C68" w14:textId="77777777" w:rsidR="007B097B" w:rsidRPr="00010F63" w:rsidRDefault="007B097B" w:rsidP="008567AD">
            <w:pPr>
              <w:spacing w:line="0" w:lineRule="atLeast"/>
              <w:rPr>
                <w:rFonts w:asciiTheme="majorEastAsia" w:eastAsiaTheme="majorEastAsia" w:hAnsiTheme="majorEastAsia"/>
                <w:sz w:val="13"/>
                <w:szCs w:val="13"/>
              </w:rPr>
            </w:pPr>
          </w:p>
          <w:p w14:paraId="6EE814E9" w14:textId="7862B560" w:rsidR="007B097B" w:rsidRPr="00010F63" w:rsidRDefault="007B097B" w:rsidP="008567AD">
            <w:pPr>
              <w:spacing w:line="0" w:lineRule="atLeast"/>
              <w:rPr>
                <w:rFonts w:asciiTheme="majorEastAsia" w:eastAsiaTheme="majorEastAsia" w:hAnsiTheme="majorEastAsia"/>
                <w:sz w:val="13"/>
                <w:szCs w:val="13"/>
              </w:rPr>
            </w:pPr>
          </w:p>
        </w:tc>
      </w:tr>
      <w:tr w:rsidR="002C05CE" w:rsidRPr="002C05CE" w14:paraId="7CE5B55C" w14:textId="77777777" w:rsidTr="004347A5">
        <w:trPr>
          <w:trHeight w:val="273"/>
        </w:trPr>
        <w:tc>
          <w:tcPr>
            <w:tcW w:w="1035" w:type="dxa"/>
            <w:vMerge/>
            <w:tcBorders>
              <w:left w:val="single" w:sz="4" w:space="0" w:color="000000"/>
              <w:right w:val="single" w:sz="4" w:space="0" w:color="auto"/>
            </w:tcBorders>
          </w:tcPr>
          <w:p w14:paraId="6E757633" w14:textId="77777777" w:rsidR="00E429E7" w:rsidRPr="002C05CE"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2B448474" w14:textId="7356055B" w:rsidR="00E429E7" w:rsidRPr="002C05CE" w:rsidRDefault="00E429E7" w:rsidP="00E429E7">
            <w:pPr>
              <w:snapToGrid w:val="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A12CC6">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rPr>
              <w:t>対象者は受給者証にその旨が記載されます。</w:t>
            </w:r>
          </w:p>
          <w:p w14:paraId="7C0183EC" w14:textId="32AFA5FB" w:rsidR="007B097B" w:rsidRPr="002C05CE" w:rsidRDefault="00E429E7" w:rsidP="007B097B">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w:t>
            </w:r>
            <w:r w:rsidR="00A12CC6">
              <w:rPr>
                <w:rFonts w:asciiTheme="majorEastAsia" w:eastAsiaTheme="majorEastAsia" w:hAnsiTheme="majorEastAsia" w:hint="eastAsia"/>
                <w:sz w:val="20"/>
                <w:szCs w:val="20"/>
              </w:rPr>
              <w:t xml:space="preserve"> </w:t>
            </w:r>
            <w:r w:rsidRPr="002C05CE">
              <w:rPr>
                <w:rFonts w:asciiTheme="majorEastAsia" w:eastAsiaTheme="majorEastAsia" w:hAnsiTheme="majorEastAsia" w:hint="eastAsia"/>
                <w:sz w:val="20"/>
                <w:szCs w:val="20"/>
              </w:rPr>
              <w:t>特別地域加算に係る利用者から通常の事業の実施地域を越えてサービス提供した場合の交通費の支払いを受けることはできません。</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612EE9D8" w14:textId="77777777" w:rsidR="00E429E7" w:rsidRPr="002C05CE" w:rsidRDefault="00E429E7"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000000"/>
            </w:tcBorders>
            <w:shd w:val="clear" w:color="auto" w:fill="EEECE1" w:themeFill="background2"/>
          </w:tcPr>
          <w:p w14:paraId="5FCE0013" w14:textId="77777777" w:rsidR="00E429E7" w:rsidRPr="002C05CE" w:rsidRDefault="00E429E7" w:rsidP="00E429E7">
            <w:pPr>
              <w:spacing w:line="0" w:lineRule="atLeast"/>
              <w:rPr>
                <w:rFonts w:asciiTheme="majorEastAsia" w:eastAsiaTheme="majorEastAsia" w:hAnsiTheme="majorEastAsia"/>
                <w:sz w:val="13"/>
                <w:szCs w:val="13"/>
              </w:rPr>
            </w:pPr>
          </w:p>
        </w:tc>
      </w:tr>
    </w:tbl>
    <w:p w14:paraId="5FD6F324" w14:textId="77777777" w:rsidR="00346358" w:rsidRPr="002C05CE" w:rsidRDefault="00346358" w:rsidP="00346358">
      <w:pPr>
        <w:rPr>
          <w:rFonts w:asciiTheme="majorEastAsia" w:eastAsiaTheme="majorEastAsia" w:hAnsiTheme="majorEastAsia"/>
          <w:sz w:val="20"/>
          <w:szCs w:val="20"/>
        </w:rPr>
      </w:pPr>
      <w:r w:rsidRPr="002C05CE">
        <w:br w:type="page"/>
      </w: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AD2F836"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543A9068" w14:textId="77777777" w:rsidR="00346358" w:rsidRPr="002C05CE" w:rsidRDefault="00346358" w:rsidP="00E25653">
            <w:pPr>
              <w:snapToGrid w:val="0"/>
              <w:spacing w:line="0" w:lineRule="atLeast"/>
              <w:ind w:rightChars="-80" w:right="-168"/>
              <w:jc w:val="center"/>
              <w:rPr>
                <w:rFonts w:asciiTheme="majorEastAsia" w:eastAsiaTheme="majorEastAsia" w:hAnsiTheme="majorEastAsia"/>
                <w:szCs w:val="21"/>
              </w:rPr>
            </w:pPr>
            <w:bookmarkStart w:id="20" w:name="_Hlk102737348"/>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65C2C7EF" w14:textId="77777777" w:rsidR="00346358" w:rsidRPr="002C05CE" w:rsidRDefault="00346358"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C7D1A13" w14:textId="77777777" w:rsidR="00346358" w:rsidRPr="002C05CE" w:rsidRDefault="00346358"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65E4D93" w14:textId="77777777" w:rsidR="00346358" w:rsidRPr="002C05CE" w:rsidRDefault="00346358"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20"/>
      <w:tr w:rsidR="002E7F01" w:rsidRPr="002C05CE" w14:paraId="771D2758" w14:textId="77777777" w:rsidTr="00AF7E72">
        <w:trPr>
          <w:trHeight w:val="2428"/>
        </w:trPr>
        <w:tc>
          <w:tcPr>
            <w:tcW w:w="1035" w:type="dxa"/>
            <w:vMerge w:val="restart"/>
            <w:tcBorders>
              <w:left w:val="single" w:sz="4" w:space="0" w:color="000000"/>
              <w:right w:val="single" w:sz="4" w:space="0" w:color="auto"/>
            </w:tcBorders>
            <w:shd w:val="clear" w:color="auto" w:fill="EEECE1" w:themeFill="background2"/>
          </w:tcPr>
          <w:p w14:paraId="2B2A11E7" w14:textId="454F180A" w:rsidR="002E7F01" w:rsidRPr="00010F63" w:rsidRDefault="002E7F01"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８３</w:t>
            </w:r>
          </w:p>
          <w:p w14:paraId="4CF83A53" w14:textId="04DDD28C" w:rsidR="00285EE8" w:rsidRPr="00710DC8" w:rsidRDefault="00285EE8" w:rsidP="00E429E7">
            <w:pPr>
              <w:snapToGrid w:val="0"/>
              <w:spacing w:line="0" w:lineRule="atLeast"/>
              <w:ind w:rightChars="-80" w:right="-168"/>
              <w:rPr>
                <w:rFonts w:asciiTheme="majorEastAsia" w:eastAsiaTheme="majorEastAsia" w:hAnsiTheme="majorEastAsia"/>
                <w:strike/>
                <w:color w:val="FF0000"/>
                <w:sz w:val="20"/>
                <w:szCs w:val="20"/>
              </w:rPr>
            </w:pPr>
          </w:p>
          <w:p w14:paraId="6380D5F4" w14:textId="70FF863E" w:rsidR="002E7F01" w:rsidRPr="00010F63" w:rsidRDefault="002E7F01" w:rsidP="00571B54">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地域生活支援拠点等機能強化加算</w:t>
            </w:r>
          </w:p>
          <w:p w14:paraId="17E5FF40" w14:textId="77777777" w:rsidR="002E7F01" w:rsidRPr="00010F63" w:rsidRDefault="002E7F01" w:rsidP="00571B54">
            <w:pPr>
              <w:suppressAutoHyphens/>
              <w:autoSpaceDE w:val="0"/>
              <w:autoSpaceDN w:val="0"/>
              <w:spacing w:line="210" w:lineRule="exact"/>
              <w:rPr>
                <w:rFonts w:asciiTheme="majorEastAsia" w:eastAsiaTheme="majorEastAsia" w:hAnsiTheme="majorEastAsia"/>
                <w:sz w:val="20"/>
                <w:szCs w:val="20"/>
              </w:rPr>
            </w:pPr>
          </w:p>
          <w:p w14:paraId="10872B2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0D42CCB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4611ADA7"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C7CEDB9"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C004AC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E42EFC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4F6FA14"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AD8AFC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652813EB"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DFC3C6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5C22C5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CBB557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8C0DEEA"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CB9F11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4AC6E73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621FB9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B6DA29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2EBBD18B"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B5378F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71F0124"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765C40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2624CCC0"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798EA52"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1FF4F9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8C6C87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3A1983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17D5F1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6EB9A59"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ECEC80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A8975D6"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128C75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686349CA"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F41E61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1879E71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F9A2B72"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730AADE"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50A3DC8"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C0F874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89E1F83"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5D433088"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8D384CC"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6C2D6A1"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A5389F2"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558744A"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2D2E6D9"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71DAC28"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3FE10B75"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7BD063FF"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02B16C2B" w14:textId="77777777" w:rsidR="002E7F01" w:rsidRPr="00010F63" w:rsidRDefault="002E7F01" w:rsidP="00E429E7">
            <w:pPr>
              <w:snapToGrid w:val="0"/>
              <w:spacing w:line="0" w:lineRule="atLeast"/>
              <w:ind w:rightChars="-80" w:right="-168"/>
              <w:rPr>
                <w:rFonts w:asciiTheme="majorEastAsia" w:eastAsiaTheme="majorEastAsia" w:hAnsiTheme="majorEastAsia"/>
                <w:sz w:val="18"/>
                <w:szCs w:val="18"/>
                <w:bdr w:val="single" w:sz="4" w:space="0" w:color="auto"/>
              </w:rPr>
            </w:pPr>
          </w:p>
          <w:p w14:paraId="61EE1AC2" w14:textId="2C8FE777" w:rsidR="002E7F01" w:rsidRPr="00010F63" w:rsidRDefault="002E7F01"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5E791AA7" w14:textId="6372F19A" w:rsidR="002E7F01" w:rsidRPr="00010F63" w:rsidRDefault="002E7F01" w:rsidP="00BF193E">
            <w:pPr>
              <w:spacing w:line="0" w:lineRule="atLeast"/>
              <w:ind w:firstLineChars="100" w:firstLine="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別に厚生労働大臣が定める基準に適合しているものとして市</w:t>
            </w:r>
            <w:r w:rsidR="00285EE8" w:rsidRPr="00010F63">
              <w:rPr>
                <w:rFonts w:asciiTheme="majorEastAsia" w:eastAsiaTheme="majorEastAsia" w:hAnsiTheme="majorEastAsia" w:hint="eastAsia"/>
                <w:sz w:val="18"/>
                <w:szCs w:val="18"/>
              </w:rPr>
              <w:t>長</w:t>
            </w:r>
            <w:r w:rsidRPr="00010F63">
              <w:rPr>
                <w:rFonts w:asciiTheme="majorEastAsia" w:eastAsiaTheme="majorEastAsia" w:hAnsiTheme="majorEastAsia" w:hint="eastAsia"/>
                <w:sz w:val="18"/>
                <w:szCs w:val="18"/>
              </w:rPr>
              <w:t>に届け出た</w:t>
            </w:r>
            <w:r w:rsidRPr="00010F63">
              <w:rPr>
                <w:rFonts w:asciiTheme="majorEastAsia" w:eastAsiaTheme="majorEastAsia" w:hAnsiTheme="majorEastAsia" w:hint="eastAsia"/>
                <w:sz w:val="18"/>
                <w:szCs w:val="18"/>
                <w:u w:val="single"/>
              </w:rPr>
              <w:t>地域移行支援事業所</w:t>
            </w:r>
            <w:r w:rsidRPr="00010F63">
              <w:rPr>
                <w:rFonts w:asciiTheme="majorEastAsia" w:eastAsiaTheme="majorEastAsia" w:hAnsiTheme="majorEastAsia" w:hint="eastAsia"/>
                <w:sz w:val="18"/>
                <w:szCs w:val="18"/>
              </w:rPr>
              <w:t>【地域定着支援事業所】において、</w:t>
            </w:r>
            <w:r w:rsidRPr="00010F63">
              <w:rPr>
                <w:rFonts w:asciiTheme="majorEastAsia" w:eastAsiaTheme="majorEastAsia" w:hAnsiTheme="majorEastAsia" w:hint="eastAsia"/>
                <w:sz w:val="18"/>
                <w:szCs w:val="18"/>
                <w:u w:val="single"/>
              </w:rPr>
              <w:t>地域移行支援</w:t>
            </w:r>
            <w:r w:rsidRPr="00010F63">
              <w:rPr>
                <w:rFonts w:asciiTheme="majorEastAsia" w:eastAsiaTheme="majorEastAsia" w:hAnsiTheme="majorEastAsia" w:hint="eastAsia"/>
                <w:sz w:val="18"/>
                <w:szCs w:val="18"/>
              </w:rPr>
              <w:t>【地域定着支援】を行った場合に、地域生活支援拠点等機能強化加算として、</w:t>
            </w:r>
            <w:r w:rsidR="00285EE8" w:rsidRPr="00010F63">
              <w:rPr>
                <w:rFonts w:asciiTheme="majorEastAsia" w:eastAsiaTheme="majorEastAsia" w:hAnsiTheme="majorEastAsia" w:hint="eastAsia"/>
                <w:sz w:val="18"/>
                <w:szCs w:val="18"/>
              </w:rPr>
              <w:t>所定単位数に500単位を</w:t>
            </w:r>
            <w:r w:rsidRPr="00010F63">
              <w:rPr>
                <w:rFonts w:asciiTheme="majorEastAsia" w:eastAsiaTheme="majorEastAsia" w:hAnsiTheme="majorEastAsia" w:hint="eastAsia"/>
                <w:sz w:val="18"/>
                <w:szCs w:val="18"/>
              </w:rPr>
              <w:t>加算していますか。</w:t>
            </w:r>
          </w:p>
          <w:p w14:paraId="30AAF2C8" w14:textId="796A98A0" w:rsidR="002E7F01" w:rsidRPr="00010F63" w:rsidRDefault="002E7F01" w:rsidP="00BF193E">
            <w:pPr>
              <w:spacing w:line="0" w:lineRule="atLeast"/>
              <w:ind w:firstLineChars="100" w:firstLine="180"/>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ただし、拠点コーディネーター１人につき、</w:t>
            </w:r>
            <w:r w:rsidRPr="00010F63">
              <w:rPr>
                <w:rFonts w:asciiTheme="majorEastAsia" w:eastAsiaTheme="majorEastAsia" w:hAnsiTheme="majorEastAsia" w:hint="eastAsia"/>
                <w:sz w:val="18"/>
                <w:szCs w:val="18"/>
                <w:u w:val="single"/>
              </w:rPr>
              <w:t>当該地域移行支援事業所</w:t>
            </w:r>
            <w:r w:rsidR="00285EE8" w:rsidRPr="00010F63">
              <w:rPr>
                <w:rFonts w:asciiTheme="majorEastAsia" w:eastAsiaTheme="majorEastAsia" w:hAnsiTheme="majorEastAsia" w:hint="eastAsia"/>
                <w:sz w:val="18"/>
                <w:szCs w:val="18"/>
                <w:u w:val="single"/>
              </w:rPr>
              <w:t>【</w:t>
            </w:r>
            <w:r w:rsidR="00AF7E72" w:rsidRPr="00010F63">
              <w:rPr>
                <w:rFonts w:asciiTheme="majorEastAsia" w:eastAsiaTheme="majorEastAsia" w:hAnsiTheme="majorEastAsia" w:hint="eastAsia"/>
                <w:sz w:val="18"/>
                <w:szCs w:val="18"/>
                <w:u w:val="single"/>
              </w:rPr>
              <w:t>当該地域定着支援</w:t>
            </w:r>
            <w:r w:rsidR="00285EE8" w:rsidRPr="00010F63">
              <w:rPr>
                <w:rFonts w:asciiTheme="majorEastAsia" w:eastAsiaTheme="majorEastAsia" w:hAnsiTheme="majorEastAsia" w:hint="eastAsia"/>
                <w:sz w:val="18"/>
                <w:szCs w:val="18"/>
                <w:u w:val="single"/>
              </w:rPr>
              <w:t>事業</w:t>
            </w:r>
            <w:r w:rsidR="000370A0" w:rsidRPr="00010F63">
              <w:rPr>
                <w:rFonts w:asciiTheme="majorEastAsia" w:eastAsiaTheme="majorEastAsia" w:hAnsiTheme="majorEastAsia" w:hint="eastAsia"/>
                <w:sz w:val="18"/>
                <w:szCs w:val="18"/>
                <w:u w:val="single"/>
              </w:rPr>
              <w:t>所</w:t>
            </w:r>
            <w:r w:rsidR="00285EE8" w:rsidRPr="00010F63">
              <w:rPr>
                <w:rFonts w:asciiTheme="majorEastAsia" w:eastAsiaTheme="majorEastAsia" w:hAnsiTheme="majorEastAsia" w:hint="eastAsia"/>
                <w:sz w:val="18"/>
                <w:szCs w:val="18"/>
                <w:u w:val="single"/>
              </w:rPr>
              <w:t>】</w:t>
            </w:r>
            <w:r w:rsidRPr="00010F63">
              <w:rPr>
                <w:rFonts w:asciiTheme="majorEastAsia" w:eastAsiaTheme="majorEastAsia" w:hAnsiTheme="majorEastAsia" w:hint="eastAsia"/>
                <w:sz w:val="18"/>
                <w:szCs w:val="18"/>
              </w:rPr>
              <w:t>並びに</w:t>
            </w:r>
            <w:r w:rsidRPr="00010F63">
              <w:rPr>
                <w:rFonts w:asciiTheme="majorEastAsia" w:eastAsiaTheme="majorEastAsia" w:hAnsiTheme="majorEastAsia" w:hint="eastAsia"/>
                <w:sz w:val="18"/>
                <w:szCs w:val="18"/>
                <w:u w:val="single"/>
              </w:rPr>
              <w:t>当該地域移行支援事業所</w:t>
            </w:r>
            <w:r w:rsidR="00AF7E72" w:rsidRPr="00010F63">
              <w:rPr>
                <w:rFonts w:asciiTheme="majorEastAsia" w:eastAsiaTheme="majorEastAsia" w:hAnsiTheme="majorEastAsia" w:hint="eastAsia"/>
                <w:sz w:val="18"/>
                <w:szCs w:val="18"/>
                <w:u w:val="single"/>
              </w:rPr>
              <w:t>【当該地域定着支援事業</w:t>
            </w:r>
            <w:r w:rsidR="000370A0" w:rsidRPr="00010F63">
              <w:rPr>
                <w:rFonts w:asciiTheme="majorEastAsia" w:eastAsiaTheme="majorEastAsia" w:hAnsiTheme="majorEastAsia" w:hint="eastAsia"/>
                <w:sz w:val="18"/>
                <w:szCs w:val="18"/>
                <w:u w:val="single"/>
              </w:rPr>
              <w:t>所</w:t>
            </w:r>
            <w:r w:rsidR="00AF7E72" w:rsidRPr="00010F63">
              <w:rPr>
                <w:rFonts w:asciiTheme="majorEastAsia" w:eastAsiaTheme="majorEastAsia" w:hAnsiTheme="majorEastAsia" w:hint="eastAsia"/>
                <w:sz w:val="18"/>
                <w:szCs w:val="18"/>
                <w:u w:val="single"/>
              </w:rPr>
              <w:t>】</w:t>
            </w:r>
            <w:r w:rsidRPr="00010F63">
              <w:rPr>
                <w:rFonts w:asciiTheme="majorEastAsia" w:eastAsiaTheme="majorEastAsia" w:hAnsiTheme="majorEastAsia" w:hint="eastAsia"/>
                <w:sz w:val="18"/>
                <w:szCs w:val="18"/>
              </w:rPr>
              <w:t>と相互に連携して運営される自立生活援助事業者、</w:t>
            </w:r>
            <w:r w:rsidRPr="00010F63">
              <w:rPr>
                <w:rFonts w:asciiTheme="majorEastAsia" w:eastAsiaTheme="majorEastAsia" w:hAnsiTheme="majorEastAsia" w:hint="eastAsia"/>
                <w:sz w:val="18"/>
                <w:szCs w:val="18"/>
                <w:u w:val="single"/>
              </w:rPr>
              <w:t>地域定着支援事業者</w:t>
            </w:r>
            <w:r w:rsidRPr="00010F63">
              <w:rPr>
                <w:rFonts w:asciiTheme="majorEastAsia" w:eastAsiaTheme="majorEastAsia" w:hAnsiTheme="majorEastAsia" w:hint="eastAsia"/>
                <w:sz w:val="18"/>
                <w:szCs w:val="18"/>
              </w:rPr>
              <w:t xml:space="preserve">【地域移行支援事業者】、特定相談支援事業者及び障害児相談支援事業者の事業所の単位において、１月につき100回を限度とする。　</w:t>
            </w:r>
          </w:p>
          <w:p w14:paraId="068562D1" w14:textId="59A882B3" w:rsidR="002E7F01" w:rsidRPr="00010F63" w:rsidRDefault="002E7F01" w:rsidP="00530B15">
            <w:pPr>
              <w:spacing w:line="0" w:lineRule="atLeast"/>
              <w:ind w:firstLineChars="200" w:firstLine="360"/>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地域定着　※下線分を【　】内に読替</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15EBE9F1" w14:textId="3AD52AD8" w:rsidR="002E7F01" w:rsidRPr="00010F63" w:rsidRDefault="002E7F01" w:rsidP="00740F32">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167A774E" w14:textId="6462B06A" w:rsidR="002E7F01" w:rsidRPr="00010F63" w:rsidRDefault="002E7F01" w:rsidP="00740F32">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733F9A03" w14:textId="2C1EE8F5" w:rsidR="002E7F01" w:rsidRPr="00010F63" w:rsidRDefault="002E7F01" w:rsidP="00740F32">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462C9357" w14:textId="4B7328D4" w:rsidR="002E7F01" w:rsidRPr="00010F63" w:rsidRDefault="002E7F01" w:rsidP="00740F32">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7DE6B75B" w14:textId="56CA2EAD" w:rsidR="002E7F01" w:rsidRPr="00010F63" w:rsidRDefault="002E7F01" w:rsidP="00CF6C8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72F48587" w14:textId="6E1A3EBD" w:rsidR="002E7F01" w:rsidRPr="00010F63" w:rsidRDefault="002E7F01" w:rsidP="00CF6C8B">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w:t>
            </w:r>
            <w:r w:rsidRPr="00010F63">
              <w:rPr>
                <w:rFonts w:asciiTheme="majorEastAsia" w:eastAsiaTheme="majorEastAsia" w:hAnsiTheme="majorEastAsia"/>
                <w:sz w:val="13"/>
                <w:szCs w:val="13"/>
              </w:rPr>
              <w:t>1</w:t>
            </w:r>
            <w:r w:rsidRPr="00010F63">
              <w:rPr>
                <w:rFonts w:asciiTheme="majorEastAsia" w:eastAsiaTheme="majorEastAsia" w:hAnsiTheme="majorEastAsia" w:hint="eastAsia"/>
                <w:sz w:val="13"/>
                <w:szCs w:val="13"/>
              </w:rPr>
              <w:t>の</w:t>
            </w:r>
            <w:r w:rsidR="00285EE8" w:rsidRPr="00010F63">
              <w:rPr>
                <w:rFonts w:asciiTheme="majorEastAsia" w:eastAsiaTheme="majorEastAsia" w:hAnsiTheme="majorEastAsia" w:hint="eastAsia"/>
                <w:sz w:val="13"/>
                <w:szCs w:val="13"/>
              </w:rPr>
              <w:t>1の注4</w:t>
            </w:r>
          </w:p>
          <w:p w14:paraId="3DBFF154" w14:textId="256D793E" w:rsidR="002E7F01" w:rsidRPr="00010F63" w:rsidRDefault="002E7F01" w:rsidP="008567AD">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1CD1198F" w14:textId="48C59411" w:rsidR="00285EE8" w:rsidRPr="00010F63" w:rsidRDefault="002E7F01" w:rsidP="00285EE8">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別表第2の</w:t>
            </w:r>
            <w:r w:rsidR="00285EE8" w:rsidRPr="00010F63">
              <w:rPr>
                <w:rFonts w:asciiTheme="majorEastAsia" w:eastAsiaTheme="majorEastAsia" w:hAnsiTheme="majorEastAsia" w:hint="eastAsia"/>
                <w:sz w:val="13"/>
                <w:szCs w:val="13"/>
              </w:rPr>
              <w:t>1の注5</w:t>
            </w:r>
          </w:p>
          <w:p w14:paraId="0799F56B" w14:textId="1CCE38C0" w:rsidR="002E7F01" w:rsidRPr="00010F63" w:rsidRDefault="002E7F01" w:rsidP="008567AD">
            <w:pPr>
              <w:spacing w:line="0" w:lineRule="atLeast"/>
              <w:rPr>
                <w:rFonts w:asciiTheme="majorEastAsia" w:eastAsiaTheme="majorEastAsia" w:hAnsiTheme="majorEastAsia"/>
                <w:sz w:val="13"/>
                <w:szCs w:val="13"/>
              </w:rPr>
            </w:pPr>
          </w:p>
          <w:p w14:paraId="371D38EA" w14:textId="1C368762" w:rsidR="002E7F01" w:rsidRPr="00010F63" w:rsidRDefault="002E7F01" w:rsidP="00CF6C8B">
            <w:pPr>
              <w:spacing w:line="0" w:lineRule="atLeast"/>
              <w:rPr>
                <w:rFonts w:asciiTheme="majorEastAsia" w:eastAsiaTheme="majorEastAsia" w:hAnsiTheme="majorEastAsia"/>
                <w:sz w:val="13"/>
                <w:szCs w:val="13"/>
                <w:bdr w:val="single" w:sz="4" w:space="0" w:color="auto"/>
              </w:rPr>
            </w:pPr>
          </w:p>
        </w:tc>
      </w:tr>
      <w:tr w:rsidR="002E7F01" w:rsidRPr="002C05CE" w14:paraId="6FF8C289" w14:textId="77777777" w:rsidTr="002E7F01">
        <w:trPr>
          <w:trHeight w:val="6360"/>
        </w:trPr>
        <w:tc>
          <w:tcPr>
            <w:tcW w:w="1035" w:type="dxa"/>
            <w:vMerge/>
            <w:tcBorders>
              <w:left w:val="single" w:sz="4" w:space="0" w:color="000000"/>
              <w:right w:val="single" w:sz="4" w:space="0" w:color="auto"/>
            </w:tcBorders>
            <w:shd w:val="clear" w:color="auto" w:fill="EEECE1" w:themeFill="background2"/>
          </w:tcPr>
          <w:p w14:paraId="6235C2F2" w14:textId="77777777" w:rsidR="002E7F01" w:rsidRPr="00010F63" w:rsidRDefault="002E7F01"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dotted" w:sz="4" w:space="0" w:color="000000"/>
              <w:right w:val="single" w:sz="4" w:space="0" w:color="000000"/>
            </w:tcBorders>
            <w:shd w:val="clear" w:color="auto" w:fill="EEECE1" w:themeFill="background2"/>
          </w:tcPr>
          <w:p w14:paraId="76B3CE27" w14:textId="48D09547" w:rsidR="002E7F01" w:rsidRPr="00010F63" w:rsidRDefault="002E7F01" w:rsidP="00346358">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厚生労働大臣が別に定める基準</w:t>
            </w:r>
          </w:p>
          <w:p w14:paraId="6AF89732" w14:textId="77777777" w:rsidR="002E7F01" w:rsidRPr="00010F63" w:rsidRDefault="002E7F01" w:rsidP="00A12CC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0CC9FB13" w14:textId="177F6F25" w:rsidR="002E7F01" w:rsidRPr="00010F63" w:rsidRDefault="002E7F01" w:rsidP="00A12CC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イ</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次の(1)から(4)までのいずれにも該当するものであること。</w:t>
            </w:r>
          </w:p>
          <w:p w14:paraId="3884E64F" w14:textId="02917745" w:rsidR="002E7F01" w:rsidRPr="00010F63" w:rsidRDefault="002E7F01" w:rsidP="0073715E">
            <w:pPr>
              <w:spacing w:line="200" w:lineRule="exact"/>
              <w:ind w:leftChars="144" w:left="462"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運営規程において、</w:t>
            </w:r>
            <w:r w:rsidRPr="00010F63">
              <w:rPr>
                <w:rFonts w:asciiTheme="majorEastAsia" w:eastAsiaTheme="majorEastAsia" w:hAnsiTheme="majorEastAsia" w:hint="eastAsia"/>
                <w:sz w:val="16"/>
                <w:szCs w:val="16"/>
                <w:u w:val="single"/>
              </w:rPr>
              <w:t>当該地域移行支援事業所</w:t>
            </w:r>
            <w:r w:rsidRPr="00010F63">
              <w:rPr>
                <w:rFonts w:asciiTheme="majorEastAsia" w:eastAsiaTheme="majorEastAsia" w:hAnsiTheme="majorEastAsia" w:hint="eastAsia"/>
                <w:sz w:val="16"/>
                <w:szCs w:val="16"/>
              </w:rPr>
              <w:t>【当該地域定着支援事業所】が市により地域生活支援拠点等として位置付けられていることを定めていること。</w:t>
            </w:r>
          </w:p>
          <w:p w14:paraId="5D844907" w14:textId="7344DCD0" w:rsidR="002E7F01" w:rsidRPr="00010F63" w:rsidRDefault="002E7F01" w:rsidP="006D3E10">
            <w:pPr>
              <w:spacing w:line="200" w:lineRule="exact"/>
              <w:ind w:leftChars="150" w:left="47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自立生活援助事業者、</w:t>
            </w:r>
            <w:r w:rsidRPr="00010F63">
              <w:rPr>
                <w:rFonts w:asciiTheme="majorEastAsia" w:eastAsiaTheme="majorEastAsia" w:hAnsiTheme="majorEastAsia" w:hint="eastAsia"/>
                <w:sz w:val="16"/>
                <w:szCs w:val="16"/>
                <w:u w:val="single"/>
              </w:rPr>
              <w:t>地域定着支援事業者</w:t>
            </w:r>
            <w:r w:rsidRPr="00010F63">
              <w:rPr>
                <w:rFonts w:asciiTheme="majorEastAsia" w:eastAsiaTheme="majorEastAsia" w:hAnsiTheme="majorEastAsia" w:hint="eastAsia"/>
                <w:sz w:val="16"/>
                <w:szCs w:val="16"/>
              </w:rPr>
              <w:t>【地域移行支援事業者】、特定相談支援事業者及び障害児相談支援事業者の指定を併せて受け、かつ、</w:t>
            </w:r>
            <w:r w:rsidRPr="00010F63">
              <w:rPr>
                <w:rFonts w:asciiTheme="majorEastAsia" w:eastAsiaTheme="majorEastAsia" w:hAnsiTheme="majorEastAsia" w:hint="eastAsia"/>
                <w:sz w:val="16"/>
                <w:szCs w:val="16"/>
                <w:u w:val="single"/>
              </w:rPr>
              <w:t>地域移行支援</w:t>
            </w:r>
            <w:r w:rsidRPr="00010F63">
              <w:rPr>
                <w:rFonts w:asciiTheme="majorEastAsia" w:eastAsiaTheme="majorEastAsia" w:hAnsiTheme="majorEastAsia" w:hint="eastAsia"/>
                <w:sz w:val="16"/>
                <w:szCs w:val="16"/>
              </w:rPr>
              <w:t>【地域定着支援】の事業と指定自立生活援助、</w:t>
            </w:r>
            <w:r w:rsidRPr="00010F63">
              <w:rPr>
                <w:rFonts w:asciiTheme="majorEastAsia" w:eastAsiaTheme="majorEastAsia" w:hAnsiTheme="majorEastAsia" w:hint="eastAsia"/>
                <w:sz w:val="16"/>
                <w:szCs w:val="16"/>
                <w:u w:val="single"/>
              </w:rPr>
              <w:t>地域定着支援</w:t>
            </w:r>
            <w:r w:rsidRPr="00010F63">
              <w:rPr>
                <w:rFonts w:asciiTheme="majorEastAsia" w:eastAsiaTheme="majorEastAsia" w:hAnsiTheme="majorEastAsia" w:hint="eastAsia"/>
                <w:sz w:val="16"/>
                <w:szCs w:val="16"/>
              </w:rPr>
              <w:t>【地域移行支援】、計画相談支援及び障害児相談支援の事業を同一の事業所において一体的に運営していること。</w:t>
            </w:r>
          </w:p>
          <w:p w14:paraId="5DCD5445" w14:textId="32790528" w:rsidR="002E7F01" w:rsidRPr="00010F63" w:rsidRDefault="002E7F01" w:rsidP="006D3E10">
            <w:pPr>
              <w:spacing w:line="200" w:lineRule="exact"/>
              <w:ind w:leftChars="150" w:left="475" w:hangingChars="100" w:hanging="160"/>
              <w:rPr>
                <w:rFonts w:asciiTheme="majorEastAsia" w:eastAsiaTheme="majorEastAsia" w:hAnsiTheme="majorEastAsia"/>
                <w:sz w:val="16"/>
                <w:szCs w:val="16"/>
              </w:rPr>
            </w:pPr>
            <w:r w:rsidRPr="00010F63">
              <w:rPr>
                <w:rFonts w:asciiTheme="majorEastAsia" w:eastAsiaTheme="majorEastAsia" w:hAnsiTheme="majorEastAsia"/>
                <w:sz w:val="16"/>
                <w:szCs w:val="16"/>
              </w:rPr>
              <w:t xml:space="preserve">(3) </w:t>
            </w:r>
            <w:r w:rsidRPr="00010F63">
              <w:rPr>
                <w:rFonts w:asciiTheme="majorEastAsia" w:eastAsiaTheme="majorEastAsia" w:hAnsiTheme="majorEastAsia" w:hint="eastAsia"/>
                <w:sz w:val="16"/>
                <w:szCs w:val="16"/>
              </w:rPr>
              <w:t>当該事業所が地域移行支援サービス費(Ⅰ)又は(Ⅱ)に掲げる基準（以下「機能強化基準」という。）に適合していること。</w:t>
            </w:r>
          </w:p>
          <w:p w14:paraId="7B7F08D2" w14:textId="18AE1169" w:rsidR="002E7F01" w:rsidRPr="00010F63" w:rsidRDefault="002E7F01" w:rsidP="006D3E10">
            <w:pPr>
              <w:spacing w:line="200" w:lineRule="exact"/>
              <w:ind w:leftChars="133" w:left="420" w:hangingChars="88" w:hanging="141"/>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(4)</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u w:val="single"/>
              </w:rPr>
              <w:t>当該地域移行支援事業所</w:t>
            </w:r>
            <w:r w:rsidRPr="00010F63">
              <w:rPr>
                <w:rFonts w:asciiTheme="majorEastAsia" w:eastAsiaTheme="majorEastAsia" w:hAnsiTheme="majorEastAsia" w:hint="eastAsia"/>
                <w:sz w:val="16"/>
                <w:szCs w:val="16"/>
              </w:rPr>
              <w:t>【当該地域定着支援事業所】が位置付けられている地域生活支援拠点等と連携する法第七十七条第三項第一号に規定する関係機関（以下「拠点関係機関」という。）において、市町村及び拠点関係機関の相互の有機的な連携及び調整等のコーディネート業務に従事する者（以下「拠点コーディネーター」という。）が常勤で一人以上配置されている事業所として市長が認めるものであること。</w:t>
            </w:r>
          </w:p>
          <w:p w14:paraId="538268E2" w14:textId="3EE3D350" w:rsidR="002E7F01" w:rsidRPr="00010F63" w:rsidRDefault="002E7F01" w:rsidP="00A12CC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ロ</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次の(</w:t>
            </w:r>
            <w:r w:rsidRPr="00010F63">
              <w:rPr>
                <w:rFonts w:asciiTheme="majorEastAsia" w:eastAsiaTheme="majorEastAsia" w:hAnsiTheme="majorEastAsia"/>
                <w:sz w:val="16"/>
                <w:szCs w:val="16"/>
              </w:rPr>
              <w:t>1)</w:t>
            </w:r>
            <w:r w:rsidRPr="00010F63">
              <w:rPr>
                <w:rFonts w:asciiTheme="majorEastAsia" w:eastAsiaTheme="majorEastAsia" w:hAnsiTheme="majorEastAsia" w:hint="eastAsia"/>
                <w:sz w:val="16"/>
                <w:szCs w:val="16"/>
              </w:rPr>
              <w:t>から(4)までのいずれにも該当するものであること。</w:t>
            </w:r>
          </w:p>
          <w:p w14:paraId="330FFE41" w14:textId="1BA291BA" w:rsidR="002E7F01" w:rsidRPr="00010F63" w:rsidRDefault="002E7F01" w:rsidP="00A12CC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A12CC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イの(1)に掲げる基準に適合すること。</w:t>
            </w:r>
          </w:p>
          <w:p w14:paraId="7F44F332" w14:textId="1332B6FC" w:rsidR="00A12CC6" w:rsidRPr="00010F63" w:rsidRDefault="002E7F01" w:rsidP="00A12CC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00A12CC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他の自立生活援助事業者、</w:t>
            </w:r>
            <w:r w:rsidRPr="00010F63">
              <w:rPr>
                <w:rFonts w:asciiTheme="majorEastAsia" w:eastAsiaTheme="majorEastAsia" w:hAnsiTheme="majorEastAsia" w:hint="eastAsia"/>
                <w:sz w:val="16"/>
                <w:szCs w:val="16"/>
                <w:u w:val="single"/>
              </w:rPr>
              <w:t>地域定着支援事業者</w:t>
            </w:r>
            <w:r w:rsidRPr="00010F63">
              <w:rPr>
                <w:rFonts w:asciiTheme="majorEastAsia" w:eastAsiaTheme="majorEastAsia" w:hAnsiTheme="majorEastAsia" w:hint="eastAsia"/>
                <w:sz w:val="16"/>
                <w:szCs w:val="16"/>
              </w:rPr>
              <w:t>【地域移行支援事業者】、特定</w:t>
            </w:r>
          </w:p>
          <w:p w14:paraId="69E0C965" w14:textId="77777777" w:rsidR="00A12CC6" w:rsidRPr="00010F63" w:rsidRDefault="002E7F01" w:rsidP="00A12CC6">
            <w:pPr>
              <w:spacing w:line="200" w:lineRule="exac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相談支援事業者及び障害児相談支援事業者と相互に連携して運営をしているこ</w:t>
            </w:r>
          </w:p>
          <w:p w14:paraId="5B42896D" w14:textId="46BD5E8B" w:rsidR="002E7F01" w:rsidRPr="00010F63" w:rsidRDefault="002E7F01" w:rsidP="00A12CC6">
            <w:pPr>
              <w:spacing w:line="200" w:lineRule="exac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と。</w:t>
            </w:r>
          </w:p>
          <w:p w14:paraId="229F0EAA" w14:textId="2AB4E6E6" w:rsidR="002E7F01" w:rsidRPr="00010F63" w:rsidRDefault="002E7F01" w:rsidP="00D046EE">
            <w:pPr>
              <w:spacing w:line="200" w:lineRule="exact"/>
              <w:ind w:leftChars="134" w:left="489" w:hangingChars="130" w:hanging="208"/>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Pr="00010F63">
              <w:rPr>
                <w:rFonts w:asciiTheme="majorEastAsia" w:eastAsiaTheme="majorEastAsia" w:hAnsiTheme="majorEastAsia"/>
                <w:sz w:val="16"/>
                <w:szCs w:val="16"/>
              </w:rPr>
              <w:t>3) (2)</w:t>
            </w:r>
            <w:r w:rsidRPr="00010F63">
              <w:rPr>
                <w:rFonts w:asciiTheme="majorEastAsia" w:eastAsiaTheme="majorEastAsia" w:hAnsiTheme="majorEastAsia" w:hint="eastAsia"/>
                <w:sz w:val="16"/>
                <w:szCs w:val="16"/>
              </w:rPr>
              <w:t>の特定相談支援事業者が設置する特定相談支援事業所が機能強化型基準に適合しており、かつ、計画相談支援の事業と障害児相談支援の事業を同一の事業所において一体的に運営していること。</w:t>
            </w:r>
          </w:p>
          <w:p w14:paraId="5CBF2D0D" w14:textId="77777777" w:rsidR="002E7F01" w:rsidRPr="00010F63" w:rsidRDefault="002E7F01" w:rsidP="00721634">
            <w:pPr>
              <w:spacing w:line="200" w:lineRule="exact"/>
              <w:ind w:leftChars="133" w:left="420" w:hangingChars="88" w:hanging="141"/>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(4)</w:t>
            </w:r>
            <w:r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u w:val="single"/>
              </w:rPr>
              <w:t>当該地域移行支援事業所</w:t>
            </w:r>
            <w:r w:rsidRPr="00010F63">
              <w:rPr>
                <w:rFonts w:asciiTheme="majorEastAsia" w:eastAsiaTheme="majorEastAsia" w:hAnsiTheme="majorEastAsia" w:hint="eastAsia"/>
                <w:sz w:val="16"/>
                <w:szCs w:val="16"/>
              </w:rPr>
              <w:t>【当該地域定着支援事業所】が位置付けられている地域生活支援拠点等と連携する拠点関係機関において、拠点コーディネーターが常勤で一人以上配置され、かつ、当該拠点コーディネーターと相互に連携している事業所として市長が認めるもの。</w:t>
            </w:r>
          </w:p>
          <w:p w14:paraId="4384AC82" w14:textId="5A21C4A7" w:rsidR="002E7F01" w:rsidRPr="00010F63" w:rsidRDefault="002E7F01" w:rsidP="002E7F01">
            <w:pPr>
              <w:spacing w:line="200" w:lineRule="exact"/>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shd w:val="clear" w:color="auto" w:fill="EEECE1" w:themeFill="background2"/>
          </w:tcPr>
          <w:p w14:paraId="53DAD4F6" w14:textId="77777777" w:rsidR="002E7F01" w:rsidRPr="00010F63" w:rsidRDefault="002E7F01" w:rsidP="00E429E7">
            <w:pPr>
              <w:rPr>
                <w:sz w:val="18"/>
                <w:szCs w:val="18"/>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2E6491C3" w14:textId="35F5FA06" w:rsidR="002E7F01" w:rsidRPr="00010F63" w:rsidRDefault="002E7F01"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平</w:t>
            </w:r>
            <w:r w:rsidRPr="00010F63">
              <w:rPr>
                <w:rFonts w:asciiTheme="majorEastAsia" w:eastAsiaTheme="majorEastAsia" w:hAnsiTheme="majorEastAsia"/>
                <w:sz w:val="13"/>
                <w:szCs w:val="13"/>
              </w:rPr>
              <w:t>30</w:t>
            </w:r>
            <w:r w:rsidRPr="00010F63">
              <w:rPr>
                <w:rFonts w:asciiTheme="majorEastAsia" w:eastAsiaTheme="majorEastAsia" w:hAnsiTheme="majorEastAsia" w:hint="eastAsia"/>
                <w:sz w:val="13"/>
                <w:szCs w:val="13"/>
              </w:rPr>
              <w:t>厚労省告示第</w:t>
            </w:r>
            <w:r w:rsidRPr="00010F63">
              <w:rPr>
                <w:rFonts w:asciiTheme="majorEastAsia" w:eastAsiaTheme="majorEastAsia" w:hAnsiTheme="majorEastAsia"/>
                <w:sz w:val="13"/>
                <w:szCs w:val="13"/>
              </w:rPr>
              <w:t>114</w:t>
            </w:r>
            <w:r w:rsidRPr="00010F63">
              <w:rPr>
                <w:rFonts w:asciiTheme="majorEastAsia" w:eastAsiaTheme="majorEastAsia" w:hAnsiTheme="majorEastAsia" w:hint="eastAsia"/>
                <w:sz w:val="13"/>
                <w:szCs w:val="13"/>
              </w:rPr>
              <w:t>・2-2号、</w:t>
            </w:r>
          </w:p>
          <w:p w14:paraId="0D28C420" w14:textId="0C395BEC" w:rsidR="002E7F01" w:rsidRPr="00010F63" w:rsidRDefault="002E7F01" w:rsidP="00E429E7">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sz w:val="13"/>
                <w:szCs w:val="13"/>
              </w:rPr>
              <w:t>114</w:t>
            </w:r>
            <w:r w:rsidRPr="00010F63">
              <w:rPr>
                <w:rFonts w:asciiTheme="majorEastAsia" w:eastAsiaTheme="majorEastAsia" w:hAnsiTheme="majorEastAsia" w:hint="eastAsia"/>
                <w:sz w:val="13"/>
                <w:szCs w:val="13"/>
              </w:rPr>
              <w:t>・7-2号</w:t>
            </w:r>
          </w:p>
        </w:tc>
      </w:tr>
      <w:tr w:rsidR="002E7F01" w:rsidRPr="002C05CE" w14:paraId="00E1ABCA" w14:textId="77777777" w:rsidTr="002E7F01">
        <w:trPr>
          <w:trHeight w:val="4740"/>
        </w:trPr>
        <w:tc>
          <w:tcPr>
            <w:tcW w:w="1035" w:type="dxa"/>
            <w:vMerge/>
            <w:tcBorders>
              <w:left w:val="single" w:sz="4" w:space="0" w:color="000000"/>
              <w:right w:val="single" w:sz="4" w:space="0" w:color="auto"/>
            </w:tcBorders>
            <w:shd w:val="clear" w:color="auto" w:fill="EEECE1" w:themeFill="background2"/>
          </w:tcPr>
          <w:p w14:paraId="00433339" w14:textId="77777777" w:rsidR="002E7F01" w:rsidRPr="002C05CE" w:rsidRDefault="002E7F01"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1E2C36F5" w14:textId="436308B5" w:rsidR="002E7F01" w:rsidRPr="00010F63" w:rsidRDefault="002E7F01" w:rsidP="002E7F01">
            <w:pPr>
              <w:spacing w:line="200" w:lineRule="exact"/>
              <w:ind w:left="80" w:hangingChars="50" w:hanging="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は、障害者等の重度化・高齢化や親亡き後を見据え、地域生活障害者等（法第77条第３項に規定する地域生活障害者等をいう。）の緊急時に備えた相談や緊急時の対応、入院・入所からの地域移行の推進等、地域体制の構築を目的とする地域生活支援拠点等についての機能強化に資する取組を評価するものである。</w:t>
            </w:r>
          </w:p>
          <w:p w14:paraId="21452148" w14:textId="77777777" w:rsidR="002E7F01" w:rsidRPr="00010F63" w:rsidRDefault="002E7F01" w:rsidP="002E7F01">
            <w:pPr>
              <w:spacing w:line="200" w:lineRule="exac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拠点コーディネーターの要件及び業務</w:t>
            </w:r>
          </w:p>
          <w:p w14:paraId="741A9D8C"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拠点コーディネーターについては、専ら当該地域生活支援拠点等におけるコーディネート業務に従事することを基本とし、原則として、拠点コーディネーターが他の職務を兼ねることはできない。</w:t>
            </w:r>
          </w:p>
          <w:p w14:paraId="3C1AEE42"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る。</w:t>
            </w:r>
          </w:p>
          <w:p w14:paraId="7033311E"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なお、拠点コーディネーターの要件及び実施すべき業務については、「地域生活支援拠点・ネットワーク運営 推進事業の実施について（令和６年３月２９日障発 0329第８号厚生労働省社会・援護局障害保健福祉部長通知）」を参照すること。</w:t>
            </w:r>
          </w:p>
          <w:p w14:paraId="76F02F40" w14:textId="77777777" w:rsidR="002E7F01" w:rsidRPr="00010F63" w:rsidRDefault="002E7F01" w:rsidP="002E7F01">
            <w:pPr>
              <w:spacing w:line="200" w:lineRule="exac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2D10C7CF" w14:textId="0640507C" w:rsidR="002E7F01" w:rsidRPr="00010F63" w:rsidRDefault="002E7F01" w:rsidP="00AF7E72">
            <w:pPr>
              <w:spacing w:line="200" w:lineRule="exac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tc>
        <w:tc>
          <w:tcPr>
            <w:tcW w:w="993" w:type="dxa"/>
            <w:vMerge/>
            <w:tcBorders>
              <w:left w:val="single" w:sz="4" w:space="0" w:color="000000"/>
              <w:right w:val="single" w:sz="4" w:space="0" w:color="000000"/>
            </w:tcBorders>
            <w:shd w:val="clear" w:color="auto" w:fill="EEECE1" w:themeFill="background2"/>
          </w:tcPr>
          <w:p w14:paraId="77CE0938" w14:textId="77777777" w:rsidR="002E7F01" w:rsidRPr="00010F63" w:rsidRDefault="002E7F01" w:rsidP="00E429E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36449A56" w14:textId="2286807D" w:rsidR="002E7F01" w:rsidRPr="00010F63" w:rsidRDefault="002E7F01" w:rsidP="00E429E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報酬留意事項通知準用第2の3の(7)の③</w:t>
            </w:r>
          </w:p>
        </w:tc>
      </w:tr>
    </w:tbl>
    <w:p w14:paraId="424B01EE" w14:textId="77777777" w:rsidR="00AF7E72" w:rsidRDefault="00AF7E72" w:rsidP="002E7F01">
      <w:pPr>
        <w:rPr>
          <w:rFonts w:asciiTheme="majorEastAsia" w:eastAsiaTheme="majorEastAsia" w:hAnsiTheme="majorEastAsia"/>
          <w:sz w:val="20"/>
          <w:szCs w:val="20"/>
        </w:rPr>
      </w:pPr>
    </w:p>
    <w:p w14:paraId="0A70126C" w14:textId="153C385D" w:rsidR="002E7F01" w:rsidRPr="002C05CE" w:rsidRDefault="002E7F01" w:rsidP="002E7F01">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E7F01" w:rsidRPr="002C05CE" w14:paraId="595A18AC"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087F6FA3" w14:textId="77777777" w:rsidR="002E7F01" w:rsidRPr="002C05CE" w:rsidRDefault="002E7F01"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1BEA6EBF" w14:textId="77777777" w:rsidR="002E7F01" w:rsidRPr="002C05CE" w:rsidRDefault="002E7F01"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BA76783" w14:textId="77777777" w:rsidR="002E7F01" w:rsidRPr="002C05CE" w:rsidRDefault="002E7F01"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03AC310" w14:textId="77777777" w:rsidR="002E7F01" w:rsidRPr="002C05CE" w:rsidRDefault="002E7F01"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AB33D6" w:rsidRPr="002C05CE" w14:paraId="1CEA690D" w14:textId="77777777" w:rsidTr="002E7F01">
        <w:trPr>
          <w:trHeight w:val="1127"/>
        </w:trPr>
        <w:tc>
          <w:tcPr>
            <w:tcW w:w="1035" w:type="dxa"/>
            <w:tcBorders>
              <w:left w:val="single" w:sz="4" w:space="0" w:color="000000"/>
              <w:right w:val="single" w:sz="4" w:space="0" w:color="auto"/>
            </w:tcBorders>
            <w:shd w:val="clear" w:color="auto" w:fill="EEECE1" w:themeFill="background2"/>
          </w:tcPr>
          <w:p w14:paraId="6BFA32B9" w14:textId="77777777" w:rsidR="002E7F01" w:rsidRPr="00010F63" w:rsidRDefault="002E7F01" w:rsidP="002E7F01">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８３</w:t>
            </w:r>
          </w:p>
          <w:p w14:paraId="7878CF07" w14:textId="77777777" w:rsidR="002E7F01" w:rsidRPr="00010F63" w:rsidRDefault="002E7F01" w:rsidP="002E7F0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地域生活支援拠点等機能強化加算</w:t>
            </w:r>
          </w:p>
          <w:p w14:paraId="4DAB2811" w14:textId="1BA460F8" w:rsidR="002E7F01" w:rsidRPr="00010F63" w:rsidRDefault="002E7F01" w:rsidP="002E7F01">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（続き）</w:t>
            </w:r>
          </w:p>
          <w:p w14:paraId="3A2CFD00"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9A51779" w14:textId="0C28DC38" w:rsidR="00AB33D6" w:rsidRPr="00010F63" w:rsidRDefault="002E7F01" w:rsidP="002E7F01">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2648B541" w14:textId="56A1CADF" w:rsidR="00721634" w:rsidRPr="00010F63" w:rsidRDefault="00721634" w:rsidP="003E7941">
            <w:pPr>
              <w:spacing w:line="200" w:lineRule="exact"/>
              <w:ind w:leftChars="50" w:left="265"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拠点機能強化事業所は、１月に１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 その他地域生活支援拠点等の機能強化を推進するために必要な事項を協議すること。また、その協議内容については、市町村の職員出席や書面の提出等の方法により、市町村と共有すること。</w:t>
            </w:r>
          </w:p>
          <w:p w14:paraId="083C0FA9" w14:textId="77777777" w:rsidR="003E7941" w:rsidRPr="00010F63" w:rsidRDefault="00721634" w:rsidP="003E7941">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 当該加算の算定に係る事務処理等の詳細については、この通知に定めるものの</w:t>
            </w:r>
          </w:p>
          <w:p w14:paraId="1BA1973F" w14:textId="77777777" w:rsidR="003E7941" w:rsidRPr="00010F63" w:rsidRDefault="00721634" w:rsidP="003E7941">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ほか、「地域生活支援拠点等の機能強化について（令和６年３月２９日障障発0329</w:t>
            </w:r>
          </w:p>
          <w:p w14:paraId="6656733D" w14:textId="77777777" w:rsidR="003E7941" w:rsidRPr="00010F63" w:rsidRDefault="00721634" w:rsidP="003E7941">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第１号厚生労働省社会・援護局障害保健福祉部障害福祉課長通知）」を参照するこ</w:t>
            </w:r>
          </w:p>
          <w:p w14:paraId="3D823D79" w14:textId="1D8FD230" w:rsidR="002E7F01" w:rsidRPr="00010F63" w:rsidRDefault="00721634" w:rsidP="003E7941">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と。</w:t>
            </w:r>
          </w:p>
        </w:tc>
        <w:tc>
          <w:tcPr>
            <w:tcW w:w="993" w:type="dxa"/>
            <w:tcBorders>
              <w:left w:val="single" w:sz="4" w:space="0" w:color="000000"/>
              <w:bottom w:val="single" w:sz="4" w:space="0" w:color="000000"/>
              <w:right w:val="single" w:sz="4" w:space="0" w:color="000000"/>
            </w:tcBorders>
            <w:shd w:val="clear" w:color="auto" w:fill="EEECE1" w:themeFill="background2"/>
          </w:tcPr>
          <w:p w14:paraId="487D0D7E" w14:textId="77777777" w:rsidR="00AB33D6" w:rsidRPr="00010F63" w:rsidRDefault="00AB33D6" w:rsidP="00E429E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007B8001" w14:textId="21F080B6" w:rsidR="00AB33D6" w:rsidRPr="00010F63" w:rsidRDefault="00AB33D6" w:rsidP="00E429E7">
            <w:pPr>
              <w:spacing w:line="0" w:lineRule="atLeast"/>
              <w:rPr>
                <w:rFonts w:asciiTheme="majorEastAsia" w:eastAsiaTheme="majorEastAsia" w:hAnsiTheme="majorEastAsia"/>
                <w:sz w:val="13"/>
                <w:szCs w:val="13"/>
              </w:rPr>
            </w:pPr>
          </w:p>
        </w:tc>
      </w:tr>
      <w:tr w:rsidR="003564C5" w:rsidRPr="002C05CE" w14:paraId="12D97F05" w14:textId="77777777" w:rsidTr="00007EB7">
        <w:tc>
          <w:tcPr>
            <w:tcW w:w="1035" w:type="dxa"/>
            <w:vMerge w:val="restart"/>
            <w:tcBorders>
              <w:left w:val="single" w:sz="4" w:space="0" w:color="000000"/>
              <w:right w:val="single" w:sz="4" w:space="0" w:color="auto"/>
            </w:tcBorders>
            <w:shd w:val="clear" w:color="auto" w:fill="EEECE1" w:themeFill="background2"/>
          </w:tcPr>
          <w:p w14:paraId="53B3F8EE" w14:textId="26D377BB"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８４</w:t>
            </w:r>
          </w:p>
          <w:p w14:paraId="40CD2961" w14:textId="23F868F8" w:rsidR="00F461E5" w:rsidRPr="00710DC8" w:rsidRDefault="00F461E5" w:rsidP="00007EB7">
            <w:pPr>
              <w:snapToGrid w:val="0"/>
              <w:spacing w:line="0" w:lineRule="atLeast"/>
              <w:ind w:rightChars="-80" w:right="-168"/>
              <w:rPr>
                <w:rFonts w:asciiTheme="majorEastAsia" w:eastAsiaTheme="majorEastAsia" w:hAnsiTheme="majorEastAsia"/>
                <w:strike/>
                <w:color w:val="FF0000"/>
                <w:sz w:val="20"/>
                <w:szCs w:val="20"/>
              </w:rPr>
            </w:pPr>
          </w:p>
          <w:p w14:paraId="3FD6D1C9" w14:textId="77777777" w:rsidR="00530B15" w:rsidRPr="00010F63" w:rsidRDefault="00530B15" w:rsidP="00007EB7">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情報公表未報告</w:t>
            </w:r>
          </w:p>
          <w:p w14:paraId="3A61B28E" w14:textId="0ACC724B" w:rsidR="003564C5" w:rsidRPr="00010F63" w:rsidRDefault="00530B15" w:rsidP="00007EB7">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減算</w:t>
            </w:r>
          </w:p>
          <w:p w14:paraId="510BC13C" w14:textId="77777777" w:rsidR="003564C5" w:rsidRPr="00010F63" w:rsidRDefault="003564C5" w:rsidP="00007EB7">
            <w:pPr>
              <w:suppressAutoHyphens/>
              <w:autoSpaceDE w:val="0"/>
              <w:autoSpaceDN w:val="0"/>
              <w:spacing w:line="210" w:lineRule="exact"/>
              <w:rPr>
                <w:rFonts w:asciiTheme="majorEastAsia" w:eastAsiaTheme="majorEastAsia" w:hAnsiTheme="majorEastAsia"/>
                <w:sz w:val="20"/>
                <w:szCs w:val="20"/>
              </w:rPr>
            </w:pPr>
          </w:p>
          <w:p w14:paraId="4B00F7DC"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7F317D52"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28A1C128"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p>
          <w:p w14:paraId="607BD380"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p>
          <w:p w14:paraId="096DC9A4" w14:textId="77777777" w:rsidR="003564C5" w:rsidRPr="00010F63" w:rsidRDefault="003564C5" w:rsidP="00007EB7">
            <w:pPr>
              <w:snapToGrid w:val="0"/>
              <w:spacing w:line="0" w:lineRule="atLeast"/>
              <w:ind w:rightChars="-80" w:right="-168"/>
              <w:rPr>
                <w:rFonts w:asciiTheme="majorEastAsia" w:eastAsiaTheme="majorEastAsia" w:hAnsiTheme="majorEastAsia"/>
                <w:sz w:val="18"/>
                <w:szCs w:val="18"/>
                <w:bdr w:val="single" w:sz="4" w:space="0" w:color="auto"/>
              </w:rPr>
            </w:pPr>
          </w:p>
          <w:p w14:paraId="3DF0E0CB" w14:textId="77777777"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7A74615F" w14:textId="2A7649DD" w:rsidR="003564C5" w:rsidRPr="00010F63" w:rsidRDefault="003564C5" w:rsidP="003564C5">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法第</w:t>
            </w:r>
            <w:r w:rsidR="003E7941" w:rsidRPr="00010F63">
              <w:rPr>
                <w:rFonts w:asciiTheme="majorEastAsia" w:eastAsiaTheme="majorEastAsia" w:hAnsiTheme="majorEastAsia" w:hint="eastAsia"/>
                <w:sz w:val="20"/>
                <w:szCs w:val="20"/>
              </w:rPr>
              <w:t>7</w:t>
            </w:r>
            <w:r w:rsidR="003E7941" w:rsidRPr="00010F63">
              <w:rPr>
                <w:rFonts w:asciiTheme="majorEastAsia" w:eastAsiaTheme="majorEastAsia" w:hAnsiTheme="majorEastAsia"/>
                <w:sz w:val="20"/>
                <w:szCs w:val="20"/>
              </w:rPr>
              <w:t>6</w:t>
            </w:r>
            <w:r w:rsidRPr="00010F63">
              <w:rPr>
                <w:rFonts w:asciiTheme="majorEastAsia" w:eastAsiaTheme="majorEastAsia" w:hAnsiTheme="majorEastAsia" w:hint="eastAsia"/>
                <w:sz w:val="20"/>
                <w:szCs w:val="20"/>
              </w:rPr>
              <w:t>条の３第１項の規定に基づく情報公表対象サービス等情報又は児童福祉法第</w:t>
            </w:r>
            <w:r w:rsidR="003E7941" w:rsidRPr="00010F63">
              <w:rPr>
                <w:rFonts w:asciiTheme="majorEastAsia" w:eastAsiaTheme="majorEastAsia" w:hAnsiTheme="majorEastAsia" w:hint="eastAsia"/>
                <w:sz w:val="20"/>
                <w:szCs w:val="20"/>
              </w:rPr>
              <w:t>3</w:t>
            </w:r>
            <w:r w:rsidR="003E7941" w:rsidRPr="00010F63">
              <w:rPr>
                <w:rFonts w:asciiTheme="majorEastAsia" w:eastAsiaTheme="majorEastAsia" w:hAnsiTheme="majorEastAsia"/>
                <w:sz w:val="20"/>
                <w:szCs w:val="20"/>
              </w:rPr>
              <w:t>3</w:t>
            </w:r>
            <w:r w:rsidRPr="00010F63">
              <w:rPr>
                <w:rFonts w:asciiTheme="majorEastAsia" w:eastAsiaTheme="majorEastAsia" w:hAnsiTheme="majorEastAsia" w:hint="eastAsia"/>
                <w:sz w:val="20"/>
                <w:szCs w:val="20"/>
              </w:rPr>
              <w:t>条の</w:t>
            </w:r>
            <w:r w:rsidR="003E7941" w:rsidRPr="00010F63">
              <w:rPr>
                <w:rFonts w:asciiTheme="majorEastAsia" w:eastAsiaTheme="majorEastAsia" w:hAnsiTheme="majorEastAsia" w:hint="eastAsia"/>
                <w:sz w:val="20"/>
                <w:szCs w:val="20"/>
              </w:rPr>
              <w:t>1</w:t>
            </w:r>
            <w:r w:rsidR="003E7941" w:rsidRPr="00010F63">
              <w:rPr>
                <w:rFonts w:asciiTheme="majorEastAsia" w:eastAsiaTheme="majorEastAsia" w:hAnsiTheme="majorEastAsia"/>
                <w:sz w:val="20"/>
                <w:szCs w:val="20"/>
              </w:rPr>
              <w:t>8</w:t>
            </w:r>
            <w:r w:rsidRPr="00010F63">
              <w:rPr>
                <w:rFonts w:asciiTheme="majorEastAsia" w:eastAsiaTheme="majorEastAsia" w:hAnsiTheme="majorEastAsia" w:hint="eastAsia"/>
                <w:sz w:val="20"/>
                <w:szCs w:val="20"/>
              </w:rPr>
              <w:t>第１項の情報公表対象支援情報に係る報告を行っていない場合は、所定単位数の100分の5に相当する単位数を所定単位数から減算していますか。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5DC87C43" w14:textId="77777777" w:rsidR="003564C5" w:rsidRPr="00010F63" w:rsidRDefault="003564C5" w:rsidP="00007EB7">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6F53EED4" w14:textId="77777777" w:rsidR="003564C5" w:rsidRPr="00010F63" w:rsidRDefault="003564C5" w:rsidP="00007EB7">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01FE28B7" w14:textId="77777777" w:rsidR="003564C5" w:rsidRPr="00010F63" w:rsidRDefault="003564C5" w:rsidP="00007EB7">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0E6CA4F6" w14:textId="77777777" w:rsidR="003564C5" w:rsidRPr="00010F63" w:rsidRDefault="003564C5" w:rsidP="00007EB7">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790138D9" w14:textId="77777777" w:rsidR="003564C5" w:rsidRPr="00010F63" w:rsidRDefault="003564C5" w:rsidP="00007E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3EEED89D" w14:textId="5E82CF57" w:rsidR="003564C5" w:rsidRPr="00010F63" w:rsidRDefault="003564C5" w:rsidP="00007EB7">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w:t>
            </w:r>
            <w:r w:rsidRPr="00010F63">
              <w:rPr>
                <w:rFonts w:asciiTheme="majorEastAsia" w:eastAsiaTheme="majorEastAsia" w:hAnsiTheme="majorEastAsia"/>
                <w:sz w:val="12"/>
                <w:szCs w:val="12"/>
              </w:rPr>
              <w:t>1</w:t>
            </w:r>
            <w:r w:rsidRPr="00010F63">
              <w:rPr>
                <w:rFonts w:asciiTheme="majorEastAsia" w:eastAsiaTheme="majorEastAsia" w:hAnsiTheme="majorEastAsia" w:hint="eastAsia"/>
                <w:sz w:val="12"/>
                <w:szCs w:val="12"/>
              </w:rPr>
              <w:t>の</w:t>
            </w:r>
            <w:r w:rsidR="00F461E5" w:rsidRPr="00010F63">
              <w:rPr>
                <w:rFonts w:asciiTheme="majorEastAsia" w:eastAsiaTheme="majorEastAsia" w:hAnsiTheme="majorEastAsia" w:hint="eastAsia"/>
                <w:sz w:val="12"/>
                <w:szCs w:val="12"/>
              </w:rPr>
              <w:t>1の注5</w:t>
            </w:r>
          </w:p>
          <w:p w14:paraId="6BF8DB92" w14:textId="77777777" w:rsidR="003564C5" w:rsidRPr="00010F63" w:rsidRDefault="003564C5" w:rsidP="00007E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04517E7F" w14:textId="15626797" w:rsidR="00F461E5" w:rsidRPr="00010F63" w:rsidRDefault="003564C5" w:rsidP="00F461E5">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別表第2の</w:t>
            </w:r>
            <w:r w:rsidR="00F461E5" w:rsidRPr="00010F63">
              <w:rPr>
                <w:rFonts w:asciiTheme="majorEastAsia" w:eastAsiaTheme="majorEastAsia" w:hAnsiTheme="majorEastAsia" w:hint="eastAsia"/>
                <w:sz w:val="12"/>
                <w:szCs w:val="12"/>
              </w:rPr>
              <w:t>1の注6</w:t>
            </w:r>
          </w:p>
          <w:p w14:paraId="055B18F7" w14:textId="77777777" w:rsidR="003564C5" w:rsidRPr="00010F63" w:rsidRDefault="003564C5" w:rsidP="00007EB7">
            <w:pPr>
              <w:spacing w:line="0" w:lineRule="atLeast"/>
              <w:rPr>
                <w:rFonts w:asciiTheme="majorEastAsia" w:eastAsiaTheme="majorEastAsia" w:hAnsiTheme="majorEastAsia"/>
                <w:sz w:val="13"/>
                <w:szCs w:val="13"/>
                <w:bdr w:val="single" w:sz="4" w:space="0" w:color="auto"/>
              </w:rPr>
            </w:pPr>
          </w:p>
        </w:tc>
      </w:tr>
      <w:tr w:rsidR="003564C5" w:rsidRPr="002C05CE" w14:paraId="6F92EDF9" w14:textId="77777777" w:rsidTr="00291061">
        <w:trPr>
          <w:trHeight w:val="1792"/>
        </w:trPr>
        <w:tc>
          <w:tcPr>
            <w:tcW w:w="1035" w:type="dxa"/>
            <w:vMerge/>
            <w:tcBorders>
              <w:left w:val="single" w:sz="4" w:space="0" w:color="000000"/>
              <w:bottom w:val="single" w:sz="4" w:space="0" w:color="000000"/>
              <w:right w:val="single" w:sz="4" w:space="0" w:color="auto"/>
            </w:tcBorders>
            <w:shd w:val="clear" w:color="auto" w:fill="EEECE1" w:themeFill="background2"/>
          </w:tcPr>
          <w:p w14:paraId="3CEA9AA3" w14:textId="77777777"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3BE90EE7" w14:textId="77777777" w:rsidR="007B64CA" w:rsidRPr="00010F63" w:rsidRDefault="007B64CA" w:rsidP="007B64CA">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B095E50" w14:textId="36C45971" w:rsidR="003564C5" w:rsidRPr="00010F63" w:rsidRDefault="007B64CA" w:rsidP="007B64CA">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情報公表対象サービス等情報、又は情報公表対象支援情報に係る報告を行っていない事実が生じた場合に、その翌月から報告を行っていない状況が解消されるに至った月まで、当該事業所の利用者全員にについて、所定単位数から減算することとする。</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317429EF" w14:textId="77777777" w:rsidR="003564C5" w:rsidRPr="00010F63" w:rsidRDefault="003564C5" w:rsidP="00007EB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62444188" w14:textId="57C21A19" w:rsidR="003564C5" w:rsidRPr="00010F63" w:rsidRDefault="007B64CA" w:rsidP="007B64CA">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報酬留意事項通知第2の１の(12)</w:t>
            </w:r>
          </w:p>
        </w:tc>
      </w:tr>
      <w:tr w:rsidR="007B64CA" w:rsidRPr="002C05CE" w14:paraId="6DF2BF8E" w14:textId="77777777" w:rsidTr="002E7F01">
        <w:trPr>
          <w:trHeight w:val="668"/>
        </w:trPr>
        <w:tc>
          <w:tcPr>
            <w:tcW w:w="1035" w:type="dxa"/>
            <w:vMerge w:val="restart"/>
            <w:tcBorders>
              <w:top w:val="single" w:sz="4" w:space="0" w:color="000000"/>
              <w:left w:val="single" w:sz="4" w:space="0" w:color="000000"/>
              <w:right w:val="single" w:sz="4" w:space="0" w:color="auto"/>
            </w:tcBorders>
            <w:shd w:val="clear" w:color="auto" w:fill="EEECE1" w:themeFill="background2"/>
          </w:tcPr>
          <w:p w14:paraId="161A97DC" w14:textId="673815B6"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８５</w:t>
            </w:r>
          </w:p>
          <w:p w14:paraId="4DFBEA0E" w14:textId="3EF7F8ED" w:rsidR="00F461E5" w:rsidRPr="00710DC8" w:rsidRDefault="00F461E5" w:rsidP="007B64CA">
            <w:pPr>
              <w:snapToGrid w:val="0"/>
              <w:spacing w:line="0" w:lineRule="atLeast"/>
              <w:ind w:rightChars="-80" w:right="-168"/>
              <w:rPr>
                <w:rFonts w:asciiTheme="majorEastAsia" w:eastAsiaTheme="majorEastAsia" w:hAnsiTheme="majorEastAsia"/>
                <w:strike/>
                <w:color w:val="FF0000"/>
                <w:sz w:val="20"/>
                <w:szCs w:val="20"/>
              </w:rPr>
            </w:pPr>
          </w:p>
          <w:p w14:paraId="28B99F31"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業務継続</w:t>
            </w:r>
          </w:p>
          <w:p w14:paraId="11F6D663" w14:textId="1D66CB4C"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計画未策</w:t>
            </w:r>
          </w:p>
          <w:p w14:paraId="15407F22" w14:textId="741CDA7D"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定減算</w:t>
            </w:r>
          </w:p>
          <w:p w14:paraId="6659F545"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7F80B871"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4234191" w14:textId="0830BB6B" w:rsidR="007B64CA" w:rsidRPr="00010F63" w:rsidRDefault="007B64CA" w:rsidP="007B64CA">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779727EC"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7CE3772D"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3D5FEFA9"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0A27527C" w14:textId="77777777" w:rsidR="007B64CA" w:rsidRPr="00010F63" w:rsidRDefault="007B64CA" w:rsidP="007B64CA">
            <w:pPr>
              <w:snapToGrid w:val="0"/>
              <w:spacing w:line="0" w:lineRule="atLeast"/>
              <w:ind w:rightChars="-80" w:right="-168"/>
              <w:rPr>
                <w:rFonts w:asciiTheme="majorEastAsia" w:eastAsiaTheme="majorEastAsia" w:hAnsiTheme="majorEastAsia"/>
                <w:sz w:val="18"/>
                <w:szCs w:val="18"/>
              </w:rPr>
            </w:pPr>
          </w:p>
          <w:p w14:paraId="2394BEFB" w14:textId="77777777" w:rsidR="007B64CA" w:rsidRPr="00010F63" w:rsidRDefault="007B64CA"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dotted" w:sz="4" w:space="0" w:color="000000"/>
              <w:right w:val="single" w:sz="4" w:space="0" w:color="000000"/>
            </w:tcBorders>
            <w:shd w:val="clear" w:color="auto" w:fill="EEECE1" w:themeFill="background2"/>
          </w:tcPr>
          <w:p w14:paraId="1C6F6666" w14:textId="504C36F1" w:rsidR="007B64CA" w:rsidRPr="00010F63" w:rsidRDefault="007B64CA" w:rsidP="007B64CA">
            <w:pPr>
              <w:spacing w:line="200" w:lineRule="exac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指定基準第2</w:t>
            </w:r>
            <w:r w:rsidR="00530B15" w:rsidRPr="00010F63">
              <w:rPr>
                <w:rFonts w:asciiTheme="majorEastAsia" w:eastAsiaTheme="majorEastAsia" w:hAnsiTheme="majorEastAsia" w:hint="eastAsia"/>
                <w:sz w:val="20"/>
                <w:szCs w:val="20"/>
              </w:rPr>
              <w:t>8</w:t>
            </w:r>
            <w:r w:rsidRPr="00010F63">
              <w:rPr>
                <w:rFonts w:asciiTheme="majorEastAsia" w:eastAsiaTheme="majorEastAsia" w:hAnsiTheme="majorEastAsia" w:hint="eastAsia"/>
                <w:sz w:val="20"/>
                <w:szCs w:val="20"/>
              </w:rPr>
              <w:t>条の２</w:t>
            </w:r>
            <w:r w:rsidR="00530B15" w:rsidRPr="00010F63">
              <w:rPr>
                <w:rFonts w:asciiTheme="majorEastAsia" w:eastAsiaTheme="majorEastAsia" w:hAnsiTheme="majorEastAsia" w:hint="eastAsia"/>
                <w:sz w:val="20"/>
                <w:szCs w:val="20"/>
              </w:rPr>
              <w:t>第１項</w:t>
            </w:r>
            <w:r w:rsidRPr="00010F63">
              <w:rPr>
                <w:rFonts w:asciiTheme="majorEastAsia" w:eastAsiaTheme="majorEastAsia" w:hAnsiTheme="majorEastAsia" w:hint="eastAsia"/>
                <w:sz w:val="20"/>
                <w:szCs w:val="20"/>
              </w:rPr>
              <w:t>に規定する基準を満たしていない場合は、所定単位数の100分の１に相当する単位数を所定単位数から減算していますか。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7545411E" w14:textId="77777777" w:rsidR="007B64CA" w:rsidRPr="00010F63" w:rsidRDefault="007B64CA" w:rsidP="007B64CA">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7CE0077E" w14:textId="77777777" w:rsidR="007B64CA" w:rsidRPr="00010F63" w:rsidRDefault="007B64CA" w:rsidP="007B64CA">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398C66AF" w14:textId="77777777" w:rsidR="007B64CA" w:rsidRPr="00010F63" w:rsidRDefault="007B64CA" w:rsidP="007B64CA">
            <w:pPr>
              <w:snapToGrid w:val="0"/>
              <w:spacing w:line="320" w:lineRule="exact"/>
              <w:rPr>
                <w:rFonts w:hAnsi="MS UI Gothic"/>
                <w:sz w:val="18"/>
                <w:szCs w:val="18"/>
              </w:rPr>
            </w:pPr>
            <w:r w:rsidRPr="00010F63">
              <w:rPr>
                <w:rFonts w:hAnsi="ＭＳ ゴシック" w:hint="eastAsia"/>
                <w:sz w:val="18"/>
                <w:szCs w:val="18"/>
              </w:rPr>
              <w:t>☐</w:t>
            </w:r>
            <w:r w:rsidRPr="00010F63">
              <w:rPr>
                <w:rFonts w:hint="eastAsia"/>
                <w:sz w:val="18"/>
                <w:szCs w:val="18"/>
              </w:rPr>
              <w:t>該当無</w:t>
            </w:r>
          </w:p>
          <w:p w14:paraId="78B807E8" w14:textId="4EC76EBF" w:rsidR="007B64CA" w:rsidRPr="00010F63" w:rsidRDefault="007B64CA" w:rsidP="007B64CA">
            <w:pPr>
              <w:rPr>
                <w:sz w:val="18"/>
                <w:szCs w:val="18"/>
              </w:rPr>
            </w:pPr>
          </w:p>
        </w:tc>
        <w:tc>
          <w:tcPr>
            <w:tcW w:w="1278" w:type="dxa"/>
            <w:tcBorders>
              <w:top w:val="single" w:sz="4" w:space="0" w:color="000000"/>
              <w:left w:val="single" w:sz="4" w:space="0" w:color="000000"/>
              <w:bottom w:val="dotted" w:sz="4" w:space="0" w:color="000000"/>
              <w:right w:val="single" w:sz="4" w:space="0" w:color="auto"/>
            </w:tcBorders>
            <w:shd w:val="clear" w:color="auto" w:fill="EEECE1" w:themeFill="background2"/>
          </w:tcPr>
          <w:p w14:paraId="43192C91" w14:textId="77777777" w:rsidR="007B64CA" w:rsidRPr="00010F63" w:rsidRDefault="007B64CA" w:rsidP="007B64C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37CF7D42" w14:textId="078E5815" w:rsidR="007B64CA" w:rsidRPr="00010F63" w:rsidRDefault="007B64CA" w:rsidP="007B64CA">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w:t>
            </w:r>
            <w:r w:rsidRPr="00010F63">
              <w:rPr>
                <w:rFonts w:asciiTheme="majorEastAsia" w:eastAsiaTheme="majorEastAsia" w:hAnsiTheme="majorEastAsia"/>
                <w:sz w:val="12"/>
                <w:szCs w:val="12"/>
              </w:rPr>
              <w:t>1</w:t>
            </w:r>
            <w:r w:rsidRPr="00010F63">
              <w:rPr>
                <w:rFonts w:asciiTheme="majorEastAsia" w:eastAsiaTheme="majorEastAsia" w:hAnsiTheme="majorEastAsia" w:hint="eastAsia"/>
                <w:sz w:val="12"/>
                <w:szCs w:val="12"/>
              </w:rPr>
              <w:t>の</w:t>
            </w:r>
            <w:r w:rsidR="00F461E5" w:rsidRPr="00010F63">
              <w:rPr>
                <w:rFonts w:asciiTheme="majorEastAsia" w:eastAsiaTheme="majorEastAsia" w:hAnsiTheme="majorEastAsia" w:hint="eastAsia"/>
                <w:sz w:val="12"/>
                <w:szCs w:val="12"/>
              </w:rPr>
              <w:t>1の注6</w:t>
            </w:r>
          </w:p>
          <w:p w14:paraId="2E052ADD" w14:textId="77777777" w:rsidR="007B64CA" w:rsidRPr="00010F63" w:rsidRDefault="007B64CA" w:rsidP="007B64CA">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4714399B" w14:textId="02944190" w:rsidR="007B64CA" w:rsidRPr="00010F63" w:rsidRDefault="007B64CA" w:rsidP="002E7F01">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別表第2の</w:t>
            </w:r>
            <w:r w:rsidR="00F461E5" w:rsidRPr="00010F63">
              <w:rPr>
                <w:rFonts w:asciiTheme="majorEastAsia" w:eastAsiaTheme="majorEastAsia" w:hAnsiTheme="majorEastAsia" w:hint="eastAsia"/>
                <w:sz w:val="12"/>
                <w:szCs w:val="12"/>
              </w:rPr>
              <w:t>1の注7</w:t>
            </w:r>
          </w:p>
        </w:tc>
      </w:tr>
      <w:tr w:rsidR="003564C5" w:rsidRPr="002C05CE" w14:paraId="4175E5F6" w14:textId="77777777" w:rsidTr="00755380">
        <w:trPr>
          <w:trHeight w:val="2215"/>
        </w:trPr>
        <w:tc>
          <w:tcPr>
            <w:tcW w:w="1035" w:type="dxa"/>
            <w:vMerge/>
            <w:tcBorders>
              <w:left w:val="single" w:sz="4" w:space="0" w:color="000000"/>
              <w:bottom w:val="single" w:sz="4" w:space="0" w:color="000000"/>
              <w:right w:val="single" w:sz="4" w:space="0" w:color="auto"/>
            </w:tcBorders>
            <w:shd w:val="clear" w:color="auto" w:fill="EEECE1" w:themeFill="background2"/>
          </w:tcPr>
          <w:p w14:paraId="72C0550D" w14:textId="77777777" w:rsidR="003564C5" w:rsidRPr="00010F63" w:rsidRDefault="003564C5"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0B43565E" w14:textId="77777777" w:rsidR="007B64CA" w:rsidRPr="00010F63" w:rsidRDefault="007B64CA" w:rsidP="007B64CA">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額に対して100分の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26D00E43" w14:textId="0590B5B9" w:rsidR="007B64CA" w:rsidRPr="00010F63" w:rsidRDefault="007B64CA" w:rsidP="007B64CA">
            <w:pPr>
              <w:spacing w:line="200" w:lineRule="exact"/>
              <w:ind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4C44A62" w14:textId="36C61A35" w:rsidR="003564C5" w:rsidRPr="00710DC8" w:rsidRDefault="003564C5" w:rsidP="0060374F">
            <w:pPr>
              <w:spacing w:line="200" w:lineRule="exact"/>
              <w:rPr>
                <w:rFonts w:asciiTheme="majorEastAsia" w:eastAsiaTheme="majorEastAsia" w:hAnsiTheme="majorEastAsia"/>
                <w:strike/>
                <w:color w:val="FF0000"/>
                <w:sz w:val="16"/>
                <w:szCs w:val="16"/>
              </w:rPr>
            </w:pPr>
          </w:p>
        </w:tc>
        <w:tc>
          <w:tcPr>
            <w:tcW w:w="993" w:type="dxa"/>
            <w:vMerge/>
            <w:tcBorders>
              <w:left w:val="single" w:sz="4" w:space="0" w:color="000000"/>
              <w:bottom w:val="single" w:sz="4" w:space="0" w:color="000000"/>
              <w:right w:val="single" w:sz="4" w:space="0" w:color="000000"/>
            </w:tcBorders>
            <w:shd w:val="clear" w:color="auto" w:fill="EEECE1" w:themeFill="background2"/>
          </w:tcPr>
          <w:p w14:paraId="19665544" w14:textId="77777777" w:rsidR="003564C5" w:rsidRPr="00010F63" w:rsidRDefault="003564C5" w:rsidP="00007EB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05E1C602" w14:textId="2C2FF555" w:rsidR="003564C5" w:rsidRPr="00010F63" w:rsidRDefault="003564C5" w:rsidP="00007EB7">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報酬留意事項通知第2の</w:t>
            </w:r>
            <w:r w:rsidR="007B64CA" w:rsidRPr="00010F63">
              <w:rPr>
                <w:rFonts w:asciiTheme="majorEastAsia" w:eastAsiaTheme="majorEastAsia" w:hAnsiTheme="majorEastAsia" w:hint="eastAsia"/>
                <w:sz w:val="13"/>
                <w:szCs w:val="13"/>
              </w:rPr>
              <w:t>1</w:t>
            </w:r>
            <w:r w:rsidRPr="00010F63">
              <w:rPr>
                <w:rFonts w:asciiTheme="majorEastAsia" w:eastAsiaTheme="majorEastAsia" w:hAnsiTheme="majorEastAsia" w:hint="eastAsia"/>
                <w:sz w:val="13"/>
                <w:szCs w:val="13"/>
              </w:rPr>
              <w:t>の(</w:t>
            </w:r>
            <w:r w:rsidR="007B64CA" w:rsidRPr="00010F63">
              <w:rPr>
                <w:rFonts w:asciiTheme="majorEastAsia" w:eastAsiaTheme="majorEastAsia" w:hAnsiTheme="majorEastAsia" w:hint="eastAsia"/>
                <w:sz w:val="13"/>
                <w:szCs w:val="13"/>
              </w:rPr>
              <w:t>13</w:t>
            </w:r>
            <w:r w:rsidRPr="00010F63">
              <w:rPr>
                <w:rFonts w:asciiTheme="majorEastAsia" w:eastAsiaTheme="majorEastAsia" w:hAnsiTheme="majorEastAsia" w:hint="eastAsia"/>
                <w:sz w:val="13"/>
                <w:szCs w:val="13"/>
              </w:rPr>
              <w:t>)</w:t>
            </w:r>
          </w:p>
        </w:tc>
      </w:tr>
      <w:tr w:rsidR="0014480F" w:rsidRPr="002C05CE" w14:paraId="56A5D1F1" w14:textId="77777777" w:rsidTr="002E7F01">
        <w:trPr>
          <w:trHeight w:val="960"/>
        </w:trPr>
        <w:tc>
          <w:tcPr>
            <w:tcW w:w="1035" w:type="dxa"/>
            <w:tcBorders>
              <w:top w:val="single" w:sz="4" w:space="0" w:color="000000"/>
              <w:left w:val="single" w:sz="4" w:space="0" w:color="000000"/>
              <w:right w:val="single" w:sz="4" w:space="0" w:color="auto"/>
            </w:tcBorders>
            <w:shd w:val="clear" w:color="auto" w:fill="EEECE1" w:themeFill="background2"/>
          </w:tcPr>
          <w:p w14:paraId="036129D2" w14:textId="63AB3900" w:rsidR="00F461E5"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８６</w:t>
            </w:r>
          </w:p>
          <w:p w14:paraId="0D8366E1" w14:textId="77777777" w:rsidR="0060374F" w:rsidRPr="0060374F" w:rsidRDefault="0060374F" w:rsidP="007B64CA">
            <w:pPr>
              <w:snapToGrid w:val="0"/>
              <w:spacing w:line="0" w:lineRule="atLeast"/>
              <w:ind w:rightChars="-80" w:right="-168"/>
              <w:rPr>
                <w:rFonts w:asciiTheme="majorEastAsia" w:eastAsiaTheme="majorEastAsia" w:hAnsiTheme="majorEastAsia"/>
                <w:sz w:val="18"/>
                <w:szCs w:val="18"/>
              </w:rPr>
            </w:pPr>
          </w:p>
          <w:p w14:paraId="1AA8629E" w14:textId="77777777" w:rsidR="0014480F" w:rsidRPr="00010F63"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虐待防止</w:t>
            </w:r>
          </w:p>
          <w:p w14:paraId="396DDDF9" w14:textId="77777777" w:rsidR="0014480F" w:rsidRPr="00010F63"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措置未実</w:t>
            </w:r>
          </w:p>
          <w:p w14:paraId="481C2922" w14:textId="48DBF5B4" w:rsidR="0014480F" w:rsidRPr="00010F63" w:rsidRDefault="0014480F" w:rsidP="007B64CA">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施減算</w:t>
            </w:r>
          </w:p>
          <w:p w14:paraId="40D7C01B" w14:textId="77777777" w:rsidR="0014480F" w:rsidRPr="00010F63" w:rsidRDefault="0014480F" w:rsidP="007B64CA">
            <w:pPr>
              <w:snapToGrid w:val="0"/>
              <w:spacing w:line="0" w:lineRule="atLeast"/>
              <w:ind w:rightChars="-80" w:right="-168"/>
              <w:rPr>
                <w:rFonts w:asciiTheme="majorEastAsia" w:eastAsiaTheme="majorEastAsia" w:hAnsiTheme="majorEastAsia"/>
                <w:sz w:val="18"/>
                <w:szCs w:val="18"/>
                <w:bdr w:val="single" w:sz="4" w:space="0" w:color="auto"/>
              </w:rPr>
            </w:pPr>
          </w:p>
          <w:p w14:paraId="454FCAD8" w14:textId="77777777" w:rsidR="0014480F" w:rsidRPr="00010F63" w:rsidRDefault="0014480F" w:rsidP="00530B15">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FF1A6B3" w14:textId="21259058" w:rsidR="0014480F" w:rsidRPr="00010F63" w:rsidRDefault="0014480F" w:rsidP="00530B15">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地域定着</w:t>
            </w:r>
          </w:p>
          <w:p w14:paraId="1BB35E8D" w14:textId="77777777" w:rsidR="0014480F" w:rsidRPr="00010F63" w:rsidRDefault="0014480F"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049DE05F" w14:textId="77777777" w:rsidR="0014480F" w:rsidRPr="00010F63" w:rsidRDefault="0014480F" w:rsidP="007B64CA">
            <w:pPr>
              <w:spacing w:line="200" w:lineRule="exact"/>
              <w:ind w:firstLineChars="100" w:firstLine="200"/>
              <w:rPr>
                <w:rFonts w:asciiTheme="majorEastAsia" w:eastAsiaTheme="majorEastAsia" w:hAnsiTheme="majorEastAsia"/>
                <w:sz w:val="20"/>
                <w:szCs w:val="20"/>
              </w:rPr>
            </w:pPr>
          </w:p>
          <w:p w14:paraId="20EA71C7" w14:textId="77777777" w:rsidR="0014480F" w:rsidRPr="00010F63" w:rsidRDefault="0014480F" w:rsidP="007B64CA">
            <w:pPr>
              <w:spacing w:line="200" w:lineRule="exac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指定基準第36条の２各号に規定する基準を満たしていない場合は、所定単位数の100分の１に相当する単位数を所定単位数から減算する。</w:t>
            </w:r>
          </w:p>
          <w:p w14:paraId="4B5D1A56" w14:textId="77777777" w:rsidR="002E7F01" w:rsidRPr="00010F63" w:rsidRDefault="002E7F01" w:rsidP="002E7F01">
            <w:pPr>
              <w:spacing w:line="200" w:lineRule="exact"/>
              <w:rPr>
                <w:rFonts w:asciiTheme="majorEastAsia" w:eastAsiaTheme="majorEastAsia" w:hAnsiTheme="majorEastAsia"/>
                <w:sz w:val="20"/>
                <w:szCs w:val="20"/>
              </w:rPr>
            </w:pPr>
          </w:p>
          <w:p w14:paraId="07616025"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所定単位数は、各種加算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3DB22270"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減算については、次の(1)から(3)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75E008F6"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これは、適正なサービスの提供を確保するための規定であり、事業所等は、虐待の防止を図らなければならないものとする。</w:t>
            </w:r>
          </w:p>
          <w:p w14:paraId="2EC4C340" w14:textId="77777777" w:rsidR="002E7F01" w:rsidRPr="00010F63" w:rsidRDefault="002E7F01" w:rsidP="002E7F01">
            <w:pPr>
              <w:spacing w:line="200" w:lineRule="exact"/>
              <w:ind w:leftChars="50" w:left="105"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なお、「事なお、「事実が生じた」とは、運営基準を満たしていない状況が確認されたことを指すものである。</w:t>
            </w:r>
          </w:p>
          <w:p w14:paraId="583D4474" w14:textId="77777777" w:rsidR="002E7F01" w:rsidRPr="00010F63" w:rsidRDefault="002E7F01" w:rsidP="002E7F0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指定基準の規定に基づき求められる虐待防止委員会を定期的に開催していない場合。具体的には、１年に１回以上開催していない場合とする。</w:t>
            </w:r>
          </w:p>
          <w:p w14:paraId="1310D252" w14:textId="32E7AEB7" w:rsidR="002E7F01" w:rsidRPr="00010F63" w:rsidRDefault="002E7F01" w:rsidP="002E7F01">
            <w:pPr>
              <w:spacing w:line="200" w:lineRule="exact"/>
              <w:ind w:leftChars="100" w:left="210" w:firstLineChars="100" w:firstLine="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w:t>
            </w:r>
          </w:p>
          <w:p w14:paraId="35E78651" w14:textId="77777777" w:rsidR="002E7F01" w:rsidRPr="00010F63" w:rsidRDefault="002E7F01" w:rsidP="007B64CA">
            <w:pPr>
              <w:spacing w:line="200" w:lineRule="exact"/>
              <w:ind w:firstLineChars="100" w:firstLine="200"/>
              <w:rPr>
                <w:rFonts w:asciiTheme="majorEastAsia" w:eastAsiaTheme="majorEastAsia" w:hAnsiTheme="majorEastAsia"/>
                <w:sz w:val="20"/>
                <w:szCs w:val="20"/>
              </w:rPr>
            </w:pPr>
          </w:p>
          <w:p w14:paraId="59D0D023" w14:textId="77777777" w:rsidR="002E7F01" w:rsidRPr="00010F63" w:rsidRDefault="002E7F01" w:rsidP="007B64CA">
            <w:pPr>
              <w:spacing w:line="200" w:lineRule="exact"/>
              <w:ind w:firstLineChars="100" w:firstLine="200"/>
              <w:rPr>
                <w:rFonts w:asciiTheme="majorEastAsia" w:eastAsiaTheme="majorEastAsia" w:hAnsiTheme="majorEastAsia"/>
                <w:sz w:val="20"/>
                <w:szCs w:val="20"/>
              </w:rPr>
            </w:pPr>
          </w:p>
          <w:p w14:paraId="4B3EFB09" w14:textId="14D9DA71" w:rsidR="002E7F01" w:rsidRPr="00010F63" w:rsidRDefault="002E7F01" w:rsidP="007B64CA">
            <w:pPr>
              <w:spacing w:line="200" w:lineRule="exact"/>
              <w:ind w:firstLineChars="100" w:firstLine="200"/>
              <w:rPr>
                <w:rFonts w:asciiTheme="majorEastAsia" w:eastAsiaTheme="majorEastAsia" w:hAnsiTheme="majorEastAsia"/>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37E237C" w14:textId="77777777" w:rsidR="0014480F" w:rsidRPr="00010F63" w:rsidRDefault="0014480F" w:rsidP="0014480F">
            <w:pPr>
              <w:spacing w:line="320" w:lineRule="exact"/>
              <w:rPr>
                <w:sz w:val="18"/>
                <w:szCs w:val="18"/>
              </w:rPr>
            </w:pPr>
            <w:r w:rsidRPr="00010F63">
              <w:rPr>
                <w:rFonts w:ascii="ＭＳ ゴシック" w:eastAsia="ＭＳ ゴシック" w:hAnsi="ＭＳ ゴシック" w:hint="eastAsia"/>
                <w:sz w:val="18"/>
                <w:szCs w:val="18"/>
              </w:rPr>
              <w:t>☐</w:t>
            </w:r>
            <w:r w:rsidRPr="00010F63">
              <w:rPr>
                <w:rFonts w:hint="eastAsia"/>
                <w:sz w:val="18"/>
                <w:szCs w:val="18"/>
              </w:rPr>
              <w:t>いる</w:t>
            </w:r>
          </w:p>
          <w:p w14:paraId="39241F11" w14:textId="77777777" w:rsidR="0014480F" w:rsidRPr="00010F63" w:rsidRDefault="0014480F" w:rsidP="0014480F">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いない</w:t>
            </w:r>
          </w:p>
          <w:p w14:paraId="4A31661E" w14:textId="7C99153C" w:rsidR="0014480F" w:rsidRPr="00010F63" w:rsidRDefault="0014480F" w:rsidP="0014480F">
            <w:pPr>
              <w:snapToGrid w:val="0"/>
              <w:spacing w:line="320" w:lineRule="exact"/>
              <w:rPr>
                <w:sz w:val="18"/>
                <w:szCs w:val="18"/>
              </w:rPr>
            </w:pPr>
            <w:r w:rsidRPr="00010F63">
              <w:rPr>
                <w:rFonts w:hAnsi="ＭＳ ゴシック" w:hint="eastAsia"/>
                <w:sz w:val="18"/>
                <w:szCs w:val="18"/>
              </w:rPr>
              <w:t>☐</w:t>
            </w:r>
            <w:r w:rsidRPr="00010F63">
              <w:rPr>
                <w:rFonts w:hint="eastAsia"/>
                <w:sz w:val="18"/>
                <w:szCs w:val="18"/>
              </w:rPr>
              <w:t>該当無</w:t>
            </w:r>
          </w:p>
        </w:tc>
        <w:tc>
          <w:tcPr>
            <w:tcW w:w="1278" w:type="dxa"/>
            <w:tcBorders>
              <w:top w:val="single" w:sz="4" w:space="0" w:color="000000"/>
              <w:left w:val="single" w:sz="4" w:space="0" w:color="000000"/>
              <w:bottom w:val="single" w:sz="4" w:space="0" w:color="000000"/>
              <w:right w:val="single" w:sz="4" w:space="0" w:color="auto"/>
            </w:tcBorders>
            <w:shd w:val="clear" w:color="auto" w:fill="EEECE1" w:themeFill="background2"/>
          </w:tcPr>
          <w:p w14:paraId="73C2874D" w14:textId="77777777" w:rsidR="0014480F" w:rsidRPr="00010F63" w:rsidRDefault="0014480F" w:rsidP="00530B15">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7695F3AB" w14:textId="0AF59687" w:rsidR="0014480F" w:rsidRPr="00010F63" w:rsidRDefault="0014480F" w:rsidP="00530B15">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別表第1の</w:t>
            </w:r>
            <w:r w:rsidR="00F461E5" w:rsidRPr="00010F63">
              <w:rPr>
                <w:rFonts w:asciiTheme="majorEastAsia" w:eastAsiaTheme="majorEastAsia" w:hAnsiTheme="majorEastAsia" w:hint="eastAsia"/>
                <w:sz w:val="12"/>
                <w:szCs w:val="12"/>
              </w:rPr>
              <w:t>1の注7</w:t>
            </w:r>
          </w:p>
          <w:p w14:paraId="4BECBA6B" w14:textId="77777777" w:rsidR="0014480F" w:rsidRPr="00010F63" w:rsidRDefault="0014480F" w:rsidP="0014480F">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bdr w:val="single" w:sz="4" w:space="0" w:color="auto"/>
              </w:rPr>
              <w:t>地域</w:t>
            </w:r>
            <w:r w:rsidRPr="00010F63">
              <w:rPr>
                <w:rFonts w:asciiTheme="majorEastAsia" w:eastAsiaTheme="majorEastAsia" w:hAnsiTheme="majorEastAsia" w:hint="eastAsia"/>
                <w:sz w:val="13"/>
                <w:szCs w:val="13"/>
              </w:rPr>
              <w:t>報酬告示</w:t>
            </w:r>
          </w:p>
          <w:p w14:paraId="53B88737" w14:textId="6CF19532" w:rsidR="0014480F" w:rsidRPr="00010F63" w:rsidRDefault="0014480F" w:rsidP="0014480F">
            <w:pPr>
              <w:spacing w:line="0" w:lineRule="atLeast"/>
              <w:rPr>
                <w:rFonts w:asciiTheme="majorEastAsia" w:eastAsiaTheme="majorEastAsia" w:hAnsiTheme="majorEastAsia"/>
                <w:sz w:val="12"/>
                <w:szCs w:val="12"/>
              </w:rPr>
            </w:pPr>
            <w:r w:rsidRPr="00010F63">
              <w:rPr>
                <w:rFonts w:asciiTheme="majorEastAsia" w:eastAsiaTheme="majorEastAsia" w:hAnsiTheme="majorEastAsia" w:hint="eastAsia"/>
                <w:sz w:val="12"/>
                <w:szCs w:val="12"/>
              </w:rPr>
              <w:t>別表第2の</w:t>
            </w:r>
            <w:r w:rsidR="00F461E5" w:rsidRPr="00010F63">
              <w:rPr>
                <w:rFonts w:asciiTheme="majorEastAsia" w:eastAsiaTheme="majorEastAsia" w:hAnsiTheme="majorEastAsia" w:hint="eastAsia"/>
                <w:sz w:val="12"/>
                <w:szCs w:val="12"/>
              </w:rPr>
              <w:t>1の注8</w:t>
            </w:r>
          </w:p>
          <w:p w14:paraId="642766F6" w14:textId="4C970C8E" w:rsidR="0014480F" w:rsidRPr="00010F63" w:rsidRDefault="0014480F" w:rsidP="00530B15">
            <w:pPr>
              <w:spacing w:line="0" w:lineRule="atLeast"/>
              <w:rPr>
                <w:rFonts w:asciiTheme="majorEastAsia" w:eastAsiaTheme="majorEastAsia" w:hAnsiTheme="majorEastAsia"/>
                <w:sz w:val="13"/>
                <w:szCs w:val="13"/>
              </w:rPr>
            </w:pPr>
          </w:p>
        </w:tc>
      </w:tr>
    </w:tbl>
    <w:p w14:paraId="3FC95E32" w14:textId="77777777" w:rsidR="002E7F01" w:rsidRPr="002C05CE" w:rsidRDefault="002E7F01" w:rsidP="002E7F01">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E7F01" w:rsidRPr="002C05CE" w14:paraId="688BED03" w14:textId="77777777" w:rsidTr="00007EB7">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2B2F6CD9" w14:textId="77777777" w:rsidR="002E7F01" w:rsidRPr="002C05CE" w:rsidRDefault="002E7F01"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556F7BA6" w14:textId="77777777" w:rsidR="002E7F01" w:rsidRPr="002C05CE" w:rsidRDefault="002E7F01"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0E77FB3" w14:textId="77777777" w:rsidR="002E7F01" w:rsidRPr="002C05CE" w:rsidRDefault="002E7F01"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C1ABB30" w14:textId="77777777" w:rsidR="002E7F01" w:rsidRPr="002C05CE" w:rsidRDefault="002E7F01"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755380" w:rsidRPr="002C05CE" w14:paraId="0FF176FB" w14:textId="77777777" w:rsidTr="00026AD8">
        <w:trPr>
          <w:trHeight w:val="1719"/>
        </w:trPr>
        <w:tc>
          <w:tcPr>
            <w:tcW w:w="1035" w:type="dxa"/>
            <w:tcBorders>
              <w:top w:val="single" w:sz="4" w:space="0" w:color="000000"/>
              <w:left w:val="single" w:sz="4" w:space="0" w:color="000000"/>
              <w:right w:val="single" w:sz="4" w:space="0" w:color="auto"/>
            </w:tcBorders>
            <w:shd w:val="clear" w:color="auto" w:fill="EEECE1" w:themeFill="background2"/>
          </w:tcPr>
          <w:p w14:paraId="0B8C18FA"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８６</w:t>
            </w:r>
          </w:p>
          <w:p w14:paraId="18A6D6AD"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虐待防止</w:t>
            </w:r>
          </w:p>
          <w:p w14:paraId="53866758"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措置未実</w:t>
            </w:r>
          </w:p>
          <w:p w14:paraId="66376C44"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施減算</w:t>
            </w:r>
          </w:p>
          <w:p w14:paraId="7741499C" w14:textId="315A67A3" w:rsidR="002E7F01" w:rsidRPr="00010F63" w:rsidRDefault="002E7F01" w:rsidP="002E7F01">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rPr>
              <w:t>（続き）</w:t>
            </w:r>
          </w:p>
          <w:p w14:paraId="1EB1EEDE" w14:textId="77777777" w:rsidR="002E7F01" w:rsidRPr="00010F63" w:rsidRDefault="002E7F01" w:rsidP="002E7F01">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39900099" w14:textId="5E3DB6B9" w:rsidR="00755380" w:rsidRPr="00010F63" w:rsidRDefault="002E7F01" w:rsidP="00026AD8">
            <w:pPr>
              <w:snapToGrid w:val="0"/>
              <w:spacing w:line="0" w:lineRule="atLeast"/>
              <w:ind w:rightChars="-80" w:right="-168"/>
              <w:rPr>
                <w:rFonts w:asciiTheme="majorEastAsia" w:eastAsiaTheme="majorEastAsia" w:hAnsiTheme="majorEastAsia"/>
                <w:sz w:val="18"/>
                <w:szCs w:val="18"/>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66341FFB" w14:textId="7D267FC3" w:rsidR="00755380" w:rsidRPr="00010F63" w:rsidRDefault="00755380" w:rsidP="002E7F01">
            <w:pPr>
              <w:spacing w:line="200" w:lineRule="exact"/>
              <w:rPr>
                <w:rFonts w:asciiTheme="majorEastAsia" w:eastAsiaTheme="majorEastAsia" w:hAnsiTheme="majorEastAsia"/>
                <w:sz w:val="16"/>
                <w:szCs w:val="16"/>
              </w:rPr>
            </w:pPr>
          </w:p>
          <w:p w14:paraId="78BBE002" w14:textId="77777777" w:rsidR="00755380" w:rsidRPr="00010F63" w:rsidRDefault="00755380" w:rsidP="00291061">
            <w:pPr>
              <w:spacing w:line="200" w:lineRule="exact"/>
              <w:ind w:left="240" w:hangingChars="150" w:hanging="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虐待の防止のための研修を定期的に実施していない場合。具体的には、研修を1年に1回以上実施していない場合</w:t>
            </w:r>
          </w:p>
          <w:p w14:paraId="5A8DA848" w14:textId="77777777" w:rsidR="00755380" w:rsidRPr="00010F63" w:rsidRDefault="00755380" w:rsidP="0029106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 虐待防止措置（虐待防止委員会の開催及び虐待の防止のための研修の実施）を適切に実施するための担当者を配置していない場合</w:t>
            </w:r>
          </w:p>
          <w:p w14:paraId="6473C3D3" w14:textId="077DC03B" w:rsidR="00755380" w:rsidRPr="00010F63" w:rsidRDefault="00755380" w:rsidP="00755380">
            <w:pPr>
              <w:spacing w:line="200" w:lineRule="exac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市長は、上記(1)から(3)までに掲げる場合のいずれかに該当する事実が継続する場合には、改善を行うよう指導すること。当該指導に従わない場合には、特別な事情がある場合を除き、指定の取消しを検討するものとする。</w:t>
            </w:r>
          </w:p>
        </w:tc>
        <w:tc>
          <w:tcPr>
            <w:tcW w:w="993"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482C521D" w14:textId="77777777" w:rsidR="00755380" w:rsidRPr="00010F63" w:rsidRDefault="00755380" w:rsidP="0014480F">
            <w:pPr>
              <w:snapToGrid w:val="0"/>
              <w:spacing w:line="320" w:lineRule="exact"/>
              <w:rPr>
                <w:rFonts w:ascii="ＭＳ ゴシック" w:eastAsia="ＭＳ ゴシック" w:hAnsi="ＭＳ ゴシック"/>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675701EB" w14:textId="46DD5192" w:rsidR="00755380" w:rsidRPr="00010F63" w:rsidRDefault="00D71FFE" w:rsidP="00530B15">
            <w:pPr>
              <w:spacing w:line="0" w:lineRule="atLeast"/>
              <w:rPr>
                <w:rFonts w:asciiTheme="majorEastAsia" w:eastAsiaTheme="majorEastAsia" w:hAnsiTheme="majorEastAsia"/>
                <w:sz w:val="13"/>
                <w:szCs w:val="13"/>
                <w:bdr w:val="single" w:sz="4" w:space="0" w:color="auto"/>
              </w:rPr>
            </w:pPr>
            <w:r w:rsidRPr="00010F63">
              <w:rPr>
                <w:rFonts w:asciiTheme="majorEastAsia" w:eastAsiaTheme="majorEastAsia" w:hAnsiTheme="majorEastAsia" w:hint="eastAsia"/>
                <w:sz w:val="13"/>
                <w:szCs w:val="13"/>
              </w:rPr>
              <w:t>報酬留意事項通知第第2の１の(15)</w:t>
            </w:r>
          </w:p>
        </w:tc>
      </w:tr>
      <w:tr w:rsidR="007B097B" w:rsidRPr="002C05CE" w14:paraId="24DCC276" w14:textId="77777777" w:rsidTr="00007EB7">
        <w:tc>
          <w:tcPr>
            <w:tcW w:w="1035" w:type="dxa"/>
            <w:vMerge w:val="restart"/>
            <w:tcBorders>
              <w:left w:val="single" w:sz="4" w:space="0" w:color="000000"/>
              <w:right w:val="single" w:sz="4" w:space="0" w:color="auto"/>
            </w:tcBorders>
            <w:shd w:val="clear" w:color="auto" w:fill="EEECE1" w:themeFill="background2"/>
          </w:tcPr>
          <w:p w14:paraId="026AB353" w14:textId="2434BEA3" w:rsidR="007B097B" w:rsidRPr="00010F63" w:rsidRDefault="00F45EC0"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８７</w:t>
            </w:r>
          </w:p>
          <w:p w14:paraId="526E3BDC" w14:textId="77777777" w:rsidR="007B097B" w:rsidRPr="00010F63" w:rsidRDefault="007B097B" w:rsidP="00007EB7">
            <w:pPr>
              <w:suppressAutoHyphens/>
              <w:autoSpaceDE w:val="0"/>
              <w:autoSpaceDN w:val="0"/>
              <w:spacing w:line="21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ピアサポート</w:t>
            </w:r>
          </w:p>
          <w:p w14:paraId="69FB566A" w14:textId="77777777" w:rsidR="007B097B" w:rsidRPr="00010F63" w:rsidRDefault="007B097B"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体制加算</w:t>
            </w:r>
          </w:p>
          <w:p w14:paraId="6A2F1C23" w14:textId="77777777" w:rsidR="007B097B" w:rsidRPr="00010F63" w:rsidRDefault="007B097B" w:rsidP="00007EB7">
            <w:pPr>
              <w:snapToGrid w:val="0"/>
              <w:spacing w:line="0" w:lineRule="atLeast"/>
              <w:ind w:rightChars="-80" w:right="-168"/>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p w14:paraId="2C575FAE" w14:textId="77777777" w:rsidR="007B097B" w:rsidRPr="00010F63" w:rsidRDefault="007B097B" w:rsidP="00007EB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auto"/>
              <w:left w:val="single" w:sz="4" w:space="0" w:color="auto"/>
              <w:bottom w:val="dotted" w:sz="4" w:space="0" w:color="000000"/>
              <w:right w:val="single" w:sz="4" w:space="0" w:color="000000"/>
            </w:tcBorders>
            <w:shd w:val="clear" w:color="auto" w:fill="EEECE1" w:themeFill="background2"/>
          </w:tcPr>
          <w:p w14:paraId="2EFE5E71" w14:textId="77777777" w:rsidR="007B097B" w:rsidRPr="00010F63" w:rsidRDefault="007B097B" w:rsidP="00007EB7">
            <w:pPr>
              <w:spacing w:line="0" w:lineRule="atLeast"/>
              <w:ind w:firstLineChars="100" w:firstLine="200"/>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別に厚生労働大臣が定める基準</w:t>
            </w:r>
            <w:r w:rsidRPr="00010F63">
              <w:rPr>
                <w:rFonts w:asciiTheme="majorEastAsia" w:eastAsiaTheme="majorEastAsia" w:hAnsiTheme="majorEastAsia" w:hint="eastAsia"/>
                <w:sz w:val="20"/>
                <w:szCs w:val="20"/>
                <w:vertAlign w:val="superscript"/>
              </w:rPr>
              <w:t>（※）</w:t>
            </w:r>
            <w:r w:rsidRPr="00010F63">
              <w:rPr>
                <w:rFonts w:asciiTheme="majorEastAsia" w:eastAsiaTheme="majorEastAsia" w:hAnsiTheme="majorEastAsia" w:hint="eastAsia"/>
                <w:sz w:val="20"/>
                <w:szCs w:val="20"/>
              </w:rPr>
              <w:t>に適合しているものとして市に届け出た事業所において，サービスを行った場合に，１月につき所定単位数を加算していますか。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6F79F2C9" w14:textId="77777777" w:rsidR="007B097B" w:rsidRPr="002C05CE" w:rsidRDefault="007B097B" w:rsidP="00007EB7">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463EBC7" w14:textId="77777777" w:rsidR="007B097B" w:rsidRPr="002C05CE" w:rsidRDefault="007B097B" w:rsidP="00007EB7">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858F45A" w14:textId="77777777" w:rsidR="007B097B" w:rsidRPr="002C05CE" w:rsidRDefault="007B097B" w:rsidP="00007EB7">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7A31058" w14:textId="77777777" w:rsidR="007B097B" w:rsidRPr="002C05CE" w:rsidRDefault="007B097B" w:rsidP="00007EB7">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15B6A5F6"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1B09855E"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の2</w:t>
            </w:r>
          </w:p>
          <w:p w14:paraId="574E2710"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0AD83E5A" w14:textId="17ADDCC9" w:rsidR="007B097B" w:rsidRPr="002C05CE" w:rsidRDefault="007B097B" w:rsidP="00026AD8">
            <w:pPr>
              <w:spacing w:line="0" w:lineRule="atLeast"/>
              <w:rPr>
                <w:rFonts w:asciiTheme="majorEastAsia" w:eastAsiaTheme="majorEastAsia" w:hAnsiTheme="majorEastAsia"/>
                <w:sz w:val="13"/>
                <w:szCs w:val="13"/>
                <w:bdr w:val="single" w:sz="4" w:space="0" w:color="auto"/>
              </w:rPr>
            </w:pPr>
            <w:r w:rsidRPr="002C05CE">
              <w:rPr>
                <w:rFonts w:asciiTheme="majorEastAsia" w:eastAsiaTheme="majorEastAsia" w:hAnsiTheme="majorEastAsia" w:hint="eastAsia"/>
                <w:sz w:val="13"/>
                <w:szCs w:val="13"/>
              </w:rPr>
              <w:t>別表第2の2</w:t>
            </w:r>
          </w:p>
        </w:tc>
      </w:tr>
      <w:tr w:rsidR="007B097B" w:rsidRPr="002C05CE" w14:paraId="3F246B92" w14:textId="77777777" w:rsidTr="00007EB7">
        <w:tc>
          <w:tcPr>
            <w:tcW w:w="1035" w:type="dxa"/>
            <w:vMerge/>
            <w:tcBorders>
              <w:left w:val="single" w:sz="4" w:space="0" w:color="000000"/>
              <w:right w:val="single" w:sz="4" w:space="0" w:color="auto"/>
            </w:tcBorders>
            <w:shd w:val="clear" w:color="auto" w:fill="EEECE1" w:themeFill="background2"/>
          </w:tcPr>
          <w:p w14:paraId="441CF272" w14:textId="77777777" w:rsidR="007B097B" w:rsidRPr="00010F63" w:rsidRDefault="007B097B" w:rsidP="00007EB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258DE77E" w14:textId="0A2293FE" w:rsidR="007B097B" w:rsidRPr="00010F63" w:rsidRDefault="007B097B" w:rsidP="00007EB7">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w:t>
            </w:r>
            <w:r w:rsidR="00956466" w:rsidRPr="00010F63">
              <w:rPr>
                <w:rFonts w:asciiTheme="majorEastAsia" w:eastAsiaTheme="majorEastAsia" w:hAnsiTheme="majorEastAsia" w:hint="eastAsia"/>
                <w:sz w:val="16"/>
                <w:szCs w:val="16"/>
              </w:rPr>
              <w:t xml:space="preserve"> </w:t>
            </w:r>
            <w:r w:rsidRPr="00010F63">
              <w:rPr>
                <w:rFonts w:asciiTheme="majorEastAsia" w:eastAsiaTheme="majorEastAsia" w:hAnsiTheme="majorEastAsia" w:hint="eastAsia"/>
                <w:sz w:val="16"/>
                <w:szCs w:val="16"/>
              </w:rPr>
              <w:t>厚生労働大臣が別に定める基準</w:t>
            </w:r>
          </w:p>
          <w:p w14:paraId="4FF68BB6" w14:textId="77777777" w:rsidR="007B097B" w:rsidRPr="00010F63" w:rsidRDefault="007B097B" w:rsidP="00007EB7">
            <w:pPr>
              <w:spacing w:line="200" w:lineRule="exact"/>
              <w:ind w:leftChars="100" w:left="420" w:hanging="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次に掲げる基準のいずれにも適合すること。</w:t>
            </w:r>
          </w:p>
          <w:p w14:paraId="18E876BC" w14:textId="77777777" w:rsidR="00956466" w:rsidRPr="00010F63" w:rsidRDefault="007B097B" w:rsidP="00956466">
            <w:pPr>
              <w:spacing w:line="200" w:lineRule="exact"/>
              <w:ind w:leftChars="12" w:left="25"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w:t>
            </w:r>
            <w:r w:rsidR="00F45EC0" w:rsidRPr="00010F63">
              <w:rPr>
                <w:rFonts w:hint="eastAsia"/>
              </w:rPr>
              <w:t xml:space="preserve"> </w:t>
            </w:r>
            <w:r w:rsidR="00F45EC0" w:rsidRPr="00010F63">
              <w:rPr>
                <w:rFonts w:asciiTheme="majorEastAsia" w:eastAsiaTheme="majorEastAsia" w:hAnsiTheme="majorEastAsia" w:hint="eastAsia"/>
                <w:sz w:val="16"/>
                <w:szCs w:val="16"/>
              </w:rPr>
              <w:t>障害者ピアサポート研修修了者であって、次の①及び②に掲げるものを指定地</w:t>
            </w:r>
          </w:p>
          <w:p w14:paraId="45637CB3" w14:textId="77777777" w:rsidR="00956466" w:rsidRPr="00010F63" w:rsidRDefault="00F45EC0" w:rsidP="00956466">
            <w:pPr>
              <w:spacing w:line="200" w:lineRule="exact"/>
              <w:ind w:leftChars="12" w:left="2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域移行支援事業所の従業者としてそれぞれ常勤換算方法で〇・五以上配置してい</w:t>
            </w:r>
          </w:p>
          <w:p w14:paraId="405AB523" w14:textId="291FD60D" w:rsidR="007B097B" w:rsidRPr="00010F63" w:rsidRDefault="00F45EC0" w:rsidP="00956466">
            <w:pPr>
              <w:spacing w:line="200" w:lineRule="exact"/>
              <w:ind w:leftChars="12" w:left="25"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ること。</w:t>
            </w:r>
          </w:p>
          <w:p w14:paraId="751B4ECB" w14:textId="14B3BFEA" w:rsidR="00F45EC0" w:rsidRPr="00010F63" w:rsidRDefault="00F45EC0" w:rsidP="0095646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w:t>
            </w:r>
            <w:r w:rsidR="00956466" w:rsidRPr="00010F63">
              <w:rPr>
                <w:rFonts w:asciiTheme="majorEastAsia" w:eastAsiaTheme="majorEastAsia" w:hAnsiTheme="majorEastAsia" w:hint="eastAsia"/>
                <w:sz w:val="16"/>
                <w:szCs w:val="16"/>
              </w:rPr>
              <w:t xml:space="preserve"> </w:t>
            </w:r>
            <w:r w:rsidR="007B097B" w:rsidRPr="00010F63">
              <w:rPr>
                <w:rFonts w:asciiTheme="majorEastAsia" w:eastAsiaTheme="majorEastAsia" w:hAnsiTheme="majorEastAsia" w:hint="eastAsia"/>
                <w:sz w:val="16"/>
                <w:szCs w:val="16"/>
              </w:rPr>
              <w:t>法第4条第1項に規定する障害者又は障害者であったと中核市長が認める者</w:t>
            </w:r>
          </w:p>
          <w:p w14:paraId="38669E75" w14:textId="4ED6222A" w:rsidR="00F45EC0" w:rsidRPr="00010F63" w:rsidRDefault="00F45EC0" w:rsidP="00956466">
            <w:pPr>
              <w:spacing w:line="200" w:lineRule="exact"/>
              <w:ind w:firstLineChars="150" w:firstLine="24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w:t>
            </w:r>
            <w:r w:rsidR="00956466" w:rsidRPr="00010F63">
              <w:rPr>
                <w:rFonts w:asciiTheme="majorEastAsia" w:eastAsiaTheme="majorEastAsia" w:hAnsiTheme="majorEastAsia" w:hint="eastAsia"/>
                <w:sz w:val="16"/>
                <w:szCs w:val="16"/>
              </w:rPr>
              <w:t xml:space="preserve"> </w:t>
            </w:r>
            <w:r w:rsidR="007B097B" w:rsidRPr="00010F63">
              <w:rPr>
                <w:rFonts w:asciiTheme="majorEastAsia" w:eastAsiaTheme="majorEastAsia" w:hAnsiTheme="majorEastAsia" w:hint="eastAsia"/>
                <w:sz w:val="16"/>
                <w:szCs w:val="16"/>
              </w:rPr>
              <w:t>管理者又は指定基準第</w:t>
            </w:r>
            <w:r w:rsidRPr="00010F63">
              <w:rPr>
                <w:rFonts w:asciiTheme="majorEastAsia" w:eastAsiaTheme="majorEastAsia" w:hAnsiTheme="majorEastAsia" w:hint="eastAsia"/>
                <w:sz w:val="16"/>
                <w:szCs w:val="16"/>
              </w:rPr>
              <w:t>３</w:t>
            </w:r>
            <w:r w:rsidR="007B097B" w:rsidRPr="00010F63">
              <w:rPr>
                <w:rFonts w:asciiTheme="majorEastAsia" w:eastAsiaTheme="majorEastAsia" w:hAnsiTheme="majorEastAsia" w:hint="eastAsia"/>
                <w:sz w:val="16"/>
                <w:szCs w:val="16"/>
              </w:rPr>
              <w:t>条第</w:t>
            </w:r>
            <w:r w:rsidRPr="00010F63">
              <w:rPr>
                <w:rFonts w:asciiTheme="majorEastAsia" w:eastAsiaTheme="majorEastAsia" w:hAnsiTheme="majorEastAsia" w:hint="eastAsia"/>
                <w:sz w:val="16"/>
                <w:szCs w:val="16"/>
              </w:rPr>
              <w:t>１</w:t>
            </w:r>
            <w:r w:rsidR="007B097B" w:rsidRPr="00010F63">
              <w:rPr>
                <w:rFonts w:asciiTheme="majorEastAsia" w:eastAsiaTheme="majorEastAsia" w:hAnsiTheme="majorEastAsia" w:hint="eastAsia"/>
                <w:sz w:val="16"/>
                <w:szCs w:val="16"/>
              </w:rPr>
              <w:t>項に規定する指定地域移行支援（地域定着支</w:t>
            </w:r>
          </w:p>
          <w:p w14:paraId="278BABE0" w14:textId="33AABECD" w:rsidR="007B097B" w:rsidRPr="00010F63" w:rsidRDefault="007B097B" w:rsidP="00F45EC0">
            <w:pPr>
              <w:spacing w:line="200" w:lineRule="exact"/>
              <w:ind w:firstLineChars="300" w:firstLine="4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援）従事者</w:t>
            </w:r>
          </w:p>
          <w:p w14:paraId="231CBB00" w14:textId="30627DC4" w:rsidR="00956466" w:rsidRPr="00010F63" w:rsidRDefault="007B097B" w:rsidP="0095646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w:t>
            </w:r>
            <w:r w:rsidR="0095646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(1)に掲げる者のいずれかにより、当該指定地域移行支援</w:t>
            </w:r>
            <w:r w:rsidR="00F45EC0" w:rsidRPr="00010F63">
              <w:rPr>
                <w:rFonts w:asciiTheme="majorEastAsia" w:eastAsiaTheme="majorEastAsia" w:hAnsiTheme="majorEastAsia" w:hint="eastAsia"/>
                <w:sz w:val="16"/>
                <w:szCs w:val="16"/>
              </w:rPr>
              <w:t>【地域定着支援】</w:t>
            </w:r>
            <w:r w:rsidRPr="00010F63">
              <w:rPr>
                <w:rFonts w:asciiTheme="majorEastAsia" w:eastAsiaTheme="majorEastAsia" w:hAnsiTheme="majorEastAsia" w:hint="eastAsia"/>
                <w:sz w:val="16"/>
                <w:szCs w:val="16"/>
              </w:rPr>
              <w:t>事</w:t>
            </w:r>
          </w:p>
          <w:p w14:paraId="1DF1B3BC" w14:textId="77777777" w:rsidR="00956466" w:rsidRPr="00010F63" w:rsidRDefault="007B097B" w:rsidP="00956466">
            <w:pPr>
              <w:spacing w:line="200" w:lineRule="exac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業所の従業者に対し、</w:t>
            </w:r>
            <w:r w:rsidR="00F45EC0" w:rsidRPr="00010F63">
              <w:rPr>
                <w:rFonts w:asciiTheme="majorEastAsia" w:eastAsiaTheme="majorEastAsia" w:hAnsiTheme="majorEastAsia" w:hint="eastAsia"/>
                <w:sz w:val="16"/>
                <w:szCs w:val="16"/>
              </w:rPr>
              <w:t>法第４条第１項に規定する</w:t>
            </w:r>
            <w:r w:rsidRPr="00010F63">
              <w:rPr>
                <w:rFonts w:asciiTheme="majorEastAsia" w:eastAsiaTheme="majorEastAsia" w:hAnsiTheme="majorEastAsia" w:hint="eastAsia"/>
                <w:sz w:val="16"/>
                <w:szCs w:val="16"/>
              </w:rPr>
              <w:t>障害者に対する配慮等に関する</w:t>
            </w:r>
          </w:p>
          <w:p w14:paraId="344D7A7B" w14:textId="203EA2A1" w:rsidR="007B097B" w:rsidRPr="00010F63" w:rsidRDefault="007B097B" w:rsidP="00956466">
            <w:pPr>
              <w:spacing w:line="200" w:lineRule="exact"/>
              <w:ind w:firstLineChars="200" w:firstLine="3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研修が年1回以上行われていること。</w:t>
            </w:r>
          </w:p>
          <w:p w14:paraId="6ABD50C0" w14:textId="0F7C5864" w:rsidR="007B097B" w:rsidRPr="00010F63" w:rsidRDefault="007B097B" w:rsidP="0095646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(3)</w:t>
            </w:r>
            <w:r w:rsidR="00956466" w:rsidRPr="00010F63">
              <w:rPr>
                <w:rFonts w:asciiTheme="majorEastAsia" w:eastAsiaTheme="majorEastAsia" w:hAnsiTheme="majorEastAsia"/>
                <w:sz w:val="16"/>
                <w:szCs w:val="16"/>
              </w:rPr>
              <w:t xml:space="preserve"> </w:t>
            </w:r>
            <w:r w:rsidRPr="00010F63">
              <w:rPr>
                <w:rFonts w:asciiTheme="majorEastAsia" w:eastAsiaTheme="majorEastAsia" w:hAnsiTheme="majorEastAsia" w:hint="eastAsia"/>
                <w:sz w:val="16"/>
                <w:szCs w:val="16"/>
              </w:rPr>
              <w:t>(1)に掲げる者を配置している旨を公表していること。</w:t>
            </w:r>
          </w:p>
          <w:p w14:paraId="6F9F3F24" w14:textId="04D6623B"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ピアサポート体制加算については、都道府県又は指定都市が実施する障害者ピアサポート研修の基礎研修及び専門研修を修了した次の者をそれぞれ常勤換算方法で 0.5以上配置する事業所であって当該者によりその他の従業者に対して障害者に対する配慮等に関する研修が年１回以上行われている場合に算定することができる。</w:t>
            </w:r>
          </w:p>
          <w:p w14:paraId="4B46388C" w14:textId="0B41A6C1" w:rsidR="002E7F01" w:rsidRPr="00010F63" w:rsidRDefault="002E7F01" w:rsidP="004A43A1">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障害者又は障害者であったと市町村長が認める者であって、</w:t>
            </w:r>
            <w:r w:rsidR="004A43A1" w:rsidRPr="00010F63">
              <w:rPr>
                <w:rFonts w:asciiTheme="majorEastAsia" w:eastAsiaTheme="majorEastAsia" w:hAnsiTheme="majorEastAsia" w:hint="eastAsia"/>
                <w:sz w:val="16"/>
                <w:szCs w:val="16"/>
                <w:u w:val="single"/>
              </w:rPr>
              <w:t>地域移行</w:t>
            </w:r>
            <w:r w:rsidR="008633F0" w:rsidRPr="00010F63">
              <w:rPr>
                <w:rFonts w:asciiTheme="majorEastAsia" w:eastAsiaTheme="majorEastAsia" w:hAnsiTheme="majorEastAsia" w:hint="eastAsia"/>
                <w:sz w:val="16"/>
                <w:szCs w:val="16"/>
                <w:u w:val="single"/>
              </w:rPr>
              <w:t>支援</w:t>
            </w:r>
            <w:r w:rsidR="004A43A1" w:rsidRPr="00010F63">
              <w:rPr>
                <w:rFonts w:asciiTheme="majorEastAsia" w:eastAsiaTheme="majorEastAsia" w:hAnsiTheme="majorEastAsia" w:hint="eastAsia"/>
                <w:sz w:val="16"/>
                <w:szCs w:val="16"/>
                <w:u w:val="single"/>
              </w:rPr>
              <w:t>従事者</w:t>
            </w:r>
            <w:r w:rsidR="004A43A1" w:rsidRPr="00010F63">
              <w:rPr>
                <w:rFonts w:asciiTheme="majorEastAsia" w:eastAsiaTheme="majorEastAsia" w:hAnsiTheme="majorEastAsia" w:hint="eastAsia"/>
                <w:sz w:val="16"/>
                <w:szCs w:val="16"/>
              </w:rPr>
              <w:t>【</w:t>
            </w:r>
            <w:r w:rsidR="008633F0" w:rsidRPr="00010F63">
              <w:rPr>
                <w:rFonts w:asciiTheme="majorEastAsia" w:eastAsiaTheme="majorEastAsia" w:hAnsiTheme="majorEastAsia" w:hint="eastAsia"/>
                <w:sz w:val="16"/>
                <w:szCs w:val="16"/>
              </w:rPr>
              <w:t>地域密着支援従事者</w:t>
            </w:r>
            <w:r w:rsidR="004A43A1" w:rsidRPr="00010F63">
              <w:rPr>
                <w:rFonts w:asciiTheme="majorEastAsia" w:eastAsiaTheme="majorEastAsia" w:hAnsiTheme="majorEastAsia" w:hint="eastAsia"/>
                <w:sz w:val="16"/>
                <w:szCs w:val="16"/>
              </w:rPr>
              <w:t>】</w:t>
            </w:r>
            <w:r w:rsidRPr="00010F63">
              <w:rPr>
                <w:rFonts w:asciiTheme="majorEastAsia" w:eastAsiaTheme="majorEastAsia" w:hAnsiTheme="majorEastAsia" w:hint="eastAsia"/>
                <w:sz w:val="16"/>
                <w:szCs w:val="16"/>
              </w:rPr>
              <w:t>に従事する者</w:t>
            </w:r>
          </w:p>
          <w:p w14:paraId="5FF41F0F" w14:textId="260CAAE7" w:rsidR="002E7F01" w:rsidRPr="00010F63" w:rsidRDefault="002E7F01" w:rsidP="00956466">
            <w:pPr>
              <w:spacing w:line="200" w:lineRule="exact"/>
              <w:ind w:firstLineChars="50" w:firstLine="8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管理者、</w:t>
            </w:r>
            <w:r w:rsidR="008633F0" w:rsidRPr="00010F63">
              <w:rPr>
                <w:rFonts w:asciiTheme="majorEastAsia" w:eastAsiaTheme="majorEastAsia" w:hAnsiTheme="majorEastAsia" w:hint="eastAsia"/>
                <w:sz w:val="16"/>
                <w:szCs w:val="16"/>
                <w:u w:val="single"/>
              </w:rPr>
              <w:t>地域移行支援従事者</w:t>
            </w:r>
            <w:r w:rsidR="008633F0" w:rsidRPr="00010F63">
              <w:rPr>
                <w:rFonts w:asciiTheme="majorEastAsia" w:eastAsiaTheme="majorEastAsia" w:hAnsiTheme="majorEastAsia" w:hint="eastAsia"/>
                <w:sz w:val="16"/>
                <w:szCs w:val="16"/>
              </w:rPr>
              <w:t>【地域密着支援従事者】</w:t>
            </w:r>
            <w:r w:rsidRPr="00010F63">
              <w:rPr>
                <w:rFonts w:asciiTheme="majorEastAsia" w:eastAsiaTheme="majorEastAsia" w:hAnsiTheme="majorEastAsia" w:hint="eastAsia"/>
                <w:sz w:val="16"/>
                <w:szCs w:val="16"/>
              </w:rPr>
              <w:t>として従事する者</w:t>
            </w:r>
          </w:p>
          <w:p w14:paraId="3358783D" w14:textId="043F19AE" w:rsidR="002E7F01" w:rsidRPr="00010F63" w:rsidRDefault="002E7F01" w:rsidP="002E7F01">
            <w:pPr>
              <w:spacing w:line="20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なお、上記の常勤換算方法の算定に当たっては、併設する事業所（</w:t>
            </w:r>
            <w:r w:rsidR="008633F0" w:rsidRPr="00010F63">
              <w:rPr>
                <w:rFonts w:asciiTheme="majorEastAsia" w:eastAsiaTheme="majorEastAsia" w:hAnsiTheme="majorEastAsia" w:hint="eastAsia"/>
                <w:sz w:val="16"/>
                <w:szCs w:val="16"/>
              </w:rPr>
              <w:t>自立生活援助事業所、</w:t>
            </w:r>
            <w:r w:rsidRPr="00010F63">
              <w:rPr>
                <w:rFonts w:asciiTheme="majorEastAsia" w:eastAsiaTheme="majorEastAsia" w:hAnsiTheme="majorEastAsia" w:hint="eastAsia"/>
                <w:sz w:val="16"/>
                <w:szCs w:val="16"/>
              </w:rPr>
              <w:t>計画相談支援事業所又は障害児相談支援事業所に限る。）の職員を兼務する場合は当該兼務先を含む業務時間の合計が常勤換算方法で0 5 以上になる場合を含むものとする。</w:t>
            </w:r>
          </w:p>
          <w:p w14:paraId="64098450"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算定に当たっての留意事項</w:t>
            </w:r>
          </w:p>
          <w:p w14:paraId="5C25EE31"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(1) 研修の要件</w:t>
            </w:r>
          </w:p>
          <w:p w14:paraId="362FB4AE" w14:textId="77777777" w:rsidR="002E7F01" w:rsidRPr="00010F63" w:rsidRDefault="002E7F01" w:rsidP="002E7F01">
            <w:pPr>
              <w:spacing w:line="20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「障害者ピアサポート研修」とは、地域生活支援事業通知に定める障害者ピアサポート研修事業としてとして行われる基礎研修及び専門研修をいう。</w:t>
            </w:r>
          </w:p>
          <w:p w14:paraId="5F3339BF"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(2) 障害者等の確認方法</w:t>
            </w:r>
          </w:p>
          <w:p w14:paraId="4B3B399D" w14:textId="77777777" w:rsidR="002E7F01" w:rsidRPr="00010F63" w:rsidRDefault="002E7F01" w:rsidP="002E7F01">
            <w:pPr>
              <w:spacing w:line="200" w:lineRule="exact"/>
              <w:ind w:leftChars="100" w:left="210" w:firstLineChars="100" w:firstLine="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当該加算の算定要件となる研修の課程を修了した「障害者等」については、 次の書類又は確認方法により確認するものとする。</w:t>
            </w:r>
          </w:p>
          <w:p w14:paraId="3A1E2516"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① 身体障害者：身体障害者手帳</w:t>
            </w:r>
          </w:p>
          <w:p w14:paraId="318189CB" w14:textId="77777777" w:rsidR="002E7F01" w:rsidRPr="00010F63" w:rsidRDefault="002E7F01" w:rsidP="002E7F01">
            <w:pPr>
              <w:spacing w:line="200" w:lineRule="exac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② 知的障害者：(ｱ)療育手帳、(ｲ)療育手帳を有しない場合は、市町村が必要に応じて知的障害者更生相談所に意見を求めて確認する。</w:t>
            </w:r>
          </w:p>
          <w:p w14:paraId="5190118D"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③ 精神障害者：次のいずれかの証書類により確認する。</w:t>
            </w:r>
          </w:p>
          <w:p w14:paraId="1EFE4224" w14:textId="77777777" w:rsidR="002E7F01" w:rsidRPr="00010F63" w:rsidRDefault="002E7F01" w:rsidP="002E7F01">
            <w:pPr>
              <w:spacing w:line="200" w:lineRule="exact"/>
              <w:ind w:leftChars="200" w:left="42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ｱ)精神障害者保健福祉手帳、(ｲ)精神障害を事由とする公的年金を現に受けていること又は受けていたことを証明する書類（国民年金、厚生年金などの年金証書等）、(ｳ)精神障害を事由とする特別障害給付金を現に受けている又は受けていたことを証明する書類、(ｴ)自立支援医療受給者証（精神通院医療に限る。）、(ｵ)医師の診断書（原則として主治医が記載し、国際疾病分類ICD-10 コードを記載するなど精神障害者であることが確認できる内容であること）等</w:t>
            </w:r>
          </w:p>
          <w:p w14:paraId="1B3C127B" w14:textId="77777777" w:rsidR="002E7F01" w:rsidRPr="00010F63" w:rsidRDefault="002E7F01" w:rsidP="002E7F01">
            <w:pPr>
              <w:spacing w:line="200" w:lineRule="exact"/>
              <w:ind w:leftChars="100" w:left="37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④難病等対象者：医師の診断書、特定医療費（指定難病）受給者証、指定難病に罹患していることが記載されている難病医療費助成の却下通知等</w:t>
            </w:r>
          </w:p>
          <w:p w14:paraId="6A9DC363" w14:textId="77777777" w:rsidR="002E7F01" w:rsidRPr="00010F63" w:rsidRDefault="002E7F01" w:rsidP="002E7F01">
            <w:pPr>
              <w:spacing w:line="200" w:lineRule="exact"/>
              <w:ind w:leftChars="100" w:left="21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⑤その他都道府県が認める書類又は確認方法</w:t>
            </w:r>
          </w:p>
          <w:p w14:paraId="415D8A7A" w14:textId="6CCA942B"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当該加算を算定する場合は、研修を修了した従業者を配置している旨を市へ届け出るとともに、体制が整備されている旨を事業所に掲示するとともに公表する必要がある。</w:t>
            </w:r>
          </w:p>
          <w:p w14:paraId="3C96382C" w14:textId="77777777" w:rsidR="002E7F01" w:rsidRPr="00010F63" w:rsidRDefault="002E7F01" w:rsidP="002E7F01">
            <w:pPr>
              <w:spacing w:line="200" w:lineRule="exac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1B608CD0" w14:textId="1B0F17F8" w:rsidR="002E7F01" w:rsidRPr="00010F63" w:rsidRDefault="002E7F01" w:rsidP="00026AD8">
            <w:pPr>
              <w:spacing w:line="200" w:lineRule="exact"/>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公表の趣旨とは、ピアサポートによる支援を希望する者に対し、事業所の選択の重要な情報として知ってもらうために公表するものである</w:t>
            </w:r>
            <w:r w:rsidR="00026AD8" w:rsidRPr="00010F63">
              <w:rPr>
                <w:rFonts w:asciiTheme="majorEastAsia" w:eastAsiaTheme="majorEastAsia" w:hAnsiTheme="majorEastAsia" w:hint="eastAsia"/>
                <w:sz w:val="16"/>
                <w:szCs w:val="16"/>
              </w:rPr>
              <w:t>。</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6206D004" w14:textId="77777777" w:rsidR="007B097B" w:rsidRPr="002C05CE" w:rsidRDefault="007B097B" w:rsidP="00007EB7">
            <w:pPr>
              <w:rPr>
                <w:sz w:val="18"/>
                <w:szCs w:val="18"/>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3A671C18" w14:textId="77777777" w:rsidR="007B097B" w:rsidRPr="002C05CE"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Pr="002C05CE">
              <w:rPr>
                <w:rFonts w:asciiTheme="majorEastAsia" w:eastAsiaTheme="majorEastAsia" w:hAnsiTheme="majorEastAsia"/>
                <w:sz w:val="13"/>
                <w:szCs w:val="13"/>
              </w:rPr>
              <w:t>30</w:t>
            </w:r>
            <w:r w:rsidRPr="002C05CE">
              <w:rPr>
                <w:rFonts w:asciiTheme="majorEastAsia" w:eastAsiaTheme="majorEastAsia" w:hAnsiTheme="majorEastAsia" w:hint="eastAsia"/>
                <w:sz w:val="13"/>
                <w:szCs w:val="13"/>
              </w:rPr>
              <w:t>厚労省告示第</w:t>
            </w:r>
            <w:r w:rsidRPr="002C05CE">
              <w:rPr>
                <w:rFonts w:asciiTheme="majorEastAsia" w:eastAsiaTheme="majorEastAsia" w:hAnsiTheme="majorEastAsia"/>
                <w:sz w:val="13"/>
                <w:szCs w:val="13"/>
              </w:rPr>
              <w:t>114</w:t>
            </w:r>
            <w:r w:rsidRPr="002C05CE">
              <w:rPr>
                <w:rFonts w:asciiTheme="majorEastAsia" w:eastAsiaTheme="majorEastAsia" w:hAnsiTheme="majorEastAsia" w:hint="eastAsia"/>
                <w:sz w:val="13"/>
                <w:szCs w:val="13"/>
              </w:rPr>
              <w:t>・3号、</w:t>
            </w:r>
          </w:p>
          <w:p w14:paraId="448BEAC2" w14:textId="77777777" w:rsidR="007B097B" w:rsidRDefault="007B097B" w:rsidP="00007EB7">
            <w:pPr>
              <w:spacing w:line="0" w:lineRule="atLeast"/>
              <w:rPr>
                <w:rFonts w:asciiTheme="majorEastAsia" w:eastAsiaTheme="majorEastAsia" w:hAnsiTheme="majorEastAsia"/>
                <w:sz w:val="13"/>
                <w:szCs w:val="13"/>
              </w:rPr>
            </w:pPr>
            <w:r w:rsidRPr="002C05CE">
              <w:rPr>
                <w:rFonts w:asciiTheme="majorEastAsia" w:eastAsiaTheme="majorEastAsia" w:hAnsiTheme="majorEastAsia"/>
                <w:sz w:val="13"/>
                <w:szCs w:val="13"/>
              </w:rPr>
              <w:t>1</w:t>
            </w:r>
            <w:r w:rsidRPr="00251914">
              <w:rPr>
                <w:rFonts w:asciiTheme="majorEastAsia" w:eastAsiaTheme="majorEastAsia" w:hAnsiTheme="majorEastAsia"/>
                <w:sz w:val="13"/>
                <w:szCs w:val="13"/>
              </w:rPr>
              <w:t>14</w:t>
            </w:r>
            <w:r w:rsidRPr="00251914">
              <w:rPr>
                <w:rFonts w:asciiTheme="majorEastAsia" w:eastAsiaTheme="majorEastAsia" w:hAnsiTheme="majorEastAsia" w:hint="eastAsia"/>
                <w:sz w:val="13"/>
                <w:szCs w:val="13"/>
              </w:rPr>
              <w:t>・8号</w:t>
            </w:r>
          </w:p>
          <w:p w14:paraId="689ECC93" w14:textId="77777777" w:rsidR="002E7F01" w:rsidRDefault="002E7F01" w:rsidP="00007EB7">
            <w:pPr>
              <w:spacing w:line="0" w:lineRule="atLeast"/>
              <w:rPr>
                <w:rFonts w:asciiTheme="majorEastAsia" w:eastAsiaTheme="majorEastAsia" w:hAnsiTheme="majorEastAsia"/>
                <w:sz w:val="13"/>
                <w:szCs w:val="13"/>
              </w:rPr>
            </w:pPr>
          </w:p>
          <w:p w14:paraId="3D1B1B09" w14:textId="77777777" w:rsidR="002E7F01" w:rsidRDefault="002E7F01" w:rsidP="00007EB7">
            <w:pPr>
              <w:spacing w:line="0" w:lineRule="atLeast"/>
              <w:rPr>
                <w:rFonts w:asciiTheme="majorEastAsia" w:eastAsiaTheme="majorEastAsia" w:hAnsiTheme="majorEastAsia"/>
                <w:sz w:val="13"/>
                <w:szCs w:val="13"/>
              </w:rPr>
            </w:pPr>
          </w:p>
          <w:p w14:paraId="2CD4BFEA" w14:textId="77777777" w:rsidR="002E7F01" w:rsidRDefault="002E7F01" w:rsidP="00007EB7">
            <w:pPr>
              <w:spacing w:line="0" w:lineRule="atLeast"/>
              <w:rPr>
                <w:rFonts w:asciiTheme="majorEastAsia" w:eastAsiaTheme="majorEastAsia" w:hAnsiTheme="majorEastAsia"/>
                <w:sz w:val="13"/>
                <w:szCs w:val="13"/>
              </w:rPr>
            </w:pPr>
          </w:p>
          <w:p w14:paraId="5BAF22E7" w14:textId="77777777" w:rsidR="002E7F01" w:rsidRDefault="002E7F01" w:rsidP="00007EB7">
            <w:pPr>
              <w:spacing w:line="0" w:lineRule="atLeast"/>
              <w:rPr>
                <w:rFonts w:asciiTheme="majorEastAsia" w:eastAsiaTheme="majorEastAsia" w:hAnsiTheme="majorEastAsia"/>
                <w:sz w:val="13"/>
                <w:szCs w:val="13"/>
              </w:rPr>
            </w:pPr>
          </w:p>
          <w:p w14:paraId="2E434A6D" w14:textId="77777777" w:rsidR="002E7F01" w:rsidRDefault="002E7F01" w:rsidP="00007EB7">
            <w:pPr>
              <w:spacing w:line="0" w:lineRule="atLeast"/>
              <w:rPr>
                <w:rFonts w:asciiTheme="majorEastAsia" w:eastAsiaTheme="majorEastAsia" w:hAnsiTheme="majorEastAsia"/>
                <w:sz w:val="13"/>
                <w:szCs w:val="13"/>
              </w:rPr>
            </w:pPr>
          </w:p>
          <w:p w14:paraId="7CB92EEE" w14:textId="77777777" w:rsidR="002E7F01" w:rsidRDefault="002E7F01" w:rsidP="00007EB7">
            <w:pPr>
              <w:spacing w:line="0" w:lineRule="atLeast"/>
              <w:rPr>
                <w:rFonts w:asciiTheme="majorEastAsia" w:eastAsiaTheme="majorEastAsia" w:hAnsiTheme="majorEastAsia"/>
                <w:sz w:val="13"/>
                <w:szCs w:val="13"/>
              </w:rPr>
            </w:pPr>
          </w:p>
          <w:p w14:paraId="2A9C34D1" w14:textId="77777777" w:rsidR="002E7F01" w:rsidRDefault="002E7F01" w:rsidP="00007EB7">
            <w:pPr>
              <w:spacing w:line="0" w:lineRule="atLeast"/>
              <w:rPr>
                <w:rFonts w:asciiTheme="majorEastAsia" w:eastAsiaTheme="majorEastAsia" w:hAnsiTheme="majorEastAsia"/>
                <w:sz w:val="13"/>
                <w:szCs w:val="13"/>
              </w:rPr>
            </w:pPr>
          </w:p>
          <w:p w14:paraId="1B13CA37" w14:textId="77777777" w:rsidR="002E7F01" w:rsidRDefault="002E7F01" w:rsidP="00007EB7">
            <w:pPr>
              <w:spacing w:line="0" w:lineRule="atLeast"/>
              <w:rPr>
                <w:rFonts w:asciiTheme="majorEastAsia" w:eastAsiaTheme="majorEastAsia" w:hAnsiTheme="majorEastAsia"/>
                <w:sz w:val="13"/>
                <w:szCs w:val="13"/>
              </w:rPr>
            </w:pPr>
          </w:p>
          <w:p w14:paraId="239E507F" w14:textId="77777777" w:rsidR="002E7F01" w:rsidRDefault="002E7F01" w:rsidP="00007EB7">
            <w:pPr>
              <w:spacing w:line="0" w:lineRule="atLeast"/>
              <w:rPr>
                <w:rFonts w:asciiTheme="majorEastAsia" w:eastAsiaTheme="majorEastAsia" w:hAnsiTheme="majorEastAsia"/>
                <w:sz w:val="13"/>
                <w:szCs w:val="13"/>
              </w:rPr>
            </w:pPr>
          </w:p>
          <w:p w14:paraId="348AAF0B" w14:textId="77777777" w:rsidR="002E7F01" w:rsidRDefault="002E7F01" w:rsidP="00007EB7">
            <w:pPr>
              <w:spacing w:line="0" w:lineRule="atLeast"/>
              <w:rPr>
                <w:rFonts w:asciiTheme="majorEastAsia" w:eastAsiaTheme="majorEastAsia" w:hAnsiTheme="majorEastAsia"/>
                <w:sz w:val="13"/>
                <w:szCs w:val="13"/>
              </w:rPr>
            </w:pPr>
          </w:p>
          <w:p w14:paraId="4A2DDB40" w14:textId="77777777" w:rsidR="002E7F01" w:rsidRDefault="002E7F01" w:rsidP="00007EB7">
            <w:pPr>
              <w:spacing w:line="0" w:lineRule="atLeast"/>
              <w:rPr>
                <w:rFonts w:asciiTheme="majorEastAsia" w:eastAsiaTheme="majorEastAsia" w:hAnsiTheme="majorEastAsia"/>
                <w:sz w:val="13"/>
                <w:szCs w:val="13"/>
              </w:rPr>
            </w:pPr>
          </w:p>
          <w:p w14:paraId="110CCF9C" w14:textId="77777777" w:rsidR="002E7F01" w:rsidRPr="00010F63" w:rsidRDefault="002E7F01" w:rsidP="002E7F01">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010F63">
              <w:rPr>
                <w:rFonts w:asciiTheme="majorEastAsia" w:eastAsiaTheme="majorEastAsia" w:hAnsiTheme="majorEastAsia"/>
                <w:sz w:val="13"/>
                <w:szCs w:val="13"/>
              </w:rPr>
              <w:t>の1(</w:t>
            </w:r>
            <w:r w:rsidRPr="00010F63">
              <w:rPr>
                <w:rFonts w:asciiTheme="majorEastAsia" w:eastAsiaTheme="majorEastAsia" w:hAnsiTheme="majorEastAsia" w:hint="eastAsia"/>
                <w:sz w:val="13"/>
                <w:szCs w:val="13"/>
              </w:rPr>
              <w:t>3</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 xml:space="preserve"> （第2の3(7)⑤準用）</w:t>
            </w:r>
          </w:p>
          <w:p w14:paraId="33853C5C" w14:textId="77777777" w:rsidR="002E7F01" w:rsidRPr="00010F63" w:rsidRDefault="002E7F01" w:rsidP="002E7F01">
            <w:pPr>
              <w:spacing w:line="0" w:lineRule="atLeast"/>
              <w:rPr>
                <w:rFonts w:asciiTheme="majorEastAsia" w:eastAsiaTheme="majorEastAsia" w:hAnsiTheme="majorEastAsia"/>
                <w:sz w:val="13"/>
                <w:szCs w:val="13"/>
              </w:rPr>
            </w:pPr>
          </w:p>
          <w:p w14:paraId="47734415" w14:textId="1969611A" w:rsidR="002E7F01" w:rsidRDefault="002E7F01" w:rsidP="002E7F01">
            <w:pPr>
              <w:spacing w:line="0" w:lineRule="atLeast"/>
              <w:rPr>
                <w:rFonts w:asciiTheme="majorEastAsia" w:eastAsiaTheme="majorEastAsia" w:hAnsiTheme="majorEastAsia"/>
                <w:sz w:val="13"/>
                <w:szCs w:val="13"/>
              </w:rPr>
            </w:pPr>
            <w:r w:rsidRPr="00010F63">
              <w:rPr>
                <w:rFonts w:asciiTheme="majorEastAsia" w:eastAsiaTheme="majorEastAsia" w:hAnsiTheme="majorEastAsia" w:hint="eastAsia"/>
                <w:sz w:val="13"/>
                <w:szCs w:val="13"/>
              </w:rPr>
              <w:t>報酬留意事項通知第</w:t>
            </w:r>
            <w:r w:rsidRPr="00010F63">
              <w:rPr>
                <w:rFonts w:asciiTheme="majorEastAsia" w:eastAsiaTheme="majorEastAsia" w:hAnsiTheme="majorEastAsia"/>
                <w:sz w:val="13"/>
                <w:szCs w:val="13"/>
              </w:rPr>
              <w:t>3の</w:t>
            </w:r>
            <w:r w:rsidRPr="00010F63">
              <w:rPr>
                <w:rFonts w:asciiTheme="majorEastAsia" w:eastAsiaTheme="majorEastAsia" w:hAnsiTheme="majorEastAsia" w:hint="eastAsia"/>
                <w:sz w:val="13"/>
                <w:szCs w:val="13"/>
              </w:rPr>
              <w:t>2</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4</w:t>
            </w:r>
            <w:r w:rsidRPr="00010F63">
              <w:rPr>
                <w:rFonts w:asciiTheme="majorEastAsia" w:eastAsiaTheme="majorEastAsia" w:hAnsiTheme="majorEastAsia"/>
                <w:sz w:val="13"/>
                <w:szCs w:val="13"/>
              </w:rPr>
              <w:t>)</w:t>
            </w:r>
            <w:r w:rsidRPr="00010F63">
              <w:rPr>
                <w:rFonts w:asciiTheme="majorEastAsia" w:eastAsiaTheme="majorEastAsia" w:hAnsiTheme="majorEastAsia" w:hint="eastAsia"/>
                <w:sz w:val="13"/>
                <w:szCs w:val="13"/>
              </w:rPr>
              <w:t xml:space="preserve"> （第2の3(7)⑤準用</w:t>
            </w:r>
            <w:r w:rsidRPr="002C05CE">
              <w:rPr>
                <w:rFonts w:asciiTheme="majorEastAsia" w:eastAsiaTheme="majorEastAsia" w:hAnsiTheme="majorEastAsia" w:hint="eastAsia"/>
                <w:sz w:val="13"/>
                <w:szCs w:val="13"/>
              </w:rPr>
              <w:t>）</w:t>
            </w:r>
          </w:p>
          <w:p w14:paraId="411A9622" w14:textId="77777777" w:rsidR="002E7F01" w:rsidRDefault="002E7F01" w:rsidP="00007EB7">
            <w:pPr>
              <w:spacing w:line="0" w:lineRule="atLeast"/>
              <w:rPr>
                <w:rFonts w:asciiTheme="majorEastAsia" w:eastAsiaTheme="majorEastAsia" w:hAnsiTheme="majorEastAsia"/>
                <w:sz w:val="13"/>
                <w:szCs w:val="13"/>
              </w:rPr>
            </w:pPr>
          </w:p>
          <w:p w14:paraId="20AD9B1D" w14:textId="77777777" w:rsidR="002E7F01" w:rsidRPr="002C05CE" w:rsidRDefault="002E7F01" w:rsidP="00007EB7">
            <w:pPr>
              <w:spacing w:line="0" w:lineRule="atLeast"/>
              <w:rPr>
                <w:rFonts w:asciiTheme="majorEastAsia" w:eastAsiaTheme="majorEastAsia" w:hAnsiTheme="majorEastAsia"/>
                <w:sz w:val="13"/>
                <w:szCs w:val="13"/>
                <w:bdr w:val="single" w:sz="4" w:space="0" w:color="auto"/>
              </w:rPr>
            </w:pPr>
          </w:p>
        </w:tc>
      </w:tr>
    </w:tbl>
    <w:p w14:paraId="4A02D33B" w14:textId="77777777" w:rsidR="008633F0" w:rsidRDefault="008633F0" w:rsidP="00ED3CF8">
      <w:pPr>
        <w:rPr>
          <w:rFonts w:asciiTheme="majorEastAsia" w:eastAsiaTheme="majorEastAsia" w:hAnsiTheme="majorEastAsia"/>
          <w:sz w:val="20"/>
          <w:szCs w:val="20"/>
        </w:rPr>
      </w:pPr>
    </w:p>
    <w:p w14:paraId="4BDDE8D7" w14:textId="77777777" w:rsidR="008633F0" w:rsidRDefault="008633F0" w:rsidP="00ED3CF8">
      <w:pPr>
        <w:rPr>
          <w:rFonts w:asciiTheme="majorEastAsia" w:eastAsiaTheme="majorEastAsia" w:hAnsiTheme="majorEastAsia"/>
          <w:sz w:val="20"/>
          <w:szCs w:val="20"/>
        </w:rPr>
      </w:pPr>
    </w:p>
    <w:p w14:paraId="50709C16" w14:textId="696E69CE" w:rsidR="00ED3CF8" w:rsidRPr="002C05CE" w:rsidRDefault="00ED3CF8" w:rsidP="00ED3CF8">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6D99BE84"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0B20D5E2" w14:textId="77777777" w:rsidR="00ED3CF8" w:rsidRPr="002C05CE" w:rsidRDefault="00ED3CF8" w:rsidP="00E25653">
            <w:pPr>
              <w:snapToGrid w:val="0"/>
              <w:spacing w:line="0" w:lineRule="atLeast"/>
              <w:ind w:rightChars="-80" w:right="-168"/>
              <w:jc w:val="center"/>
              <w:rPr>
                <w:rFonts w:asciiTheme="majorEastAsia" w:eastAsiaTheme="majorEastAsia" w:hAnsiTheme="majorEastAsia"/>
                <w:szCs w:val="21"/>
              </w:rPr>
            </w:pPr>
            <w:bookmarkStart w:id="21" w:name="_Hlk102742466"/>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05B9E312" w14:textId="77777777" w:rsidR="00ED3CF8" w:rsidRPr="002C05CE" w:rsidRDefault="00ED3CF8"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748E435" w14:textId="77777777" w:rsidR="00ED3CF8" w:rsidRPr="002C05CE" w:rsidRDefault="00ED3CF8"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267A7B5" w14:textId="77777777" w:rsidR="00ED3CF8" w:rsidRPr="002C05CE" w:rsidRDefault="00ED3CF8"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21"/>
      <w:tr w:rsidR="002C05CE" w:rsidRPr="002C05CE" w14:paraId="2531B488" w14:textId="77777777" w:rsidTr="004347A5">
        <w:tc>
          <w:tcPr>
            <w:tcW w:w="1035" w:type="dxa"/>
            <w:vMerge w:val="restart"/>
            <w:tcBorders>
              <w:left w:val="single" w:sz="4" w:space="0" w:color="000000"/>
              <w:right w:val="single" w:sz="4" w:space="0" w:color="auto"/>
            </w:tcBorders>
            <w:shd w:val="clear" w:color="auto" w:fill="EEECE1" w:themeFill="background2"/>
          </w:tcPr>
          <w:p w14:paraId="136B902C" w14:textId="274F3F57" w:rsidR="00E429E7" w:rsidRPr="00010F63" w:rsidRDefault="00583A11"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８８</w:t>
            </w:r>
          </w:p>
          <w:p w14:paraId="2086A44E" w14:textId="77777777" w:rsidR="00E429E7" w:rsidRPr="00010F63" w:rsidRDefault="00E429E7"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初回加算</w:t>
            </w:r>
          </w:p>
          <w:p w14:paraId="685A0047" w14:textId="77777777" w:rsidR="00E429E7" w:rsidRPr="00010F63" w:rsidRDefault="00E429E7" w:rsidP="00E429E7">
            <w:pPr>
              <w:spacing w:line="0" w:lineRule="atLeast"/>
              <w:rPr>
                <w:rFonts w:asciiTheme="majorEastAsia" w:eastAsiaTheme="majorEastAsia" w:hAnsiTheme="majorEastAsia"/>
                <w:sz w:val="18"/>
                <w:szCs w:val="18"/>
              </w:rPr>
            </w:pPr>
          </w:p>
          <w:p w14:paraId="51B16CD5" w14:textId="33947E5F" w:rsidR="00E429E7" w:rsidRPr="00010F63" w:rsidRDefault="00E429E7"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1EA8F994" w14:textId="2A9F78D7" w:rsidR="00E429E7" w:rsidRPr="00010F63" w:rsidRDefault="00E429E7" w:rsidP="00E429E7">
            <w:pPr>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地域移行支援の利用を開始した月について</w:t>
            </w:r>
            <w:r w:rsidR="00583A11" w:rsidRPr="00010F63">
              <w:rPr>
                <w:rFonts w:asciiTheme="majorEastAsia" w:eastAsiaTheme="majorEastAsia" w:hAnsiTheme="majorEastAsia" w:hint="eastAsia"/>
                <w:sz w:val="20"/>
                <w:szCs w:val="20"/>
              </w:rPr>
              <w:t>１</w:t>
            </w:r>
            <w:r w:rsidRPr="00010F63">
              <w:rPr>
                <w:rFonts w:asciiTheme="majorEastAsia" w:eastAsiaTheme="majorEastAsia" w:hAnsiTheme="majorEastAsia" w:hint="eastAsia"/>
                <w:sz w:val="20"/>
                <w:szCs w:val="20"/>
              </w:rPr>
              <w:t>月につき所定単位数を加算していますか。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1FF1C734" w14:textId="162A9D7F"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1973E6E4" w14:textId="49992FA9"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0E6D79DF" w14:textId="47C0B2CA" w:rsidR="00740F32" w:rsidRPr="002C05CE" w:rsidRDefault="00740F32" w:rsidP="00740F32">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92E0D03" w14:textId="6558F71C" w:rsidR="00E429E7" w:rsidRPr="002C05CE" w:rsidRDefault="00E429E7" w:rsidP="00740F32">
            <w:pPr>
              <w:rPr>
                <w:sz w:val="18"/>
                <w:szCs w:val="18"/>
              </w:rPr>
            </w:pPr>
          </w:p>
        </w:tc>
        <w:tc>
          <w:tcPr>
            <w:tcW w:w="1278" w:type="dxa"/>
            <w:vMerge w:val="restart"/>
            <w:tcBorders>
              <w:top w:val="single" w:sz="4" w:space="0" w:color="auto"/>
              <w:left w:val="single" w:sz="4" w:space="0" w:color="000000"/>
              <w:right w:val="single" w:sz="4" w:space="0" w:color="auto"/>
            </w:tcBorders>
            <w:shd w:val="clear" w:color="auto" w:fill="EEECE1" w:themeFill="background2"/>
          </w:tcPr>
          <w:p w14:paraId="06B605C8" w14:textId="73D1038E"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10088D65" w14:textId="77777777"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別表第1の</w:t>
            </w:r>
          </w:p>
          <w:p w14:paraId="332516F6" w14:textId="30B631D1"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1の</w:t>
            </w:r>
            <w:r w:rsidR="0060743C" w:rsidRPr="002C05CE">
              <w:rPr>
                <w:rFonts w:asciiTheme="majorEastAsia" w:eastAsiaTheme="majorEastAsia" w:hAnsiTheme="majorEastAsia" w:hint="eastAsia"/>
                <w:sz w:val="13"/>
                <w:szCs w:val="13"/>
              </w:rPr>
              <w:t>3</w:t>
            </w:r>
            <w:r w:rsidRPr="002C05CE">
              <w:rPr>
                <w:rFonts w:asciiTheme="majorEastAsia" w:eastAsiaTheme="majorEastAsia" w:hAnsiTheme="majorEastAsia" w:hint="eastAsia"/>
                <w:sz w:val="13"/>
                <w:szCs w:val="13"/>
              </w:rPr>
              <w:t>の注</w:t>
            </w:r>
          </w:p>
          <w:p w14:paraId="30EEA8D8" w14:textId="77777777" w:rsidR="00E429E7" w:rsidRPr="002C05CE" w:rsidRDefault="00E429E7" w:rsidP="00E429E7">
            <w:pPr>
              <w:spacing w:line="0" w:lineRule="atLeast"/>
              <w:rPr>
                <w:rFonts w:asciiTheme="majorEastAsia" w:eastAsiaTheme="majorEastAsia" w:hAnsiTheme="majorEastAsia"/>
                <w:sz w:val="13"/>
                <w:szCs w:val="13"/>
              </w:rPr>
            </w:pPr>
          </w:p>
          <w:p w14:paraId="4ED03944" w14:textId="58AECA6D"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報酬留意事項通知第3の1(</w:t>
            </w:r>
            <w:r w:rsidR="0060743C" w:rsidRPr="002C05CE">
              <w:rPr>
                <w:rFonts w:asciiTheme="majorEastAsia" w:eastAsiaTheme="majorEastAsia" w:hAnsiTheme="majorEastAsia" w:hint="eastAsia"/>
                <w:sz w:val="13"/>
                <w:szCs w:val="13"/>
              </w:rPr>
              <w:t>4</w:t>
            </w:r>
            <w:r w:rsidRPr="002C05CE">
              <w:rPr>
                <w:rFonts w:asciiTheme="majorEastAsia" w:eastAsiaTheme="majorEastAsia" w:hAnsiTheme="majorEastAsia" w:hint="eastAsia"/>
                <w:sz w:val="13"/>
                <w:szCs w:val="13"/>
              </w:rPr>
              <w:t>)</w:t>
            </w:r>
          </w:p>
        </w:tc>
      </w:tr>
      <w:tr w:rsidR="002C05CE" w:rsidRPr="002C05CE" w14:paraId="757E9EEC" w14:textId="77777777" w:rsidTr="004347A5">
        <w:trPr>
          <w:trHeight w:val="216"/>
        </w:trPr>
        <w:tc>
          <w:tcPr>
            <w:tcW w:w="1035" w:type="dxa"/>
            <w:vMerge/>
            <w:tcBorders>
              <w:left w:val="single" w:sz="4" w:space="0" w:color="000000"/>
              <w:right w:val="single" w:sz="4" w:space="0" w:color="auto"/>
            </w:tcBorders>
            <w:shd w:val="clear" w:color="auto" w:fill="EEECE1" w:themeFill="background2"/>
          </w:tcPr>
          <w:p w14:paraId="7EE77C2D" w14:textId="77777777" w:rsidR="00E429E7" w:rsidRPr="00010F63"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1193C216" w14:textId="77777777" w:rsidR="00E429E7" w:rsidRPr="00010F63" w:rsidRDefault="00E429E7" w:rsidP="00E429E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ません。</w:t>
            </w:r>
          </w:p>
          <w:p w14:paraId="6C8983A8" w14:textId="77777777" w:rsidR="00E429E7" w:rsidRPr="00010F63" w:rsidRDefault="00E429E7" w:rsidP="00E429E7">
            <w:pPr>
              <w:spacing w:line="0" w:lineRule="atLeast"/>
              <w:ind w:left="160" w:hangingChars="100" w:hanging="160"/>
              <w:rPr>
                <w:rFonts w:asciiTheme="majorEastAsia" w:eastAsiaTheme="majorEastAsia" w:hAnsiTheme="majorEastAsia"/>
                <w:sz w:val="16"/>
                <w:szCs w:val="16"/>
              </w:rPr>
            </w:pPr>
            <w:r w:rsidRPr="00010F63">
              <w:rPr>
                <w:rFonts w:asciiTheme="majorEastAsia" w:eastAsiaTheme="majorEastAsia" w:hAnsiTheme="majorEastAsia" w:hint="eastAsia"/>
                <w:sz w:val="16"/>
                <w:szCs w:val="16"/>
              </w:rPr>
              <w:t xml:space="preserve">　　また、初回加算を算定した後に病院や施設等を退院、退所等し、その後、再度病院や施設等に入院、入所等する場合は、当該退院、退所等した日から再度入院、入所等した日までの間が3月間以上経過している場合に限り再度初回加算を算定できます。</w:t>
            </w:r>
          </w:p>
          <w:p w14:paraId="26DD78EA" w14:textId="2FB66781" w:rsidR="00E429E7" w:rsidRPr="00010F63" w:rsidRDefault="00E429E7" w:rsidP="00E429E7">
            <w:pPr>
              <w:spacing w:line="0" w:lineRule="atLeast"/>
              <w:ind w:left="160" w:hangingChars="100" w:hanging="160"/>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ただし、指定地域移行支援事業者が変更となる場合はこの限りではありません。</w:t>
            </w:r>
          </w:p>
        </w:tc>
        <w:tc>
          <w:tcPr>
            <w:tcW w:w="993" w:type="dxa"/>
            <w:vMerge/>
            <w:tcBorders>
              <w:left w:val="single" w:sz="4" w:space="0" w:color="000000"/>
              <w:bottom w:val="single" w:sz="4" w:space="0" w:color="auto"/>
              <w:right w:val="single" w:sz="4" w:space="0" w:color="000000"/>
            </w:tcBorders>
          </w:tcPr>
          <w:p w14:paraId="197466FA" w14:textId="77777777" w:rsidR="00E429E7" w:rsidRPr="002C05CE" w:rsidRDefault="00E429E7"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tcPr>
          <w:p w14:paraId="219F409E" w14:textId="77777777" w:rsidR="00E429E7" w:rsidRPr="002C05CE" w:rsidRDefault="00E429E7" w:rsidP="00E429E7">
            <w:pPr>
              <w:spacing w:line="0" w:lineRule="atLeast"/>
              <w:rPr>
                <w:rFonts w:asciiTheme="majorEastAsia" w:eastAsiaTheme="majorEastAsia" w:hAnsiTheme="majorEastAsia"/>
                <w:sz w:val="13"/>
                <w:szCs w:val="13"/>
              </w:rPr>
            </w:pPr>
          </w:p>
        </w:tc>
      </w:tr>
      <w:tr w:rsidR="002C05CE" w:rsidRPr="002C05CE" w14:paraId="4854E743" w14:textId="77777777" w:rsidTr="004347A5">
        <w:trPr>
          <w:trHeight w:val="695"/>
        </w:trPr>
        <w:tc>
          <w:tcPr>
            <w:tcW w:w="1035" w:type="dxa"/>
            <w:vMerge w:val="restart"/>
            <w:tcBorders>
              <w:left w:val="single" w:sz="4" w:space="0" w:color="000000"/>
              <w:right w:val="single" w:sz="4" w:space="0" w:color="auto"/>
            </w:tcBorders>
            <w:shd w:val="clear" w:color="auto" w:fill="EEECE1" w:themeFill="background2"/>
          </w:tcPr>
          <w:p w14:paraId="15A3C66A" w14:textId="422ED042" w:rsidR="00E429E7" w:rsidRPr="00010F63" w:rsidRDefault="00583A11" w:rsidP="00E429E7">
            <w:pPr>
              <w:snapToGrid w:val="0"/>
              <w:spacing w:line="0" w:lineRule="atLeast"/>
              <w:ind w:rightChars="-80" w:right="-168"/>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８９</w:t>
            </w:r>
          </w:p>
          <w:p w14:paraId="46FF7B97" w14:textId="77777777" w:rsidR="00E429E7" w:rsidRPr="00010F63" w:rsidRDefault="00E429E7" w:rsidP="00E429E7">
            <w:pPr>
              <w:shd w:val="clear" w:color="auto" w:fill="EEECE1" w:themeFill="background2"/>
              <w:snapToGrid w:val="0"/>
              <w:spacing w:line="0" w:lineRule="atLeast"/>
              <w:ind w:rightChars="-17" w:right="-36"/>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集中支援加算</w:t>
            </w:r>
          </w:p>
          <w:p w14:paraId="5F19E5FA" w14:textId="77777777" w:rsidR="00E429E7" w:rsidRPr="00010F63" w:rsidRDefault="00E429E7" w:rsidP="00E429E7">
            <w:pPr>
              <w:spacing w:line="0" w:lineRule="atLeast"/>
              <w:rPr>
                <w:rFonts w:asciiTheme="majorEastAsia" w:eastAsiaTheme="majorEastAsia" w:hAnsiTheme="majorEastAsia"/>
                <w:sz w:val="18"/>
                <w:szCs w:val="18"/>
                <w:bdr w:val="single" w:sz="4" w:space="0" w:color="auto"/>
              </w:rPr>
            </w:pPr>
            <w:r w:rsidRPr="00010F63">
              <w:rPr>
                <w:rFonts w:asciiTheme="majorEastAsia" w:eastAsiaTheme="majorEastAsia" w:hAnsiTheme="majorEastAsia" w:hint="eastAsia"/>
                <w:sz w:val="18"/>
                <w:szCs w:val="18"/>
                <w:bdr w:val="single" w:sz="4" w:space="0" w:color="auto"/>
              </w:rPr>
              <w:t>地域移行</w:t>
            </w: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7F9898CF" w14:textId="6223299F" w:rsidR="00E429E7" w:rsidRPr="00010F63" w:rsidRDefault="00E429E7" w:rsidP="00DF63EB">
            <w:pPr>
              <w:shd w:val="clear" w:color="auto" w:fill="EEECE1" w:themeFill="background2"/>
              <w:spacing w:line="240" w:lineRule="exact"/>
              <w:rPr>
                <w:rFonts w:asciiTheme="majorEastAsia" w:eastAsiaTheme="majorEastAsia" w:hAnsiTheme="majorEastAsia"/>
                <w:sz w:val="20"/>
                <w:szCs w:val="20"/>
              </w:rPr>
            </w:pPr>
            <w:r w:rsidRPr="00010F63">
              <w:rPr>
                <w:rFonts w:asciiTheme="majorEastAsia" w:eastAsiaTheme="majorEastAsia" w:hAnsiTheme="majorEastAsia" w:hint="eastAsia"/>
                <w:sz w:val="20"/>
                <w:szCs w:val="20"/>
              </w:rPr>
              <w:t xml:space="preserve">　利用者との対面による支援を1月に6日以上実施した場合に、1月につき所定単位数を加算していますか。</w:t>
            </w:r>
            <w:r w:rsidR="008B708A" w:rsidRPr="00010F63">
              <w:rPr>
                <w:rFonts w:asciiTheme="majorEastAsia" w:eastAsiaTheme="majorEastAsia" w:hAnsiTheme="majorEastAsia" w:hint="eastAsia"/>
                <w:sz w:val="20"/>
                <w:szCs w:val="20"/>
              </w:rPr>
              <w:t>（項目</w:t>
            </w:r>
            <w:r w:rsidR="00E61E3B" w:rsidRPr="00010F63">
              <w:rPr>
                <w:rFonts w:asciiTheme="majorEastAsia" w:eastAsiaTheme="majorEastAsia" w:hAnsiTheme="majorEastAsia" w:hint="eastAsia"/>
                <w:sz w:val="20"/>
                <w:szCs w:val="20"/>
              </w:rPr>
              <w:t>８０</w:t>
            </w:r>
            <w:r w:rsidR="00BB612E" w:rsidRPr="00010F63">
              <w:rPr>
                <w:rFonts w:asciiTheme="majorEastAsia" w:eastAsiaTheme="majorEastAsia" w:hAnsiTheme="majorEastAsia" w:hint="eastAsia"/>
                <w:sz w:val="20"/>
                <w:szCs w:val="20"/>
              </w:rPr>
              <w:t>(4)</w:t>
            </w:r>
            <w:r w:rsidRPr="00010F63">
              <w:rPr>
                <w:rFonts w:asciiTheme="majorEastAsia" w:eastAsiaTheme="majorEastAsia" w:hAnsiTheme="majorEastAsia" w:hint="eastAsia"/>
                <w:sz w:val="20"/>
                <w:szCs w:val="20"/>
              </w:rPr>
              <w:t>に定める場合を除く。）</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71D33702" w14:textId="1CE2FE77" w:rsidR="00740F32" w:rsidRPr="002C05CE" w:rsidRDefault="00740F32" w:rsidP="00740F32">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EF22D2E" w14:textId="00D2F9CE" w:rsidR="00740F32" w:rsidRPr="002C05CE" w:rsidRDefault="00740F32" w:rsidP="00740F32">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EDE7A6D" w14:textId="2ECC9484" w:rsidR="00E429E7" w:rsidRPr="002C05CE" w:rsidRDefault="00740F32" w:rsidP="00DC76D6">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tc>
        <w:tc>
          <w:tcPr>
            <w:tcW w:w="1278" w:type="dxa"/>
            <w:vMerge w:val="restart"/>
            <w:tcBorders>
              <w:top w:val="single" w:sz="4" w:space="0" w:color="auto"/>
              <w:left w:val="single" w:sz="4" w:space="0" w:color="000000"/>
              <w:right w:val="single" w:sz="4" w:space="0" w:color="000000"/>
            </w:tcBorders>
            <w:shd w:val="clear" w:color="auto" w:fill="EEECE1" w:themeFill="background2"/>
          </w:tcPr>
          <w:p w14:paraId="780B8794" w14:textId="34825C18"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A8AC8D9" w14:textId="670BD5D0"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別表第1の</w:t>
            </w:r>
            <w:r w:rsidRPr="002C05CE">
              <w:rPr>
                <w:rFonts w:asciiTheme="majorEastAsia" w:eastAsiaTheme="majorEastAsia" w:hAnsiTheme="majorEastAsia"/>
                <w:sz w:val="13"/>
                <w:szCs w:val="13"/>
              </w:rPr>
              <w:t>2</w:t>
            </w:r>
          </w:p>
          <w:p w14:paraId="2947F37E" w14:textId="77777777"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4940A0F1" w14:textId="77777777" w:rsidTr="00DC76D6">
        <w:trPr>
          <w:trHeight w:val="343"/>
        </w:trPr>
        <w:tc>
          <w:tcPr>
            <w:tcW w:w="1035" w:type="dxa"/>
            <w:vMerge/>
            <w:tcBorders>
              <w:left w:val="single" w:sz="4" w:space="0" w:color="000000"/>
              <w:bottom w:val="single" w:sz="4" w:space="0" w:color="000000"/>
              <w:right w:val="single" w:sz="4" w:space="0" w:color="auto"/>
            </w:tcBorders>
            <w:shd w:val="clear" w:color="auto" w:fill="EEECE1" w:themeFill="background2"/>
          </w:tcPr>
          <w:p w14:paraId="7C38E1E8" w14:textId="77777777" w:rsidR="00E429E7" w:rsidRPr="00010F63"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797996A7" w14:textId="6C6FD241" w:rsidR="00E429E7" w:rsidRPr="00010F63" w:rsidRDefault="00E429E7" w:rsidP="00E429E7">
            <w:pPr>
              <w:shd w:val="clear" w:color="auto" w:fill="EEECE1" w:themeFill="background2"/>
              <w:spacing w:line="0" w:lineRule="atLeast"/>
              <w:rPr>
                <w:rFonts w:asciiTheme="majorEastAsia" w:eastAsiaTheme="majorEastAsia" w:hAnsiTheme="majorEastAsia"/>
                <w:sz w:val="20"/>
                <w:szCs w:val="20"/>
              </w:rPr>
            </w:pPr>
            <w:r w:rsidRPr="00010F63">
              <w:rPr>
                <w:rFonts w:asciiTheme="majorEastAsia" w:eastAsiaTheme="majorEastAsia" w:hAnsiTheme="majorEastAsia" w:hint="eastAsia"/>
                <w:sz w:val="16"/>
                <w:szCs w:val="16"/>
              </w:rPr>
              <w:t xml:space="preserve">※　</w:t>
            </w:r>
            <w:r w:rsidR="00E61E3B" w:rsidRPr="00010F63">
              <w:rPr>
                <w:rFonts w:asciiTheme="majorEastAsia" w:eastAsiaTheme="majorEastAsia" w:hAnsiTheme="majorEastAsia" w:hint="eastAsia"/>
                <w:sz w:val="16"/>
                <w:szCs w:val="16"/>
              </w:rPr>
              <w:t>ただし、項目９０の</w:t>
            </w:r>
            <w:r w:rsidRPr="00010F63">
              <w:rPr>
                <w:rFonts w:asciiTheme="majorEastAsia" w:eastAsiaTheme="majorEastAsia" w:hAnsiTheme="majorEastAsia" w:hint="eastAsia"/>
                <w:sz w:val="16"/>
                <w:szCs w:val="16"/>
              </w:rPr>
              <w:t>退院・退所月加算を算定する月は、加算できません。</w:t>
            </w:r>
          </w:p>
        </w:tc>
        <w:tc>
          <w:tcPr>
            <w:tcW w:w="993" w:type="dxa"/>
            <w:vMerge/>
            <w:tcBorders>
              <w:left w:val="single" w:sz="4" w:space="0" w:color="000000"/>
              <w:right w:val="single" w:sz="4" w:space="0" w:color="000000"/>
            </w:tcBorders>
            <w:shd w:val="clear" w:color="auto" w:fill="EEECE1" w:themeFill="background2"/>
          </w:tcPr>
          <w:p w14:paraId="48958A31" w14:textId="77777777" w:rsidR="00E429E7" w:rsidRPr="002C05CE" w:rsidRDefault="00E429E7" w:rsidP="00E429E7">
            <w:pPr>
              <w:shd w:val="clear" w:color="auto" w:fill="EEECE1" w:themeFill="background2"/>
              <w:spacing w:line="0" w:lineRule="atLeast"/>
              <w:rPr>
                <w:rFonts w:asciiTheme="majorEastAsia" w:eastAsiaTheme="majorEastAsia" w:hAnsiTheme="majorEastAsia"/>
                <w:sz w:val="20"/>
                <w:szCs w:val="20"/>
              </w:rPr>
            </w:pPr>
          </w:p>
        </w:tc>
        <w:tc>
          <w:tcPr>
            <w:tcW w:w="1278" w:type="dxa"/>
            <w:vMerge/>
            <w:tcBorders>
              <w:left w:val="single" w:sz="4" w:space="0" w:color="000000"/>
              <w:right w:val="single" w:sz="4" w:space="0" w:color="000000"/>
            </w:tcBorders>
            <w:shd w:val="clear" w:color="auto" w:fill="EEECE1" w:themeFill="background2"/>
          </w:tcPr>
          <w:p w14:paraId="2BE347A7" w14:textId="77777777" w:rsidR="00E429E7" w:rsidRPr="002C05CE" w:rsidRDefault="00E429E7"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397EC1F7" w14:textId="77777777" w:rsidTr="004347A5">
        <w:trPr>
          <w:trHeight w:val="828"/>
        </w:trPr>
        <w:tc>
          <w:tcPr>
            <w:tcW w:w="1035" w:type="dxa"/>
            <w:vMerge w:val="restart"/>
            <w:tcBorders>
              <w:left w:val="single" w:sz="4" w:space="0" w:color="000000"/>
              <w:right w:val="single" w:sz="4" w:space="0" w:color="auto"/>
            </w:tcBorders>
            <w:shd w:val="clear" w:color="auto" w:fill="EEECE1" w:themeFill="background2"/>
          </w:tcPr>
          <w:p w14:paraId="4F6B1E22" w14:textId="2C2D76BB" w:rsidR="00311A78" w:rsidRPr="00B760A3" w:rsidRDefault="00E61E3B" w:rsidP="00E429E7">
            <w:pPr>
              <w:shd w:val="clear" w:color="auto" w:fill="EEECE1" w:themeFill="background2"/>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９０</w:t>
            </w:r>
          </w:p>
          <w:p w14:paraId="5B6FDD5C" w14:textId="77777777" w:rsidR="00311A78" w:rsidRPr="002C05CE" w:rsidRDefault="00311A78" w:rsidP="00E429E7">
            <w:pPr>
              <w:shd w:val="clear" w:color="auto" w:fill="EEECE1" w:themeFill="background2"/>
              <w:snapToGrid w:val="0"/>
              <w:spacing w:line="0" w:lineRule="atLeast"/>
              <w:ind w:rightChars="-17" w:right="-36"/>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t>退院・退所月加算</w:t>
            </w:r>
          </w:p>
          <w:p w14:paraId="6D8BF88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2DCB02CE"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bdr w:val="single" w:sz="4" w:space="0" w:color="auto"/>
              </w:rPr>
            </w:pPr>
            <w:r w:rsidRPr="002C05CE">
              <w:rPr>
                <w:rFonts w:asciiTheme="majorEastAsia" w:eastAsiaTheme="majorEastAsia" w:hAnsiTheme="majorEastAsia" w:hint="eastAsia"/>
                <w:sz w:val="18"/>
                <w:szCs w:val="18"/>
                <w:bdr w:val="single" w:sz="4" w:space="0" w:color="auto"/>
              </w:rPr>
              <w:t>地域移行</w:t>
            </w:r>
          </w:p>
          <w:p w14:paraId="60375AB2"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469F51E7"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6915F2B1"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0A0C6019"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17CF52D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07AA891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p w14:paraId="345A99B7"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12C7D135" w14:textId="5D53E6A0" w:rsidR="00311A78" w:rsidRPr="002C05CE" w:rsidRDefault="008B708A" w:rsidP="00DF63EB">
            <w:pPr>
              <w:shd w:val="clear" w:color="auto" w:fill="EEECE1" w:themeFill="background2"/>
              <w:spacing w:line="240" w:lineRule="exact"/>
              <w:rPr>
                <w:rFonts w:asciiTheme="majorEastAsia" w:eastAsiaTheme="majorEastAsia" w:hAnsiTheme="majorEastAsia"/>
                <w:sz w:val="20"/>
                <w:szCs w:val="20"/>
              </w:rPr>
            </w:pPr>
            <w:r w:rsidRPr="002C05CE">
              <w:rPr>
                <w:rFonts w:asciiTheme="majorEastAsia" w:eastAsiaTheme="majorEastAsia" w:hAnsiTheme="majorEastAsia"/>
                <w:sz w:val="20"/>
                <w:szCs w:val="20"/>
              </w:rPr>
              <w:t>(1)</w:t>
            </w:r>
            <w:r w:rsidRPr="002C05CE">
              <w:rPr>
                <w:rFonts w:asciiTheme="majorEastAsia" w:eastAsiaTheme="majorEastAsia" w:hAnsiTheme="majorEastAsia" w:hint="eastAsia"/>
                <w:sz w:val="20"/>
                <w:szCs w:val="20"/>
              </w:rPr>
              <w:t xml:space="preserve">　</w:t>
            </w:r>
            <w:r w:rsidR="00311A78" w:rsidRPr="002C05CE">
              <w:rPr>
                <w:rFonts w:asciiTheme="majorEastAsia" w:eastAsiaTheme="majorEastAsia" w:hAnsiTheme="majorEastAsia" w:hint="eastAsia"/>
                <w:sz w:val="20"/>
                <w:szCs w:val="20"/>
              </w:rPr>
              <w:t>利用者の精神科病院、障害者支援施設等、救護施設等又は刑事施設等からの退院、退所等をする日が属する月にサービスを行った場合に、1月につき所定単位数を加算していますか。（項目7</w:t>
            </w:r>
            <w:r w:rsidRPr="002C05CE">
              <w:rPr>
                <w:rFonts w:asciiTheme="majorEastAsia" w:eastAsiaTheme="majorEastAsia" w:hAnsiTheme="majorEastAsia" w:hint="eastAsia"/>
                <w:sz w:val="20"/>
                <w:szCs w:val="20"/>
              </w:rPr>
              <w:t>4</w:t>
            </w:r>
            <w:r w:rsidR="00311A78" w:rsidRPr="002C05CE">
              <w:rPr>
                <w:rFonts w:asciiTheme="majorEastAsia" w:eastAsiaTheme="majorEastAsia" w:hAnsiTheme="majorEastAsia" w:hint="eastAsia"/>
                <w:sz w:val="20"/>
                <w:szCs w:val="20"/>
              </w:rPr>
              <w:t>(4)に定める場合を除く。）</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0DCFD073" w14:textId="58FCD275"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87C7429" w14:textId="12409EE3"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981456D" w14:textId="27B65C66" w:rsidR="00F826E5" w:rsidRPr="002C05CE" w:rsidRDefault="00F826E5" w:rsidP="00F826E5">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6EDAAAA1" w14:textId="1EB3EF7B" w:rsidR="00311A78" w:rsidRPr="002C05CE" w:rsidRDefault="00311A78" w:rsidP="00F826E5">
            <w:pPr>
              <w:rPr>
                <w:sz w:val="18"/>
                <w:szCs w:val="18"/>
              </w:rPr>
            </w:pPr>
          </w:p>
        </w:tc>
        <w:tc>
          <w:tcPr>
            <w:tcW w:w="1278" w:type="dxa"/>
            <w:tcBorders>
              <w:top w:val="single" w:sz="4" w:space="0" w:color="000000"/>
              <w:left w:val="single" w:sz="4" w:space="0" w:color="000000"/>
              <w:bottom w:val="nil"/>
              <w:right w:val="single" w:sz="4" w:space="0" w:color="000000"/>
            </w:tcBorders>
            <w:shd w:val="clear" w:color="auto" w:fill="EEECE1" w:themeFill="background2"/>
          </w:tcPr>
          <w:p w14:paraId="55D0D354" w14:textId="0813C1CA"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10AF8B46" w14:textId="4E4D2A71"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の注1</w:t>
            </w:r>
          </w:p>
        </w:tc>
      </w:tr>
      <w:tr w:rsidR="002C05CE" w:rsidRPr="002C05CE" w14:paraId="3463A9BE" w14:textId="77777777" w:rsidTr="004347A5">
        <w:trPr>
          <w:trHeight w:val="273"/>
        </w:trPr>
        <w:tc>
          <w:tcPr>
            <w:tcW w:w="1035" w:type="dxa"/>
            <w:vMerge/>
            <w:tcBorders>
              <w:left w:val="single" w:sz="4" w:space="0" w:color="000000"/>
              <w:right w:val="single" w:sz="4" w:space="0" w:color="auto"/>
            </w:tcBorders>
            <w:shd w:val="clear" w:color="auto" w:fill="EEECE1" w:themeFill="background2"/>
          </w:tcPr>
          <w:p w14:paraId="4EE3E9C9"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188CA1AF" w14:textId="77777777" w:rsidR="00311A78" w:rsidRPr="002C05CE" w:rsidRDefault="00311A78" w:rsidP="00E429E7">
            <w:pPr>
              <w:shd w:val="clear" w:color="auto" w:fill="EEECE1" w:themeFill="background2"/>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w:t>
            </w:r>
            <w:r w:rsidRPr="002C05CE">
              <w:rPr>
                <w:rFonts w:asciiTheme="majorEastAsia" w:eastAsiaTheme="majorEastAsia" w:hAnsiTheme="majorEastAsia" w:hint="eastAsia"/>
                <w:sz w:val="16"/>
                <w:szCs w:val="16"/>
                <w:u w:val="wave"/>
              </w:rPr>
              <w:t>少なくとも２日以上</w:t>
            </w:r>
            <w:r w:rsidRPr="002C05CE">
              <w:rPr>
                <w:rFonts w:asciiTheme="majorEastAsia" w:eastAsiaTheme="majorEastAsia" w:hAnsiTheme="majorEastAsia" w:hint="eastAsia"/>
                <w:sz w:val="16"/>
                <w:szCs w:val="16"/>
              </w:rPr>
              <w:t>行うこと等が算定に当たっての要件となることに留意してください。</w:t>
            </w:r>
          </w:p>
        </w:tc>
        <w:tc>
          <w:tcPr>
            <w:tcW w:w="993" w:type="dxa"/>
            <w:vMerge/>
            <w:tcBorders>
              <w:left w:val="single" w:sz="4" w:space="0" w:color="000000"/>
              <w:right w:val="single" w:sz="4" w:space="0" w:color="000000"/>
            </w:tcBorders>
            <w:shd w:val="clear" w:color="auto" w:fill="EEECE1" w:themeFill="background2"/>
          </w:tcPr>
          <w:p w14:paraId="66236BFF"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20"/>
                <w:szCs w:val="20"/>
              </w:rPr>
            </w:pPr>
          </w:p>
        </w:tc>
        <w:tc>
          <w:tcPr>
            <w:tcW w:w="1278" w:type="dxa"/>
            <w:vMerge w:val="restart"/>
            <w:tcBorders>
              <w:top w:val="nil"/>
              <w:left w:val="single" w:sz="4" w:space="0" w:color="000000"/>
              <w:right w:val="single" w:sz="4" w:space="0" w:color="000000"/>
            </w:tcBorders>
            <w:shd w:val="clear" w:color="auto" w:fill="EEECE1" w:themeFill="background2"/>
          </w:tcPr>
          <w:p w14:paraId="2D6C7224" w14:textId="5D31AFEF"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①</w:t>
            </w:r>
          </w:p>
        </w:tc>
      </w:tr>
      <w:tr w:rsidR="002C05CE" w:rsidRPr="002C05CE" w14:paraId="12C8B8E6" w14:textId="77777777" w:rsidTr="004347A5">
        <w:tc>
          <w:tcPr>
            <w:tcW w:w="1035" w:type="dxa"/>
            <w:vMerge/>
            <w:tcBorders>
              <w:left w:val="single" w:sz="4" w:space="0" w:color="000000"/>
              <w:right w:val="single" w:sz="4" w:space="0" w:color="auto"/>
            </w:tcBorders>
            <w:shd w:val="clear" w:color="auto" w:fill="EEECE1" w:themeFill="background2"/>
          </w:tcPr>
          <w:p w14:paraId="6E73AF9E"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6725392E" w14:textId="77777777" w:rsidR="00311A78" w:rsidRPr="002C05CE" w:rsidRDefault="00311A78" w:rsidP="00E429E7">
            <w:pPr>
              <w:shd w:val="clear" w:color="auto" w:fill="EEECE1" w:themeFill="background2"/>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翌月に退院、退所等をすることが確実に見込まれる場合であって、退院、退所等をする日が翌月の初日等であるときにあっては、退院、退所等をする日が属する月の前月において算定できます。この場合において、結果として翌月に当該者が退院、退所等をしなかったときは、当該加算額は返還することになります。</w:t>
            </w:r>
          </w:p>
          <w:p w14:paraId="1A0F926C" w14:textId="77777777" w:rsidR="00311A78" w:rsidRPr="002C05CE" w:rsidRDefault="00311A78" w:rsidP="00E429E7">
            <w:pPr>
              <w:shd w:val="clear" w:color="auto" w:fill="EEECE1" w:themeFill="background2"/>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なお、その後の支援の結果、当該者が退院、退所等をした場合は、退院・退所月加算を算定して差し支えありません。</w:t>
            </w:r>
          </w:p>
        </w:tc>
        <w:tc>
          <w:tcPr>
            <w:tcW w:w="993" w:type="dxa"/>
            <w:vMerge/>
            <w:tcBorders>
              <w:left w:val="single" w:sz="4" w:space="0" w:color="000000"/>
              <w:right w:val="single" w:sz="4" w:space="0" w:color="000000"/>
            </w:tcBorders>
            <w:shd w:val="clear" w:color="auto" w:fill="EEECE1" w:themeFill="background2"/>
          </w:tcPr>
          <w:p w14:paraId="6271049C"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20"/>
                <w:szCs w:val="20"/>
              </w:rPr>
            </w:pPr>
          </w:p>
        </w:tc>
        <w:tc>
          <w:tcPr>
            <w:tcW w:w="1278" w:type="dxa"/>
            <w:vMerge/>
            <w:tcBorders>
              <w:left w:val="single" w:sz="4" w:space="0" w:color="000000"/>
              <w:bottom w:val="dotted" w:sz="4" w:space="0" w:color="000000"/>
              <w:right w:val="single" w:sz="4" w:space="0" w:color="000000"/>
            </w:tcBorders>
            <w:shd w:val="clear" w:color="auto" w:fill="EEECE1" w:themeFill="background2"/>
          </w:tcPr>
          <w:p w14:paraId="24CACA89"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5F373FDD" w14:textId="77777777" w:rsidTr="00E25653">
        <w:tc>
          <w:tcPr>
            <w:tcW w:w="1035" w:type="dxa"/>
            <w:vMerge/>
            <w:tcBorders>
              <w:left w:val="single" w:sz="4" w:space="0" w:color="000000"/>
              <w:right w:val="single" w:sz="4" w:space="0" w:color="auto"/>
            </w:tcBorders>
            <w:shd w:val="clear" w:color="auto" w:fill="EEECE1" w:themeFill="background2"/>
          </w:tcPr>
          <w:p w14:paraId="3969FBD7"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3EDE20A7" w14:textId="40C8C355" w:rsidR="00311A78" w:rsidRPr="003451C5" w:rsidRDefault="00311A78" w:rsidP="003451C5">
            <w:pPr>
              <w:shd w:val="clear" w:color="auto" w:fill="EEECE1" w:themeFill="background2"/>
              <w:spacing w:line="0" w:lineRule="atLeast"/>
              <w:ind w:left="320" w:hangingChars="200" w:hanging="320"/>
              <w:rPr>
                <w:rFonts w:asciiTheme="majorEastAsia" w:eastAsiaTheme="majorEastAsia" w:hAnsiTheme="majorEastAsia"/>
                <w:sz w:val="16"/>
                <w:szCs w:val="16"/>
              </w:rPr>
            </w:pPr>
            <w:r w:rsidRPr="003451C5">
              <w:rPr>
                <w:rFonts w:asciiTheme="majorEastAsia" w:eastAsiaTheme="majorEastAsia" w:hAnsiTheme="majorEastAsia" w:hint="eastAsia"/>
                <w:sz w:val="16"/>
                <w:szCs w:val="16"/>
              </w:rPr>
              <w:t>※　退院・退所月加算については、次のいずれかに該当する場合には算定できません</w:t>
            </w:r>
            <w:r w:rsidR="003451C5">
              <w:rPr>
                <w:rFonts w:asciiTheme="majorEastAsia" w:eastAsiaTheme="majorEastAsia" w:hAnsiTheme="majorEastAsia" w:hint="eastAsia"/>
                <w:sz w:val="16"/>
                <w:szCs w:val="16"/>
              </w:rPr>
              <w:t xml:space="preserve">　　　</w:t>
            </w:r>
            <w:r w:rsidRPr="003451C5">
              <w:rPr>
                <w:rFonts w:asciiTheme="majorEastAsia" w:eastAsiaTheme="majorEastAsia" w:hAnsiTheme="majorEastAsia" w:hint="eastAsia"/>
                <w:sz w:val="16"/>
                <w:szCs w:val="16"/>
              </w:rPr>
              <w:t>①</w:t>
            </w:r>
            <w:r w:rsidRPr="003451C5">
              <w:rPr>
                <w:rFonts w:asciiTheme="majorEastAsia" w:eastAsiaTheme="majorEastAsia" w:hAnsiTheme="majorEastAsia"/>
                <w:sz w:val="16"/>
                <w:szCs w:val="16"/>
              </w:rPr>
              <w:t xml:space="preserve"> </w:t>
            </w:r>
            <w:r w:rsidRPr="003451C5">
              <w:rPr>
                <w:rFonts w:asciiTheme="majorEastAsia" w:eastAsiaTheme="majorEastAsia" w:hAnsiTheme="majorEastAsia" w:hint="eastAsia"/>
                <w:sz w:val="16"/>
                <w:szCs w:val="16"/>
              </w:rPr>
              <w:t>退院又は退所して病院又は診療所へ入院する場合</w:t>
            </w:r>
          </w:p>
          <w:p w14:paraId="6A97774A" w14:textId="77777777" w:rsidR="00311A78" w:rsidRPr="003451C5" w:rsidRDefault="00311A78" w:rsidP="00F57D3B">
            <w:pPr>
              <w:shd w:val="clear" w:color="auto" w:fill="EEECE1" w:themeFill="background2"/>
              <w:spacing w:line="0" w:lineRule="atLeast"/>
              <w:ind w:firstLineChars="200" w:firstLine="320"/>
              <w:rPr>
                <w:rFonts w:asciiTheme="majorEastAsia" w:eastAsiaTheme="majorEastAsia" w:hAnsiTheme="majorEastAsia"/>
                <w:sz w:val="16"/>
                <w:szCs w:val="16"/>
              </w:rPr>
            </w:pPr>
            <w:r w:rsidRPr="003451C5">
              <w:rPr>
                <w:rFonts w:asciiTheme="majorEastAsia" w:eastAsiaTheme="majorEastAsia" w:hAnsiTheme="majorEastAsia" w:hint="eastAsia"/>
                <w:sz w:val="16"/>
                <w:szCs w:val="16"/>
              </w:rPr>
              <w:t>②</w:t>
            </w:r>
            <w:r w:rsidRPr="003451C5">
              <w:rPr>
                <w:rFonts w:asciiTheme="majorEastAsia" w:eastAsiaTheme="majorEastAsia" w:hAnsiTheme="majorEastAsia"/>
                <w:sz w:val="16"/>
                <w:szCs w:val="16"/>
              </w:rPr>
              <w:t xml:space="preserve"> </w:t>
            </w:r>
            <w:r w:rsidRPr="003451C5">
              <w:rPr>
                <w:rFonts w:asciiTheme="majorEastAsia" w:eastAsiaTheme="majorEastAsia" w:hAnsiTheme="majorEastAsia" w:hint="eastAsia"/>
                <w:sz w:val="16"/>
                <w:szCs w:val="16"/>
              </w:rPr>
              <w:t>退院又は退所して他の社会福祉施設等へ入所する場合</w:t>
            </w:r>
          </w:p>
          <w:p w14:paraId="4FC83CCE" w14:textId="77777777" w:rsidR="00311A78" w:rsidRPr="003451C5" w:rsidRDefault="00311A78" w:rsidP="00F57D3B">
            <w:pPr>
              <w:shd w:val="clear" w:color="auto" w:fill="EEECE1" w:themeFill="background2"/>
              <w:spacing w:line="0" w:lineRule="atLeast"/>
              <w:ind w:firstLineChars="200" w:firstLine="320"/>
              <w:rPr>
                <w:rFonts w:asciiTheme="majorEastAsia" w:eastAsiaTheme="majorEastAsia" w:hAnsiTheme="majorEastAsia"/>
                <w:sz w:val="16"/>
                <w:szCs w:val="16"/>
              </w:rPr>
            </w:pPr>
            <w:r w:rsidRPr="003451C5">
              <w:rPr>
                <w:rFonts w:asciiTheme="majorEastAsia" w:eastAsiaTheme="majorEastAsia" w:hAnsiTheme="majorEastAsia" w:hint="eastAsia"/>
                <w:sz w:val="16"/>
                <w:szCs w:val="16"/>
              </w:rPr>
              <w:t>③　死亡による退院又は退所の場合</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4FD18C64"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3503C533" w14:textId="39977775"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00DC76D6"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②</w:t>
            </w:r>
          </w:p>
          <w:p w14:paraId="6CB10C71"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3"/>
                <w:szCs w:val="13"/>
              </w:rPr>
            </w:pPr>
          </w:p>
        </w:tc>
      </w:tr>
      <w:tr w:rsidR="002C05CE" w:rsidRPr="002C05CE" w14:paraId="18613CCD" w14:textId="77777777" w:rsidTr="004347A5">
        <w:tc>
          <w:tcPr>
            <w:tcW w:w="1035" w:type="dxa"/>
            <w:vMerge/>
            <w:tcBorders>
              <w:left w:val="single" w:sz="4" w:space="0" w:color="000000"/>
              <w:bottom w:val="single" w:sz="4" w:space="0" w:color="000000"/>
              <w:right w:val="single" w:sz="4" w:space="0" w:color="auto"/>
            </w:tcBorders>
            <w:shd w:val="clear" w:color="auto" w:fill="EEECE1" w:themeFill="background2"/>
          </w:tcPr>
          <w:p w14:paraId="1E099255" w14:textId="77777777" w:rsidR="00311A78" w:rsidRPr="002C05CE" w:rsidRDefault="00311A78" w:rsidP="00E429E7">
            <w:pPr>
              <w:shd w:val="clear" w:color="auto" w:fill="EEECE1" w:themeFill="background2"/>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703F7C73" w14:textId="67238F54" w:rsidR="00311A78" w:rsidRPr="002C05CE" w:rsidRDefault="008B708A" w:rsidP="00450FA2">
            <w:pPr>
              <w:shd w:val="clear" w:color="auto" w:fill="EEECE1" w:themeFill="background2"/>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 xml:space="preserve">(2)　</w:t>
            </w:r>
            <w:r w:rsidR="00311A78" w:rsidRPr="002C05CE">
              <w:rPr>
                <w:rFonts w:asciiTheme="majorEastAsia" w:eastAsiaTheme="majorEastAsia" w:hAnsiTheme="majorEastAsia" w:hint="eastAsia"/>
                <w:sz w:val="20"/>
                <w:szCs w:val="20"/>
              </w:rPr>
              <w:t>退院・退所月加算を算定する</w:t>
            </w:r>
            <w:r w:rsidR="00DC76D6" w:rsidRPr="002C05CE">
              <w:rPr>
                <w:rFonts w:asciiTheme="majorEastAsia" w:eastAsiaTheme="majorEastAsia" w:hAnsiTheme="majorEastAsia" w:hint="eastAsia"/>
                <w:sz w:val="20"/>
                <w:szCs w:val="20"/>
              </w:rPr>
              <w:t>利用者</w:t>
            </w:r>
            <w:r w:rsidR="00311A78" w:rsidRPr="002C05CE">
              <w:rPr>
                <w:rFonts w:asciiTheme="majorEastAsia" w:eastAsiaTheme="majorEastAsia" w:hAnsiTheme="majorEastAsia" w:hint="eastAsia"/>
                <w:sz w:val="20"/>
                <w:szCs w:val="20"/>
              </w:rPr>
              <w:t>が、精神科病院に入院した日から起算して３月(90日)以上１年未満の期間内に当該精神科病院から退院した者である場合には、更に１月につき所定単位数を加算していますか。</w:t>
            </w:r>
          </w:p>
        </w:tc>
        <w:tc>
          <w:tcPr>
            <w:tcW w:w="993" w:type="dxa"/>
            <w:tcBorders>
              <w:left w:val="single" w:sz="4" w:space="0" w:color="000000"/>
              <w:bottom w:val="single" w:sz="4" w:space="0" w:color="000000"/>
              <w:right w:val="single" w:sz="4" w:space="0" w:color="000000"/>
            </w:tcBorders>
            <w:shd w:val="clear" w:color="auto" w:fill="EEECE1" w:themeFill="background2"/>
          </w:tcPr>
          <w:p w14:paraId="3DB80D52" w14:textId="5E98CF23"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58E3D895" w14:textId="197C0D7B"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4E96431C" w14:textId="61DD8332" w:rsidR="00311A78" w:rsidRPr="002C05CE" w:rsidRDefault="00F826E5" w:rsidP="00DF63E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3A885716" w14:textId="78FE1747" w:rsidR="00311A78" w:rsidRPr="002C05CE" w:rsidRDefault="00311A78" w:rsidP="00283595">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2D27F81" w14:textId="77777777" w:rsidR="00311A78" w:rsidRPr="002C05CE" w:rsidRDefault="00311A78" w:rsidP="00283595">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の注2</w:t>
            </w:r>
          </w:p>
          <w:p w14:paraId="75996269" w14:textId="2867B55C" w:rsidR="00311A78" w:rsidRPr="002C05CE" w:rsidRDefault="00311A78" w:rsidP="00283595">
            <w:pPr>
              <w:shd w:val="clear" w:color="auto" w:fill="EEECE1" w:themeFill="background2"/>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00DC76D6" w:rsidRPr="002C05CE">
              <w:rPr>
                <w:rFonts w:asciiTheme="majorEastAsia" w:eastAsiaTheme="majorEastAsia" w:hAnsiTheme="majorEastAsia" w:hint="eastAsia"/>
                <w:sz w:val="13"/>
                <w:szCs w:val="13"/>
              </w:rPr>
              <w:t>6</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③</w:t>
            </w:r>
          </w:p>
        </w:tc>
      </w:tr>
      <w:tr w:rsidR="002C05CE" w:rsidRPr="002C05CE" w14:paraId="5D8C62B3" w14:textId="77777777" w:rsidTr="00DF63EB">
        <w:trPr>
          <w:trHeight w:val="1232"/>
        </w:trPr>
        <w:tc>
          <w:tcPr>
            <w:tcW w:w="1035" w:type="dxa"/>
            <w:vMerge w:val="restart"/>
            <w:tcBorders>
              <w:top w:val="single" w:sz="4" w:space="0" w:color="000000"/>
              <w:left w:val="single" w:sz="4" w:space="0" w:color="000000"/>
              <w:right w:val="single" w:sz="4" w:space="0" w:color="auto"/>
            </w:tcBorders>
            <w:shd w:val="clear" w:color="auto" w:fill="EEECE1" w:themeFill="background2"/>
          </w:tcPr>
          <w:p w14:paraId="6599E204" w14:textId="5027520E" w:rsidR="00E429E7" w:rsidRPr="00B760A3" w:rsidRDefault="00E61E3B"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A0266E" w:rsidRPr="00B760A3">
              <w:rPr>
                <w:rFonts w:asciiTheme="majorEastAsia" w:eastAsiaTheme="majorEastAsia" w:hAnsiTheme="majorEastAsia" w:hint="eastAsia"/>
                <w:sz w:val="20"/>
                <w:szCs w:val="20"/>
              </w:rPr>
              <w:t>１</w:t>
            </w:r>
          </w:p>
          <w:p w14:paraId="5B80A066" w14:textId="77777777" w:rsidR="00E429E7" w:rsidRPr="00B760A3" w:rsidRDefault="00E429E7" w:rsidP="00E429E7">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障害福祉サービスの体験利用加算</w:t>
            </w:r>
          </w:p>
          <w:p w14:paraId="709646F0" w14:textId="77777777" w:rsidR="00E429E7" w:rsidRPr="00B760A3" w:rsidRDefault="00E429E7" w:rsidP="00E429E7">
            <w:pPr>
              <w:spacing w:line="0" w:lineRule="atLeast"/>
              <w:rPr>
                <w:rFonts w:asciiTheme="majorEastAsia" w:eastAsiaTheme="majorEastAsia" w:hAnsiTheme="majorEastAsia"/>
                <w:sz w:val="18"/>
                <w:szCs w:val="18"/>
              </w:rPr>
            </w:pPr>
          </w:p>
          <w:p w14:paraId="502C55E1" w14:textId="77777777" w:rsidR="00E429E7" w:rsidRPr="00B760A3" w:rsidRDefault="00E429E7" w:rsidP="00E429E7">
            <w:pPr>
              <w:spacing w:line="0" w:lineRule="atLeast"/>
              <w:rPr>
                <w:rFonts w:asciiTheme="majorEastAsia" w:eastAsiaTheme="majorEastAsia" w:hAnsiTheme="majorEastAsia"/>
                <w:sz w:val="18"/>
                <w:szCs w:val="18"/>
                <w:bdr w:val="single" w:sz="4" w:space="0" w:color="auto"/>
              </w:rPr>
            </w:pPr>
            <w:r w:rsidRPr="00B760A3">
              <w:rPr>
                <w:rFonts w:asciiTheme="majorEastAsia" w:eastAsiaTheme="majorEastAsia" w:hAnsiTheme="majorEastAsia" w:hint="eastAsia"/>
                <w:sz w:val="18"/>
                <w:szCs w:val="18"/>
                <w:bdr w:val="single" w:sz="4" w:space="0" w:color="auto"/>
              </w:rPr>
              <w:t>地域移行</w:t>
            </w:r>
          </w:p>
          <w:p w14:paraId="4FE779C5" w14:textId="77777777" w:rsidR="00E429E7" w:rsidRPr="00B760A3" w:rsidRDefault="00E429E7" w:rsidP="00E429E7">
            <w:pPr>
              <w:spacing w:line="0" w:lineRule="atLeast"/>
              <w:rPr>
                <w:rFonts w:asciiTheme="majorEastAsia" w:eastAsiaTheme="majorEastAsia" w:hAnsiTheme="majorEastAsia"/>
                <w:sz w:val="18"/>
                <w:szCs w:val="18"/>
                <w:bdr w:val="single" w:sz="4" w:space="0" w:color="auto"/>
              </w:rPr>
            </w:pPr>
          </w:p>
          <w:p w14:paraId="7E375D05" w14:textId="77777777" w:rsidR="00E429E7" w:rsidRPr="00B760A3" w:rsidRDefault="00E429E7" w:rsidP="00E429E7">
            <w:pPr>
              <w:spacing w:line="0" w:lineRule="atLeast"/>
              <w:rPr>
                <w:rFonts w:asciiTheme="majorEastAsia" w:eastAsiaTheme="majorEastAsia" w:hAnsiTheme="majorEastAsia"/>
                <w:sz w:val="18"/>
                <w:szCs w:val="18"/>
              </w:rPr>
            </w:pPr>
          </w:p>
          <w:p w14:paraId="2CF87C95"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auto"/>
              <w:right w:val="single" w:sz="4" w:space="0" w:color="000000"/>
            </w:tcBorders>
            <w:shd w:val="clear" w:color="auto" w:fill="EEECE1" w:themeFill="background2"/>
          </w:tcPr>
          <w:p w14:paraId="53D02C08" w14:textId="77777777" w:rsidR="00E429E7" w:rsidRPr="00B760A3" w:rsidRDefault="00E429E7" w:rsidP="00DF63EB">
            <w:pPr>
              <w:spacing w:line="240" w:lineRule="exact"/>
              <w:rPr>
                <w:rFonts w:asciiTheme="majorEastAsia" w:eastAsiaTheme="majorEastAsia" w:hAnsiTheme="majorEastAsia"/>
                <w:sz w:val="20"/>
                <w:szCs w:val="20"/>
              </w:rPr>
            </w:pPr>
            <w:r w:rsidRPr="00B760A3">
              <w:rPr>
                <w:rFonts w:asciiTheme="majorEastAsia" w:eastAsiaTheme="majorEastAsia" w:hAnsiTheme="majorEastAsia"/>
                <w:sz w:val="20"/>
                <w:szCs w:val="20"/>
              </w:rPr>
              <w:t>(1)</w:t>
            </w:r>
            <w:r w:rsidRPr="00B760A3">
              <w:rPr>
                <w:rFonts w:asciiTheme="majorEastAsia" w:eastAsiaTheme="majorEastAsia" w:hAnsiTheme="majorEastAsia" w:hint="eastAsia"/>
                <w:sz w:val="20"/>
                <w:szCs w:val="20"/>
              </w:rPr>
              <w:t xml:space="preserve">　障害福祉サービスの体験利用加算（Ⅰ）</w:t>
            </w:r>
          </w:p>
          <w:p w14:paraId="0D3289A1" w14:textId="77777777" w:rsidR="00450FA2" w:rsidRPr="00B760A3" w:rsidRDefault="00E429E7" w:rsidP="00DF63EB">
            <w:pPr>
              <w:spacing w:line="240" w:lineRule="exact"/>
              <w:ind w:leftChars="100" w:left="21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障害福祉サービスの体験的な利用支援を提供した場合（項目</w:t>
            </w:r>
            <w:r w:rsidR="00961153" w:rsidRPr="00B760A3">
              <w:rPr>
                <w:rFonts w:asciiTheme="majorEastAsia" w:eastAsiaTheme="majorEastAsia" w:hAnsiTheme="majorEastAsia" w:hint="eastAsia"/>
                <w:sz w:val="20"/>
                <w:szCs w:val="20"/>
              </w:rPr>
              <w:t>８０</w:t>
            </w:r>
          </w:p>
          <w:p w14:paraId="743608D1" w14:textId="66D6A10E" w:rsidR="00E429E7" w:rsidRPr="00B760A3" w:rsidRDefault="00311A78" w:rsidP="00450FA2">
            <w:pPr>
              <w:spacing w:line="240" w:lineRule="exact"/>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(4)</w:t>
            </w:r>
            <w:r w:rsidR="00E429E7" w:rsidRPr="00B760A3">
              <w:rPr>
                <w:rFonts w:asciiTheme="majorEastAsia" w:eastAsiaTheme="majorEastAsia" w:hAnsiTheme="majorEastAsia" w:hint="eastAsia"/>
                <w:sz w:val="20"/>
                <w:szCs w:val="20"/>
              </w:rPr>
              <w:t>に定める場合を除く。）に、体験的な利用支援の提供を開始した日から起算して</w:t>
            </w:r>
            <w:r w:rsidR="003451C5" w:rsidRPr="00B760A3">
              <w:rPr>
                <w:rFonts w:asciiTheme="majorEastAsia" w:eastAsiaTheme="majorEastAsia" w:hAnsiTheme="majorEastAsia" w:hint="eastAsia"/>
                <w:sz w:val="20"/>
                <w:szCs w:val="20"/>
              </w:rPr>
              <w:t>５</w:t>
            </w:r>
            <w:r w:rsidR="00E429E7" w:rsidRPr="00B760A3">
              <w:rPr>
                <w:rFonts w:asciiTheme="majorEastAsia" w:eastAsiaTheme="majorEastAsia" w:hAnsiTheme="majorEastAsia"/>
                <w:sz w:val="20"/>
                <w:szCs w:val="20"/>
              </w:rPr>
              <w:t>日</w:t>
            </w:r>
            <w:r w:rsidR="00E429E7" w:rsidRPr="00B760A3">
              <w:rPr>
                <w:rFonts w:asciiTheme="majorEastAsia" w:eastAsiaTheme="majorEastAsia" w:hAnsiTheme="majorEastAsia" w:hint="eastAsia"/>
                <w:sz w:val="20"/>
                <w:szCs w:val="20"/>
              </w:rPr>
              <w:t>以内の期間について、</w:t>
            </w:r>
            <w:r w:rsidR="003451C5" w:rsidRPr="00B760A3">
              <w:rPr>
                <w:rFonts w:asciiTheme="majorEastAsia" w:eastAsiaTheme="majorEastAsia" w:hAnsiTheme="majorEastAsia" w:hint="eastAsia"/>
                <w:sz w:val="20"/>
                <w:szCs w:val="20"/>
              </w:rPr>
              <w:t>１</w:t>
            </w:r>
            <w:r w:rsidR="00E429E7" w:rsidRPr="00B760A3">
              <w:rPr>
                <w:rFonts w:asciiTheme="majorEastAsia" w:eastAsiaTheme="majorEastAsia" w:hAnsiTheme="majorEastAsia" w:hint="eastAsia"/>
                <w:sz w:val="20"/>
                <w:szCs w:val="20"/>
              </w:rPr>
              <w:t>日につき所定単位数を加算していますか。</w:t>
            </w:r>
          </w:p>
        </w:tc>
        <w:tc>
          <w:tcPr>
            <w:tcW w:w="993"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0F1F26BD" w14:textId="27B9C49B"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391DEA8A" w14:textId="6E45B241"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ECCCF67" w14:textId="1E9B88D5" w:rsidR="00E429E7" w:rsidRPr="002C05CE" w:rsidRDefault="00F826E5" w:rsidP="00DF63EB">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000000"/>
              <w:left w:val="single" w:sz="4" w:space="0" w:color="000000"/>
              <w:bottom w:val="single" w:sz="4" w:space="0" w:color="auto"/>
              <w:right w:val="single" w:sz="4" w:space="0" w:color="000000"/>
            </w:tcBorders>
            <w:shd w:val="clear" w:color="auto" w:fill="EEECE1" w:themeFill="background2"/>
          </w:tcPr>
          <w:p w14:paraId="123D8CE5" w14:textId="46D00823"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2D288A4B" w14:textId="25A63F8A"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p w14:paraId="074E2FCC" w14:textId="77777777" w:rsidR="00E429E7" w:rsidRPr="002C05CE" w:rsidRDefault="00E429E7" w:rsidP="00E429E7">
            <w:pPr>
              <w:spacing w:line="0" w:lineRule="atLeast"/>
              <w:rPr>
                <w:rFonts w:asciiTheme="majorEastAsia" w:eastAsiaTheme="majorEastAsia" w:hAnsiTheme="majorEastAsia"/>
                <w:sz w:val="13"/>
                <w:szCs w:val="13"/>
              </w:rPr>
            </w:pPr>
          </w:p>
        </w:tc>
      </w:tr>
      <w:tr w:rsidR="002C05CE" w:rsidRPr="002C05CE" w14:paraId="7375331C" w14:textId="77777777" w:rsidTr="00DF63EB">
        <w:trPr>
          <w:trHeight w:val="980"/>
        </w:trPr>
        <w:tc>
          <w:tcPr>
            <w:tcW w:w="1035" w:type="dxa"/>
            <w:vMerge/>
            <w:tcBorders>
              <w:left w:val="single" w:sz="4" w:space="0" w:color="000000"/>
              <w:right w:val="single" w:sz="4" w:space="0" w:color="auto"/>
            </w:tcBorders>
            <w:shd w:val="clear" w:color="auto" w:fill="EEECE1" w:themeFill="background2"/>
          </w:tcPr>
          <w:p w14:paraId="6DB352B4"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auto"/>
              <w:right w:val="single" w:sz="4" w:space="0" w:color="000000"/>
            </w:tcBorders>
            <w:shd w:val="clear" w:color="auto" w:fill="EEECE1" w:themeFill="background2"/>
          </w:tcPr>
          <w:p w14:paraId="1378AFE4" w14:textId="77777777" w:rsidR="00E429E7" w:rsidRPr="00B760A3" w:rsidRDefault="00E429E7" w:rsidP="00DF63EB">
            <w:pPr>
              <w:spacing w:line="240" w:lineRule="exact"/>
              <w:rPr>
                <w:rFonts w:asciiTheme="majorEastAsia" w:eastAsiaTheme="majorEastAsia" w:hAnsiTheme="majorEastAsia"/>
                <w:sz w:val="20"/>
                <w:szCs w:val="20"/>
              </w:rPr>
            </w:pPr>
            <w:r w:rsidRPr="00B760A3">
              <w:rPr>
                <w:rFonts w:asciiTheme="majorEastAsia" w:eastAsiaTheme="majorEastAsia" w:hAnsiTheme="majorEastAsia"/>
                <w:sz w:val="20"/>
                <w:szCs w:val="20"/>
              </w:rPr>
              <w:t>(2)　障害福祉サービスの体験利用加算（Ⅱ）</w:t>
            </w:r>
          </w:p>
          <w:p w14:paraId="641E8DF9" w14:textId="38BC8B73" w:rsidR="00E429E7" w:rsidRPr="00B760A3" w:rsidRDefault="00E429E7" w:rsidP="00450FA2">
            <w:pPr>
              <w:spacing w:line="240" w:lineRule="exac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障害福祉サービスの体験的な利用支援を提供した場合</w:t>
            </w:r>
            <w:r w:rsidR="00DC76D6" w:rsidRPr="00B760A3">
              <w:rPr>
                <w:rFonts w:asciiTheme="majorEastAsia" w:eastAsiaTheme="majorEastAsia" w:hAnsiTheme="majorEastAsia" w:hint="eastAsia"/>
                <w:sz w:val="20"/>
                <w:szCs w:val="20"/>
              </w:rPr>
              <w:t>（</w:t>
            </w:r>
            <w:r w:rsidR="008633F0" w:rsidRPr="00B760A3">
              <w:rPr>
                <w:rFonts w:asciiTheme="majorEastAsia" w:eastAsiaTheme="majorEastAsia" w:hAnsiTheme="majorEastAsia" w:hint="eastAsia"/>
                <w:sz w:val="20"/>
                <w:szCs w:val="20"/>
              </w:rPr>
              <w:t>項目８０</w:t>
            </w:r>
            <w:r w:rsidR="00DC76D6" w:rsidRPr="00B760A3">
              <w:rPr>
                <w:rFonts w:asciiTheme="majorEastAsia" w:eastAsiaTheme="majorEastAsia" w:hAnsiTheme="majorEastAsia" w:hint="eastAsia"/>
                <w:sz w:val="20"/>
                <w:szCs w:val="20"/>
              </w:rPr>
              <w:t>に定める場合を除く。）</w:t>
            </w:r>
            <w:r w:rsidRPr="00B760A3">
              <w:rPr>
                <w:rFonts w:asciiTheme="majorEastAsia" w:eastAsiaTheme="majorEastAsia" w:hAnsiTheme="majorEastAsia" w:hint="eastAsia"/>
                <w:sz w:val="20"/>
                <w:szCs w:val="20"/>
              </w:rPr>
              <w:t>に、体験的な利用支援の提供を開始した日から起算して</w:t>
            </w:r>
            <w:r w:rsidR="003451C5" w:rsidRPr="00B760A3">
              <w:rPr>
                <w:rFonts w:asciiTheme="majorEastAsia" w:eastAsiaTheme="majorEastAsia" w:hAnsiTheme="majorEastAsia" w:hint="eastAsia"/>
                <w:sz w:val="20"/>
                <w:szCs w:val="20"/>
              </w:rPr>
              <w:t>６</w:t>
            </w:r>
            <w:r w:rsidRPr="00B760A3">
              <w:rPr>
                <w:rFonts w:asciiTheme="majorEastAsia" w:eastAsiaTheme="majorEastAsia" w:hAnsiTheme="majorEastAsia"/>
                <w:sz w:val="20"/>
                <w:szCs w:val="20"/>
              </w:rPr>
              <w:t>日以上15日以内の期間について、1日につき</w:t>
            </w:r>
            <w:r w:rsidRPr="00B760A3">
              <w:rPr>
                <w:rFonts w:asciiTheme="majorEastAsia" w:eastAsiaTheme="majorEastAsia" w:hAnsiTheme="majorEastAsia" w:hint="eastAsia"/>
                <w:sz w:val="20"/>
                <w:szCs w:val="20"/>
              </w:rPr>
              <w:t>所定単位数を加算していますか。</w:t>
            </w:r>
          </w:p>
        </w:tc>
        <w:tc>
          <w:tcPr>
            <w:tcW w:w="993" w:type="dxa"/>
            <w:tcBorders>
              <w:top w:val="single" w:sz="4" w:space="0" w:color="auto"/>
              <w:left w:val="single" w:sz="4" w:space="0" w:color="000000"/>
              <w:bottom w:val="single" w:sz="4" w:space="0" w:color="auto"/>
              <w:right w:val="single" w:sz="4" w:space="0" w:color="000000"/>
            </w:tcBorders>
            <w:shd w:val="clear" w:color="auto" w:fill="EEECE1" w:themeFill="background2"/>
          </w:tcPr>
          <w:p w14:paraId="28EA8B42" w14:textId="14E06F54"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48ED1913" w14:textId="028DA5B6"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3C0DEC55" w14:textId="15D8704B" w:rsidR="00E429E7" w:rsidRPr="002C05CE" w:rsidRDefault="00F826E5" w:rsidP="00DF63E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tcBorders>
              <w:top w:val="single" w:sz="4" w:space="0" w:color="auto"/>
              <w:left w:val="single" w:sz="4" w:space="0" w:color="000000"/>
              <w:bottom w:val="single" w:sz="4" w:space="0" w:color="auto"/>
              <w:right w:val="single" w:sz="4" w:space="0" w:color="000000"/>
            </w:tcBorders>
            <w:shd w:val="clear" w:color="auto" w:fill="EEECE1" w:themeFill="background2"/>
          </w:tcPr>
          <w:p w14:paraId="7D305077" w14:textId="35D4FE9B"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30DEEEA0" w14:textId="6D060D65"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2</w:t>
            </w:r>
          </w:p>
        </w:tc>
      </w:tr>
      <w:tr w:rsidR="002C05CE" w:rsidRPr="002C05CE" w14:paraId="68BD3AA2" w14:textId="77777777" w:rsidTr="003451C5">
        <w:trPr>
          <w:trHeight w:val="273"/>
        </w:trPr>
        <w:tc>
          <w:tcPr>
            <w:tcW w:w="1035" w:type="dxa"/>
            <w:vMerge/>
            <w:tcBorders>
              <w:left w:val="single" w:sz="4" w:space="0" w:color="000000"/>
              <w:right w:val="single" w:sz="4" w:space="0" w:color="auto"/>
            </w:tcBorders>
            <w:shd w:val="clear" w:color="auto" w:fill="EEECE1" w:themeFill="background2"/>
          </w:tcPr>
          <w:p w14:paraId="7236A1D8"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386DB88C" w14:textId="6053DD82" w:rsidR="00450FA2" w:rsidRPr="00B760A3" w:rsidRDefault="00E429E7" w:rsidP="00E429E7">
            <w:pPr>
              <w:spacing w:line="0" w:lineRule="atLeast"/>
              <w:ind w:left="200" w:hangingChars="100" w:hanging="200"/>
              <w:rPr>
                <w:rFonts w:asciiTheme="majorEastAsia" w:eastAsiaTheme="majorEastAsia" w:hAnsiTheme="majorEastAsia"/>
                <w:sz w:val="20"/>
                <w:szCs w:val="20"/>
              </w:rPr>
            </w:pPr>
            <w:r w:rsidRPr="00B760A3">
              <w:rPr>
                <w:rFonts w:asciiTheme="majorEastAsia" w:eastAsiaTheme="majorEastAsia" w:hAnsiTheme="majorEastAsia"/>
                <w:sz w:val="20"/>
                <w:szCs w:val="20"/>
              </w:rPr>
              <w:t xml:space="preserve">(3)　</w:t>
            </w:r>
            <w:r w:rsidRPr="00B760A3">
              <w:rPr>
                <w:rFonts w:asciiTheme="majorEastAsia" w:eastAsiaTheme="majorEastAsia" w:hAnsiTheme="majorEastAsia" w:hint="eastAsia"/>
                <w:sz w:val="20"/>
                <w:szCs w:val="20"/>
              </w:rPr>
              <w:t>別に厚生労働大臣が定める基準</w:t>
            </w:r>
            <w:r w:rsidRPr="00B760A3">
              <w:rPr>
                <w:rFonts w:asciiTheme="majorEastAsia" w:eastAsiaTheme="majorEastAsia" w:hAnsiTheme="majorEastAsia" w:hint="eastAsia"/>
                <w:sz w:val="20"/>
                <w:szCs w:val="20"/>
                <w:vertAlign w:val="superscript"/>
              </w:rPr>
              <w:t>（※）</w:t>
            </w:r>
            <w:r w:rsidRPr="00B760A3">
              <w:rPr>
                <w:rFonts w:asciiTheme="majorEastAsia" w:eastAsiaTheme="majorEastAsia" w:hAnsiTheme="majorEastAsia" w:hint="eastAsia"/>
                <w:sz w:val="20"/>
                <w:szCs w:val="20"/>
              </w:rPr>
              <w:t>に適合しているものと</w:t>
            </w:r>
          </w:p>
          <w:p w14:paraId="34EBD23B" w14:textId="01171117" w:rsidR="00E429E7" w:rsidRPr="00B760A3" w:rsidRDefault="00E429E7" w:rsidP="00450FA2">
            <w:pPr>
              <w:spacing w:line="0" w:lineRule="atLeast"/>
              <w:ind w:leftChars="100" w:left="21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して市に届け出た事業所が、</w:t>
            </w:r>
            <w:r w:rsidRPr="00B760A3">
              <w:rPr>
                <w:rFonts w:asciiTheme="majorEastAsia" w:eastAsiaTheme="majorEastAsia" w:hAnsiTheme="majorEastAsia"/>
                <w:sz w:val="20"/>
                <w:szCs w:val="20"/>
              </w:rPr>
              <w:t>(1)又は(2)を算定する場合に、さらに</w:t>
            </w:r>
            <w:r w:rsidR="003451C5" w:rsidRPr="00B760A3">
              <w:rPr>
                <w:rFonts w:asciiTheme="majorEastAsia" w:eastAsiaTheme="majorEastAsia" w:hAnsiTheme="majorEastAsia" w:hint="eastAsia"/>
                <w:sz w:val="20"/>
                <w:szCs w:val="20"/>
              </w:rPr>
              <w:t>１</w:t>
            </w:r>
            <w:r w:rsidRPr="00B760A3">
              <w:rPr>
                <w:rFonts w:asciiTheme="majorEastAsia" w:eastAsiaTheme="majorEastAsia" w:hAnsiTheme="majorEastAsia"/>
                <w:sz w:val="20"/>
                <w:szCs w:val="20"/>
              </w:rPr>
              <w:t>日につき</w:t>
            </w:r>
            <w:r w:rsidRPr="00B760A3">
              <w:rPr>
                <w:rFonts w:asciiTheme="majorEastAsia" w:eastAsiaTheme="majorEastAsia" w:hAnsiTheme="majorEastAsia" w:hint="eastAsia"/>
                <w:sz w:val="20"/>
                <w:szCs w:val="20"/>
              </w:rPr>
              <w:t>所定単位数を加算していますか。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07700DEB" w14:textId="394DDB3E" w:rsidR="00F826E5" w:rsidRPr="002C05CE" w:rsidRDefault="00F826E5"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0D292B0" w14:textId="4CA126C4" w:rsidR="00F826E5" w:rsidRPr="002C05CE" w:rsidRDefault="00F826E5"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59524B1E" w14:textId="4C1E9599" w:rsidR="00F826E5" w:rsidRPr="002C05CE" w:rsidRDefault="00F826E5" w:rsidP="00F826E5">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0FE1D64E" w14:textId="4D4FE1AB" w:rsidR="00E429E7" w:rsidRPr="002C05CE" w:rsidRDefault="00E429E7" w:rsidP="00F826E5">
            <w:pPr>
              <w:rPr>
                <w:sz w:val="18"/>
                <w:szCs w:val="18"/>
              </w:rPr>
            </w:pPr>
          </w:p>
        </w:tc>
        <w:tc>
          <w:tcPr>
            <w:tcW w:w="1278" w:type="dxa"/>
            <w:tcBorders>
              <w:top w:val="single" w:sz="4" w:space="0" w:color="auto"/>
              <w:left w:val="single" w:sz="4" w:space="0" w:color="000000"/>
              <w:bottom w:val="dotted" w:sz="4" w:space="0" w:color="000000"/>
              <w:right w:val="single" w:sz="4" w:space="0" w:color="000000"/>
            </w:tcBorders>
            <w:shd w:val="clear" w:color="auto" w:fill="EEECE1" w:themeFill="background2"/>
          </w:tcPr>
          <w:p w14:paraId="65E729E7" w14:textId="47385C9F"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00782862" w:rsidRPr="002C05CE">
              <w:rPr>
                <w:rFonts w:asciiTheme="majorEastAsia" w:eastAsiaTheme="majorEastAsia" w:hAnsiTheme="majorEastAsia" w:hint="eastAsia"/>
                <w:sz w:val="13"/>
                <w:szCs w:val="13"/>
              </w:rPr>
              <w:t>報酬</w:t>
            </w:r>
            <w:r w:rsidRPr="002C05CE">
              <w:rPr>
                <w:rFonts w:asciiTheme="majorEastAsia" w:eastAsiaTheme="majorEastAsia" w:hAnsiTheme="majorEastAsia" w:hint="eastAsia"/>
                <w:sz w:val="13"/>
                <w:szCs w:val="13"/>
              </w:rPr>
              <w:t>告示</w:t>
            </w:r>
          </w:p>
          <w:p w14:paraId="4C295561" w14:textId="70291DF6" w:rsidR="00E429E7" w:rsidRPr="002C05CE" w:rsidRDefault="00E429E7" w:rsidP="00136DB0">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4</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tc>
      </w:tr>
      <w:tr w:rsidR="002C05CE" w:rsidRPr="002C05CE" w14:paraId="67CC5ABC" w14:textId="77777777" w:rsidTr="00956466">
        <w:trPr>
          <w:trHeight w:val="273"/>
        </w:trPr>
        <w:tc>
          <w:tcPr>
            <w:tcW w:w="1035" w:type="dxa"/>
            <w:vMerge/>
            <w:tcBorders>
              <w:left w:val="single" w:sz="4" w:space="0" w:color="000000"/>
              <w:right w:val="single" w:sz="4" w:space="0" w:color="auto"/>
            </w:tcBorders>
            <w:shd w:val="clear" w:color="auto" w:fill="EEECE1" w:themeFill="background2"/>
          </w:tcPr>
          <w:p w14:paraId="3E7F553C" w14:textId="77777777" w:rsidR="00E429E7" w:rsidRPr="00B760A3" w:rsidRDefault="00E429E7" w:rsidP="00E429E7">
            <w:pPr>
              <w:spacing w:line="0" w:lineRule="atLeas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0261C4D0" w14:textId="338D0B68" w:rsidR="003451C5" w:rsidRPr="00B760A3" w:rsidRDefault="00E429E7" w:rsidP="00E429E7">
            <w:pPr>
              <w:spacing w:line="0" w:lineRule="atLeast"/>
              <w:ind w:left="240" w:hangingChars="150" w:hanging="24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956466" w:rsidRPr="00B760A3">
              <w:rPr>
                <w:rFonts w:asciiTheme="majorEastAsia" w:eastAsiaTheme="majorEastAsia" w:hAnsiTheme="majorEastAsia" w:hint="eastAsia"/>
                <w:sz w:val="16"/>
                <w:szCs w:val="16"/>
              </w:rPr>
              <w:t xml:space="preserve"> </w:t>
            </w:r>
            <w:r w:rsidRPr="00B760A3">
              <w:rPr>
                <w:rFonts w:asciiTheme="majorEastAsia" w:eastAsiaTheme="majorEastAsia" w:hAnsiTheme="majorEastAsia" w:hint="eastAsia"/>
                <w:sz w:val="16"/>
                <w:szCs w:val="16"/>
              </w:rPr>
              <w:t>厚生労働大臣が定める基準</w:t>
            </w:r>
          </w:p>
          <w:p w14:paraId="480C5836" w14:textId="5A4FC2D7" w:rsidR="003451C5" w:rsidRPr="00B760A3" w:rsidRDefault="003451C5" w:rsidP="00956466">
            <w:pPr>
              <w:spacing w:line="0" w:lineRule="atLeast"/>
              <w:ind w:firstLineChars="50" w:firstLine="8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次の①及び②のいずれにも該当する指定地域移行支援事業所であること。</w:t>
            </w:r>
          </w:p>
          <w:p w14:paraId="79ED8ED6" w14:textId="77777777" w:rsidR="00956466" w:rsidRPr="00B760A3" w:rsidRDefault="003451C5" w:rsidP="00956466">
            <w:pPr>
              <w:spacing w:line="0" w:lineRule="atLeast"/>
              <w:ind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① 指定基準第二十七条に規定する運営規程において、当該指定地域移行支援事業</w:t>
            </w:r>
          </w:p>
          <w:p w14:paraId="39E9A6AA" w14:textId="77777777" w:rsidR="00956466" w:rsidRPr="00B760A3" w:rsidRDefault="003451C5"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所が市町村により地域生活支援拠点等として位置付けられていることを定めてい</w:t>
            </w:r>
          </w:p>
          <w:p w14:paraId="1CA0E45D" w14:textId="298DA46D" w:rsidR="003451C5" w:rsidRPr="00B760A3" w:rsidRDefault="003451C5"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ること。</w:t>
            </w:r>
          </w:p>
          <w:p w14:paraId="7B6C137B" w14:textId="77777777" w:rsidR="00956466" w:rsidRPr="00B760A3" w:rsidRDefault="003451C5" w:rsidP="00956466">
            <w:pPr>
              <w:spacing w:line="0" w:lineRule="atLeast"/>
              <w:ind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② 指定地域移行支援事業所の従業者のうち、市町村及び関係機関（法第</w:t>
            </w:r>
            <w:r w:rsidR="00956466" w:rsidRPr="00B760A3">
              <w:rPr>
                <w:rFonts w:asciiTheme="majorEastAsia" w:eastAsiaTheme="majorEastAsia" w:hAnsiTheme="majorEastAsia" w:hint="eastAsia"/>
                <w:sz w:val="16"/>
                <w:szCs w:val="16"/>
              </w:rPr>
              <w:t>７７</w:t>
            </w:r>
            <w:r w:rsidRPr="00B760A3">
              <w:rPr>
                <w:rFonts w:asciiTheme="majorEastAsia" w:eastAsiaTheme="majorEastAsia" w:hAnsiTheme="majorEastAsia" w:hint="eastAsia"/>
                <w:sz w:val="16"/>
                <w:szCs w:val="16"/>
              </w:rPr>
              <w:t>条第</w:t>
            </w:r>
          </w:p>
          <w:p w14:paraId="3EBDDFB8" w14:textId="77777777" w:rsidR="00956466" w:rsidRPr="00B760A3" w:rsidRDefault="00956466"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３</w:t>
            </w:r>
            <w:r w:rsidR="003451C5" w:rsidRPr="00B760A3">
              <w:rPr>
                <w:rFonts w:asciiTheme="majorEastAsia" w:eastAsiaTheme="majorEastAsia" w:hAnsiTheme="majorEastAsia" w:hint="eastAsia"/>
                <w:sz w:val="16"/>
                <w:szCs w:val="16"/>
              </w:rPr>
              <w:t>項第</w:t>
            </w:r>
            <w:r w:rsidRPr="00B760A3">
              <w:rPr>
                <w:rFonts w:asciiTheme="majorEastAsia" w:eastAsiaTheme="majorEastAsia" w:hAnsiTheme="majorEastAsia" w:hint="eastAsia"/>
                <w:sz w:val="16"/>
                <w:szCs w:val="16"/>
              </w:rPr>
              <w:t>１</w:t>
            </w:r>
            <w:r w:rsidR="003451C5" w:rsidRPr="00B760A3">
              <w:rPr>
                <w:rFonts w:asciiTheme="majorEastAsia" w:eastAsiaTheme="majorEastAsia" w:hAnsiTheme="majorEastAsia" w:hint="eastAsia"/>
                <w:sz w:val="16"/>
                <w:szCs w:val="16"/>
              </w:rPr>
              <w:t>号に規定する関係機関をいう。以下同じ。）との連携及び調整に従事す</w:t>
            </w:r>
          </w:p>
          <w:p w14:paraId="4552DB06" w14:textId="2B912C10" w:rsidR="003451C5" w:rsidRPr="00B760A3" w:rsidRDefault="003451C5" w:rsidP="00956466">
            <w:pPr>
              <w:spacing w:line="0" w:lineRule="atLeast"/>
              <w:ind w:firstLineChars="200" w:firstLine="32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る者を</w:t>
            </w:r>
            <w:r w:rsidR="008633F0" w:rsidRPr="00B760A3">
              <w:rPr>
                <w:rFonts w:asciiTheme="majorEastAsia" w:eastAsiaTheme="majorEastAsia" w:hAnsiTheme="majorEastAsia" w:hint="eastAsia"/>
                <w:sz w:val="16"/>
                <w:szCs w:val="16"/>
              </w:rPr>
              <w:t>１</w:t>
            </w:r>
            <w:r w:rsidRPr="00B760A3">
              <w:rPr>
                <w:rFonts w:asciiTheme="majorEastAsia" w:eastAsiaTheme="majorEastAsia" w:hAnsiTheme="majorEastAsia" w:hint="eastAsia"/>
                <w:sz w:val="16"/>
                <w:szCs w:val="16"/>
              </w:rPr>
              <w:t>以上配置していること</w:t>
            </w:r>
          </w:p>
          <w:p w14:paraId="35F5A65B" w14:textId="3AB5319A" w:rsidR="00E429E7" w:rsidRPr="00B760A3" w:rsidRDefault="00E429E7" w:rsidP="003451C5">
            <w:pPr>
              <w:spacing w:line="0" w:lineRule="atLeast"/>
              <w:rPr>
                <w:rFonts w:asciiTheme="majorEastAsia" w:eastAsiaTheme="majorEastAsia" w:hAnsiTheme="majorEastAsia"/>
                <w:sz w:val="16"/>
                <w:szCs w:val="16"/>
              </w:rPr>
            </w:pPr>
          </w:p>
        </w:tc>
        <w:tc>
          <w:tcPr>
            <w:tcW w:w="993" w:type="dxa"/>
            <w:vMerge/>
            <w:tcBorders>
              <w:left w:val="single" w:sz="4" w:space="0" w:color="000000"/>
              <w:right w:val="single" w:sz="4" w:space="0" w:color="000000"/>
            </w:tcBorders>
            <w:shd w:val="clear" w:color="auto" w:fill="EEECE1" w:themeFill="background2"/>
          </w:tcPr>
          <w:p w14:paraId="2BFBB672" w14:textId="77777777" w:rsidR="00E429E7" w:rsidRPr="002C05CE" w:rsidRDefault="00E429E7" w:rsidP="00E429E7">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7292EE88" w14:textId="7FFAC34D"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w:t>
            </w:r>
            <w:r w:rsidR="00D6203C" w:rsidRPr="002C05CE">
              <w:rPr>
                <w:rFonts w:asciiTheme="majorEastAsia" w:eastAsiaTheme="majorEastAsia" w:hAnsiTheme="majorEastAsia" w:hint="eastAsia"/>
                <w:sz w:val="13"/>
                <w:szCs w:val="13"/>
              </w:rPr>
              <w:t>30</w:t>
            </w:r>
            <w:r w:rsidRPr="002C05CE">
              <w:rPr>
                <w:rFonts w:asciiTheme="majorEastAsia" w:eastAsiaTheme="majorEastAsia" w:hAnsiTheme="majorEastAsia" w:hint="eastAsia"/>
                <w:sz w:val="13"/>
                <w:szCs w:val="13"/>
              </w:rPr>
              <w:t>厚労省</w:t>
            </w:r>
          </w:p>
          <w:p w14:paraId="09D5BD50" w14:textId="41F9F745" w:rsidR="00E429E7" w:rsidRPr="002C05CE" w:rsidRDefault="00E429E7"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w:t>
            </w:r>
            <w:r w:rsidR="00D6203C" w:rsidRPr="002C05CE">
              <w:rPr>
                <w:rFonts w:asciiTheme="majorEastAsia" w:eastAsiaTheme="majorEastAsia" w:hAnsiTheme="majorEastAsia" w:hint="eastAsia"/>
                <w:sz w:val="13"/>
                <w:szCs w:val="13"/>
              </w:rPr>
              <w:t>114</w:t>
            </w:r>
            <w:r w:rsidRPr="002C05CE">
              <w:rPr>
                <w:rFonts w:asciiTheme="majorEastAsia" w:eastAsiaTheme="majorEastAsia" w:hAnsiTheme="majorEastAsia" w:hint="eastAsia"/>
                <w:sz w:val="13"/>
                <w:szCs w:val="13"/>
              </w:rPr>
              <w:t>・第</w:t>
            </w:r>
            <w:r w:rsidR="00D6203C" w:rsidRPr="002C05CE">
              <w:rPr>
                <w:rFonts w:asciiTheme="majorEastAsia" w:eastAsiaTheme="majorEastAsia" w:hAnsiTheme="majorEastAsia" w:hint="eastAsia"/>
                <w:sz w:val="13"/>
                <w:szCs w:val="13"/>
              </w:rPr>
              <w:t>4</w:t>
            </w:r>
            <w:r w:rsidRPr="002C05CE">
              <w:rPr>
                <w:rFonts w:asciiTheme="majorEastAsia" w:eastAsiaTheme="majorEastAsia" w:hAnsiTheme="majorEastAsia"/>
                <w:sz w:val="13"/>
                <w:szCs w:val="13"/>
              </w:rPr>
              <w:t>号</w:t>
            </w:r>
          </w:p>
        </w:tc>
      </w:tr>
    </w:tbl>
    <w:p w14:paraId="69E4F2AE" w14:textId="77777777" w:rsidR="00381D5D" w:rsidRDefault="00381D5D" w:rsidP="00AA20C4">
      <w:pPr>
        <w:rPr>
          <w:rFonts w:asciiTheme="majorEastAsia" w:eastAsiaTheme="majorEastAsia" w:hAnsiTheme="majorEastAsia"/>
          <w:sz w:val="20"/>
          <w:szCs w:val="20"/>
        </w:rPr>
      </w:pPr>
    </w:p>
    <w:p w14:paraId="608AE66D" w14:textId="3B669813" w:rsidR="00AA20C4" w:rsidRPr="002C05CE" w:rsidRDefault="00AA20C4" w:rsidP="00AA20C4">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AA20C4" w:rsidRPr="002C05CE" w14:paraId="3148BE7F" w14:textId="77777777" w:rsidTr="00AA20C4">
        <w:trPr>
          <w:trHeight w:val="196"/>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4BB6C42E" w14:textId="77777777" w:rsidR="00AA20C4" w:rsidRPr="002C05CE" w:rsidRDefault="00AA20C4" w:rsidP="00007EB7">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3D90F7B8" w14:textId="77777777" w:rsidR="00AA20C4" w:rsidRPr="002C05CE" w:rsidRDefault="00AA20C4" w:rsidP="00007EB7">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D7C33F8" w14:textId="77777777" w:rsidR="00AA20C4" w:rsidRPr="002C05CE" w:rsidRDefault="00AA20C4" w:rsidP="00007EB7">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0E2A10A" w14:textId="77777777" w:rsidR="00AA20C4" w:rsidRPr="002C05CE" w:rsidRDefault="00AA20C4" w:rsidP="00007EB7">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3451C5" w:rsidRPr="002C05CE" w14:paraId="0588C911" w14:textId="77777777" w:rsidTr="00F62236">
        <w:trPr>
          <w:trHeight w:val="1966"/>
        </w:trPr>
        <w:tc>
          <w:tcPr>
            <w:tcW w:w="1035" w:type="dxa"/>
            <w:tcBorders>
              <w:left w:val="single" w:sz="4" w:space="0" w:color="000000"/>
              <w:right w:val="single" w:sz="4" w:space="0" w:color="auto"/>
            </w:tcBorders>
            <w:shd w:val="clear" w:color="auto" w:fill="EEECE1" w:themeFill="background2"/>
          </w:tcPr>
          <w:p w14:paraId="7AB5BCF6" w14:textId="77777777" w:rsidR="00AA20C4" w:rsidRPr="00B760A3" w:rsidRDefault="00AA20C4" w:rsidP="00AA20C4">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９１</w:t>
            </w:r>
          </w:p>
          <w:p w14:paraId="291F18A3" w14:textId="77777777" w:rsidR="00AA20C4" w:rsidRPr="00B760A3" w:rsidRDefault="00AA20C4" w:rsidP="00AA20C4">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障害福祉サービスの体験利用加算</w:t>
            </w:r>
          </w:p>
          <w:p w14:paraId="2900F504" w14:textId="196CB04C" w:rsidR="00AA20C4" w:rsidRPr="00B760A3" w:rsidRDefault="00450FA2" w:rsidP="00AA20C4">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rPr>
              <w:t>（続き）</w:t>
            </w:r>
          </w:p>
          <w:p w14:paraId="25C1D2BD" w14:textId="24C45F17" w:rsidR="003451C5" w:rsidRPr="00B760A3" w:rsidRDefault="00AA20C4" w:rsidP="00AA20C4">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bdr w:val="single" w:sz="4" w:space="0" w:color="auto"/>
              </w:rPr>
              <w:t>地域移行</w:t>
            </w:r>
          </w:p>
        </w:tc>
        <w:tc>
          <w:tcPr>
            <w:tcW w:w="6336" w:type="dxa"/>
            <w:tcBorders>
              <w:top w:val="dotted" w:sz="4" w:space="0" w:color="auto"/>
              <w:left w:val="single" w:sz="4" w:space="0" w:color="auto"/>
              <w:right w:val="single" w:sz="4" w:space="0" w:color="000000"/>
            </w:tcBorders>
            <w:shd w:val="clear" w:color="auto" w:fill="EEECE1" w:themeFill="background2"/>
          </w:tcPr>
          <w:p w14:paraId="17BE5A7B" w14:textId="77777777" w:rsidR="003451C5" w:rsidRPr="00B760A3" w:rsidRDefault="003451C5" w:rsidP="00E429E7">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体験利用加算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す。</w:t>
            </w:r>
          </w:p>
          <w:p w14:paraId="5DF04647" w14:textId="41AF4C67" w:rsidR="003451C5" w:rsidRPr="00B760A3" w:rsidRDefault="003451C5" w:rsidP="00E429E7">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利用者に対して、委託先の障害福祉サービス事業者から障害福祉サービスの体験的な利用に係る一定の支援がなされる場合に、算定できるものです。</w:t>
            </w:r>
          </w:p>
          <w:p w14:paraId="64E1DB50" w14:textId="77777777" w:rsidR="003451C5" w:rsidRPr="00B760A3" w:rsidRDefault="003451C5" w:rsidP="00E429E7">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体験利用加算については、15日を限度として算定できますが、地域移行支援の給付決定が更新された場合においては、当該更新後から再度</w:t>
            </w:r>
            <w:r w:rsidRPr="00B760A3">
              <w:rPr>
                <w:rFonts w:asciiTheme="majorEastAsia" w:eastAsiaTheme="majorEastAsia" w:hAnsiTheme="majorEastAsia"/>
                <w:sz w:val="16"/>
                <w:szCs w:val="16"/>
              </w:rPr>
              <w:t>15</w:t>
            </w:r>
            <w:r w:rsidRPr="00B760A3">
              <w:rPr>
                <w:rFonts w:asciiTheme="majorEastAsia" w:eastAsiaTheme="majorEastAsia" w:hAnsiTheme="majorEastAsia" w:hint="eastAsia"/>
                <w:sz w:val="16"/>
                <w:szCs w:val="16"/>
              </w:rPr>
              <w:t>日を限度として算定できます。</w:t>
            </w:r>
          </w:p>
          <w:p w14:paraId="7CA1CE89" w14:textId="16BB1372" w:rsidR="003451C5" w:rsidRPr="00B760A3" w:rsidRDefault="00A714DF" w:rsidP="00A714DF">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市町村により地域生活支援拠点等として位置付けられていること並びに市町村及び拠点関係機関との連携担当者を１名以上配置していることを都道府県知事に届け出た指定地域移行支援事業所の場合、</w:t>
            </w:r>
            <w:r w:rsidR="00B733F4" w:rsidRPr="00B760A3">
              <w:rPr>
                <w:rFonts w:asciiTheme="majorEastAsia" w:eastAsiaTheme="majorEastAsia" w:hAnsiTheme="majorEastAsia" w:hint="eastAsia"/>
                <w:sz w:val="16"/>
                <w:szCs w:val="16"/>
              </w:rPr>
              <w:t>加算（Ⅰ）又は加算（Ⅱ）</w:t>
            </w:r>
            <w:r w:rsidRPr="00B760A3">
              <w:rPr>
                <w:rFonts w:asciiTheme="majorEastAsia" w:eastAsiaTheme="majorEastAsia" w:hAnsiTheme="majorEastAsia" w:hint="eastAsia"/>
                <w:sz w:val="16"/>
                <w:szCs w:val="16"/>
              </w:rPr>
              <w:t>に定める単位数に、さらに50 単位を加算する。</w:t>
            </w:r>
          </w:p>
        </w:tc>
        <w:tc>
          <w:tcPr>
            <w:tcW w:w="993" w:type="dxa"/>
            <w:tcBorders>
              <w:left w:val="single" w:sz="4" w:space="0" w:color="000000"/>
              <w:right w:val="single" w:sz="4" w:space="0" w:color="000000"/>
            </w:tcBorders>
            <w:shd w:val="clear" w:color="auto" w:fill="EEECE1" w:themeFill="background2"/>
          </w:tcPr>
          <w:p w14:paraId="667D6444" w14:textId="77777777" w:rsidR="003451C5" w:rsidRPr="00B760A3" w:rsidRDefault="003451C5"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right w:val="single" w:sz="4" w:space="0" w:color="000000"/>
            </w:tcBorders>
            <w:shd w:val="clear" w:color="auto" w:fill="EEECE1" w:themeFill="background2"/>
          </w:tcPr>
          <w:p w14:paraId="737C6056" w14:textId="1CE7092A" w:rsidR="003451C5" w:rsidRPr="002C05CE" w:rsidRDefault="003451C5"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 xml:space="preserve">3 </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 (</w:t>
            </w:r>
            <w:r w:rsidRPr="002C05CE">
              <w:rPr>
                <w:rFonts w:asciiTheme="majorEastAsia" w:eastAsiaTheme="majorEastAsia" w:hAnsiTheme="majorEastAsia" w:hint="eastAsia"/>
                <w:sz w:val="13"/>
                <w:szCs w:val="13"/>
              </w:rPr>
              <w:t>7</w:t>
            </w:r>
            <w:r w:rsidRPr="002C05CE">
              <w:rPr>
                <w:rFonts w:asciiTheme="majorEastAsia" w:eastAsiaTheme="majorEastAsia" w:hAnsiTheme="majorEastAsia"/>
                <w:sz w:val="13"/>
                <w:szCs w:val="13"/>
              </w:rPr>
              <w:t>)</w:t>
            </w:r>
          </w:p>
        </w:tc>
      </w:tr>
      <w:tr w:rsidR="002C05CE" w:rsidRPr="002C05CE" w14:paraId="09DE9CAE" w14:textId="77777777" w:rsidTr="00E21A29">
        <w:trPr>
          <w:trHeight w:val="694"/>
        </w:trPr>
        <w:tc>
          <w:tcPr>
            <w:tcW w:w="1035" w:type="dxa"/>
            <w:vMerge w:val="restart"/>
            <w:tcBorders>
              <w:top w:val="single" w:sz="4" w:space="0" w:color="auto"/>
              <w:left w:val="single" w:sz="4" w:space="0" w:color="auto"/>
              <w:right w:val="single" w:sz="4" w:space="0" w:color="auto"/>
            </w:tcBorders>
            <w:shd w:val="clear" w:color="auto" w:fill="EEECE1" w:themeFill="background2"/>
          </w:tcPr>
          <w:p w14:paraId="5F676C71" w14:textId="41526FAF" w:rsidR="00DF63EB" w:rsidRPr="00B760A3" w:rsidRDefault="00DF63EB" w:rsidP="00E429E7">
            <w:pPr>
              <w:snapToGrid w:val="0"/>
              <w:spacing w:line="0" w:lineRule="atLeast"/>
              <w:ind w:rightChars="-80" w:right="-168"/>
              <w:rPr>
                <w:rFonts w:asciiTheme="majorEastAsia" w:eastAsiaTheme="majorEastAsia" w:hAnsiTheme="majorEastAsia"/>
                <w:sz w:val="20"/>
                <w:szCs w:val="20"/>
              </w:rPr>
            </w:pPr>
            <w:r w:rsidRPr="00B760A3">
              <w:br w:type="page"/>
            </w:r>
            <w:r w:rsidR="00AA20C4" w:rsidRPr="00B760A3">
              <w:rPr>
                <w:rFonts w:asciiTheme="majorEastAsia" w:eastAsiaTheme="majorEastAsia" w:hAnsiTheme="majorEastAsia"/>
                <w:sz w:val="20"/>
                <w:szCs w:val="20"/>
              </w:rPr>
              <w:t xml:space="preserve"> </w:t>
            </w:r>
            <w:r w:rsidR="00A714DF" w:rsidRPr="00B760A3">
              <w:rPr>
                <w:rFonts w:asciiTheme="majorEastAsia" w:eastAsiaTheme="majorEastAsia" w:hAnsiTheme="majorEastAsia" w:hint="eastAsia"/>
                <w:sz w:val="20"/>
                <w:szCs w:val="20"/>
              </w:rPr>
              <w:t>９</w:t>
            </w:r>
            <w:r w:rsidRPr="00B760A3">
              <w:rPr>
                <w:rFonts w:asciiTheme="majorEastAsia" w:eastAsiaTheme="majorEastAsia" w:hAnsiTheme="majorEastAsia" w:hint="eastAsia"/>
                <w:sz w:val="20"/>
                <w:szCs w:val="20"/>
              </w:rPr>
              <w:t>２</w:t>
            </w:r>
          </w:p>
          <w:p w14:paraId="1DB80A10" w14:textId="77777777" w:rsidR="00DF63EB" w:rsidRPr="00B760A3" w:rsidRDefault="00DF63EB" w:rsidP="00E429E7">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体験宿泊加算</w:t>
            </w:r>
          </w:p>
          <w:p w14:paraId="3866C794" w14:textId="77777777" w:rsidR="00DF63EB" w:rsidRPr="00B760A3" w:rsidRDefault="00DF63EB" w:rsidP="00E429E7">
            <w:pPr>
              <w:spacing w:line="0" w:lineRule="atLeast"/>
              <w:rPr>
                <w:rFonts w:asciiTheme="majorEastAsia" w:eastAsiaTheme="majorEastAsia" w:hAnsiTheme="majorEastAsia"/>
                <w:sz w:val="18"/>
                <w:szCs w:val="18"/>
              </w:rPr>
            </w:pPr>
          </w:p>
          <w:p w14:paraId="5A034258" w14:textId="77777777" w:rsidR="00DF63EB" w:rsidRPr="00B760A3" w:rsidRDefault="00DF63EB" w:rsidP="00E429E7">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bdr w:val="single" w:sz="4" w:space="0" w:color="auto"/>
              </w:rPr>
              <w:t>地域移行</w:t>
            </w:r>
          </w:p>
          <w:p w14:paraId="4A15120B" w14:textId="77777777" w:rsidR="00DF63EB" w:rsidRPr="00B760A3" w:rsidRDefault="00DF63EB" w:rsidP="00E429E7">
            <w:pPr>
              <w:spacing w:line="0" w:lineRule="atLeast"/>
              <w:jc w:val="left"/>
              <w:rPr>
                <w:rFonts w:asciiTheme="majorEastAsia" w:eastAsiaTheme="majorEastAsia" w:hAnsiTheme="majorEastAsia"/>
                <w:sz w:val="18"/>
                <w:szCs w:val="18"/>
              </w:rPr>
            </w:pPr>
          </w:p>
          <w:p w14:paraId="2562154D" w14:textId="77777777" w:rsidR="00DF63EB" w:rsidRPr="00B760A3" w:rsidRDefault="00DF63EB" w:rsidP="00E429E7">
            <w:pPr>
              <w:spacing w:line="0" w:lineRule="atLeast"/>
              <w:jc w:val="left"/>
              <w:rPr>
                <w:rFonts w:asciiTheme="majorEastAsia" w:eastAsiaTheme="majorEastAsia" w:hAnsiTheme="majorEastAsia"/>
                <w:sz w:val="18"/>
                <w:szCs w:val="18"/>
              </w:rPr>
            </w:pPr>
          </w:p>
          <w:p w14:paraId="3ED7F4A1" w14:textId="77777777" w:rsidR="00DF63EB" w:rsidRPr="00B760A3" w:rsidRDefault="00DF63EB" w:rsidP="00E429E7">
            <w:pPr>
              <w:spacing w:line="0" w:lineRule="atLeast"/>
              <w:jc w:val="left"/>
              <w:rPr>
                <w:rFonts w:asciiTheme="majorEastAsia" w:eastAsiaTheme="majorEastAsia" w:hAnsiTheme="majorEastAsia"/>
                <w:sz w:val="18"/>
                <w:szCs w:val="18"/>
              </w:rPr>
            </w:pPr>
          </w:p>
          <w:p w14:paraId="7DD08D2A" w14:textId="77777777" w:rsidR="00DF63EB" w:rsidRPr="00B760A3" w:rsidRDefault="00DF63EB" w:rsidP="00E429E7">
            <w:pPr>
              <w:spacing w:line="0" w:lineRule="atLeast"/>
              <w:jc w:val="left"/>
              <w:rPr>
                <w:rFonts w:asciiTheme="majorEastAsia" w:eastAsiaTheme="majorEastAsia" w:hAnsiTheme="majorEastAsia"/>
                <w:sz w:val="18"/>
                <w:szCs w:val="18"/>
              </w:rPr>
            </w:pPr>
          </w:p>
          <w:p w14:paraId="44C48BCE" w14:textId="77777777" w:rsidR="00DF63EB" w:rsidRPr="00B760A3" w:rsidRDefault="00DF63EB" w:rsidP="00E429E7">
            <w:pPr>
              <w:spacing w:line="0" w:lineRule="atLeast"/>
              <w:jc w:val="left"/>
              <w:rPr>
                <w:rFonts w:asciiTheme="majorEastAsia" w:eastAsiaTheme="majorEastAsia" w:hAnsiTheme="majorEastAsia"/>
                <w:sz w:val="18"/>
                <w:szCs w:val="18"/>
              </w:rPr>
            </w:pPr>
          </w:p>
          <w:p w14:paraId="433427F1" w14:textId="77777777" w:rsidR="00DF63EB" w:rsidRPr="00B760A3" w:rsidRDefault="00DF63EB" w:rsidP="00E429E7">
            <w:pPr>
              <w:spacing w:line="0" w:lineRule="atLeast"/>
              <w:jc w:val="left"/>
              <w:rPr>
                <w:rFonts w:asciiTheme="majorEastAsia" w:eastAsiaTheme="majorEastAsia" w:hAnsiTheme="majorEastAsia"/>
                <w:sz w:val="18"/>
                <w:szCs w:val="18"/>
              </w:rPr>
            </w:pPr>
          </w:p>
          <w:p w14:paraId="42ED14AE" w14:textId="77777777" w:rsidR="00DF63EB" w:rsidRPr="00B760A3" w:rsidRDefault="00DF63EB" w:rsidP="00E429E7">
            <w:pPr>
              <w:spacing w:line="0" w:lineRule="atLeast"/>
              <w:jc w:val="left"/>
              <w:rPr>
                <w:rFonts w:asciiTheme="majorEastAsia" w:eastAsiaTheme="majorEastAsia" w:hAnsiTheme="majorEastAsia"/>
                <w:sz w:val="18"/>
                <w:szCs w:val="18"/>
              </w:rPr>
            </w:pPr>
          </w:p>
          <w:p w14:paraId="1C3F1FAB" w14:textId="77777777" w:rsidR="00DF63EB" w:rsidRPr="00B760A3" w:rsidRDefault="00DF63EB" w:rsidP="00E429E7">
            <w:pPr>
              <w:spacing w:line="0" w:lineRule="atLeast"/>
              <w:jc w:val="left"/>
              <w:rPr>
                <w:rFonts w:asciiTheme="majorEastAsia" w:eastAsiaTheme="majorEastAsia" w:hAnsiTheme="majorEastAsia"/>
                <w:sz w:val="18"/>
                <w:szCs w:val="18"/>
              </w:rPr>
            </w:pPr>
          </w:p>
          <w:p w14:paraId="3CAEAF66" w14:textId="77777777" w:rsidR="00DF63EB" w:rsidRPr="00B760A3" w:rsidRDefault="00DF63EB" w:rsidP="00E429E7">
            <w:pPr>
              <w:spacing w:line="0" w:lineRule="atLeast"/>
              <w:jc w:val="left"/>
              <w:rPr>
                <w:rFonts w:asciiTheme="majorEastAsia" w:eastAsiaTheme="majorEastAsia" w:hAnsiTheme="majorEastAsia"/>
                <w:sz w:val="18"/>
                <w:szCs w:val="18"/>
              </w:rPr>
            </w:pPr>
          </w:p>
          <w:p w14:paraId="148BB273" w14:textId="77777777" w:rsidR="00DF63EB" w:rsidRPr="00B760A3"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auto"/>
              <w:right w:val="single" w:sz="4" w:space="0" w:color="000000"/>
            </w:tcBorders>
            <w:shd w:val="clear" w:color="auto" w:fill="EEECE1" w:themeFill="background2"/>
          </w:tcPr>
          <w:p w14:paraId="7B0467B3" w14:textId="3BBDD639" w:rsidR="00DF63EB" w:rsidRPr="00B760A3" w:rsidRDefault="00DF63EB" w:rsidP="005F113D">
            <w:pPr>
              <w:spacing w:line="0" w:lineRule="atLeast"/>
              <w:ind w:left="200" w:hangingChars="100" w:hanging="200"/>
              <w:rPr>
                <w:rFonts w:asciiTheme="majorEastAsia" w:eastAsiaTheme="majorEastAsia" w:hAnsiTheme="majorEastAsia"/>
                <w:sz w:val="20"/>
                <w:szCs w:val="20"/>
              </w:rPr>
            </w:pPr>
            <w:r w:rsidRPr="00B760A3">
              <w:rPr>
                <w:rFonts w:asciiTheme="majorEastAsia" w:eastAsiaTheme="majorEastAsia" w:hAnsiTheme="majorEastAsia"/>
                <w:sz w:val="20"/>
                <w:szCs w:val="20"/>
              </w:rPr>
              <w:t>(1)</w:t>
            </w:r>
            <w:r w:rsidR="00A714DF" w:rsidRPr="00B760A3">
              <w:rPr>
                <w:rFonts w:asciiTheme="majorEastAsia" w:eastAsiaTheme="majorEastAsia" w:hAnsiTheme="majorEastAsia" w:hint="eastAsia"/>
                <w:sz w:val="20"/>
                <w:szCs w:val="20"/>
              </w:rPr>
              <w:t xml:space="preserve">　</w:t>
            </w:r>
            <w:r w:rsidRPr="00B760A3">
              <w:rPr>
                <w:rFonts w:asciiTheme="majorEastAsia" w:eastAsiaTheme="majorEastAsia" w:hAnsiTheme="majorEastAsia" w:hint="eastAsia"/>
                <w:sz w:val="20"/>
                <w:szCs w:val="20"/>
              </w:rPr>
              <w:t>利用者に対して、体験的な宿泊支援（単身での生活に向けたもの）を提供した場合に、</w:t>
            </w:r>
            <w:r w:rsidRPr="00B760A3">
              <w:rPr>
                <w:rFonts w:asciiTheme="majorEastAsia" w:eastAsiaTheme="majorEastAsia" w:hAnsiTheme="majorEastAsia"/>
                <w:sz w:val="20"/>
                <w:szCs w:val="20"/>
              </w:rPr>
              <w:t>15</w:t>
            </w:r>
            <w:r w:rsidRPr="00B760A3">
              <w:rPr>
                <w:rFonts w:asciiTheme="majorEastAsia" w:eastAsiaTheme="majorEastAsia" w:hAnsiTheme="majorEastAsia" w:hint="eastAsia"/>
                <w:sz w:val="20"/>
                <w:szCs w:val="20"/>
              </w:rPr>
              <w:t>日を限度として、体験宿泊加算</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Ⅰ</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として、1日につき所定単位数を加算していますか。（項目</w:t>
            </w:r>
            <w:r w:rsidR="00A714DF" w:rsidRPr="00B760A3">
              <w:rPr>
                <w:rFonts w:asciiTheme="majorEastAsia" w:eastAsiaTheme="majorEastAsia" w:hAnsiTheme="majorEastAsia" w:hint="eastAsia"/>
                <w:sz w:val="20"/>
                <w:szCs w:val="20"/>
              </w:rPr>
              <w:t>８０</w:t>
            </w:r>
            <w:r w:rsidRPr="00B760A3">
              <w:rPr>
                <w:rFonts w:asciiTheme="majorEastAsia" w:eastAsiaTheme="majorEastAsia" w:hAnsiTheme="majorEastAsia" w:hint="eastAsia"/>
                <w:sz w:val="20"/>
                <w:szCs w:val="20"/>
              </w:rPr>
              <w:t>(4)及び次項(2)に定める場合を除く。）</w:t>
            </w:r>
          </w:p>
        </w:tc>
        <w:tc>
          <w:tcPr>
            <w:tcW w:w="993" w:type="dxa"/>
            <w:tcBorders>
              <w:top w:val="single" w:sz="4" w:space="0" w:color="auto"/>
              <w:left w:val="single" w:sz="4" w:space="0" w:color="000000"/>
              <w:bottom w:val="single" w:sz="4" w:space="0" w:color="auto"/>
              <w:right w:val="single" w:sz="4" w:space="0" w:color="000000"/>
            </w:tcBorders>
            <w:shd w:val="clear" w:color="auto" w:fill="EEECE1" w:themeFill="background2"/>
          </w:tcPr>
          <w:p w14:paraId="54C14678" w14:textId="45C333F6" w:rsidR="00DF63EB" w:rsidRPr="00B760A3" w:rsidRDefault="00DF63EB"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15B95724" w14:textId="6A3BC0B9" w:rsidR="00DF63EB" w:rsidRPr="00B760A3" w:rsidRDefault="00DF63EB"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40934021" w14:textId="7AD597A8" w:rsidR="00DF63EB" w:rsidRPr="00B760A3" w:rsidRDefault="00DF63EB" w:rsidP="00DF63EB">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該当無</w:t>
            </w:r>
          </w:p>
        </w:tc>
        <w:tc>
          <w:tcPr>
            <w:tcW w:w="1278" w:type="dxa"/>
            <w:tcBorders>
              <w:top w:val="single" w:sz="4" w:space="0" w:color="auto"/>
              <w:left w:val="single" w:sz="4" w:space="0" w:color="000000"/>
              <w:bottom w:val="single" w:sz="4" w:space="0" w:color="auto"/>
              <w:right w:val="single" w:sz="4" w:space="0" w:color="auto"/>
            </w:tcBorders>
            <w:shd w:val="clear" w:color="auto" w:fill="EEECE1" w:themeFill="background2"/>
          </w:tcPr>
          <w:p w14:paraId="6C100827" w14:textId="58461135"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62DB15C2" w14:textId="0B4A5A78" w:rsidR="00DF63EB" w:rsidRPr="002C05CE" w:rsidRDefault="00DF63EB" w:rsidP="005F113D">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5</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1</w:t>
            </w:r>
          </w:p>
        </w:tc>
      </w:tr>
      <w:tr w:rsidR="002C05CE" w:rsidRPr="002C05CE" w14:paraId="5463A898" w14:textId="77777777" w:rsidTr="00360EA5">
        <w:tc>
          <w:tcPr>
            <w:tcW w:w="1035" w:type="dxa"/>
            <w:vMerge/>
            <w:tcBorders>
              <w:left w:val="single" w:sz="4" w:space="0" w:color="auto"/>
              <w:right w:val="single" w:sz="4" w:space="0" w:color="auto"/>
            </w:tcBorders>
            <w:shd w:val="clear" w:color="auto" w:fill="EEECE1" w:themeFill="background2"/>
          </w:tcPr>
          <w:p w14:paraId="3C2D7396" w14:textId="77777777" w:rsidR="00DF63EB" w:rsidRPr="00B760A3"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single" w:sz="4" w:space="0" w:color="000000"/>
              <w:right w:val="single" w:sz="4" w:space="0" w:color="000000"/>
            </w:tcBorders>
            <w:shd w:val="clear" w:color="auto" w:fill="EEECE1" w:themeFill="background2"/>
          </w:tcPr>
          <w:p w14:paraId="734DBB78" w14:textId="31E87865" w:rsidR="00DF63EB" w:rsidRPr="00B760A3" w:rsidRDefault="00DF63EB" w:rsidP="00DF63EB">
            <w:pPr>
              <w:spacing w:line="0" w:lineRule="atLeast"/>
              <w:ind w:left="200" w:hangingChars="100" w:hanging="200"/>
              <w:rPr>
                <w:rFonts w:asciiTheme="majorEastAsia" w:eastAsiaTheme="majorEastAsia" w:hAnsiTheme="majorEastAsia"/>
                <w:sz w:val="20"/>
                <w:szCs w:val="20"/>
              </w:rPr>
            </w:pPr>
            <w:r w:rsidRPr="00B760A3">
              <w:rPr>
                <w:rFonts w:asciiTheme="majorEastAsia" w:eastAsiaTheme="majorEastAsia" w:hAnsiTheme="majorEastAsia"/>
                <w:sz w:val="20"/>
                <w:szCs w:val="20"/>
              </w:rPr>
              <w:t>(2)</w:t>
            </w:r>
            <w:r w:rsidRPr="00B760A3">
              <w:rPr>
                <w:rFonts w:asciiTheme="majorEastAsia" w:eastAsiaTheme="majorEastAsia" w:hAnsiTheme="majorEastAsia" w:hint="eastAsia"/>
                <w:sz w:val="20"/>
                <w:szCs w:val="20"/>
              </w:rPr>
              <w:t xml:space="preserve">　利用者に対して、体験的な宿泊支援（単身での生活に向けたもの）を提供し、かつ、利用者の心身の状況に応じ、夜間及び深夜の時間帯を通じて必要な見守り等の支援を行った場合に、</w:t>
            </w:r>
            <w:r w:rsidRPr="00B760A3">
              <w:rPr>
                <w:rFonts w:asciiTheme="majorEastAsia" w:eastAsiaTheme="majorEastAsia" w:hAnsiTheme="majorEastAsia"/>
                <w:sz w:val="20"/>
                <w:szCs w:val="20"/>
              </w:rPr>
              <w:t>15</w:t>
            </w:r>
            <w:r w:rsidRPr="00B760A3">
              <w:rPr>
                <w:rFonts w:asciiTheme="majorEastAsia" w:eastAsiaTheme="majorEastAsia" w:hAnsiTheme="majorEastAsia" w:hint="eastAsia"/>
                <w:sz w:val="20"/>
                <w:szCs w:val="20"/>
              </w:rPr>
              <w:t>日を限度として、体験宿泊加算</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Ⅱ</w:t>
            </w:r>
            <w:r w:rsidRPr="00B760A3">
              <w:rPr>
                <w:rFonts w:asciiTheme="majorEastAsia" w:eastAsiaTheme="majorEastAsia" w:hAnsiTheme="majorEastAsia"/>
                <w:sz w:val="20"/>
                <w:szCs w:val="20"/>
              </w:rPr>
              <w:t>)</w:t>
            </w:r>
            <w:r w:rsidRPr="00B760A3">
              <w:rPr>
                <w:rFonts w:asciiTheme="majorEastAsia" w:eastAsiaTheme="majorEastAsia" w:hAnsiTheme="majorEastAsia" w:hint="eastAsia"/>
                <w:sz w:val="20"/>
                <w:szCs w:val="20"/>
              </w:rPr>
              <w:t>として、1日につき所定単位数を加算していますか。　（項目</w:t>
            </w:r>
            <w:r w:rsidR="00A714DF" w:rsidRPr="00B760A3">
              <w:rPr>
                <w:rFonts w:asciiTheme="majorEastAsia" w:eastAsiaTheme="majorEastAsia" w:hAnsiTheme="majorEastAsia" w:hint="eastAsia"/>
                <w:sz w:val="20"/>
                <w:szCs w:val="20"/>
              </w:rPr>
              <w:t>８０</w:t>
            </w:r>
            <w:r w:rsidRPr="00B760A3">
              <w:rPr>
                <w:rFonts w:asciiTheme="majorEastAsia" w:eastAsiaTheme="majorEastAsia" w:hAnsiTheme="majorEastAsia" w:hint="eastAsia"/>
                <w:sz w:val="20"/>
                <w:szCs w:val="20"/>
              </w:rPr>
              <w:t>(4)に定める場合を除く。）</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4D305DDC" w14:textId="2B12C542" w:rsidR="00DF63EB" w:rsidRPr="00B760A3" w:rsidRDefault="00DF63EB"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538D9298" w14:textId="4072EED6" w:rsidR="00DF63EB" w:rsidRPr="00B760A3" w:rsidRDefault="00DF63EB"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793DAA9B" w14:textId="090A3C17" w:rsidR="00DF63EB" w:rsidRPr="00B760A3" w:rsidRDefault="00DF63EB"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3F731578" w14:textId="1B94F562" w:rsidR="00DF63EB" w:rsidRPr="00B760A3" w:rsidRDefault="00DF63EB" w:rsidP="00F826E5">
            <w:pPr>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3D0B747C" w14:textId="130F091B"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0EEEBBDF" w14:textId="3E7D5BFA" w:rsidR="00DF63EB" w:rsidRPr="002C05CE" w:rsidRDefault="00DF63EB" w:rsidP="005F113D">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別表第1の5の注2</w:t>
            </w:r>
          </w:p>
          <w:p w14:paraId="77AA1E91" w14:textId="77777777" w:rsidR="00DF63EB" w:rsidRPr="002C05CE" w:rsidRDefault="00DF63EB" w:rsidP="00E429E7">
            <w:pPr>
              <w:spacing w:line="0" w:lineRule="atLeast"/>
              <w:jc w:val="left"/>
              <w:rPr>
                <w:rFonts w:asciiTheme="majorEastAsia" w:eastAsiaTheme="majorEastAsia" w:hAnsiTheme="majorEastAsia"/>
                <w:sz w:val="13"/>
                <w:szCs w:val="13"/>
              </w:rPr>
            </w:pPr>
          </w:p>
        </w:tc>
      </w:tr>
      <w:tr w:rsidR="002C05CE" w:rsidRPr="002C05CE" w14:paraId="27CA7052" w14:textId="77777777" w:rsidTr="00E25653">
        <w:tc>
          <w:tcPr>
            <w:tcW w:w="1035" w:type="dxa"/>
            <w:vMerge/>
            <w:tcBorders>
              <w:left w:val="single" w:sz="4" w:space="0" w:color="auto"/>
              <w:right w:val="single" w:sz="4" w:space="0" w:color="auto"/>
            </w:tcBorders>
            <w:shd w:val="clear" w:color="auto" w:fill="EEECE1" w:themeFill="background2"/>
          </w:tcPr>
          <w:p w14:paraId="0E47BC3E"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tcPr>
          <w:p w14:paraId="50149B47" w14:textId="6DF643FD" w:rsidR="00DF63EB" w:rsidRPr="002C05CE" w:rsidRDefault="00DF63EB" w:rsidP="00AA20C4">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宿泊加算は、単身での生活を希望している者に対し、単身での生活に向けた課題、目標、体験期間及び留意事項等を地域移行支援計画に位置付けて、体験的な宿泊支援を行った場合に算定できます。なお、家族等との同居を希望している者に対しては、当該支援を行うことが有効であると認められる場合には、算定して差し支えありませんが、家族等が生活する場所において体験的に宿泊を行う場合を除きます。また、体験的な宿泊支援については、障害福祉サービス事業者に委託できますが、地域移行支援事業者が、委託先の障害福祉サービス事業者と緊急時の対応等のための常時の連絡体制を確保して行ってください。</w:t>
            </w:r>
          </w:p>
        </w:tc>
        <w:tc>
          <w:tcPr>
            <w:tcW w:w="993" w:type="dxa"/>
            <w:vMerge/>
            <w:tcBorders>
              <w:left w:val="single" w:sz="4" w:space="0" w:color="000000"/>
              <w:bottom w:val="single" w:sz="4" w:space="0" w:color="000000"/>
              <w:right w:val="single" w:sz="4" w:space="0" w:color="000000"/>
            </w:tcBorders>
            <w:shd w:val="clear" w:color="auto" w:fill="EEECE1" w:themeFill="background2"/>
          </w:tcPr>
          <w:p w14:paraId="4195CDD5"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2B063275" w14:textId="72A9ED70"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①</w:t>
            </w:r>
          </w:p>
        </w:tc>
      </w:tr>
      <w:tr w:rsidR="002C05CE" w:rsidRPr="002C05CE" w14:paraId="69608334" w14:textId="77777777" w:rsidTr="00E21A29">
        <w:tc>
          <w:tcPr>
            <w:tcW w:w="1035" w:type="dxa"/>
            <w:vMerge/>
            <w:tcBorders>
              <w:left w:val="single" w:sz="4" w:space="0" w:color="auto"/>
              <w:right w:val="single" w:sz="4" w:space="0" w:color="auto"/>
            </w:tcBorders>
            <w:shd w:val="clear" w:color="auto" w:fill="EEECE1" w:themeFill="background2"/>
          </w:tcPr>
          <w:p w14:paraId="1C43CE03" w14:textId="7E32D934" w:rsidR="00DF63EB" w:rsidRPr="002C05CE" w:rsidRDefault="00DF63EB" w:rsidP="005F4DA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704302DB"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してください。</w:t>
            </w:r>
          </w:p>
        </w:tc>
        <w:tc>
          <w:tcPr>
            <w:tcW w:w="993" w:type="dxa"/>
            <w:vMerge w:val="restart"/>
            <w:tcBorders>
              <w:left w:val="single" w:sz="4" w:space="0" w:color="000000"/>
              <w:right w:val="single" w:sz="4" w:space="0" w:color="000000"/>
            </w:tcBorders>
            <w:shd w:val="clear" w:color="auto" w:fill="EEECE1" w:themeFill="background2"/>
          </w:tcPr>
          <w:p w14:paraId="55D18D7C"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632DA6AF" w14:textId="144A2D01"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②</w:t>
            </w:r>
          </w:p>
        </w:tc>
      </w:tr>
      <w:tr w:rsidR="002C05CE" w:rsidRPr="002C05CE" w14:paraId="2F033155" w14:textId="77777777" w:rsidTr="00AA20C4">
        <w:trPr>
          <w:trHeight w:val="798"/>
        </w:trPr>
        <w:tc>
          <w:tcPr>
            <w:tcW w:w="1035" w:type="dxa"/>
            <w:vMerge/>
            <w:tcBorders>
              <w:left w:val="single" w:sz="4" w:space="0" w:color="auto"/>
              <w:right w:val="single" w:sz="4" w:space="0" w:color="auto"/>
            </w:tcBorders>
            <w:shd w:val="clear" w:color="auto" w:fill="EEECE1" w:themeFill="background2"/>
          </w:tcPr>
          <w:p w14:paraId="369656DB"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408ED7CA"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体験宿泊加算の日数については、利用開始日及び終了日の両方を算定できます。</w:t>
            </w:r>
          </w:p>
          <w:p w14:paraId="42F93E1E" w14:textId="77777777" w:rsidR="00DF63EB" w:rsidRPr="002C05CE" w:rsidRDefault="00DF63EB" w:rsidP="00E429E7">
            <w:pPr>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なお、体験宿泊加算（Ⅰ）については、利用者が、体験宿泊場所において、地域での居宅生活を体験するための宿泊によらない一時的な滞在に係る支援を行う場合についても算定して差し支えありません。</w:t>
            </w:r>
          </w:p>
        </w:tc>
        <w:tc>
          <w:tcPr>
            <w:tcW w:w="993" w:type="dxa"/>
            <w:vMerge/>
            <w:tcBorders>
              <w:left w:val="single" w:sz="4" w:space="0" w:color="000000"/>
              <w:right w:val="single" w:sz="4" w:space="0" w:color="000000"/>
            </w:tcBorders>
            <w:shd w:val="clear" w:color="auto" w:fill="EEECE1" w:themeFill="background2"/>
          </w:tcPr>
          <w:p w14:paraId="6ED0E7A7"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5F53DAF1" w14:textId="1E7DF182"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③</w:t>
            </w:r>
          </w:p>
        </w:tc>
      </w:tr>
      <w:tr w:rsidR="002C05CE" w:rsidRPr="002C05CE" w14:paraId="35FE6AAB" w14:textId="77777777" w:rsidTr="00AA20C4">
        <w:trPr>
          <w:trHeight w:val="595"/>
        </w:trPr>
        <w:tc>
          <w:tcPr>
            <w:tcW w:w="1035" w:type="dxa"/>
            <w:vMerge/>
            <w:tcBorders>
              <w:left w:val="single" w:sz="4" w:space="0" w:color="auto"/>
              <w:right w:val="single" w:sz="4" w:space="0" w:color="auto"/>
            </w:tcBorders>
            <w:shd w:val="clear" w:color="auto" w:fill="EEECE1" w:themeFill="background2"/>
          </w:tcPr>
          <w:p w14:paraId="2888654B"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13A2B8CE"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施設入所者の体験的な宿泊については、施設入所支援の外泊に位置付けられるものとし、入院・外泊時加算の算定が可能ですが、体験的な宿泊支援の開始日及び終了日については、施設入所支援サービス費を併せて算定できます。</w:t>
            </w:r>
          </w:p>
        </w:tc>
        <w:tc>
          <w:tcPr>
            <w:tcW w:w="993" w:type="dxa"/>
            <w:vMerge/>
            <w:tcBorders>
              <w:left w:val="single" w:sz="4" w:space="0" w:color="000000"/>
              <w:right w:val="single" w:sz="4" w:space="0" w:color="000000"/>
            </w:tcBorders>
            <w:shd w:val="clear" w:color="auto" w:fill="EEECE1" w:themeFill="background2"/>
          </w:tcPr>
          <w:p w14:paraId="6498600B"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dotted" w:sz="4" w:space="0" w:color="000000"/>
              <w:right w:val="single" w:sz="4" w:space="0" w:color="auto"/>
            </w:tcBorders>
            <w:shd w:val="clear" w:color="auto" w:fill="EEECE1" w:themeFill="background2"/>
          </w:tcPr>
          <w:p w14:paraId="44A98274" w14:textId="7A7E1766"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報酬留意事項通知第3の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④</w:t>
            </w:r>
          </w:p>
        </w:tc>
      </w:tr>
      <w:tr w:rsidR="002C05CE" w:rsidRPr="002C05CE" w14:paraId="490D0F4A" w14:textId="77777777" w:rsidTr="00AA20C4">
        <w:trPr>
          <w:trHeight w:val="1509"/>
        </w:trPr>
        <w:tc>
          <w:tcPr>
            <w:tcW w:w="1035" w:type="dxa"/>
            <w:vMerge/>
            <w:tcBorders>
              <w:left w:val="single" w:sz="4" w:space="0" w:color="auto"/>
              <w:right w:val="single" w:sz="4" w:space="0" w:color="auto"/>
            </w:tcBorders>
            <w:shd w:val="clear" w:color="auto" w:fill="EEECE1" w:themeFill="background2"/>
          </w:tcPr>
          <w:p w14:paraId="7C4EE361"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79760874" w14:textId="77777777" w:rsidR="00DF63EB" w:rsidRPr="002C05CE"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体験宿泊加算</w:t>
            </w:r>
            <w:r w:rsidRPr="002C05CE">
              <w:rPr>
                <w:rFonts w:asciiTheme="majorEastAsia" w:eastAsiaTheme="majorEastAsia" w:hAnsiTheme="majorEastAsia"/>
                <w:sz w:val="16"/>
                <w:szCs w:val="16"/>
              </w:rPr>
              <w:t>(</w:t>
            </w:r>
            <w:r w:rsidRPr="002C05CE">
              <w:rPr>
                <w:rFonts w:asciiTheme="majorEastAsia" w:eastAsiaTheme="majorEastAsia" w:hAnsiTheme="majorEastAsia" w:hint="eastAsia"/>
                <w:sz w:val="16"/>
                <w:szCs w:val="16"/>
              </w:rPr>
              <w:t>Ⅱ</w:t>
            </w:r>
            <w:r w:rsidRPr="002C05CE">
              <w:rPr>
                <w:rFonts w:asciiTheme="majorEastAsia" w:eastAsiaTheme="majorEastAsia" w:hAnsiTheme="majorEastAsia"/>
                <w:sz w:val="16"/>
                <w:szCs w:val="16"/>
              </w:rPr>
              <w:t>)</w:t>
            </w:r>
            <w:r w:rsidRPr="002C05CE">
              <w:rPr>
                <w:rFonts w:asciiTheme="majorEastAsia" w:eastAsiaTheme="majorEastAsia" w:hAnsiTheme="majorEastAsia" w:hint="eastAsia"/>
                <w:sz w:val="16"/>
                <w:szCs w:val="16"/>
              </w:rPr>
              <w:t>については、体験的な宿泊支援を利用する者の状況に応じて、夜間及び深夜の時間帯を通じて見守り等の支援が必要な場合であって、当該体験宿泊場所に夜間支援従事者を配置又は少なくとも一晩につき複数回以上、当該体験宿泊場所への巡回による支援を行った場合に算定できます。</w:t>
            </w:r>
          </w:p>
          <w:p w14:paraId="729154B6" w14:textId="33E9B1D7" w:rsidR="00DF63EB" w:rsidRPr="002C05CE" w:rsidRDefault="00DF63EB" w:rsidP="008A7831">
            <w:pPr>
              <w:spacing w:line="0" w:lineRule="atLeast"/>
              <w:ind w:leftChars="100" w:left="210" w:firstLineChars="100" w:firstLine="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なお、夜間支援従事者は、別途、居宅介護事業者等に夜間における支援のみを委託する場合であっても差し支えありません。夜間支援従事者は、利用者の状況に応じて見守り等の支援を行うほか、地域移行支援事業者との密接な連携の下、緊急時の対応等を適切に行ってください。</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4C6BBF28"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tcBorders>
              <w:top w:val="dotted" w:sz="4" w:space="0" w:color="000000"/>
              <w:left w:val="single" w:sz="4" w:space="0" w:color="000000"/>
              <w:bottom w:val="single" w:sz="4" w:space="0" w:color="auto"/>
              <w:right w:val="single" w:sz="4" w:space="0" w:color="auto"/>
            </w:tcBorders>
            <w:shd w:val="clear" w:color="auto" w:fill="EEECE1" w:themeFill="background2"/>
          </w:tcPr>
          <w:p w14:paraId="5C9130E1" w14:textId="15537C89"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⑤</w:t>
            </w:r>
          </w:p>
        </w:tc>
      </w:tr>
      <w:tr w:rsidR="002C05CE" w:rsidRPr="002C05CE" w14:paraId="01B2977A" w14:textId="77777777" w:rsidTr="00E21A29">
        <w:trPr>
          <w:trHeight w:val="273"/>
        </w:trPr>
        <w:tc>
          <w:tcPr>
            <w:tcW w:w="1035" w:type="dxa"/>
            <w:vMerge/>
            <w:tcBorders>
              <w:left w:val="single" w:sz="4" w:space="0" w:color="auto"/>
              <w:right w:val="single" w:sz="4" w:space="0" w:color="auto"/>
            </w:tcBorders>
            <w:shd w:val="clear" w:color="auto" w:fill="EEECE1" w:themeFill="background2"/>
          </w:tcPr>
          <w:p w14:paraId="151064C6"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30F6C012" w14:textId="77777777" w:rsidR="00DF63EB" w:rsidRPr="002C05CE" w:rsidRDefault="00DF63EB" w:rsidP="00E429E7">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(3)</w:t>
            </w:r>
            <w:r w:rsidRPr="002C05CE">
              <w:rPr>
                <w:rFonts w:asciiTheme="majorEastAsia" w:eastAsiaTheme="majorEastAsia" w:hAnsiTheme="majorEastAsia" w:hint="eastAsia"/>
                <w:sz w:val="20"/>
                <w:szCs w:val="20"/>
              </w:rPr>
              <w:t xml:space="preserve">　体験宿泊加算</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Ⅰ</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及び</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Ⅱ</w:t>
            </w:r>
            <w:r w:rsidRPr="002C05CE">
              <w:rPr>
                <w:rFonts w:asciiTheme="majorEastAsia" w:eastAsiaTheme="majorEastAsia" w:hAnsiTheme="majorEastAsia"/>
                <w:sz w:val="20"/>
                <w:szCs w:val="20"/>
              </w:rPr>
              <w:t>)</w:t>
            </w:r>
            <w:r w:rsidRPr="002C05CE">
              <w:rPr>
                <w:rFonts w:asciiTheme="majorEastAsia" w:eastAsiaTheme="majorEastAsia" w:hAnsiTheme="majorEastAsia" w:hint="eastAsia"/>
                <w:sz w:val="20"/>
                <w:szCs w:val="20"/>
              </w:rPr>
              <w:t>については、合計して</w:t>
            </w:r>
            <w:r w:rsidRPr="002C05CE">
              <w:rPr>
                <w:rFonts w:asciiTheme="majorEastAsia" w:eastAsiaTheme="majorEastAsia" w:hAnsiTheme="majorEastAsia"/>
                <w:sz w:val="20"/>
                <w:szCs w:val="20"/>
              </w:rPr>
              <w:t>15</w:t>
            </w:r>
            <w:r w:rsidRPr="002C05CE">
              <w:rPr>
                <w:rFonts w:asciiTheme="majorEastAsia" w:eastAsiaTheme="majorEastAsia" w:hAnsiTheme="majorEastAsia" w:hint="eastAsia"/>
                <w:sz w:val="20"/>
                <w:szCs w:val="20"/>
              </w:rPr>
              <w:t>日を限度として算定していますか。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75D82C62" w14:textId="3544CD06" w:rsidR="00DF63EB" w:rsidRPr="002C05CE" w:rsidRDefault="00DF63EB"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012BB06B" w14:textId="5516C9D4" w:rsidR="00DF63EB" w:rsidRPr="002C05CE" w:rsidRDefault="00DF63EB"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7340EEE5" w14:textId="04711F3E" w:rsidR="00DF63EB" w:rsidRPr="002C05CE" w:rsidRDefault="00DF63EB" w:rsidP="00DF63EB">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該当無</w:t>
            </w:r>
          </w:p>
        </w:tc>
        <w:tc>
          <w:tcPr>
            <w:tcW w:w="1278" w:type="dxa"/>
            <w:vMerge w:val="restart"/>
            <w:tcBorders>
              <w:top w:val="single" w:sz="4" w:space="0" w:color="auto"/>
              <w:left w:val="single" w:sz="4" w:space="0" w:color="000000"/>
              <w:right w:val="single" w:sz="4" w:space="0" w:color="auto"/>
            </w:tcBorders>
            <w:shd w:val="clear" w:color="auto" w:fill="EEECE1" w:themeFill="background2"/>
          </w:tcPr>
          <w:p w14:paraId="1D19CBF7" w14:textId="4B3C5F76" w:rsidR="00DF63EB" w:rsidRPr="002C05CE" w:rsidRDefault="00DF63EB" w:rsidP="00E429E7">
            <w:pPr>
              <w:spacing w:line="0" w:lineRule="atLeast"/>
              <w:jc w:val="lef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の1</w:t>
            </w:r>
            <w:r w:rsidRPr="002C05CE">
              <w:rPr>
                <w:rFonts w:asciiTheme="majorEastAsia" w:eastAsiaTheme="majorEastAsia" w:hAnsiTheme="majorEastAsia"/>
                <w:sz w:val="13"/>
                <w:szCs w:val="13"/>
              </w:rPr>
              <w:t>(</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cs="ＭＳ 明朝" w:hint="eastAsia"/>
                <w:sz w:val="13"/>
                <w:szCs w:val="13"/>
              </w:rPr>
              <w:t>⑥</w:t>
            </w:r>
          </w:p>
        </w:tc>
      </w:tr>
      <w:tr w:rsidR="002C05CE" w:rsidRPr="002C05CE" w14:paraId="685BD5FD" w14:textId="77777777" w:rsidTr="00AA20C4">
        <w:trPr>
          <w:trHeight w:val="470"/>
        </w:trPr>
        <w:tc>
          <w:tcPr>
            <w:tcW w:w="1035" w:type="dxa"/>
            <w:vMerge/>
            <w:tcBorders>
              <w:left w:val="single" w:sz="4" w:space="0" w:color="auto"/>
              <w:right w:val="single" w:sz="4" w:space="0" w:color="auto"/>
            </w:tcBorders>
            <w:shd w:val="clear" w:color="auto" w:fill="EEECE1" w:themeFill="background2"/>
          </w:tcPr>
          <w:p w14:paraId="3B69E781"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6D0D23AA" w14:textId="54DA80BE" w:rsidR="00DF63EB" w:rsidRPr="002C05CE" w:rsidRDefault="00DF63EB" w:rsidP="008B708A">
            <w:pPr>
              <w:spacing w:line="0" w:lineRule="atLeast"/>
              <w:ind w:left="160" w:hangingChars="100" w:hanging="160"/>
              <w:rPr>
                <w:rFonts w:asciiTheme="majorEastAsia" w:eastAsiaTheme="majorEastAsia" w:hAnsiTheme="majorEastAsia"/>
                <w:sz w:val="20"/>
                <w:szCs w:val="20"/>
              </w:rPr>
            </w:pPr>
            <w:r w:rsidRPr="002C05CE">
              <w:rPr>
                <w:rFonts w:asciiTheme="majorEastAsia" w:eastAsiaTheme="majorEastAsia" w:hAnsiTheme="majorEastAsia" w:hint="eastAsia"/>
                <w:sz w:val="16"/>
                <w:szCs w:val="16"/>
              </w:rPr>
              <w:t>※　地域移行支援の給付決定が更新された場合においては、当該更新後から再度合計して15 日を限度として算定できます</w:t>
            </w:r>
            <w:r w:rsidRPr="002C05CE">
              <w:rPr>
                <w:rFonts w:asciiTheme="majorEastAsia" w:eastAsiaTheme="majorEastAsia" w:hAnsiTheme="majorEastAsia" w:hint="eastAsia"/>
                <w:sz w:val="20"/>
                <w:szCs w:val="20"/>
              </w:rPr>
              <w:t>。</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2C1E231A" w14:textId="77777777" w:rsidR="00DF63EB" w:rsidRPr="002C05CE" w:rsidRDefault="00DF63EB" w:rsidP="00E429E7">
            <w:pPr>
              <w:spacing w:line="0" w:lineRule="atLeast"/>
              <w:rPr>
                <w:rFonts w:asciiTheme="majorEastAsia" w:eastAsiaTheme="majorEastAsia" w:hAnsiTheme="majorEastAsia"/>
                <w:sz w:val="20"/>
                <w:szCs w:val="20"/>
              </w:rPr>
            </w:pPr>
          </w:p>
        </w:tc>
        <w:tc>
          <w:tcPr>
            <w:tcW w:w="1278" w:type="dxa"/>
            <w:vMerge/>
            <w:tcBorders>
              <w:left w:val="single" w:sz="4" w:space="0" w:color="000000"/>
              <w:bottom w:val="single" w:sz="4" w:space="0" w:color="auto"/>
              <w:right w:val="single" w:sz="4" w:space="0" w:color="auto"/>
            </w:tcBorders>
            <w:shd w:val="clear" w:color="auto" w:fill="EEECE1" w:themeFill="background2"/>
          </w:tcPr>
          <w:p w14:paraId="1B35571E" w14:textId="77777777" w:rsidR="00DF63EB" w:rsidRPr="002C05CE" w:rsidRDefault="00DF63EB" w:rsidP="00E429E7">
            <w:pPr>
              <w:spacing w:line="0" w:lineRule="atLeast"/>
              <w:rPr>
                <w:rFonts w:asciiTheme="majorEastAsia" w:eastAsiaTheme="majorEastAsia" w:hAnsiTheme="majorEastAsia"/>
                <w:sz w:val="13"/>
                <w:szCs w:val="13"/>
              </w:rPr>
            </w:pPr>
          </w:p>
        </w:tc>
      </w:tr>
      <w:tr w:rsidR="002C05CE" w:rsidRPr="002C05CE" w14:paraId="456A1FD0" w14:textId="77777777" w:rsidTr="00E21A29">
        <w:trPr>
          <w:trHeight w:val="273"/>
        </w:trPr>
        <w:tc>
          <w:tcPr>
            <w:tcW w:w="1035" w:type="dxa"/>
            <w:vMerge/>
            <w:tcBorders>
              <w:left w:val="single" w:sz="4" w:space="0" w:color="auto"/>
              <w:right w:val="single" w:sz="4" w:space="0" w:color="auto"/>
            </w:tcBorders>
            <w:shd w:val="clear" w:color="auto" w:fill="EEECE1" w:themeFill="background2"/>
          </w:tcPr>
          <w:p w14:paraId="262D3EAD"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single" w:sz="4" w:space="0" w:color="auto"/>
              <w:left w:val="single" w:sz="4" w:space="0" w:color="auto"/>
              <w:bottom w:val="dotted" w:sz="4" w:space="0" w:color="auto"/>
              <w:right w:val="single" w:sz="4" w:space="0" w:color="000000"/>
            </w:tcBorders>
            <w:shd w:val="clear" w:color="auto" w:fill="EEECE1" w:themeFill="background2"/>
          </w:tcPr>
          <w:p w14:paraId="59D345CB" w14:textId="5665B691" w:rsidR="00DF63EB" w:rsidRPr="002C05CE" w:rsidRDefault="00DF63EB" w:rsidP="008A7831">
            <w:pPr>
              <w:spacing w:line="0" w:lineRule="atLeast"/>
              <w:ind w:left="200" w:hangingChars="100" w:hanging="200"/>
              <w:rPr>
                <w:rFonts w:asciiTheme="majorEastAsia" w:eastAsiaTheme="majorEastAsia" w:hAnsiTheme="majorEastAsia"/>
                <w:sz w:val="20"/>
                <w:szCs w:val="20"/>
              </w:rPr>
            </w:pPr>
            <w:r w:rsidRPr="002C05CE">
              <w:rPr>
                <w:rFonts w:asciiTheme="majorEastAsia" w:eastAsiaTheme="majorEastAsia" w:hAnsiTheme="majorEastAsia"/>
                <w:sz w:val="20"/>
                <w:szCs w:val="20"/>
              </w:rPr>
              <w:t>(4)　別に厚生労働大臣が定める施設基準</w:t>
            </w:r>
            <w:r w:rsidRPr="002C05CE">
              <w:rPr>
                <w:rFonts w:asciiTheme="majorEastAsia" w:eastAsiaTheme="majorEastAsia" w:hAnsiTheme="majorEastAsia"/>
                <w:sz w:val="20"/>
                <w:szCs w:val="20"/>
                <w:vertAlign w:val="superscript"/>
              </w:rPr>
              <w:t>（※）</w:t>
            </w:r>
            <w:r w:rsidRPr="002C05CE">
              <w:rPr>
                <w:rFonts w:asciiTheme="majorEastAsia" w:eastAsiaTheme="majorEastAsia" w:hAnsiTheme="majorEastAsia"/>
                <w:sz w:val="20"/>
                <w:szCs w:val="20"/>
              </w:rPr>
              <w:t>に適合しているものとして市に届け出た地域移行支援事業所において、</w:t>
            </w:r>
            <w:r w:rsidRPr="002C05CE">
              <w:rPr>
                <w:rFonts w:asciiTheme="majorEastAsia" w:eastAsiaTheme="majorEastAsia" w:hAnsiTheme="majorEastAsia" w:hint="eastAsia"/>
                <w:sz w:val="20"/>
                <w:szCs w:val="20"/>
              </w:rPr>
              <w:t>体験宿泊加算（Ⅰ）又は体験宿泊加算（Ⅱ）を算定する場合に、さらに</w:t>
            </w:r>
            <w:r w:rsidR="00A714DF">
              <w:rPr>
                <w:rFonts w:asciiTheme="majorEastAsia" w:eastAsiaTheme="majorEastAsia" w:hAnsiTheme="majorEastAsia" w:hint="eastAsia"/>
                <w:sz w:val="20"/>
                <w:szCs w:val="20"/>
              </w:rPr>
              <w:t>１</w:t>
            </w:r>
            <w:r w:rsidRPr="002C05CE">
              <w:rPr>
                <w:rFonts w:asciiTheme="majorEastAsia" w:eastAsiaTheme="majorEastAsia" w:hAnsiTheme="majorEastAsia"/>
                <w:sz w:val="20"/>
                <w:szCs w:val="20"/>
              </w:rPr>
              <w:t>日につき所定単位数</w:t>
            </w:r>
            <w:r w:rsidRPr="002C05CE">
              <w:rPr>
                <w:rFonts w:asciiTheme="majorEastAsia" w:eastAsiaTheme="majorEastAsia" w:hAnsiTheme="majorEastAsia" w:hint="eastAsia"/>
                <w:sz w:val="20"/>
                <w:szCs w:val="20"/>
              </w:rPr>
              <w:t>を加算していますか。</w:t>
            </w:r>
          </w:p>
        </w:tc>
        <w:tc>
          <w:tcPr>
            <w:tcW w:w="993" w:type="dxa"/>
            <w:vMerge w:val="restart"/>
            <w:tcBorders>
              <w:top w:val="single" w:sz="4" w:space="0" w:color="auto"/>
              <w:left w:val="single" w:sz="4" w:space="0" w:color="000000"/>
              <w:right w:val="single" w:sz="4" w:space="0" w:color="000000"/>
            </w:tcBorders>
            <w:shd w:val="clear" w:color="auto" w:fill="EEECE1" w:themeFill="background2"/>
          </w:tcPr>
          <w:p w14:paraId="1AF31AE5" w14:textId="49FD858E" w:rsidR="00DF63EB" w:rsidRPr="002C05CE" w:rsidRDefault="00DF63EB" w:rsidP="00F826E5">
            <w:pPr>
              <w:spacing w:line="320" w:lineRule="exact"/>
              <w:rPr>
                <w:sz w:val="18"/>
                <w:szCs w:val="18"/>
              </w:rPr>
            </w:pPr>
            <w:r w:rsidRPr="002C05CE">
              <w:rPr>
                <w:rFonts w:ascii="ＭＳ ゴシック" w:eastAsia="ＭＳ ゴシック" w:hAnsi="ＭＳ ゴシック" w:hint="eastAsia"/>
                <w:sz w:val="18"/>
                <w:szCs w:val="18"/>
              </w:rPr>
              <w:t>☐</w:t>
            </w:r>
            <w:r w:rsidRPr="002C05CE">
              <w:rPr>
                <w:rFonts w:hint="eastAsia"/>
                <w:sz w:val="18"/>
                <w:szCs w:val="18"/>
              </w:rPr>
              <w:t>いる</w:t>
            </w:r>
          </w:p>
          <w:p w14:paraId="7B5B8F04" w14:textId="6F036C8D" w:rsidR="00DF63EB" w:rsidRPr="002C05CE" w:rsidRDefault="00DF63EB" w:rsidP="00F826E5">
            <w:pPr>
              <w:snapToGrid w:val="0"/>
              <w:spacing w:line="320" w:lineRule="exact"/>
              <w:rPr>
                <w:sz w:val="18"/>
                <w:szCs w:val="18"/>
              </w:rPr>
            </w:pPr>
            <w:r w:rsidRPr="002C05CE">
              <w:rPr>
                <w:rFonts w:hAnsi="ＭＳ ゴシック" w:hint="eastAsia"/>
                <w:sz w:val="18"/>
                <w:szCs w:val="18"/>
              </w:rPr>
              <w:t>☐</w:t>
            </w:r>
            <w:r w:rsidRPr="002C05CE">
              <w:rPr>
                <w:rFonts w:hint="eastAsia"/>
                <w:sz w:val="18"/>
                <w:szCs w:val="18"/>
              </w:rPr>
              <w:t>いない</w:t>
            </w:r>
          </w:p>
          <w:p w14:paraId="028A85C4" w14:textId="3B882816" w:rsidR="00DF63EB" w:rsidRPr="002C05CE" w:rsidRDefault="00DF63EB" w:rsidP="00F826E5">
            <w:pPr>
              <w:snapToGrid w:val="0"/>
              <w:spacing w:line="320" w:lineRule="exact"/>
              <w:rPr>
                <w:rFonts w:hAnsi="MS UI Gothic"/>
                <w:sz w:val="18"/>
                <w:szCs w:val="18"/>
              </w:rPr>
            </w:pPr>
            <w:r w:rsidRPr="002C05CE">
              <w:rPr>
                <w:rFonts w:hAnsi="ＭＳ ゴシック" w:hint="eastAsia"/>
                <w:sz w:val="18"/>
                <w:szCs w:val="18"/>
              </w:rPr>
              <w:t>☐</w:t>
            </w:r>
            <w:r w:rsidRPr="002C05CE">
              <w:rPr>
                <w:rFonts w:hint="eastAsia"/>
                <w:sz w:val="18"/>
                <w:szCs w:val="18"/>
              </w:rPr>
              <w:t>該当無</w:t>
            </w:r>
          </w:p>
          <w:p w14:paraId="47D87288" w14:textId="6045EB77" w:rsidR="00DF63EB" w:rsidRPr="002C05CE" w:rsidRDefault="00DF63EB" w:rsidP="00F826E5">
            <w:pPr>
              <w:rPr>
                <w:sz w:val="18"/>
                <w:szCs w:val="18"/>
              </w:rPr>
            </w:pPr>
          </w:p>
          <w:p w14:paraId="7BC25717" w14:textId="68740840" w:rsidR="00DF63EB" w:rsidRPr="002C05CE" w:rsidRDefault="00DF63EB" w:rsidP="008A7831">
            <w:pPr>
              <w:spacing w:line="0" w:lineRule="atLeast"/>
              <w:rPr>
                <w:sz w:val="18"/>
                <w:szCs w:val="18"/>
              </w:rPr>
            </w:pPr>
          </w:p>
        </w:tc>
        <w:tc>
          <w:tcPr>
            <w:tcW w:w="1278" w:type="dxa"/>
            <w:tcBorders>
              <w:top w:val="single" w:sz="4" w:space="0" w:color="auto"/>
              <w:left w:val="single" w:sz="4" w:space="0" w:color="000000"/>
              <w:bottom w:val="dotted" w:sz="4" w:space="0" w:color="000000"/>
              <w:right w:val="single" w:sz="4" w:space="0" w:color="auto"/>
            </w:tcBorders>
            <w:shd w:val="clear" w:color="auto" w:fill="EEECE1" w:themeFill="background2"/>
          </w:tcPr>
          <w:p w14:paraId="69940CF5" w14:textId="42DD0509"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bdr w:val="single" w:sz="4" w:space="0" w:color="auto"/>
              </w:rPr>
              <w:t>地域</w:t>
            </w:r>
            <w:r w:rsidRPr="002C05CE">
              <w:rPr>
                <w:rFonts w:asciiTheme="majorEastAsia" w:eastAsiaTheme="majorEastAsia" w:hAnsiTheme="majorEastAsia" w:hint="eastAsia"/>
                <w:sz w:val="13"/>
                <w:szCs w:val="13"/>
              </w:rPr>
              <w:t>報酬告示</w:t>
            </w:r>
          </w:p>
          <w:p w14:paraId="7F9655E5" w14:textId="12BF41E1"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sz w:val="13"/>
                <w:szCs w:val="13"/>
              </w:rPr>
              <w:t>別表</w:t>
            </w:r>
            <w:r w:rsidRPr="002C05CE">
              <w:rPr>
                <w:rFonts w:asciiTheme="majorEastAsia" w:eastAsiaTheme="majorEastAsia" w:hAnsiTheme="majorEastAsia" w:hint="eastAsia"/>
                <w:sz w:val="13"/>
                <w:szCs w:val="13"/>
              </w:rPr>
              <w:t>第</w:t>
            </w:r>
            <w:r w:rsidRPr="002C05CE">
              <w:rPr>
                <w:rFonts w:asciiTheme="majorEastAsia" w:eastAsiaTheme="majorEastAsia" w:hAnsiTheme="majorEastAsia"/>
                <w:sz w:val="13"/>
                <w:szCs w:val="13"/>
              </w:rPr>
              <w:t>1の5</w:t>
            </w:r>
            <w:r w:rsidRPr="002C05CE">
              <w:rPr>
                <w:rFonts w:asciiTheme="majorEastAsia" w:eastAsiaTheme="majorEastAsia" w:hAnsiTheme="majorEastAsia" w:hint="eastAsia"/>
                <w:sz w:val="13"/>
                <w:szCs w:val="13"/>
              </w:rPr>
              <w:t>の注</w:t>
            </w:r>
            <w:r w:rsidRPr="002C05CE">
              <w:rPr>
                <w:rFonts w:asciiTheme="majorEastAsia" w:eastAsiaTheme="majorEastAsia" w:hAnsiTheme="majorEastAsia"/>
                <w:sz w:val="13"/>
                <w:szCs w:val="13"/>
              </w:rPr>
              <w:t>3</w:t>
            </w:r>
          </w:p>
        </w:tc>
      </w:tr>
      <w:tr w:rsidR="002C05CE" w:rsidRPr="002C05CE" w14:paraId="77E5061E" w14:textId="77777777" w:rsidTr="00AA20C4">
        <w:trPr>
          <w:trHeight w:val="1107"/>
        </w:trPr>
        <w:tc>
          <w:tcPr>
            <w:tcW w:w="1035" w:type="dxa"/>
            <w:vMerge/>
            <w:tcBorders>
              <w:left w:val="single" w:sz="4" w:space="0" w:color="auto"/>
              <w:right w:val="single" w:sz="4" w:space="0" w:color="auto"/>
            </w:tcBorders>
            <w:shd w:val="clear" w:color="auto" w:fill="EEECE1" w:themeFill="background2"/>
          </w:tcPr>
          <w:p w14:paraId="13533E84" w14:textId="77777777" w:rsidR="00DF63EB" w:rsidRPr="002C05CE" w:rsidRDefault="00DF63EB" w:rsidP="00E429E7">
            <w:pPr>
              <w:spacing w:line="0" w:lineRule="atLeast"/>
              <w:jc w:val="left"/>
              <w:rPr>
                <w:rFonts w:asciiTheme="majorEastAsia" w:eastAsiaTheme="majorEastAsia" w:hAnsiTheme="majorEastAsia"/>
                <w:sz w:val="18"/>
                <w:szCs w:val="18"/>
              </w:rPr>
            </w:pPr>
          </w:p>
        </w:tc>
        <w:tc>
          <w:tcPr>
            <w:tcW w:w="6336" w:type="dxa"/>
            <w:tcBorders>
              <w:top w:val="dotted" w:sz="4" w:space="0" w:color="auto"/>
              <w:left w:val="single" w:sz="4" w:space="0" w:color="auto"/>
              <w:bottom w:val="single" w:sz="4" w:space="0" w:color="000000"/>
              <w:right w:val="single" w:sz="4" w:space="0" w:color="000000"/>
            </w:tcBorders>
            <w:shd w:val="clear" w:color="auto" w:fill="EEECE1" w:themeFill="background2"/>
          </w:tcPr>
          <w:p w14:paraId="2FA4BCA5" w14:textId="1E123421" w:rsidR="00DF63EB" w:rsidRDefault="00DF63EB"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厚生労働大臣が定める施設基準…運営規程において、地域生活支援拠点等であることを定めていること。</w:t>
            </w:r>
          </w:p>
          <w:p w14:paraId="7B91FA28" w14:textId="449D6FF4" w:rsidR="00AA20C4" w:rsidRPr="002C05CE" w:rsidRDefault="00AA20C4" w:rsidP="00E429E7">
            <w:pPr>
              <w:spacing w:line="0" w:lineRule="atLeast"/>
              <w:ind w:left="160" w:hangingChars="100" w:hanging="160"/>
              <w:rPr>
                <w:rFonts w:asciiTheme="majorEastAsia" w:eastAsiaTheme="majorEastAsia" w:hAnsiTheme="majorEastAsia"/>
                <w:sz w:val="16"/>
                <w:szCs w:val="16"/>
              </w:rPr>
            </w:pPr>
            <w:r w:rsidRPr="002C05CE">
              <w:rPr>
                <w:rFonts w:asciiTheme="majorEastAsia" w:eastAsiaTheme="majorEastAsia" w:hAnsiTheme="majorEastAsia" w:hint="eastAsia"/>
                <w:sz w:val="16"/>
                <w:szCs w:val="16"/>
              </w:rPr>
              <w:t>※　地域生活支援拠点等としての機能を担うものとして、</w:t>
            </w:r>
            <w:r>
              <w:rPr>
                <w:rFonts w:asciiTheme="majorEastAsia" w:eastAsiaTheme="majorEastAsia" w:hAnsiTheme="majorEastAsia" w:hint="eastAsia"/>
                <w:sz w:val="16"/>
                <w:szCs w:val="16"/>
              </w:rPr>
              <w:t>市</w:t>
            </w:r>
            <w:r w:rsidRPr="002C05CE">
              <w:rPr>
                <w:rFonts w:asciiTheme="majorEastAsia" w:eastAsiaTheme="majorEastAsia" w:hAnsiTheme="majorEastAsia" w:hint="eastAsia"/>
                <w:sz w:val="16"/>
                <w:szCs w:val="16"/>
              </w:rPr>
              <w:t>に届け出た地域移行支援事業所の場合、</w:t>
            </w:r>
            <w:r w:rsidRPr="002C05CE">
              <w:rPr>
                <w:rFonts w:asciiTheme="majorEastAsia" w:eastAsiaTheme="majorEastAsia" w:hAnsiTheme="majorEastAsia"/>
                <w:sz w:val="16"/>
                <w:szCs w:val="16"/>
              </w:rPr>
              <w:t>(1)</w:t>
            </w:r>
            <w:r w:rsidRPr="002C05CE">
              <w:rPr>
                <w:rFonts w:asciiTheme="majorEastAsia" w:eastAsiaTheme="majorEastAsia" w:hAnsiTheme="majorEastAsia" w:hint="eastAsia"/>
                <w:sz w:val="16"/>
                <w:szCs w:val="16"/>
              </w:rPr>
              <w:t>又は</w:t>
            </w:r>
            <w:r w:rsidRPr="002C05CE">
              <w:rPr>
                <w:rFonts w:asciiTheme="majorEastAsia" w:eastAsiaTheme="majorEastAsia" w:hAnsiTheme="majorEastAsia"/>
                <w:sz w:val="16"/>
                <w:szCs w:val="16"/>
              </w:rPr>
              <w:t>(2)に定める単位数に、さらに50単位を加算するものです。</w:t>
            </w:r>
          </w:p>
        </w:tc>
        <w:tc>
          <w:tcPr>
            <w:tcW w:w="993" w:type="dxa"/>
            <w:vMerge/>
            <w:tcBorders>
              <w:left w:val="single" w:sz="4" w:space="0" w:color="000000"/>
              <w:right w:val="single" w:sz="4" w:space="0" w:color="000000"/>
            </w:tcBorders>
            <w:shd w:val="clear" w:color="auto" w:fill="EEECE1" w:themeFill="background2"/>
          </w:tcPr>
          <w:p w14:paraId="2A36D72E" w14:textId="77777777" w:rsidR="00DF63EB" w:rsidRPr="002C05CE" w:rsidRDefault="00DF63EB" w:rsidP="00E429E7">
            <w:pPr>
              <w:spacing w:line="0" w:lineRule="atLeast"/>
              <w:rPr>
                <w:rFonts w:asciiTheme="majorEastAsia" w:eastAsiaTheme="majorEastAsia" w:hAnsiTheme="majorEastAsia"/>
                <w:sz w:val="20"/>
                <w:szCs w:val="20"/>
                <w:u w:val="single"/>
              </w:rPr>
            </w:pPr>
          </w:p>
        </w:tc>
        <w:tc>
          <w:tcPr>
            <w:tcW w:w="1278" w:type="dxa"/>
            <w:tcBorders>
              <w:top w:val="dotted" w:sz="4" w:space="0" w:color="000000"/>
              <w:left w:val="single" w:sz="4" w:space="0" w:color="000000"/>
              <w:bottom w:val="single" w:sz="4" w:space="0" w:color="000000"/>
              <w:right w:val="single" w:sz="4" w:space="0" w:color="auto"/>
            </w:tcBorders>
            <w:shd w:val="clear" w:color="auto" w:fill="EEECE1" w:themeFill="background2"/>
          </w:tcPr>
          <w:p w14:paraId="14E9C2ED" w14:textId="643CA0D3" w:rsidR="00DF63EB" w:rsidRPr="002C05CE"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平30厚労省</w:t>
            </w:r>
          </w:p>
          <w:p w14:paraId="058BDE58" w14:textId="77777777" w:rsidR="00AA20C4" w:rsidRDefault="00DF63EB"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告示114・第5</w:t>
            </w:r>
            <w:r w:rsidRPr="002C05CE">
              <w:rPr>
                <w:rFonts w:asciiTheme="majorEastAsia" w:eastAsiaTheme="majorEastAsia" w:hAnsiTheme="majorEastAsia"/>
                <w:sz w:val="13"/>
                <w:szCs w:val="13"/>
              </w:rPr>
              <w:t>号</w:t>
            </w:r>
          </w:p>
          <w:p w14:paraId="0A47F397" w14:textId="77777777" w:rsidR="00AA20C4" w:rsidRDefault="00AA20C4" w:rsidP="00E429E7">
            <w:pPr>
              <w:spacing w:line="0" w:lineRule="atLeast"/>
              <w:rPr>
                <w:rFonts w:asciiTheme="majorEastAsia" w:eastAsiaTheme="majorEastAsia" w:hAnsiTheme="majorEastAsia"/>
                <w:sz w:val="13"/>
                <w:szCs w:val="13"/>
              </w:rPr>
            </w:pPr>
          </w:p>
          <w:p w14:paraId="612F8A99" w14:textId="61DD8519" w:rsidR="00DF63EB" w:rsidRPr="002C05CE" w:rsidRDefault="00AA20C4" w:rsidP="00E429E7">
            <w:pPr>
              <w:spacing w:line="0" w:lineRule="atLeast"/>
              <w:rPr>
                <w:rFonts w:asciiTheme="majorEastAsia" w:eastAsiaTheme="majorEastAsia" w:hAnsiTheme="majorEastAsia"/>
                <w:sz w:val="13"/>
                <w:szCs w:val="13"/>
              </w:rPr>
            </w:pPr>
            <w:r w:rsidRPr="002C05CE">
              <w:rPr>
                <w:rFonts w:asciiTheme="majorEastAsia" w:eastAsiaTheme="majorEastAsia" w:hAnsiTheme="majorEastAsia" w:hint="eastAsia"/>
                <w:sz w:val="13"/>
                <w:szCs w:val="13"/>
              </w:rPr>
              <w:t>報酬留意事項通知第</w:t>
            </w:r>
            <w:r w:rsidRPr="002C05CE">
              <w:rPr>
                <w:rFonts w:asciiTheme="majorEastAsia" w:eastAsiaTheme="majorEastAsia" w:hAnsiTheme="majorEastAsia"/>
                <w:sz w:val="13"/>
                <w:szCs w:val="13"/>
              </w:rPr>
              <w:t>3</w:t>
            </w:r>
            <w:r w:rsidRPr="002C05CE">
              <w:rPr>
                <w:rFonts w:asciiTheme="majorEastAsia" w:eastAsiaTheme="majorEastAsia" w:hAnsiTheme="majorEastAsia" w:hint="eastAsia"/>
                <w:sz w:val="13"/>
                <w:szCs w:val="13"/>
              </w:rPr>
              <w:t>の</w:t>
            </w:r>
            <w:r w:rsidRPr="002C05CE">
              <w:rPr>
                <w:rFonts w:asciiTheme="majorEastAsia" w:eastAsiaTheme="majorEastAsia" w:hAnsiTheme="majorEastAsia"/>
                <w:sz w:val="13"/>
                <w:szCs w:val="13"/>
              </w:rPr>
              <w:t>1(</w:t>
            </w:r>
            <w:r w:rsidRPr="002C05CE">
              <w:rPr>
                <w:rFonts w:asciiTheme="majorEastAsia" w:eastAsiaTheme="majorEastAsia" w:hAnsiTheme="majorEastAsia" w:hint="eastAsia"/>
                <w:sz w:val="13"/>
                <w:szCs w:val="13"/>
              </w:rPr>
              <w:t>8</w:t>
            </w:r>
            <w:r w:rsidRPr="002C05CE">
              <w:rPr>
                <w:rFonts w:asciiTheme="majorEastAsia" w:eastAsiaTheme="majorEastAsia" w:hAnsiTheme="majorEastAsia"/>
                <w:sz w:val="13"/>
                <w:szCs w:val="13"/>
              </w:rPr>
              <w:t>)</w:t>
            </w:r>
            <w:r w:rsidRPr="002C05CE">
              <w:rPr>
                <w:rFonts w:asciiTheme="majorEastAsia" w:eastAsiaTheme="majorEastAsia" w:hAnsiTheme="majorEastAsia" w:hint="eastAsia"/>
                <w:sz w:val="13"/>
                <w:szCs w:val="13"/>
              </w:rPr>
              <w:t>⑦</w:t>
            </w:r>
          </w:p>
        </w:tc>
      </w:tr>
    </w:tbl>
    <w:p w14:paraId="6FA95411" w14:textId="7101A552" w:rsidR="00552C7F" w:rsidRPr="002C05CE" w:rsidRDefault="00552C7F" w:rsidP="00552C7F">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4C94E602"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24AA9A67" w14:textId="77777777" w:rsidR="00552C7F" w:rsidRPr="002C05CE" w:rsidRDefault="00552C7F" w:rsidP="00E25653">
            <w:pPr>
              <w:snapToGrid w:val="0"/>
              <w:spacing w:line="0" w:lineRule="atLeast"/>
              <w:ind w:rightChars="-80" w:right="-168"/>
              <w:jc w:val="center"/>
              <w:rPr>
                <w:rFonts w:asciiTheme="majorEastAsia" w:eastAsiaTheme="majorEastAsia" w:hAnsiTheme="majorEastAsia"/>
                <w:szCs w:val="21"/>
              </w:rPr>
            </w:pPr>
            <w:bookmarkStart w:id="22" w:name="_Hlk102742933"/>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3FF21891" w14:textId="77777777" w:rsidR="00552C7F" w:rsidRPr="002C05CE" w:rsidRDefault="00552C7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A54087" w14:textId="77777777" w:rsidR="00552C7F" w:rsidRPr="002C05CE" w:rsidRDefault="00552C7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FA94A51" w14:textId="77777777" w:rsidR="00552C7F" w:rsidRPr="002C05CE" w:rsidRDefault="00552C7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bookmarkEnd w:id="22"/>
      <w:tr w:rsidR="002C05CE" w:rsidRPr="002C05CE" w14:paraId="6A28136B" w14:textId="77777777" w:rsidTr="00557BCD">
        <w:trPr>
          <w:trHeight w:val="273"/>
        </w:trPr>
        <w:tc>
          <w:tcPr>
            <w:tcW w:w="1035" w:type="dxa"/>
            <w:vMerge w:val="restart"/>
            <w:tcBorders>
              <w:left w:val="single" w:sz="4" w:space="0" w:color="000000"/>
              <w:right w:val="single" w:sz="4" w:space="0" w:color="auto"/>
            </w:tcBorders>
            <w:shd w:val="clear" w:color="auto" w:fill="EEECE1" w:themeFill="background2"/>
          </w:tcPr>
          <w:p w14:paraId="25A03AE7" w14:textId="6E04BDA6" w:rsidR="00210504" w:rsidRPr="00B760A3" w:rsidRDefault="00482FEE"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F0364F" w:rsidRPr="00B760A3">
              <w:rPr>
                <w:rFonts w:asciiTheme="majorEastAsia" w:eastAsiaTheme="majorEastAsia" w:hAnsiTheme="majorEastAsia" w:hint="eastAsia"/>
                <w:sz w:val="20"/>
                <w:szCs w:val="20"/>
              </w:rPr>
              <w:t>３</w:t>
            </w:r>
          </w:p>
          <w:p w14:paraId="1DD50126" w14:textId="2D35DCAD" w:rsidR="00210504" w:rsidRPr="00B760A3" w:rsidRDefault="00210504" w:rsidP="009B01D8">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日常生活支援情報提供加算</w:t>
            </w:r>
          </w:p>
          <w:p w14:paraId="31E38C9E" w14:textId="77777777" w:rsidR="00210504" w:rsidRPr="00B760A3" w:rsidRDefault="00210504" w:rsidP="00E429E7">
            <w:pPr>
              <w:snapToGrid w:val="0"/>
              <w:spacing w:line="0" w:lineRule="atLeast"/>
              <w:ind w:rightChars="-80" w:right="-168"/>
              <w:rPr>
                <w:rFonts w:asciiTheme="majorEastAsia" w:eastAsiaTheme="majorEastAsia" w:hAnsiTheme="majorEastAsia"/>
                <w:sz w:val="20"/>
                <w:szCs w:val="20"/>
              </w:rPr>
            </w:pPr>
          </w:p>
          <w:p w14:paraId="19AE75C8" w14:textId="019645F2" w:rsidR="00210504" w:rsidRPr="00B760A3" w:rsidRDefault="00210504"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dotted" w:sz="4" w:space="0" w:color="000000"/>
              <w:right w:val="single" w:sz="4" w:space="0" w:color="000000"/>
            </w:tcBorders>
            <w:shd w:val="clear" w:color="auto" w:fill="EEECE1" w:themeFill="background2"/>
          </w:tcPr>
          <w:p w14:paraId="54E9470E" w14:textId="310480FC" w:rsidR="00210504" w:rsidRPr="00B760A3" w:rsidRDefault="00210504" w:rsidP="009B01D8">
            <w:pPr>
              <w:spacing w:line="0" w:lineRule="atLeas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事業所の利用者のうち、精神科病院等に通院する者について、当該利用者の自立した日常生活を維持するために必要と認められる場合において、当該事業所の従業者が、あらかじめ当該利用者の同意を得て、当該精神科病院等の職員に対して、当該利用者の心身の状況、生活環境等の当該利用者の自立した日常生活の維持に必要な情報を提供した場合に、当該利用者１人につき１月に１回を限度として所定単位数を加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556DE0D" w14:textId="1312A4C0" w:rsidR="00F826E5" w:rsidRPr="00B760A3" w:rsidRDefault="00F826E5"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409161A1" w14:textId="35638132" w:rsidR="00F826E5" w:rsidRPr="00B760A3" w:rsidRDefault="00F826E5"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245B2D37" w14:textId="12F6F33D" w:rsidR="00F826E5" w:rsidRPr="00B760A3" w:rsidRDefault="00F826E5"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1457D648" w14:textId="555D0DBF" w:rsidR="00210504" w:rsidRPr="00B760A3" w:rsidRDefault="00210504" w:rsidP="00F826E5">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shd w:val="clear" w:color="auto" w:fill="EEECE1" w:themeFill="background2"/>
          </w:tcPr>
          <w:p w14:paraId="77774DE2" w14:textId="3416F4E6" w:rsidR="00210504" w:rsidRPr="00B760A3" w:rsidRDefault="00210504" w:rsidP="009B01D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08C434BE" w14:textId="4890C634" w:rsidR="00210504" w:rsidRPr="00B760A3" w:rsidRDefault="00210504" w:rsidP="009B01D8">
            <w:pPr>
              <w:spacing w:line="0" w:lineRule="atLeast"/>
              <w:rPr>
                <w:rFonts w:asciiTheme="majorEastAsia" w:eastAsiaTheme="majorEastAsia" w:hAnsiTheme="majorEastAsia"/>
                <w:sz w:val="13"/>
                <w:szCs w:val="13"/>
                <w:bdr w:val="single" w:sz="4" w:space="0" w:color="auto"/>
              </w:rPr>
            </w:pPr>
            <w:r w:rsidRPr="00B760A3">
              <w:rPr>
                <w:rFonts w:asciiTheme="majorEastAsia" w:eastAsiaTheme="majorEastAsia" w:hAnsiTheme="majorEastAsia" w:hint="eastAsia"/>
                <w:sz w:val="13"/>
                <w:szCs w:val="13"/>
              </w:rPr>
              <w:t>別表第2の3</w:t>
            </w:r>
          </w:p>
        </w:tc>
      </w:tr>
      <w:tr w:rsidR="002C05CE" w:rsidRPr="002C05CE" w14:paraId="296FF668" w14:textId="77777777" w:rsidTr="00DF63EB">
        <w:trPr>
          <w:trHeight w:val="3148"/>
        </w:trPr>
        <w:tc>
          <w:tcPr>
            <w:tcW w:w="1035" w:type="dxa"/>
            <w:vMerge/>
            <w:tcBorders>
              <w:left w:val="single" w:sz="4" w:space="0" w:color="000000"/>
              <w:right w:val="single" w:sz="4" w:space="0" w:color="auto"/>
            </w:tcBorders>
            <w:shd w:val="clear" w:color="auto" w:fill="EEECE1" w:themeFill="background2"/>
          </w:tcPr>
          <w:p w14:paraId="52A286BC" w14:textId="77777777" w:rsidR="00210504" w:rsidRPr="00B760A3" w:rsidRDefault="00210504"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000000"/>
              <w:left w:val="single" w:sz="4" w:space="0" w:color="auto"/>
              <w:bottom w:val="single" w:sz="4" w:space="0" w:color="000000"/>
              <w:right w:val="single" w:sz="4" w:space="0" w:color="000000"/>
            </w:tcBorders>
            <w:shd w:val="clear" w:color="auto" w:fill="EEECE1" w:themeFill="background2"/>
          </w:tcPr>
          <w:p w14:paraId="654C6CF4" w14:textId="30C83CBA" w:rsidR="00210504" w:rsidRPr="00B760A3" w:rsidRDefault="00210504" w:rsidP="00210504">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　日常生活支援情報提供加算については、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できるものであること。</w:t>
            </w:r>
          </w:p>
          <w:p w14:paraId="7B411C0F" w14:textId="0DD68BAB" w:rsidR="00210504" w:rsidRPr="00B760A3" w:rsidRDefault="00210504" w:rsidP="00210504">
            <w:pPr>
              <w:spacing w:line="0" w:lineRule="atLeast"/>
              <w:ind w:leftChars="100" w:left="210"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精神科病院等」とは、具体的には、精神科病院、医療法(昭和23年法律第205号)に規定する病院若しくは診療所(精神病床を有するもの又は同法第８条若しくは医療法施行令(昭和23年政令第326号)第４条の２の規定により精神科若しくは心療内科を担当診療科名として届け出ているものに限る。)を指すものである。</w:t>
            </w:r>
          </w:p>
          <w:p w14:paraId="7B31AF29" w14:textId="22B8839F" w:rsidR="00210504" w:rsidRPr="00B760A3" w:rsidRDefault="00210504" w:rsidP="00210504">
            <w:pPr>
              <w:spacing w:line="0" w:lineRule="atLeast"/>
              <w:ind w:leftChars="100" w:left="210"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「利用者の自立した日常生活を維持するために必要と認められる場合」とは、具体的には、服薬管理が不十分である場合や生活リズムが崩れている場合等であること。</w:t>
            </w:r>
          </w:p>
          <w:p w14:paraId="4017CB10" w14:textId="202DEB77" w:rsidR="00210504" w:rsidRPr="00B760A3" w:rsidRDefault="00210504" w:rsidP="00210504">
            <w:pPr>
              <w:spacing w:line="0" w:lineRule="atLeast"/>
              <w:ind w:leftChars="100" w:left="21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情報提供を行った日時、提供先、内容、提供手段（面談、文書、FAX等）等について記録を作成し、５年間保存するとともに、市町村長から求めがあった場合については、提出しなければならない。</w:t>
            </w:r>
          </w:p>
        </w:tc>
        <w:tc>
          <w:tcPr>
            <w:tcW w:w="993" w:type="dxa"/>
            <w:vMerge/>
            <w:tcBorders>
              <w:left w:val="single" w:sz="4" w:space="0" w:color="000000"/>
              <w:right w:val="single" w:sz="4" w:space="0" w:color="000000"/>
            </w:tcBorders>
            <w:shd w:val="clear" w:color="auto" w:fill="EEECE1" w:themeFill="background2"/>
          </w:tcPr>
          <w:p w14:paraId="6BD60CD0" w14:textId="77777777" w:rsidR="00210504" w:rsidRPr="00B760A3" w:rsidRDefault="00210504" w:rsidP="00963669">
            <w:pPr>
              <w:rPr>
                <w:sz w:val="18"/>
                <w:szCs w:val="18"/>
              </w:rPr>
            </w:pPr>
          </w:p>
        </w:tc>
        <w:tc>
          <w:tcPr>
            <w:tcW w:w="1278" w:type="dxa"/>
            <w:tcBorders>
              <w:top w:val="dotted" w:sz="4" w:space="0" w:color="000000"/>
              <w:left w:val="single" w:sz="4" w:space="0" w:color="000000"/>
              <w:bottom w:val="single" w:sz="4" w:space="0" w:color="000000"/>
              <w:right w:val="single" w:sz="4" w:space="0" w:color="000000"/>
            </w:tcBorders>
            <w:shd w:val="clear" w:color="auto" w:fill="EEECE1" w:themeFill="background2"/>
          </w:tcPr>
          <w:p w14:paraId="3FA7887D" w14:textId="329F1769" w:rsidR="00210504" w:rsidRPr="00B760A3" w:rsidRDefault="00210504" w:rsidP="009B01D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の2</w:t>
            </w:r>
            <w:r w:rsidR="00251914" w:rsidRPr="00B760A3">
              <w:rPr>
                <w:rFonts w:asciiTheme="majorEastAsia" w:eastAsiaTheme="majorEastAsia" w:hAnsiTheme="majorEastAsia" w:hint="eastAsia"/>
                <w:sz w:val="13"/>
                <w:szCs w:val="13"/>
              </w:rPr>
              <w:t>(6)</w:t>
            </w:r>
            <w:r w:rsidRPr="00B760A3">
              <w:rPr>
                <w:rFonts w:asciiTheme="majorEastAsia" w:eastAsiaTheme="majorEastAsia" w:hAnsiTheme="majorEastAsia" w:hint="eastAsia"/>
                <w:sz w:val="13"/>
                <w:szCs w:val="13"/>
              </w:rPr>
              <w:t>（第2の3(7)</w:t>
            </w:r>
            <w:r w:rsidR="006C4801" w:rsidRPr="00B760A3">
              <w:rPr>
                <w:rFonts w:asciiTheme="majorEastAsia" w:eastAsiaTheme="majorEastAsia" w:hAnsiTheme="majorEastAsia" w:hint="eastAsia"/>
                <w:sz w:val="13"/>
                <w:szCs w:val="13"/>
              </w:rPr>
              <w:t>⑪</w:t>
            </w:r>
            <w:r w:rsidRPr="00B760A3">
              <w:rPr>
                <w:rFonts w:asciiTheme="majorEastAsia" w:eastAsiaTheme="majorEastAsia" w:hAnsiTheme="majorEastAsia" w:hint="eastAsia"/>
                <w:sz w:val="13"/>
                <w:szCs w:val="13"/>
              </w:rPr>
              <w:t>準用）</w:t>
            </w:r>
          </w:p>
          <w:p w14:paraId="0DB665E7" w14:textId="77777777" w:rsidR="00210504" w:rsidRPr="00B760A3" w:rsidRDefault="00210504" w:rsidP="002B0ED6">
            <w:pPr>
              <w:spacing w:line="0" w:lineRule="atLeast"/>
              <w:rPr>
                <w:rFonts w:asciiTheme="majorEastAsia" w:eastAsiaTheme="majorEastAsia" w:hAnsiTheme="majorEastAsia"/>
                <w:sz w:val="13"/>
                <w:szCs w:val="13"/>
                <w:bdr w:val="single" w:sz="4" w:space="0" w:color="auto"/>
              </w:rPr>
            </w:pPr>
          </w:p>
        </w:tc>
      </w:tr>
      <w:tr w:rsidR="002C05CE" w:rsidRPr="002C05CE" w14:paraId="249C9720" w14:textId="77777777" w:rsidTr="00557BCD">
        <w:trPr>
          <w:trHeight w:val="273"/>
        </w:trPr>
        <w:tc>
          <w:tcPr>
            <w:tcW w:w="1035" w:type="dxa"/>
            <w:vMerge w:val="restart"/>
            <w:tcBorders>
              <w:left w:val="single" w:sz="4" w:space="0" w:color="000000"/>
              <w:right w:val="single" w:sz="4" w:space="0" w:color="auto"/>
            </w:tcBorders>
            <w:shd w:val="clear" w:color="auto" w:fill="EEECE1" w:themeFill="background2"/>
          </w:tcPr>
          <w:p w14:paraId="2C07C3CB" w14:textId="77424190" w:rsidR="002B0ED6" w:rsidRPr="00B760A3" w:rsidRDefault="00482FEE" w:rsidP="00E429E7">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F0364F" w:rsidRPr="00B760A3">
              <w:rPr>
                <w:rFonts w:asciiTheme="majorEastAsia" w:eastAsiaTheme="majorEastAsia" w:hAnsiTheme="majorEastAsia" w:hint="eastAsia"/>
                <w:sz w:val="20"/>
                <w:szCs w:val="20"/>
              </w:rPr>
              <w:t>４</w:t>
            </w:r>
          </w:p>
          <w:p w14:paraId="69FF8A6E" w14:textId="3792BCE7" w:rsidR="002B0ED6" w:rsidRPr="00B760A3" w:rsidRDefault="002B0ED6" w:rsidP="003F2B96">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居住支援連携体制加算</w:t>
            </w:r>
          </w:p>
          <w:p w14:paraId="75060BB7" w14:textId="77777777" w:rsidR="002B0ED6" w:rsidRPr="00B760A3" w:rsidRDefault="002B0ED6" w:rsidP="00E429E7">
            <w:pPr>
              <w:snapToGrid w:val="0"/>
              <w:spacing w:line="0" w:lineRule="atLeast"/>
              <w:ind w:rightChars="-80" w:right="-168"/>
              <w:rPr>
                <w:rFonts w:asciiTheme="majorEastAsia" w:eastAsiaTheme="majorEastAsia" w:hAnsiTheme="majorEastAsia"/>
                <w:sz w:val="20"/>
                <w:szCs w:val="20"/>
              </w:rPr>
            </w:pPr>
          </w:p>
          <w:p w14:paraId="66008B91" w14:textId="77777777" w:rsidR="002B0ED6" w:rsidRPr="00B760A3" w:rsidRDefault="002B0ED6" w:rsidP="003F2B96">
            <w:pPr>
              <w:spacing w:line="0" w:lineRule="atLeast"/>
              <w:rPr>
                <w:rFonts w:asciiTheme="majorEastAsia" w:eastAsiaTheme="majorEastAsia" w:hAnsiTheme="majorEastAsia"/>
                <w:sz w:val="18"/>
                <w:szCs w:val="18"/>
                <w:bdr w:val="single" w:sz="4" w:space="0" w:color="auto"/>
              </w:rPr>
            </w:pPr>
            <w:r w:rsidRPr="00B760A3">
              <w:rPr>
                <w:rFonts w:asciiTheme="majorEastAsia" w:eastAsiaTheme="majorEastAsia" w:hAnsiTheme="majorEastAsia" w:hint="eastAsia"/>
                <w:sz w:val="18"/>
                <w:szCs w:val="18"/>
                <w:bdr w:val="single" w:sz="4" w:space="0" w:color="auto"/>
              </w:rPr>
              <w:t>地域移行</w:t>
            </w:r>
          </w:p>
          <w:p w14:paraId="163F104F" w14:textId="3DF73515" w:rsidR="00F765E4" w:rsidRPr="00B760A3" w:rsidRDefault="00F765E4" w:rsidP="003F2B96">
            <w:pPr>
              <w:spacing w:line="0" w:lineRule="atLeast"/>
              <w:rPr>
                <w:rFonts w:asciiTheme="majorEastAsia" w:eastAsiaTheme="majorEastAsia" w:hAnsiTheme="majorEastAsia"/>
                <w:sz w:val="18"/>
                <w:szCs w:val="18"/>
              </w:rPr>
            </w:pPr>
            <w:r w:rsidRPr="00B760A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0C61663E" w14:textId="6F9E8213" w:rsidR="002B0ED6" w:rsidRPr="00B760A3" w:rsidRDefault="002B0ED6" w:rsidP="00283D2C">
            <w:pPr>
              <w:spacing w:line="0" w:lineRule="atLeas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別に厚生労働大臣が定める基準</w:t>
            </w:r>
            <w:r w:rsidRPr="00B760A3">
              <w:rPr>
                <w:rFonts w:asciiTheme="majorEastAsia" w:eastAsiaTheme="majorEastAsia" w:hAnsiTheme="majorEastAsia"/>
                <w:sz w:val="20"/>
                <w:szCs w:val="20"/>
                <w:vertAlign w:val="superscript"/>
              </w:rPr>
              <w:t>（※）</w:t>
            </w:r>
            <w:r w:rsidRPr="00B760A3">
              <w:rPr>
                <w:rFonts w:asciiTheme="majorEastAsia" w:eastAsiaTheme="majorEastAsia" w:hAnsiTheme="majorEastAsia" w:hint="eastAsia"/>
                <w:sz w:val="20"/>
                <w:szCs w:val="20"/>
              </w:rPr>
              <w:t>に適合しているものとして市に届け出た事業所において、住宅確保要配慮者居住支援法人又は住宅確保要配慮者居住支援協議会に対して、１月に１回以上、利用者の住宅の確保及び居住の支援に必要な情報を共有した場合に、１月につき所定単位数を加算</w:t>
            </w:r>
            <w:r w:rsidR="006B08E8" w:rsidRPr="00B760A3">
              <w:rPr>
                <w:rFonts w:asciiTheme="majorEastAsia" w:eastAsiaTheme="majorEastAsia" w:hAnsiTheme="majorEastAsia" w:hint="eastAsia"/>
                <w:sz w:val="20"/>
                <w:szCs w:val="20"/>
              </w:rPr>
              <w:t>していますか</w:t>
            </w:r>
            <w:r w:rsidRPr="00B760A3">
              <w:rPr>
                <w:rFonts w:asciiTheme="majorEastAsia" w:eastAsiaTheme="majorEastAsia" w:hAnsiTheme="majorEastAsia" w:hint="eastAsia"/>
                <w:sz w:val="20"/>
                <w:szCs w:val="20"/>
              </w:rPr>
              <w:t>。</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1C0FF790" w14:textId="14925B8C" w:rsidR="00F826E5" w:rsidRPr="00B760A3" w:rsidRDefault="00F826E5"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2B990497" w14:textId="413553D3" w:rsidR="00F826E5" w:rsidRPr="00B760A3" w:rsidRDefault="00F826E5"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2851CDF4" w14:textId="26FDA383" w:rsidR="00F826E5" w:rsidRPr="00B760A3" w:rsidRDefault="00F826E5"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0F9C0D34" w14:textId="5A7E1E14" w:rsidR="002B0ED6" w:rsidRPr="00B760A3" w:rsidRDefault="002B0ED6" w:rsidP="00F826E5">
            <w:pPr>
              <w:rPr>
                <w:sz w:val="18"/>
                <w:szCs w:val="18"/>
              </w:rPr>
            </w:pPr>
          </w:p>
        </w:tc>
        <w:tc>
          <w:tcPr>
            <w:tcW w:w="1278" w:type="dxa"/>
            <w:tcBorders>
              <w:top w:val="single" w:sz="4" w:space="0" w:color="000000"/>
              <w:left w:val="single" w:sz="4" w:space="0" w:color="000000"/>
              <w:bottom w:val="dotted" w:sz="4" w:space="0" w:color="auto"/>
              <w:right w:val="single" w:sz="4" w:space="0" w:color="000000"/>
            </w:tcBorders>
            <w:shd w:val="clear" w:color="auto" w:fill="EEECE1" w:themeFill="background2"/>
          </w:tcPr>
          <w:p w14:paraId="604B10C3" w14:textId="6FBDF218" w:rsidR="002B0ED6" w:rsidRPr="00B760A3" w:rsidRDefault="002B0ED6" w:rsidP="002B0ED6">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04F0A289" w14:textId="77777777" w:rsidR="002B0ED6" w:rsidRPr="00B760A3" w:rsidRDefault="002B0ED6" w:rsidP="002B0ED6">
            <w:pPr>
              <w:spacing w:line="0" w:lineRule="atLeast"/>
              <w:rPr>
                <w:rFonts w:asciiTheme="majorEastAsia" w:eastAsiaTheme="majorEastAsia" w:hAnsiTheme="majorEastAsia"/>
                <w:sz w:val="13"/>
                <w:szCs w:val="13"/>
              </w:rPr>
            </w:pPr>
            <w:r w:rsidRPr="00B760A3">
              <w:rPr>
                <w:rFonts w:asciiTheme="majorEastAsia" w:eastAsiaTheme="majorEastAsia" w:hAnsiTheme="majorEastAsia"/>
                <w:sz w:val="13"/>
                <w:szCs w:val="13"/>
              </w:rPr>
              <w:t>別表</w:t>
            </w:r>
            <w:r w:rsidRPr="00B760A3">
              <w:rPr>
                <w:rFonts w:asciiTheme="majorEastAsia" w:eastAsiaTheme="majorEastAsia" w:hAnsiTheme="majorEastAsia" w:hint="eastAsia"/>
                <w:sz w:val="13"/>
                <w:szCs w:val="13"/>
              </w:rPr>
              <w:t>第</w:t>
            </w:r>
            <w:r w:rsidRPr="00B760A3">
              <w:rPr>
                <w:rFonts w:asciiTheme="majorEastAsia" w:eastAsiaTheme="majorEastAsia" w:hAnsiTheme="majorEastAsia"/>
                <w:sz w:val="13"/>
                <w:szCs w:val="13"/>
              </w:rPr>
              <w:t>1の</w:t>
            </w:r>
            <w:r w:rsidR="006B08E8" w:rsidRPr="00B760A3">
              <w:rPr>
                <w:rFonts w:asciiTheme="majorEastAsia" w:eastAsiaTheme="majorEastAsia" w:hAnsiTheme="majorEastAsia" w:hint="eastAsia"/>
                <w:sz w:val="13"/>
                <w:szCs w:val="13"/>
              </w:rPr>
              <w:t>6</w:t>
            </w:r>
          </w:p>
          <w:p w14:paraId="4BDE3EC6" w14:textId="77777777" w:rsidR="00F765E4" w:rsidRPr="00B760A3" w:rsidRDefault="00F765E4" w:rsidP="002B0ED6">
            <w:pPr>
              <w:spacing w:line="0" w:lineRule="atLeast"/>
              <w:rPr>
                <w:rFonts w:asciiTheme="majorEastAsia" w:eastAsiaTheme="majorEastAsia" w:hAnsiTheme="majorEastAsia"/>
                <w:sz w:val="13"/>
                <w:szCs w:val="13"/>
              </w:rPr>
            </w:pPr>
          </w:p>
          <w:p w14:paraId="465B8FDE" w14:textId="59C0E564" w:rsidR="00F765E4" w:rsidRPr="00B760A3" w:rsidRDefault="00F765E4" w:rsidP="00F765E4">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41AB1130" w14:textId="40DCC2C7" w:rsidR="00F765E4" w:rsidRPr="00B760A3" w:rsidRDefault="00F765E4" w:rsidP="00F765E4">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別表第2の</w:t>
            </w:r>
            <w:r w:rsidR="00136DB0" w:rsidRPr="00B760A3">
              <w:rPr>
                <w:rFonts w:asciiTheme="majorEastAsia" w:eastAsiaTheme="majorEastAsia" w:hAnsiTheme="majorEastAsia" w:hint="eastAsia"/>
                <w:sz w:val="13"/>
                <w:szCs w:val="13"/>
              </w:rPr>
              <w:t>4</w:t>
            </w:r>
          </w:p>
          <w:p w14:paraId="70B32B9A" w14:textId="1E981805" w:rsidR="00F765E4" w:rsidRPr="00B760A3" w:rsidRDefault="00F765E4" w:rsidP="002B0ED6">
            <w:pPr>
              <w:spacing w:line="0" w:lineRule="atLeast"/>
              <w:rPr>
                <w:rFonts w:asciiTheme="majorEastAsia" w:eastAsiaTheme="majorEastAsia" w:hAnsiTheme="majorEastAsia"/>
                <w:sz w:val="13"/>
                <w:szCs w:val="13"/>
                <w:bdr w:val="single" w:sz="4" w:space="0" w:color="auto"/>
              </w:rPr>
            </w:pPr>
          </w:p>
        </w:tc>
      </w:tr>
      <w:tr w:rsidR="002C05CE" w:rsidRPr="002C05CE" w14:paraId="0F75ED6E" w14:textId="77777777" w:rsidTr="00E21A29">
        <w:trPr>
          <w:trHeight w:val="273"/>
        </w:trPr>
        <w:tc>
          <w:tcPr>
            <w:tcW w:w="1035" w:type="dxa"/>
            <w:vMerge/>
            <w:tcBorders>
              <w:left w:val="single" w:sz="4" w:space="0" w:color="000000"/>
              <w:right w:val="single" w:sz="4" w:space="0" w:color="auto"/>
            </w:tcBorders>
            <w:shd w:val="clear" w:color="auto" w:fill="EEECE1" w:themeFill="background2"/>
          </w:tcPr>
          <w:p w14:paraId="72334DFA" w14:textId="77777777" w:rsidR="002B0ED6" w:rsidRPr="00B760A3" w:rsidRDefault="002B0ED6"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dotted" w:sz="4" w:space="0" w:color="auto"/>
              <w:right w:val="single" w:sz="4" w:space="0" w:color="000000"/>
            </w:tcBorders>
            <w:shd w:val="clear" w:color="auto" w:fill="EEECE1" w:themeFill="background2"/>
          </w:tcPr>
          <w:p w14:paraId="2A934C17" w14:textId="05571B75" w:rsidR="002B0ED6" w:rsidRPr="00B760A3" w:rsidRDefault="002B0ED6" w:rsidP="00251914">
            <w:pPr>
              <w:spacing w:line="0" w:lineRule="atLeast"/>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5064CE" w:rsidRPr="00B760A3">
              <w:rPr>
                <w:rFonts w:asciiTheme="majorEastAsia" w:eastAsiaTheme="majorEastAsia" w:hAnsiTheme="majorEastAsia" w:hint="eastAsia"/>
                <w:sz w:val="16"/>
                <w:szCs w:val="16"/>
              </w:rPr>
              <w:t xml:space="preserve"> </w:t>
            </w:r>
            <w:r w:rsidRPr="00B760A3">
              <w:rPr>
                <w:rFonts w:asciiTheme="majorEastAsia" w:eastAsiaTheme="majorEastAsia" w:hAnsiTheme="majorEastAsia" w:hint="eastAsia"/>
                <w:sz w:val="16"/>
                <w:szCs w:val="16"/>
              </w:rPr>
              <w:t>厚生労働大臣が定める基準</w:t>
            </w:r>
          </w:p>
          <w:p w14:paraId="16F6F0DA" w14:textId="77777777" w:rsidR="002B0ED6" w:rsidRPr="00B760A3" w:rsidRDefault="002B0ED6" w:rsidP="00283D2C">
            <w:pPr>
              <w:spacing w:line="0" w:lineRule="atLeast"/>
              <w:ind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次に掲げる基準のいずれにも適合すること。</w:t>
            </w:r>
          </w:p>
          <w:p w14:paraId="35992FF1" w14:textId="5B3C9E11" w:rsidR="002B0ED6" w:rsidRPr="00B760A3" w:rsidRDefault="002B0ED6" w:rsidP="00937F55">
            <w:pPr>
              <w:spacing w:line="0" w:lineRule="atLeast"/>
              <w:ind w:leftChars="100" w:left="37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イ　住宅確保要配慮者に対する賃貸住宅の供給の促進に関する法律（平成19年法律第112号）第40条に規定する住宅確保要配慮者居住支援法人又は同法第51条第１項に規定する住宅確保要配慮者居住支援協議会との連携により、利用者の住宅の確保及び居住の支援を図る体制を確保していること。</w:t>
            </w:r>
          </w:p>
          <w:p w14:paraId="35436708" w14:textId="64180420" w:rsidR="002B0ED6" w:rsidRPr="00B760A3" w:rsidRDefault="002B0ED6" w:rsidP="00B534E0">
            <w:pPr>
              <w:spacing w:line="0" w:lineRule="atLeast"/>
              <w:ind w:leftChars="100" w:left="21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ロ　イに規定する体制を確保している旨を公表していること。</w:t>
            </w:r>
          </w:p>
        </w:tc>
        <w:tc>
          <w:tcPr>
            <w:tcW w:w="993" w:type="dxa"/>
            <w:vMerge/>
            <w:tcBorders>
              <w:left w:val="single" w:sz="4" w:space="0" w:color="000000"/>
              <w:right w:val="single" w:sz="4" w:space="0" w:color="000000"/>
            </w:tcBorders>
            <w:shd w:val="clear" w:color="auto" w:fill="EEECE1" w:themeFill="background2"/>
          </w:tcPr>
          <w:p w14:paraId="75D47771" w14:textId="77777777" w:rsidR="002B0ED6" w:rsidRPr="00B760A3" w:rsidRDefault="002B0ED6" w:rsidP="00963669">
            <w:pPr>
              <w:rPr>
                <w:sz w:val="18"/>
                <w:szCs w:val="18"/>
              </w:rPr>
            </w:pPr>
          </w:p>
        </w:tc>
        <w:tc>
          <w:tcPr>
            <w:tcW w:w="1278" w:type="dxa"/>
            <w:tcBorders>
              <w:top w:val="dotted" w:sz="4" w:space="0" w:color="auto"/>
              <w:left w:val="single" w:sz="4" w:space="0" w:color="000000"/>
              <w:bottom w:val="dotted" w:sz="4" w:space="0" w:color="auto"/>
              <w:right w:val="single" w:sz="4" w:space="0" w:color="000000"/>
            </w:tcBorders>
            <w:shd w:val="clear" w:color="auto" w:fill="EEECE1" w:themeFill="background2"/>
          </w:tcPr>
          <w:p w14:paraId="40B91344" w14:textId="77777777" w:rsidR="002B0ED6" w:rsidRPr="00B760A3" w:rsidRDefault="002B0ED6" w:rsidP="00B534E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平30厚労省</w:t>
            </w:r>
          </w:p>
          <w:p w14:paraId="72F72C93" w14:textId="519750DE" w:rsidR="002B0ED6" w:rsidRPr="00B760A3" w:rsidRDefault="002B0ED6" w:rsidP="00B534E0">
            <w:pPr>
              <w:spacing w:line="0" w:lineRule="atLeast"/>
              <w:rPr>
                <w:rFonts w:asciiTheme="majorEastAsia" w:eastAsiaTheme="majorEastAsia" w:hAnsiTheme="majorEastAsia"/>
                <w:sz w:val="13"/>
                <w:szCs w:val="13"/>
                <w:bdr w:val="single" w:sz="4" w:space="0" w:color="auto"/>
              </w:rPr>
            </w:pPr>
            <w:r w:rsidRPr="00B760A3">
              <w:rPr>
                <w:rFonts w:asciiTheme="majorEastAsia" w:eastAsiaTheme="majorEastAsia" w:hAnsiTheme="majorEastAsia" w:hint="eastAsia"/>
                <w:sz w:val="13"/>
                <w:szCs w:val="13"/>
              </w:rPr>
              <w:t>告示114・第6</w:t>
            </w:r>
            <w:r w:rsidRPr="00B760A3">
              <w:rPr>
                <w:rFonts w:asciiTheme="majorEastAsia" w:eastAsiaTheme="majorEastAsia" w:hAnsiTheme="majorEastAsia"/>
                <w:sz w:val="13"/>
                <w:szCs w:val="13"/>
              </w:rPr>
              <w:t>号</w:t>
            </w:r>
          </w:p>
        </w:tc>
      </w:tr>
      <w:tr w:rsidR="002C05CE" w:rsidRPr="002C05CE" w14:paraId="15BE3687" w14:textId="77777777" w:rsidTr="00DF63EB">
        <w:trPr>
          <w:trHeight w:val="3601"/>
        </w:trPr>
        <w:tc>
          <w:tcPr>
            <w:tcW w:w="1035" w:type="dxa"/>
            <w:vMerge/>
            <w:tcBorders>
              <w:left w:val="single" w:sz="4" w:space="0" w:color="000000"/>
              <w:right w:val="single" w:sz="4" w:space="0" w:color="auto"/>
            </w:tcBorders>
            <w:shd w:val="clear" w:color="auto" w:fill="EEECE1" w:themeFill="background2"/>
          </w:tcPr>
          <w:p w14:paraId="6F0C2C09" w14:textId="77777777" w:rsidR="002B0ED6" w:rsidRPr="00B760A3" w:rsidRDefault="002B0ED6" w:rsidP="00E429E7">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41F8963A" w14:textId="08CD2F8F" w:rsidR="002B0ED6" w:rsidRPr="00B760A3" w:rsidRDefault="00D32E38"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2B0ED6" w:rsidRPr="00B760A3">
              <w:rPr>
                <w:rFonts w:asciiTheme="majorEastAsia" w:eastAsiaTheme="majorEastAsia" w:hAnsiTheme="majorEastAsia" w:hint="eastAsia"/>
                <w:sz w:val="16"/>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667AA601" w14:textId="1CA1E010" w:rsidR="002B0ED6" w:rsidRPr="00B760A3" w:rsidRDefault="00937F55"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2B0ED6" w:rsidRPr="00B760A3">
              <w:rPr>
                <w:rFonts w:asciiTheme="majorEastAsia" w:eastAsiaTheme="majorEastAsia" w:hAnsiTheme="majorEastAsia" w:hint="eastAsia"/>
                <w:sz w:val="16"/>
                <w:szCs w:val="16"/>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220CD6DE" w14:textId="306DB9A1" w:rsidR="002B0ED6" w:rsidRPr="00B760A3" w:rsidRDefault="00937F55"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5064CE" w:rsidRPr="00B760A3">
              <w:rPr>
                <w:rFonts w:asciiTheme="majorEastAsia" w:eastAsiaTheme="majorEastAsia" w:hAnsiTheme="majorEastAsia" w:hint="eastAsia"/>
                <w:sz w:val="16"/>
                <w:szCs w:val="16"/>
              </w:rPr>
              <w:t xml:space="preserve"> </w:t>
            </w:r>
            <w:r w:rsidR="002B0ED6" w:rsidRPr="00B760A3">
              <w:rPr>
                <w:rFonts w:asciiTheme="majorEastAsia" w:eastAsiaTheme="majorEastAsia" w:hAnsiTheme="majorEastAsia" w:hint="eastAsia"/>
                <w:sz w:val="16"/>
                <w:szCs w:val="16"/>
              </w:rPr>
              <w:t>情報の共有を行った日時、場所、内容、共有手段（面談、テレビ電話装置等の使用等）等について記録を作成し、５年間保存するとともに、市町村長から求めがあった場合については、提出しなければならない。</w:t>
            </w:r>
          </w:p>
          <w:p w14:paraId="41023F38" w14:textId="7C7729C7" w:rsidR="002B0ED6" w:rsidRPr="00B760A3" w:rsidRDefault="00937F55" w:rsidP="00937F55">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5064CE" w:rsidRPr="00B760A3">
              <w:rPr>
                <w:rFonts w:asciiTheme="majorEastAsia" w:eastAsiaTheme="majorEastAsia" w:hAnsiTheme="majorEastAsia" w:hint="eastAsia"/>
                <w:sz w:val="16"/>
                <w:szCs w:val="16"/>
              </w:rPr>
              <w:t xml:space="preserve"> </w:t>
            </w:r>
            <w:r w:rsidR="002B0ED6" w:rsidRPr="00B760A3">
              <w:rPr>
                <w:rFonts w:asciiTheme="majorEastAsia" w:eastAsiaTheme="majorEastAsia" w:hAnsiTheme="majorEastAsia" w:hint="eastAsia"/>
                <w:sz w:val="16"/>
                <w:szCs w:val="16"/>
              </w:rPr>
              <w:t>当該加算を算定する場合は、</w:t>
            </w:r>
            <w:r w:rsidR="00B903FB" w:rsidRPr="00B760A3">
              <w:rPr>
                <w:rFonts w:asciiTheme="majorEastAsia" w:eastAsiaTheme="majorEastAsia" w:hAnsiTheme="majorEastAsia" w:hint="eastAsia"/>
                <w:sz w:val="16"/>
                <w:szCs w:val="16"/>
              </w:rPr>
              <w:t>居住支援法人又は居住支援協議会</w:t>
            </w:r>
            <w:r w:rsidR="002B0ED6" w:rsidRPr="00B760A3">
              <w:rPr>
                <w:rFonts w:asciiTheme="majorEastAsia" w:eastAsiaTheme="majorEastAsia" w:hAnsiTheme="majorEastAsia" w:hint="eastAsia"/>
                <w:sz w:val="16"/>
                <w:szCs w:val="16"/>
              </w:rPr>
              <w:t>との連携により利用者の住宅の確保及び居住の支援を図る体制を確保している旨を都道府県へ届け出るとともに、当該旨を事業所に掲示するとともに公表する必要があること。</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0E401B31" w14:textId="77777777" w:rsidR="002B0ED6" w:rsidRPr="00B760A3" w:rsidRDefault="002B0ED6" w:rsidP="00963669">
            <w:pPr>
              <w:rPr>
                <w:sz w:val="18"/>
                <w:szCs w:val="18"/>
              </w:rPr>
            </w:pPr>
          </w:p>
        </w:tc>
        <w:tc>
          <w:tcPr>
            <w:tcW w:w="1278" w:type="dxa"/>
            <w:tcBorders>
              <w:top w:val="dotted" w:sz="4" w:space="0" w:color="auto"/>
              <w:left w:val="single" w:sz="4" w:space="0" w:color="000000"/>
              <w:bottom w:val="single" w:sz="4" w:space="0" w:color="auto"/>
              <w:right w:val="single" w:sz="4" w:space="0" w:color="000000"/>
            </w:tcBorders>
            <w:shd w:val="clear" w:color="auto" w:fill="EEECE1" w:themeFill="background2"/>
          </w:tcPr>
          <w:p w14:paraId="70AD818F" w14:textId="0809392B" w:rsidR="002B0ED6" w:rsidRPr="00B760A3" w:rsidRDefault="002B0ED6" w:rsidP="00B534E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w:t>
            </w:r>
            <w:r w:rsidRPr="00B760A3">
              <w:rPr>
                <w:rFonts w:asciiTheme="majorEastAsia" w:eastAsiaTheme="majorEastAsia" w:hAnsiTheme="majorEastAsia"/>
                <w:sz w:val="13"/>
                <w:szCs w:val="13"/>
              </w:rPr>
              <w:t>1(</w:t>
            </w:r>
            <w:r w:rsidRPr="00B760A3">
              <w:rPr>
                <w:rFonts w:asciiTheme="majorEastAsia" w:eastAsiaTheme="majorEastAsia" w:hAnsiTheme="majorEastAsia" w:hint="eastAsia"/>
                <w:sz w:val="13"/>
                <w:szCs w:val="13"/>
              </w:rPr>
              <w:t>9</w:t>
            </w:r>
            <w:r w:rsidRPr="00B760A3">
              <w:rPr>
                <w:rFonts w:asciiTheme="majorEastAsia" w:eastAsiaTheme="majorEastAsia" w:hAnsiTheme="majorEastAsia"/>
                <w:sz w:val="13"/>
                <w:szCs w:val="13"/>
              </w:rPr>
              <w:t>)</w:t>
            </w:r>
            <w:r w:rsidRPr="00B760A3">
              <w:rPr>
                <w:rFonts w:asciiTheme="majorEastAsia" w:eastAsiaTheme="majorEastAsia" w:hAnsiTheme="majorEastAsia" w:hint="eastAsia"/>
                <w:sz w:val="13"/>
                <w:szCs w:val="13"/>
              </w:rPr>
              <w:t xml:space="preserve"> （第2の3(7)</w:t>
            </w:r>
            <w:r w:rsidR="00937F55" w:rsidRPr="00B760A3">
              <w:rPr>
                <w:rFonts w:asciiTheme="majorEastAsia" w:eastAsiaTheme="majorEastAsia" w:hAnsiTheme="majorEastAsia" w:hint="eastAsia"/>
                <w:sz w:val="13"/>
                <w:szCs w:val="13"/>
              </w:rPr>
              <w:t>⑫</w:t>
            </w:r>
            <w:r w:rsidRPr="00B760A3">
              <w:rPr>
                <w:rFonts w:asciiTheme="majorEastAsia" w:eastAsiaTheme="majorEastAsia" w:hAnsiTheme="majorEastAsia" w:hint="eastAsia"/>
                <w:sz w:val="13"/>
                <w:szCs w:val="13"/>
              </w:rPr>
              <w:t>準用）</w:t>
            </w:r>
          </w:p>
          <w:p w14:paraId="6151B512" w14:textId="77777777" w:rsidR="00136DB0" w:rsidRPr="00B760A3" w:rsidRDefault="00136DB0" w:rsidP="00B534E0">
            <w:pPr>
              <w:spacing w:line="0" w:lineRule="atLeast"/>
              <w:rPr>
                <w:rFonts w:asciiTheme="majorEastAsia" w:eastAsiaTheme="majorEastAsia" w:hAnsiTheme="majorEastAsia"/>
                <w:sz w:val="13"/>
                <w:szCs w:val="13"/>
              </w:rPr>
            </w:pPr>
          </w:p>
          <w:p w14:paraId="06DB2232" w14:textId="19345A7C"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の2</w:t>
            </w:r>
            <w:r w:rsidR="00251914" w:rsidRPr="00B760A3">
              <w:rPr>
                <w:rFonts w:asciiTheme="majorEastAsia" w:eastAsiaTheme="majorEastAsia" w:hAnsiTheme="majorEastAsia" w:hint="eastAsia"/>
                <w:sz w:val="13"/>
                <w:szCs w:val="13"/>
              </w:rPr>
              <w:t>(</w:t>
            </w:r>
            <w:r w:rsidR="00B733F4" w:rsidRPr="00B760A3">
              <w:rPr>
                <w:rFonts w:asciiTheme="majorEastAsia" w:eastAsiaTheme="majorEastAsia" w:hAnsiTheme="majorEastAsia" w:hint="eastAsia"/>
                <w:sz w:val="13"/>
                <w:szCs w:val="13"/>
              </w:rPr>
              <w:t>7</w:t>
            </w:r>
            <w:r w:rsidR="00251914" w:rsidRPr="00B760A3">
              <w:rPr>
                <w:rFonts w:asciiTheme="majorEastAsia" w:eastAsiaTheme="majorEastAsia" w:hAnsiTheme="majorEastAsia" w:hint="eastAsia"/>
                <w:sz w:val="13"/>
                <w:szCs w:val="13"/>
              </w:rPr>
              <w:t>)</w:t>
            </w:r>
            <w:r w:rsidRPr="00B760A3">
              <w:rPr>
                <w:rFonts w:asciiTheme="majorEastAsia" w:eastAsiaTheme="majorEastAsia" w:hAnsiTheme="majorEastAsia" w:hint="eastAsia"/>
                <w:sz w:val="13"/>
                <w:szCs w:val="13"/>
              </w:rPr>
              <w:t xml:space="preserve"> （第2の3(7)</w:t>
            </w:r>
            <w:r w:rsidR="00937F55" w:rsidRPr="00B760A3">
              <w:rPr>
                <w:rFonts w:asciiTheme="majorEastAsia" w:eastAsiaTheme="majorEastAsia" w:hAnsiTheme="majorEastAsia" w:hint="eastAsia"/>
                <w:sz w:val="13"/>
                <w:szCs w:val="13"/>
              </w:rPr>
              <w:t>⑫</w:t>
            </w:r>
            <w:r w:rsidRPr="00B760A3">
              <w:rPr>
                <w:rFonts w:asciiTheme="majorEastAsia" w:eastAsiaTheme="majorEastAsia" w:hAnsiTheme="majorEastAsia" w:hint="eastAsia"/>
                <w:sz w:val="13"/>
                <w:szCs w:val="13"/>
              </w:rPr>
              <w:t>準用）</w:t>
            </w:r>
          </w:p>
          <w:p w14:paraId="4C5FE417" w14:textId="4B50441C" w:rsidR="00136DB0" w:rsidRPr="00B760A3" w:rsidRDefault="00136DB0" w:rsidP="00B534E0">
            <w:pPr>
              <w:spacing w:line="0" w:lineRule="atLeast"/>
              <w:rPr>
                <w:rFonts w:asciiTheme="majorEastAsia" w:eastAsiaTheme="majorEastAsia" w:hAnsiTheme="majorEastAsia"/>
                <w:sz w:val="13"/>
                <w:szCs w:val="13"/>
              </w:rPr>
            </w:pPr>
          </w:p>
        </w:tc>
      </w:tr>
    </w:tbl>
    <w:p w14:paraId="1C4384D6" w14:textId="106170B6" w:rsidR="00DF63EB" w:rsidRPr="002C05CE" w:rsidRDefault="00DF63EB">
      <w:pPr>
        <w:widowControl/>
        <w:jc w:val="left"/>
      </w:pPr>
      <w:r w:rsidRPr="002C05CE">
        <w:br w:type="page"/>
      </w:r>
    </w:p>
    <w:p w14:paraId="5C173798" w14:textId="61DA599F" w:rsidR="00552C7F" w:rsidRPr="002C05CE" w:rsidRDefault="00552C7F" w:rsidP="005B6B9F">
      <w:pPr>
        <w:rPr>
          <w:rFonts w:asciiTheme="majorEastAsia" w:eastAsiaTheme="majorEastAsia" w:hAnsiTheme="majorEastAsia"/>
          <w:sz w:val="20"/>
          <w:szCs w:val="20"/>
        </w:rPr>
      </w:pPr>
      <w:r w:rsidRPr="002C05CE">
        <w:rPr>
          <w:rFonts w:asciiTheme="majorEastAsia" w:eastAsiaTheme="majorEastAsia" w:hAnsiTheme="majorEastAsia" w:hint="eastAsia"/>
          <w:sz w:val="20"/>
          <w:szCs w:val="20"/>
        </w:rPr>
        <w:lastRenderedPageBreak/>
        <w:t>◆　地域相談支援給付費の算定及び取扱い</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6336"/>
        <w:gridCol w:w="993"/>
        <w:gridCol w:w="1278"/>
      </w:tblGrid>
      <w:tr w:rsidR="002C05CE" w:rsidRPr="002C05CE" w14:paraId="7C522D58" w14:textId="77777777" w:rsidTr="00E25653">
        <w:trPr>
          <w:trHeight w:val="457"/>
        </w:trPr>
        <w:tc>
          <w:tcPr>
            <w:tcW w:w="1035" w:type="dxa"/>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55410557" w14:textId="77777777" w:rsidR="00552C7F" w:rsidRPr="002C05CE" w:rsidRDefault="00552C7F" w:rsidP="00E25653">
            <w:pPr>
              <w:snapToGrid w:val="0"/>
              <w:spacing w:line="0" w:lineRule="atLeast"/>
              <w:ind w:rightChars="-80" w:right="-168"/>
              <w:jc w:val="center"/>
              <w:rPr>
                <w:rFonts w:asciiTheme="majorEastAsia" w:eastAsiaTheme="majorEastAsia" w:hAnsiTheme="majorEastAsia"/>
                <w:szCs w:val="21"/>
              </w:rPr>
            </w:pPr>
            <w:r w:rsidRPr="002C05CE">
              <w:rPr>
                <w:rFonts w:asciiTheme="majorEastAsia" w:eastAsiaTheme="majorEastAsia" w:hAnsiTheme="majorEastAsia" w:hint="eastAsia"/>
                <w:szCs w:val="21"/>
              </w:rPr>
              <w:t>項目</w:t>
            </w:r>
          </w:p>
        </w:tc>
        <w:tc>
          <w:tcPr>
            <w:tcW w:w="6336" w:type="dxa"/>
            <w:tcBorders>
              <w:top w:val="single" w:sz="4" w:space="0" w:color="000000"/>
              <w:left w:val="single" w:sz="4" w:space="0" w:color="auto"/>
              <w:bottom w:val="single" w:sz="4" w:space="0" w:color="000000"/>
              <w:right w:val="single" w:sz="4" w:space="0" w:color="000000"/>
            </w:tcBorders>
            <w:shd w:val="clear" w:color="auto" w:fill="EEECE1" w:themeFill="background2"/>
            <w:vAlign w:val="center"/>
          </w:tcPr>
          <w:p w14:paraId="3A76ACE1" w14:textId="77777777" w:rsidR="00552C7F" w:rsidRPr="002C05CE" w:rsidRDefault="00552C7F" w:rsidP="00E25653">
            <w:pPr>
              <w:spacing w:line="0" w:lineRule="atLeast"/>
              <w:ind w:left="210" w:hangingChars="100" w:hanging="210"/>
              <w:jc w:val="center"/>
              <w:rPr>
                <w:rFonts w:asciiTheme="majorEastAsia" w:eastAsiaTheme="majorEastAsia" w:hAnsiTheme="majorEastAsia"/>
                <w:szCs w:val="21"/>
              </w:rPr>
            </w:pPr>
            <w:r w:rsidRPr="002C05CE">
              <w:rPr>
                <w:rFonts w:asciiTheme="majorEastAsia" w:eastAsiaTheme="majorEastAsia" w:hAnsiTheme="majorEastAsia" w:hint="eastAsia"/>
                <w:szCs w:val="21"/>
              </w:rPr>
              <w:t>点検のポイント</w:t>
            </w:r>
          </w:p>
        </w:tc>
        <w:tc>
          <w:tcPr>
            <w:tcW w:w="99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5D2F825" w14:textId="77777777" w:rsidR="00552C7F" w:rsidRPr="002C05CE" w:rsidRDefault="00552C7F" w:rsidP="00E25653">
            <w:pPr>
              <w:jc w:val="center"/>
              <w:rPr>
                <w:szCs w:val="21"/>
              </w:rPr>
            </w:pPr>
            <w:r w:rsidRPr="002C05CE">
              <w:rPr>
                <w:rFonts w:hint="eastAsia"/>
                <w:szCs w:val="21"/>
              </w:rPr>
              <w:t>点検</w:t>
            </w:r>
          </w:p>
        </w:tc>
        <w:tc>
          <w:tcPr>
            <w:tcW w:w="127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9869D6D" w14:textId="77777777" w:rsidR="00552C7F" w:rsidRPr="002C05CE" w:rsidRDefault="00552C7F" w:rsidP="00E25653">
            <w:pPr>
              <w:spacing w:line="0" w:lineRule="atLeast"/>
              <w:jc w:val="center"/>
              <w:rPr>
                <w:rFonts w:asciiTheme="majorEastAsia" w:eastAsiaTheme="majorEastAsia" w:hAnsiTheme="majorEastAsia"/>
                <w:szCs w:val="21"/>
                <w:bdr w:val="single" w:sz="4" w:space="0" w:color="auto"/>
              </w:rPr>
            </w:pPr>
            <w:r w:rsidRPr="002C05CE">
              <w:rPr>
                <w:rFonts w:asciiTheme="majorEastAsia" w:eastAsiaTheme="majorEastAsia" w:hAnsiTheme="majorEastAsia" w:hint="eastAsia"/>
                <w:szCs w:val="21"/>
              </w:rPr>
              <w:t>根拠</w:t>
            </w:r>
          </w:p>
        </w:tc>
      </w:tr>
      <w:tr w:rsidR="002C05CE" w:rsidRPr="002C05CE" w14:paraId="2FD0F6CC" w14:textId="77777777" w:rsidTr="00A266C9">
        <w:trPr>
          <w:trHeight w:val="273"/>
        </w:trPr>
        <w:tc>
          <w:tcPr>
            <w:tcW w:w="1035" w:type="dxa"/>
            <w:vMerge w:val="restart"/>
            <w:tcBorders>
              <w:left w:val="single" w:sz="4" w:space="0" w:color="000000"/>
              <w:right w:val="single" w:sz="4" w:space="0" w:color="auto"/>
            </w:tcBorders>
            <w:shd w:val="clear" w:color="auto" w:fill="EEECE1" w:themeFill="background2"/>
          </w:tcPr>
          <w:p w14:paraId="45DC1438" w14:textId="1F3CCD03" w:rsidR="00A266C9" w:rsidRPr="00B760A3" w:rsidRDefault="00F02F6B" w:rsidP="006B08E8">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９</w:t>
            </w:r>
            <w:r w:rsidR="00F0364F" w:rsidRPr="00B760A3">
              <w:rPr>
                <w:rFonts w:asciiTheme="majorEastAsia" w:eastAsiaTheme="majorEastAsia" w:hAnsiTheme="majorEastAsia" w:hint="eastAsia"/>
                <w:sz w:val="20"/>
                <w:szCs w:val="20"/>
              </w:rPr>
              <w:t>５</w:t>
            </w:r>
          </w:p>
          <w:p w14:paraId="27007D64" w14:textId="6F666AFA" w:rsidR="00A266C9" w:rsidRPr="00B760A3" w:rsidRDefault="00A266C9" w:rsidP="006B08E8">
            <w:pPr>
              <w:snapToGrid w:val="0"/>
              <w:spacing w:line="0" w:lineRule="atLeast"/>
              <w:ind w:rightChars="-17" w:right="-36"/>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地域居住支援体制強化推進加算</w:t>
            </w:r>
          </w:p>
          <w:p w14:paraId="58D71F06" w14:textId="77777777" w:rsidR="00A266C9" w:rsidRPr="00B760A3" w:rsidRDefault="00A266C9" w:rsidP="006B08E8">
            <w:pPr>
              <w:snapToGrid w:val="0"/>
              <w:spacing w:line="0" w:lineRule="atLeast"/>
              <w:ind w:rightChars="-80" w:right="-168"/>
              <w:rPr>
                <w:rFonts w:asciiTheme="majorEastAsia" w:eastAsiaTheme="majorEastAsia" w:hAnsiTheme="majorEastAsia"/>
                <w:sz w:val="20"/>
                <w:szCs w:val="20"/>
              </w:rPr>
            </w:pPr>
          </w:p>
          <w:p w14:paraId="435DB910" w14:textId="77777777" w:rsidR="00A266C9" w:rsidRPr="00B760A3" w:rsidRDefault="00A266C9" w:rsidP="006B08E8">
            <w:pPr>
              <w:snapToGrid w:val="0"/>
              <w:spacing w:line="0" w:lineRule="atLeast"/>
              <w:ind w:rightChars="-80" w:right="-168"/>
              <w:rPr>
                <w:rFonts w:asciiTheme="majorEastAsia" w:eastAsiaTheme="majorEastAsia" w:hAnsiTheme="majorEastAsia"/>
                <w:sz w:val="18"/>
                <w:szCs w:val="18"/>
                <w:bdr w:val="single" w:sz="4" w:space="0" w:color="auto"/>
              </w:rPr>
            </w:pPr>
            <w:r w:rsidRPr="00B760A3">
              <w:rPr>
                <w:rFonts w:asciiTheme="majorEastAsia" w:eastAsiaTheme="majorEastAsia" w:hAnsiTheme="majorEastAsia" w:hint="eastAsia"/>
                <w:sz w:val="18"/>
                <w:szCs w:val="18"/>
                <w:bdr w:val="single" w:sz="4" w:space="0" w:color="auto"/>
              </w:rPr>
              <w:t>地域移行</w:t>
            </w:r>
          </w:p>
          <w:p w14:paraId="528B9EA8" w14:textId="7D9184D5" w:rsidR="00136DB0" w:rsidRPr="00B760A3" w:rsidRDefault="00136DB0" w:rsidP="006B08E8">
            <w:pPr>
              <w:snapToGrid w:val="0"/>
              <w:spacing w:line="0" w:lineRule="atLeast"/>
              <w:ind w:rightChars="-80" w:right="-168"/>
              <w:rPr>
                <w:rFonts w:asciiTheme="majorEastAsia" w:eastAsiaTheme="majorEastAsia" w:hAnsiTheme="majorEastAsia"/>
                <w:sz w:val="20"/>
                <w:szCs w:val="20"/>
              </w:rPr>
            </w:pPr>
            <w:r w:rsidRPr="00B760A3">
              <w:rPr>
                <w:rFonts w:asciiTheme="majorEastAsia" w:eastAsiaTheme="majorEastAsia" w:hAnsiTheme="majorEastAsia" w:hint="eastAsia"/>
                <w:sz w:val="18"/>
                <w:szCs w:val="18"/>
                <w:bdr w:val="single" w:sz="4" w:space="0" w:color="auto"/>
              </w:rPr>
              <w:t>地域定着</w:t>
            </w:r>
          </w:p>
        </w:tc>
        <w:tc>
          <w:tcPr>
            <w:tcW w:w="6336" w:type="dxa"/>
            <w:tcBorders>
              <w:top w:val="single" w:sz="4" w:space="0" w:color="000000"/>
              <w:left w:val="single" w:sz="4" w:space="0" w:color="auto"/>
              <w:bottom w:val="dotted" w:sz="4" w:space="0" w:color="auto"/>
              <w:right w:val="single" w:sz="4" w:space="0" w:color="000000"/>
            </w:tcBorders>
            <w:shd w:val="clear" w:color="auto" w:fill="EEECE1" w:themeFill="background2"/>
          </w:tcPr>
          <w:p w14:paraId="51526DEB" w14:textId="3E855D80" w:rsidR="00A266C9" w:rsidRPr="00B760A3" w:rsidRDefault="00A266C9" w:rsidP="006B08E8">
            <w:pPr>
              <w:spacing w:line="0" w:lineRule="atLeast"/>
              <w:ind w:firstLineChars="100" w:firstLine="200"/>
              <w:rPr>
                <w:rFonts w:asciiTheme="majorEastAsia" w:eastAsiaTheme="majorEastAsia" w:hAnsiTheme="majorEastAsia"/>
                <w:sz w:val="20"/>
                <w:szCs w:val="20"/>
              </w:rPr>
            </w:pPr>
            <w:r w:rsidRPr="00B760A3">
              <w:rPr>
                <w:rFonts w:asciiTheme="majorEastAsia" w:eastAsiaTheme="majorEastAsia" w:hAnsiTheme="majorEastAsia" w:hint="eastAsia"/>
                <w:sz w:val="20"/>
                <w:szCs w:val="20"/>
              </w:rPr>
              <w:t>事業所の従業者が、当該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事業所において、当該利用者１人につき１月に１回を限度として所定単位数を加算していますか。</w:t>
            </w:r>
          </w:p>
        </w:tc>
        <w:tc>
          <w:tcPr>
            <w:tcW w:w="993" w:type="dxa"/>
            <w:vMerge w:val="restart"/>
            <w:tcBorders>
              <w:top w:val="single" w:sz="4" w:space="0" w:color="000000"/>
              <w:left w:val="single" w:sz="4" w:space="0" w:color="000000"/>
              <w:right w:val="single" w:sz="4" w:space="0" w:color="000000"/>
            </w:tcBorders>
            <w:shd w:val="clear" w:color="auto" w:fill="EEECE1" w:themeFill="background2"/>
          </w:tcPr>
          <w:p w14:paraId="32F1116A" w14:textId="3E5826F2" w:rsidR="00F826E5" w:rsidRPr="00B760A3" w:rsidRDefault="00F826E5" w:rsidP="00F826E5">
            <w:pPr>
              <w:spacing w:line="320" w:lineRule="exact"/>
              <w:rPr>
                <w:sz w:val="18"/>
                <w:szCs w:val="18"/>
              </w:rPr>
            </w:pPr>
            <w:r w:rsidRPr="00B760A3">
              <w:rPr>
                <w:rFonts w:ascii="ＭＳ ゴシック" w:eastAsia="ＭＳ ゴシック" w:hAnsi="ＭＳ ゴシック" w:hint="eastAsia"/>
                <w:sz w:val="18"/>
                <w:szCs w:val="18"/>
              </w:rPr>
              <w:t>☐</w:t>
            </w:r>
            <w:r w:rsidRPr="00B760A3">
              <w:rPr>
                <w:rFonts w:hint="eastAsia"/>
                <w:sz w:val="18"/>
                <w:szCs w:val="18"/>
              </w:rPr>
              <w:t>いる</w:t>
            </w:r>
          </w:p>
          <w:p w14:paraId="6535D3EA" w14:textId="2C1E5515" w:rsidR="00F826E5" w:rsidRPr="00B760A3" w:rsidRDefault="00F826E5" w:rsidP="00F826E5">
            <w:pPr>
              <w:snapToGrid w:val="0"/>
              <w:spacing w:line="320" w:lineRule="exact"/>
              <w:rPr>
                <w:sz w:val="18"/>
                <w:szCs w:val="18"/>
              </w:rPr>
            </w:pPr>
            <w:r w:rsidRPr="00B760A3">
              <w:rPr>
                <w:rFonts w:hAnsi="ＭＳ ゴシック" w:hint="eastAsia"/>
                <w:sz w:val="18"/>
                <w:szCs w:val="18"/>
              </w:rPr>
              <w:t>☐</w:t>
            </w:r>
            <w:r w:rsidRPr="00B760A3">
              <w:rPr>
                <w:rFonts w:hint="eastAsia"/>
                <w:sz w:val="18"/>
                <w:szCs w:val="18"/>
              </w:rPr>
              <w:t>いない</w:t>
            </w:r>
          </w:p>
          <w:p w14:paraId="5D0FB1FD" w14:textId="1CA8AFA7" w:rsidR="00F826E5" w:rsidRPr="00B760A3" w:rsidRDefault="00F826E5" w:rsidP="00F826E5">
            <w:pPr>
              <w:snapToGrid w:val="0"/>
              <w:spacing w:line="320" w:lineRule="exact"/>
              <w:rPr>
                <w:rFonts w:hAnsi="MS UI Gothic"/>
                <w:sz w:val="18"/>
                <w:szCs w:val="18"/>
              </w:rPr>
            </w:pPr>
            <w:r w:rsidRPr="00B760A3">
              <w:rPr>
                <w:rFonts w:hAnsi="ＭＳ ゴシック" w:hint="eastAsia"/>
                <w:sz w:val="18"/>
                <w:szCs w:val="18"/>
              </w:rPr>
              <w:t>☐</w:t>
            </w:r>
            <w:r w:rsidRPr="00B760A3">
              <w:rPr>
                <w:rFonts w:hint="eastAsia"/>
                <w:sz w:val="18"/>
                <w:szCs w:val="18"/>
              </w:rPr>
              <w:t>該当無</w:t>
            </w:r>
          </w:p>
          <w:p w14:paraId="624FB6DF" w14:textId="45348146" w:rsidR="00A266C9" w:rsidRPr="00B760A3" w:rsidRDefault="00A266C9" w:rsidP="00F826E5">
            <w:pPr>
              <w:rPr>
                <w:sz w:val="18"/>
                <w:szCs w:val="18"/>
              </w:rPr>
            </w:pPr>
          </w:p>
        </w:tc>
        <w:tc>
          <w:tcPr>
            <w:tcW w:w="1278" w:type="dxa"/>
            <w:tcBorders>
              <w:top w:val="single" w:sz="4" w:space="0" w:color="000000"/>
              <w:left w:val="single" w:sz="4" w:space="0" w:color="000000"/>
              <w:bottom w:val="dotted" w:sz="4" w:space="0" w:color="000000"/>
              <w:right w:val="single" w:sz="4" w:space="0" w:color="000000"/>
            </w:tcBorders>
            <w:shd w:val="clear" w:color="auto" w:fill="EEECE1" w:themeFill="background2"/>
          </w:tcPr>
          <w:p w14:paraId="207F776B" w14:textId="582D18D9" w:rsidR="00A266C9" w:rsidRPr="00B760A3" w:rsidRDefault="00A266C9" w:rsidP="006B08E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272AC788" w14:textId="77777777" w:rsidR="00A266C9" w:rsidRPr="00B760A3" w:rsidRDefault="00A266C9" w:rsidP="006B08E8">
            <w:pPr>
              <w:spacing w:line="0" w:lineRule="atLeast"/>
              <w:rPr>
                <w:rFonts w:asciiTheme="majorEastAsia" w:eastAsiaTheme="majorEastAsia" w:hAnsiTheme="majorEastAsia"/>
                <w:sz w:val="13"/>
                <w:szCs w:val="13"/>
              </w:rPr>
            </w:pPr>
            <w:r w:rsidRPr="00B760A3">
              <w:rPr>
                <w:rFonts w:asciiTheme="majorEastAsia" w:eastAsiaTheme="majorEastAsia" w:hAnsiTheme="majorEastAsia"/>
                <w:sz w:val="13"/>
                <w:szCs w:val="13"/>
              </w:rPr>
              <w:t>別表</w:t>
            </w:r>
            <w:r w:rsidRPr="00B760A3">
              <w:rPr>
                <w:rFonts w:asciiTheme="majorEastAsia" w:eastAsiaTheme="majorEastAsia" w:hAnsiTheme="majorEastAsia" w:hint="eastAsia"/>
                <w:sz w:val="13"/>
                <w:szCs w:val="13"/>
              </w:rPr>
              <w:t>第</w:t>
            </w:r>
            <w:r w:rsidRPr="00B760A3">
              <w:rPr>
                <w:rFonts w:asciiTheme="majorEastAsia" w:eastAsiaTheme="majorEastAsia" w:hAnsiTheme="majorEastAsia"/>
                <w:sz w:val="13"/>
                <w:szCs w:val="13"/>
              </w:rPr>
              <w:t>1の</w:t>
            </w:r>
            <w:r w:rsidRPr="00B760A3">
              <w:rPr>
                <w:rFonts w:asciiTheme="majorEastAsia" w:eastAsiaTheme="majorEastAsia" w:hAnsiTheme="majorEastAsia" w:hint="eastAsia"/>
                <w:sz w:val="13"/>
                <w:szCs w:val="13"/>
              </w:rPr>
              <w:t>7</w:t>
            </w:r>
          </w:p>
          <w:p w14:paraId="2EA64786" w14:textId="77777777" w:rsidR="00136DB0" w:rsidRPr="00B760A3" w:rsidRDefault="00136DB0" w:rsidP="006B08E8">
            <w:pPr>
              <w:spacing w:line="0" w:lineRule="atLeast"/>
              <w:rPr>
                <w:rFonts w:asciiTheme="majorEastAsia" w:eastAsiaTheme="majorEastAsia" w:hAnsiTheme="majorEastAsia"/>
                <w:sz w:val="13"/>
                <w:szCs w:val="13"/>
              </w:rPr>
            </w:pPr>
          </w:p>
          <w:p w14:paraId="6C8C6E17" w14:textId="551F2FC5"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bdr w:val="single" w:sz="4" w:space="0" w:color="auto"/>
              </w:rPr>
              <w:t>地域</w:t>
            </w:r>
            <w:r w:rsidR="00782862" w:rsidRPr="00B760A3">
              <w:rPr>
                <w:rFonts w:asciiTheme="majorEastAsia" w:eastAsiaTheme="majorEastAsia" w:hAnsiTheme="majorEastAsia" w:hint="eastAsia"/>
                <w:sz w:val="13"/>
                <w:szCs w:val="13"/>
              </w:rPr>
              <w:t>報酬</w:t>
            </w:r>
            <w:r w:rsidRPr="00B760A3">
              <w:rPr>
                <w:rFonts w:asciiTheme="majorEastAsia" w:eastAsiaTheme="majorEastAsia" w:hAnsiTheme="majorEastAsia" w:hint="eastAsia"/>
                <w:sz w:val="13"/>
                <w:szCs w:val="13"/>
              </w:rPr>
              <w:t>告示</w:t>
            </w:r>
          </w:p>
          <w:p w14:paraId="626852C1" w14:textId="261C3223"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別表第2の5</w:t>
            </w:r>
          </w:p>
          <w:p w14:paraId="2727756F" w14:textId="2F356667" w:rsidR="00136DB0" w:rsidRPr="00B760A3" w:rsidRDefault="00136DB0" w:rsidP="006B08E8">
            <w:pPr>
              <w:spacing w:line="0" w:lineRule="atLeast"/>
              <w:rPr>
                <w:rFonts w:asciiTheme="majorEastAsia" w:eastAsiaTheme="majorEastAsia" w:hAnsiTheme="majorEastAsia"/>
                <w:sz w:val="13"/>
                <w:szCs w:val="13"/>
                <w:bdr w:val="single" w:sz="4" w:space="0" w:color="auto"/>
              </w:rPr>
            </w:pPr>
          </w:p>
        </w:tc>
      </w:tr>
      <w:tr w:rsidR="002C05CE" w:rsidRPr="002C05CE" w14:paraId="08468F32" w14:textId="77777777" w:rsidTr="00DF63EB">
        <w:trPr>
          <w:trHeight w:val="3790"/>
        </w:trPr>
        <w:tc>
          <w:tcPr>
            <w:tcW w:w="1035" w:type="dxa"/>
            <w:vMerge/>
            <w:tcBorders>
              <w:left w:val="single" w:sz="4" w:space="0" w:color="000000"/>
              <w:right w:val="single" w:sz="4" w:space="0" w:color="auto"/>
            </w:tcBorders>
            <w:shd w:val="clear" w:color="auto" w:fill="EEECE1" w:themeFill="background2"/>
          </w:tcPr>
          <w:p w14:paraId="1C466DA4" w14:textId="77777777" w:rsidR="00A266C9" w:rsidRPr="00B760A3" w:rsidRDefault="00A266C9" w:rsidP="006B08E8">
            <w:pPr>
              <w:snapToGrid w:val="0"/>
              <w:spacing w:line="0" w:lineRule="atLeast"/>
              <w:ind w:rightChars="-80" w:right="-168"/>
              <w:rPr>
                <w:rFonts w:asciiTheme="majorEastAsia" w:eastAsiaTheme="majorEastAsia" w:hAnsiTheme="majorEastAsia"/>
                <w:sz w:val="20"/>
                <w:szCs w:val="20"/>
              </w:rPr>
            </w:pPr>
          </w:p>
        </w:tc>
        <w:tc>
          <w:tcPr>
            <w:tcW w:w="6336" w:type="dxa"/>
            <w:tcBorders>
              <w:top w:val="dotted" w:sz="4" w:space="0" w:color="auto"/>
              <w:left w:val="single" w:sz="4" w:space="0" w:color="auto"/>
              <w:bottom w:val="single" w:sz="4" w:space="0" w:color="auto"/>
              <w:right w:val="single" w:sz="4" w:space="0" w:color="000000"/>
            </w:tcBorders>
            <w:shd w:val="clear" w:color="auto" w:fill="EEECE1" w:themeFill="background2"/>
          </w:tcPr>
          <w:p w14:paraId="5B8BE5CF" w14:textId="30F93E94" w:rsidR="00A266C9" w:rsidRPr="00B760A3" w:rsidRDefault="00A266C9" w:rsidP="00DF63EB">
            <w:pPr>
              <w:spacing w:line="0" w:lineRule="atLeast"/>
              <w:ind w:left="160" w:hangingChars="100" w:hanging="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w:t>
            </w:r>
            <w:r w:rsidR="00DF63EB" w:rsidRPr="00B760A3">
              <w:rPr>
                <w:rFonts w:asciiTheme="majorEastAsia" w:eastAsiaTheme="majorEastAsia" w:hAnsiTheme="majorEastAsia" w:hint="eastAsia"/>
                <w:sz w:val="16"/>
                <w:szCs w:val="16"/>
              </w:rPr>
              <w:t xml:space="preserve">　</w:t>
            </w:r>
            <w:r w:rsidRPr="00B760A3">
              <w:rPr>
                <w:rFonts w:asciiTheme="majorEastAsia" w:eastAsiaTheme="majorEastAsia" w:hAnsiTheme="majorEastAsia" w:hint="eastAsia"/>
                <w:sz w:val="16"/>
                <w:szCs w:val="16"/>
              </w:rPr>
              <w:t>地域居住支援体制強化推進加算については、利用者の住居の確保及び居住の支援の充実を図り、安心して地域で暮らせる環境整備を推進する観点から、利用者の同意を得て、当該利用者に対して、</w:t>
            </w:r>
            <w:r w:rsidR="00F02F6B" w:rsidRPr="00B760A3">
              <w:rPr>
                <w:rFonts w:asciiTheme="majorEastAsia" w:eastAsiaTheme="majorEastAsia" w:hAnsiTheme="majorEastAsia" w:hint="eastAsia"/>
                <w:sz w:val="16"/>
                <w:szCs w:val="16"/>
              </w:rPr>
              <w:t>居住支援法人</w:t>
            </w:r>
            <w:r w:rsidRPr="00B760A3">
              <w:rPr>
                <w:rFonts w:asciiTheme="majorEastAsia" w:eastAsiaTheme="majorEastAsia" w:hAnsiTheme="majorEastAsia" w:hint="eastAsia"/>
                <w:sz w:val="16"/>
                <w:szCs w:val="16"/>
              </w:rPr>
              <w:t>と共同して、在宅での療養又は地域において生活する上で必要となる説明及び指導等の必要な支援を行った上で、協議会（法第89条の３第１項に規定する協議会をいう。以下同じ。）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14:paraId="4979B069" w14:textId="77777777" w:rsidR="00A266C9" w:rsidRPr="00B760A3" w:rsidRDefault="00A266C9" w:rsidP="00DF63EB">
            <w:pPr>
              <w:spacing w:line="0" w:lineRule="atLeast"/>
              <w:ind w:leftChars="100" w:left="210" w:firstLineChars="100" w:firstLine="160"/>
              <w:rPr>
                <w:rFonts w:asciiTheme="majorEastAsia" w:eastAsiaTheme="majorEastAsia" w:hAnsiTheme="majorEastAsia"/>
                <w:sz w:val="16"/>
                <w:szCs w:val="16"/>
              </w:rPr>
            </w:pPr>
            <w:r w:rsidRPr="00B760A3">
              <w:rPr>
                <w:rFonts w:asciiTheme="majorEastAsia" w:eastAsiaTheme="majorEastAsia" w:hAnsiTheme="majorEastAsia" w:hint="eastAsia"/>
                <w:sz w:val="16"/>
                <w:szCs w:val="16"/>
              </w:rPr>
              <w:t>説明及び指導の内容並びに住宅の確保及び居住の支援に係る課題は、協議会等への出席及び資料提供や文書等による方法で報告すること。</w:t>
            </w:r>
          </w:p>
          <w:p w14:paraId="54E8F8EE" w14:textId="54BCCA33" w:rsidR="00A266C9" w:rsidRPr="00B760A3" w:rsidRDefault="00A266C9" w:rsidP="00DF63EB">
            <w:pPr>
              <w:spacing w:line="0" w:lineRule="atLeast"/>
              <w:ind w:leftChars="100" w:left="210" w:firstLineChars="100" w:firstLine="160"/>
              <w:rPr>
                <w:rFonts w:asciiTheme="majorEastAsia" w:eastAsiaTheme="majorEastAsia" w:hAnsiTheme="majorEastAsia"/>
                <w:sz w:val="20"/>
                <w:szCs w:val="20"/>
              </w:rPr>
            </w:pPr>
            <w:r w:rsidRPr="00B760A3">
              <w:rPr>
                <w:rFonts w:asciiTheme="majorEastAsia" w:eastAsiaTheme="majorEastAsia" w:hAnsiTheme="majorEastAsia" w:hint="eastAsia"/>
                <w:sz w:val="16"/>
                <w:szCs w:val="16"/>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p>
        </w:tc>
        <w:tc>
          <w:tcPr>
            <w:tcW w:w="993" w:type="dxa"/>
            <w:vMerge/>
            <w:tcBorders>
              <w:left w:val="single" w:sz="4" w:space="0" w:color="000000"/>
              <w:bottom w:val="single" w:sz="4" w:space="0" w:color="auto"/>
              <w:right w:val="single" w:sz="4" w:space="0" w:color="000000"/>
            </w:tcBorders>
            <w:shd w:val="clear" w:color="auto" w:fill="EEECE1" w:themeFill="background2"/>
          </w:tcPr>
          <w:p w14:paraId="08A29FD3" w14:textId="77777777" w:rsidR="00A266C9" w:rsidRPr="00B760A3" w:rsidRDefault="00A266C9" w:rsidP="00B06974">
            <w:pPr>
              <w:rPr>
                <w:sz w:val="18"/>
                <w:szCs w:val="18"/>
              </w:rPr>
            </w:pPr>
          </w:p>
        </w:tc>
        <w:tc>
          <w:tcPr>
            <w:tcW w:w="1278" w:type="dxa"/>
            <w:tcBorders>
              <w:top w:val="dotted" w:sz="4" w:space="0" w:color="000000"/>
              <w:left w:val="single" w:sz="4" w:space="0" w:color="000000"/>
              <w:bottom w:val="single" w:sz="4" w:space="0" w:color="auto"/>
              <w:right w:val="single" w:sz="4" w:space="0" w:color="000000"/>
            </w:tcBorders>
            <w:shd w:val="clear" w:color="auto" w:fill="EEECE1" w:themeFill="background2"/>
          </w:tcPr>
          <w:p w14:paraId="29FEE285" w14:textId="6BE765B5" w:rsidR="00A266C9" w:rsidRPr="00B760A3" w:rsidRDefault="00A266C9" w:rsidP="006B08E8">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w:t>
            </w:r>
            <w:r w:rsidRPr="00B760A3">
              <w:rPr>
                <w:rFonts w:asciiTheme="majorEastAsia" w:eastAsiaTheme="majorEastAsia" w:hAnsiTheme="majorEastAsia"/>
                <w:sz w:val="13"/>
                <w:szCs w:val="13"/>
              </w:rPr>
              <w:t>1(</w:t>
            </w:r>
            <w:r w:rsidRPr="00B760A3">
              <w:rPr>
                <w:rFonts w:asciiTheme="majorEastAsia" w:eastAsiaTheme="majorEastAsia" w:hAnsiTheme="majorEastAsia" w:hint="eastAsia"/>
                <w:sz w:val="13"/>
                <w:szCs w:val="13"/>
              </w:rPr>
              <w:t>10</w:t>
            </w:r>
            <w:r w:rsidRPr="00B760A3">
              <w:rPr>
                <w:rFonts w:asciiTheme="majorEastAsia" w:eastAsiaTheme="majorEastAsia" w:hAnsiTheme="majorEastAsia"/>
                <w:sz w:val="13"/>
                <w:szCs w:val="13"/>
              </w:rPr>
              <w:t>)</w:t>
            </w:r>
            <w:r w:rsidRPr="00B760A3">
              <w:rPr>
                <w:rFonts w:asciiTheme="majorEastAsia" w:eastAsiaTheme="majorEastAsia" w:hAnsiTheme="majorEastAsia" w:hint="eastAsia"/>
                <w:sz w:val="13"/>
                <w:szCs w:val="13"/>
              </w:rPr>
              <w:t xml:space="preserve"> （第2の3(7)</w:t>
            </w:r>
            <w:r w:rsidR="00F02F6B" w:rsidRPr="00B760A3">
              <w:rPr>
                <w:rFonts w:asciiTheme="majorEastAsia" w:eastAsiaTheme="majorEastAsia" w:hAnsiTheme="majorEastAsia" w:hint="eastAsia"/>
                <w:sz w:val="13"/>
                <w:szCs w:val="13"/>
              </w:rPr>
              <w:t>⑬</w:t>
            </w:r>
            <w:r w:rsidRPr="00B760A3">
              <w:rPr>
                <w:rFonts w:asciiTheme="majorEastAsia" w:eastAsiaTheme="majorEastAsia" w:hAnsiTheme="majorEastAsia" w:hint="eastAsia"/>
                <w:sz w:val="13"/>
                <w:szCs w:val="13"/>
              </w:rPr>
              <w:t>準用）</w:t>
            </w:r>
          </w:p>
          <w:p w14:paraId="15B68073" w14:textId="77777777" w:rsidR="00136DB0" w:rsidRPr="00B760A3" w:rsidRDefault="00136DB0" w:rsidP="006B08E8">
            <w:pPr>
              <w:spacing w:line="0" w:lineRule="atLeast"/>
              <w:rPr>
                <w:rFonts w:asciiTheme="majorEastAsia" w:eastAsiaTheme="majorEastAsia" w:hAnsiTheme="majorEastAsia"/>
                <w:sz w:val="13"/>
                <w:szCs w:val="13"/>
              </w:rPr>
            </w:pPr>
          </w:p>
          <w:p w14:paraId="31E70382" w14:textId="33109D74" w:rsidR="00136DB0" w:rsidRPr="00B760A3" w:rsidRDefault="00136DB0" w:rsidP="00136DB0">
            <w:pPr>
              <w:spacing w:line="0" w:lineRule="atLeast"/>
              <w:rPr>
                <w:rFonts w:asciiTheme="majorEastAsia" w:eastAsiaTheme="majorEastAsia" w:hAnsiTheme="majorEastAsia"/>
                <w:sz w:val="13"/>
                <w:szCs w:val="13"/>
              </w:rPr>
            </w:pPr>
            <w:r w:rsidRPr="00B760A3">
              <w:rPr>
                <w:rFonts w:asciiTheme="majorEastAsia" w:eastAsiaTheme="majorEastAsia" w:hAnsiTheme="majorEastAsia" w:hint="eastAsia"/>
                <w:sz w:val="13"/>
                <w:szCs w:val="13"/>
              </w:rPr>
              <w:t>報酬留意事項通知第</w:t>
            </w:r>
            <w:r w:rsidRPr="00B760A3">
              <w:rPr>
                <w:rFonts w:asciiTheme="majorEastAsia" w:eastAsiaTheme="majorEastAsia" w:hAnsiTheme="majorEastAsia"/>
                <w:sz w:val="13"/>
                <w:szCs w:val="13"/>
              </w:rPr>
              <w:t>3</w:t>
            </w:r>
            <w:r w:rsidRPr="00B760A3">
              <w:rPr>
                <w:rFonts w:asciiTheme="majorEastAsia" w:eastAsiaTheme="majorEastAsia" w:hAnsiTheme="majorEastAsia" w:hint="eastAsia"/>
                <w:sz w:val="13"/>
                <w:szCs w:val="13"/>
              </w:rPr>
              <w:t>の2</w:t>
            </w:r>
            <w:r w:rsidRPr="00B760A3">
              <w:rPr>
                <w:rFonts w:asciiTheme="majorEastAsia" w:eastAsiaTheme="majorEastAsia" w:hAnsiTheme="majorEastAsia"/>
                <w:sz w:val="13"/>
                <w:szCs w:val="13"/>
              </w:rPr>
              <w:t>(</w:t>
            </w:r>
            <w:r w:rsidR="00B733F4" w:rsidRPr="00B760A3">
              <w:rPr>
                <w:rFonts w:asciiTheme="majorEastAsia" w:eastAsiaTheme="majorEastAsia" w:hAnsiTheme="majorEastAsia" w:hint="eastAsia"/>
                <w:sz w:val="13"/>
                <w:szCs w:val="13"/>
              </w:rPr>
              <w:t>8</w:t>
            </w:r>
            <w:r w:rsidRPr="00B760A3">
              <w:rPr>
                <w:rFonts w:asciiTheme="majorEastAsia" w:eastAsiaTheme="majorEastAsia" w:hAnsiTheme="majorEastAsia"/>
                <w:sz w:val="13"/>
                <w:szCs w:val="13"/>
              </w:rPr>
              <w:t>)</w:t>
            </w:r>
            <w:r w:rsidRPr="00B760A3">
              <w:rPr>
                <w:rFonts w:asciiTheme="majorEastAsia" w:eastAsiaTheme="majorEastAsia" w:hAnsiTheme="majorEastAsia" w:hint="eastAsia"/>
                <w:sz w:val="13"/>
                <w:szCs w:val="13"/>
              </w:rPr>
              <w:t xml:space="preserve"> （第2の3(7)</w:t>
            </w:r>
            <w:r w:rsidR="00F02F6B" w:rsidRPr="00B760A3">
              <w:rPr>
                <w:rFonts w:asciiTheme="majorEastAsia" w:eastAsiaTheme="majorEastAsia" w:hAnsiTheme="majorEastAsia" w:hint="eastAsia"/>
                <w:sz w:val="13"/>
                <w:szCs w:val="13"/>
              </w:rPr>
              <w:t>⑬</w:t>
            </w:r>
            <w:r w:rsidRPr="00B760A3">
              <w:rPr>
                <w:rFonts w:asciiTheme="majorEastAsia" w:eastAsiaTheme="majorEastAsia" w:hAnsiTheme="majorEastAsia" w:hint="eastAsia"/>
                <w:sz w:val="13"/>
                <w:szCs w:val="13"/>
              </w:rPr>
              <w:t>準用）</w:t>
            </w:r>
          </w:p>
          <w:p w14:paraId="61DA2190" w14:textId="3244D545" w:rsidR="00136DB0" w:rsidRPr="00B760A3" w:rsidRDefault="00136DB0" w:rsidP="006B08E8">
            <w:pPr>
              <w:spacing w:line="0" w:lineRule="atLeast"/>
              <w:rPr>
                <w:rFonts w:asciiTheme="majorEastAsia" w:eastAsiaTheme="majorEastAsia" w:hAnsiTheme="majorEastAsia"/>
                <w:sz w:val="13"/>
                <w:szCs w:val="13"/>
                <w:bdr w:val="single" w:sz="4" w:space="0" w:color="auto"/>
              </w:rPr>
            </w:pPr>
          </w:p>
        </w:tc>
      </w:tr>
    </w:tbl>
    <w:p w14:paraId="1671DCEB" w14:textId="77777777" w:rsidR="00D00515" w:rsidRDefault="00D00515"/>
    <w:p w14:paraId="2A6CE389" w14:textId="77777777" w:rsidR="007118B4" w:rsidRDefault="007118B4"/>
    <w:p w14:paraId="7325C2CC" w14:textId="716AD4A6" w:rsidR="006445C3" w:rsidRPr="002C05CE" w:rsidRDefault="006445C3"/>
    <w:sectPr w:rsidR="006445C3" w:rsidRPr="002C05CE" w:rsidSect="009A681C">
      <w:footerReference w:type="default" r:id="rId8"/>
      <w:pgSz w:w="11906" w:h="16838"/>
      <w:pgMar w:top="851" w:right="1134" w:bottom="1134"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4AF21" w14:textId="77777777" w:rsidR="00E116C2" w:rsidRDefault="00E116C2">
      <w:r>
        <w:separator/>
      </w:r>
    </w:p>
  </w:endnote>
  <w:endnote w:type="continuationSeparator" w:id="0">
    <w:p w14:paraId="0DCC2EB9" w14:textId="77777777" w:rsidR="00E116C2" w:rsidRDefault="00E1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81488"/>
      <w:docPartObj>
        <w:docPartGallery w:val="Page Numbers (Bottom of Page)"/>
        <w:docPartUnique/>
      </w:docPartObj>
    </w:sdtPr>
    <w:sdtEndPr/>
    <w:sdtContent>
      <w:p w14:paraId="605D8BA3" w14:textId="77777777" w:rsidR="00AB71F5" w:rsidRDefault="00AB71F5" w:rsidP="00784B99">
        <w:pPr>
          <w:pStyle w:val="a4"/>
          <w:jc w:val="center"/>
          <w:rPr>
            <w:rFonts w:ascii="MS UI Gothic" w:eastAsia="MS UI Gothic" w:hAnsi="Century" w:cs="Times New Roman"/>
          </w:rPr>
        </w:pPr>
        <w:r>
          <w:fldChar w:fldCharType="begin"/>
        </w:r>
        <w:r>
          <w:instrText>PAGE   \* MERGEFORMAT</w:instrText>
        </w:r>
        <w:r>
          <w:fldChar w:fldCharType="separate"/>
        </w:r>
        <w:r w:rsidR="00C330EC" w:rsidRPr="00C330EC">
          <w:rPr>
            <w:noProof/>
            <w:lang w:val="ja-JP"/>
          </w:rPr>
          <w:t>1</w:t>
        </w:r>
        <w:r>
          <w:fldChar w:fldCharType="end"/>
        </w:r>
      </w:p>
    </w:sdtContent>
  </w:sdt>
  <w:p w14:paraId="7FC2E1A0" w14:textId="77777777" w:rsidR="00AB71F5" w:rsidRDefault="00AB71F5">
    <w:pPr>
      <w:pStyle w:val="a4"/>
      <w:jc w:val="center"/>
    </w:pPr>
  </w:p>
  <w:p w14:paraId="7256A92A" w14:textId="77777777" w:rsidR="00AB71F5" w:rsidRDefault="00AB71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57A5" w14:textId="77777777" w:rsidR="00E116C2" w:rsidRDefault="00E116C2">
      <w:r>
        <w:separator/>
      </w:r>
    </w:p>
  </w:footnote>
  <w:footnote w:type="continuationSeparator" w:id="0">
    <w:p w14:paraId="2FD8829B" w14:textId="77777777" w:rsidR="00E116C2" w:rsidRDefault="00E11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23C"/>
    <w:multiLevelType w:val="hybridMultilevel"/>
    <w:tmpl w:val="B8AAE8C0"/>
    <w:lvl w:ilvl="0" w:tplc="FFD657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EF1DE9"/>
    <w:multiLevelType w:val="hybridMultilevel"/>
    <w:tmpl w:val="D27EA2EA"/>
    <w:lvl w:ilvl="0" w:tplc="0B88CF4A">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3730C1"/>
    <w:multiLevelType w:val="hybridMultilevel"/>
    <w:tmpl w:val="EACE5FE0"/>
    <w:lvl w:ilvl="0" w:tplc="C908E2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F1020C"/>
    <w:multiLevelType w:val="hybridMultilevel"/>
    <w:tmpl w:val="DB225F74"/>
    <w:lvl w:ilvl="0" w:tplc="1C3A4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6E0197"/>
    <w:multiLevelType w:val="hybridMultilevel"/>
    <w:tmpl w:val="72081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0D1D1B"/>
    <w:multiLevelType w:val="hybridMultilevel"/>
    <w:tmpl w:val="1A163A52"/>
    <w:lvl w:ilvl="0" w:tplc="7B225B4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7673CD"/>
    <w:multiLevelType w:val="hybridMultilevel"/>
    <w:tmpl w:val="F12CBF94"/>
    <w:lvl w:ilvl="0" w:tplc="26168432">
      <w:numFmt w:val="bullet"/>
      <w:lvlText w:val="※"/>
      <w:lvlJc w:val="left"/>
      <w:pPr>
        <w:ind w:left="360" w:hanging="360"/>
      </w:pPr>
      <w:rPr>
        <w:rFonts w:ascii="MS UI Gothic" w:eastAsia="MS UI Gothic" w:hAnsi="MS UI Gothic"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C70752"/>
    <w:multiLevelType w:val="hybridMultilevel"/>
    <w:tmpl w:val="D7CAD896"/>
    <w:lvl w:ilvl="0" w:tplc="64D01638">
      <w:start w:val="1"/>
      <w:numFmt w:val="decimalEnclosedCircle"/>
      <w:lvlText w:val="%1"/>
      <w:lvlJc w:val="left"/>
      <w:pPr>
        <w:ind w:left="555"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198B2D8D"/>
    <w:multiLevelType w:val="hybridMultilevel"/>
    <w:tmpl w:val="1D64D3FE"/>
    <w:lvl w:ilvl="0" w:tplc="CDF003A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1B27522E"/>
    <w:multiLevelType w:val="hybridMultilevel"/>
    <w:tmpl w:val="0998456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303641"/>
    <w:multiLevelType w:val="hybridMultilevel"/>
    <w:tmpl w:val="CF407E34"/>
    <w:lvl w:ilvl="0" w:tplc="2AF6A3A0">
      <w:start w:val="1"/>
      <w:numFmt w:val="decimal"/>
      <w:lvlText w:val="(%1)"/>
      <w:lvlJc w:val="left"/>
      <w:pPr>
        <w:ind w:left="360" w:hanging="360"/>
      </w:pPr>
      <w:rPr>
        <w:rFonts w:hint="default"/>
      </w:rPr>
    </w:lvl>
    <w:lvl w:ilvl="1" w:tplc="234CA550">
      <w:start w:val="2"/>
      <w:numFmt w:val="decimalEnclosedCircle"/>
      <w:lvlText w:val="%2"/>
      <w:lvlJc w:val="left"/>
      <w:pPr>
        <w:ind w:left="800" w:hanging="360"/>
      </w:pPr>
      <w:rPr>
        <w:rFonts w:hint="default"/>
        <w:color w:val="FF000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971271"/>
    <w:multiLevelType w:val="hybridMultilevel"/>
    <w:tmpl w:val="499668F6"/>
    <w:lvl w:ilvl="0" w:tplc="ACF4BF1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63D36F5"/>
    <w:multiLevelType w:val="hybridMultilevel"/>
    <w:tmpl w:val="A4025B64"/>
    <w:lvl w:ilvl="0" w:tplc="C3F2B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AD0929"/>
    <w:multiLevelType w:val="hybridMultilevel"/>
    <w:tmpl w:val="F7B6B638"/>
    <w:lvl w:ilvl="0" w:tplc="5AB425C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507682"/>
    <w:multiLevelType w:val="hybridMultilevel"/>
    <w:tmpl w:val="CEB0D420"/>
    <w:lvl w:ilvl="0" w:tplc="08BC616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30206D75"/>
    <w:multiLevelType w:val="hybridMultilevel"/>
    <w:tmpl w:val="53E01308"/>
    <w:lvl w:ilvl="0" w:tplc="D5666A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277C4B"/>
    <w:multiLevelType w:val="hybridMultilevel"/>
    <w:tmpl w:val="A372BE14"/>
    <w:lvl w:ilvl="0" w:tplc="7CE857E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5F654CD"/>
    <w:multiLevelType w:val="hybridMultilevel"/>
    <w:tmpl w:val="CC36D08A"/>
    <w:lvl w:ilvl="0" w:tplc="E506B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470707"/>
    <w:multiLevelType w:val="hybridMultilevel"/>
    <w:tmpl w:val="472E20C0"/>
    <w:lvl w:ilvl="0" w:tplc="CED6655C">
      <w:start w:val="1"/>
      <w:numFmt w:val="bullet"/>
      <w:lvlText w:val="※"/>
      <w:lvlJc w:val="left"/>
      <w:pPr>
        <w:ind w:left="360" w:hanging="360"/>
      </w:pPr>
      <w:rPr>
        <w:rFonts w:ascii="MS UI Gothic" w:eastAsia="MS UI Gothic" w:hAnsi="MS UI Gothic" w:cs="Times New Roman"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BE2784"/>
    <w:multiLevelType w:val="hybridMultilevel"/>
    <w:tmpl w:val="BF0E2B96"/>
    <w:lvl w:ilvl="0" w:tplc="F7E48F4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702D0E"/>
    <w:multiLevelType w:val="hybridMultilevel"/>
    <w:tmpl w:val="E2AA2DEC"/>
    <w:lvl w:ilvl="0" w:tplc="E45883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444546"/>
    <w:multiLevelType w:val="hybridMultilevel"/>
    <w:tmpl w:val="E3167300"/>
    <w:lvl w:ilvl="0" w:tplc="C0A06D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102E88"/>
    <w:multiLevelType w:val="hybridMultilevel"/>
    <w:tmpl w:val="611CC2FC"/>
    <w:lvl w:ilvl="0" w:tplc="61C07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2A211BD"/>
    <w:multiLevelType w:val="hybridMultilevel"/>
    <w:tmpl w:val="CA48A3F6"/>
    <w:lvl w:ilvl="0" w:tplc="2DE636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0E33E3"/>
    <w:multiLevelType w:val="hybridMultilevel"/>
    <w:tmpl w:val="5202735C"/>
    <w:lvl w:ilvl="0" w:tplc="FE7681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3E2370"/>
    <w:multiLevelType w:val="hybridMultilevel"/>
    <w:tmpl w:val="7A080D8A"/>
    <w:lvl w:ilvl="0" w:tplc="0EDA04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C82556B"/>
    <w:multiLevelType w:val="hybridMultilevel"/>
    <w:tmpl w:val="DCF8B85A"/>
    <w:lvl w:ilvl="0" w:tplc="ECECA4C0">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D964ADE"/>
    <w:multiLevelType w:val="hybridMultilevel"/>
    <w:tmpl w:val="1BC6FF26"/>
    <w:lvl w:ilvl="0" w:tplc="ACA23EA8">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BD12A2"/>
    <w:multiLevelType w:val="hybridMultilevel"/>
    <w:tmpl w:val="FD58CFE6"/>
    <w:lvl w:ilvl="0" w:tplc="CA385784">
      <w:start w:val="1"/>
      <w:numFmt w:val="decimalEnclosedCircle"/>
      <w:lvlText w:val="%1"/>
      <w:lvlJc w:val="left"/>
      <w:pPr>
        <w:ind w:left="460" w:hanging="360"/>
      </w:pPr>
      <w:rPr>
        <w:rFonts w:hint="eastAsia"/>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29" w15:restartNumberingAfterBreak="0">
    <w:nsid w:val="5A9E23D4"/>
    <w:multiLevelType w:val="hybridMultilevel"/>
    <w:tmpl w:val="FB6E45F6"/>
    <w:lvl w:ilvl="0" w:tplc="C7A467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C1D1F84"/>
    <w:multiLevelType w:val="hybridMultilevel"/>
    <w:tmpl w:val="C1C4EDD6"/>
    <w:lvl w:ilvl="0" w:tplc="D58873D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5D27764C"/>
    <w:multiLevelType w:val="hybridMultilevel"/>
    <w:tmpl w:val="3B80FE2C"/>
    <w:lvl w:ilvl="0" w:tplc="1CA89FF0">
      <w:start w:val="7"/>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D32651"/>
    <w:multiLevelType w:val="hybridMultilevel"/>
    <w:tmpl w:val="60EE0A28"/>
    <w:lvl w:ilvl="0" w:tplc="6B8423A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E5D59F3"/>
    <w:multiLevelType w:val="hybridMultilevel"/>
    <w:tmpl w:val="098CADB8"/>
    <w:lvl w:ilvl="0" w:tplc="FDA8D0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675F61"/>
    <w:multiLevelType w:val="hybridMultilevel"/>
    <w:tmpl w:val="364086B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49F780D"/>
    <w:multiLevelType w:val="hybridMultilevel"/>
    <w:tmpl w:val="85FCA9E8"/>
    <w:lvl w:ilvl="0" w:tplc="B12A259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7BC5A16"/>
    <w:multiLevelType w:val="hybridMultilevel"/>
    <w:tmpl w:val="FCEA3F52"/>
    <w:lvl w:ilvl="0" w:tplc="FCB44A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3472E5E"/>
    <w:multiLevelType w:val="hybridMultilevel"/>
    <w:tmpl w:val="D37A7B58"/>
    <w:lvl w:ilvl="0" w:tplc="F2D6B2D4">
      <w:start w:val="1"/>
      <w:numFmt w:val="decimalEnclosedCircle"/>
      <w:lvlText w:val="%1"/>
      <w:lvlJc w:val="left"/>
      <w:pPr>
        <w:ind w:left="570" w:hanging="360"/>
      </w:pPr>
      <w:rPr>
        <w:rFonts w:hint="default"/>
      </w:rPr>
    </w:lvl>
    <w:lvl w:ilvl="1" w:tplc="5CB4D566">
      <w:start w:val="1"/>
      <w:numFmt w:val="bullet"/>
      <w:lvlText w:val="・"/>
      <w:lvlJc w:val="left"/>
      <w:pPr>
        <w:ind w:left="990" w:hanging="360"/>
      </w:pPr>
      <w:rPr>
        <w:rFonts w:ascii="MS UI Gothic" w:eastAsia="MS UI Gothic" w:hAnsi="MS UI Gothic"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6206CA0"/>
    <w:multiLevelType w:val="hybridMultilevel"/>
    <w:tmpl w:val="500C5ABC"/>
    <w:lvl w:ilvl="0" w:tplc="D5666AD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701567"/>
    <w:multiLevelType w:val="hybridMultilevel"/>
    <w:tmpl w:val="54C43A08"/>
    <w:lvl w:ilvl="0" w:tplc="5A10900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CA05562"/>
    <w:multiLevelType w:val="hybridMultilevel"/>
    <w:tmpl w:val="2E781576"/>
    <w:lvl w:ilvl="0" w:tplc="EA403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EBD5A85"/>
    <w:multiLevelType w:val="hybridMultilevel"/>
    <w:tmpl w:val="97F2CF3C"/>
    <w:lvl w:ilvl="0" w:tplc="F6607D4E">
      <w:start w:val="6"/>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E31664"/>
    <w:multiLevelType w:val="hybridMultilevel"/>
    <w:tmpl w:val="E2AA2DEC"/>
    <w:lvl w:ilvl="0" w:tplc="E45883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B22080"/>
    <w:multiLevelType w:val="hybridMultilevel"/>
    <w:tmpl w:val="693EFB16"/>
    <w:lvl w:ilvl="0" w:tplc="3A461686">
      <w:start w:val="1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4" w15:restartNumberingAfterBreak="0">
    <w:nsid w:val="7FD13977"/>
    <w:multiLevelType w:val="hybridMultilevel"/>
    <w:tmpl w:val="EEFCE1C8"/>
    <w:lvl w:ilvl="0" w:tplc="C82C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60291">
    <w:abstractNumId w:val="37"/>
  </w:num>
  <w:num w:numId="2" w16cid:durableId="1908374039">
    <w:abstractNumId w:val="39"/>
  </w:num>
  <w:num w:numId="3" w16cid:durableId="911962851">
    <w:abstractNumId w:val="18"/>
  </w:num>
  <w:num w:numId="4" w16cid:durableId="676659824">
    <w:abstractNumId w:val="42"/>
  </w:num>
  <w:num w:numId="5" w16cid:durableId="1599752841">
    <w:abstractNumId w:val="17"/>
  </w:num>
  <w:num w:numId="6" w16cid:durableId="334042431">
    <w:abstractNumId w:val="38"/>
  </w:num>
  <w:num w:numId="7" w16cid:durableId="1736469171">
    <w:abstractNumId w:val="19"/>
  </w:num>
  <w:num w:numId="8" w16cid:durableId="1704792697">
    <w:abstractNumId w:val="8"/>
  </w:num>
  <w:num w:numId="9" w16cid:durableId="572593775">
    <w:abstractNumId w:val="12"/>
  </w:num>
  <w:num w:numId="10" w16cid:durableId="568000513">
    <w:abstractNumId w:val="6"/>
  </w:num>
  <w:num w:numId="11" w16cid:durableId="243270293">
    <w:abstractNumId w:val="20"/>
  </w:num>
  <w:num w:numId="12" w16cid:durableId="1255819010">
    <w:abstractNumId w:val="40"/>
  </w:num>
  <w:num w:numId="13" w16cid:durableId="1499954203">
    <w:abstractNumId w:val="29"/>
  </w:num>
  <w:num w:numId="14" w16cid:durableId="1699352841">
    <w:abstractNumId w:val="24"/>
  </w:num>
  <w:num w:numId="15" w16cid:durableId="556361017">
    <w:abstractNumId w:val="36"/>
  </w:num>
  <w:num w:numId="16" w16cid:durableId="1891767236">
    <w:abstractNumId w:val="22"/>
  </w:num>
  <w:num w:numId="17" w16cid:durableId="1843158009">
    <w:abstractNumId w:val="33"/>
  </w:num>
  <w:num w:numId="18" w16cid:durableId="1758938810">
    <w:abstractNumId w:val="44"/>
  </w:num>
  <w:num w:numId="19" w16cid:durableId="472791628">
    <w:abstractNumId w:val="3"/>
  </w:num>
  <w:num w:numId="20" w16cid:durableId="746221559">
    <w:abstractNumId w:val="13"/>
  </w:num>
  <w:num w:numId="21" w16cid:durableId="1619680532">
    <w:abstractNumId w:val="4"/>
  </w:num>
  <w:num w:numId="22" w16cid:durableId="282730762">
    <w:abstractNumId w:val="31"/>
  </w:num>
  <w:num w:numId="23" w16cid:durableId="1468935190">
    <w:abstractNumId w:val="41"/>
  </w:num>
  <w:num w:numId="24" w16cid:durableId="1743287096">
    <w:abstractNumId w:val="27"/>
  </w:num>
  <w:num w:numId="25" w16cid:durableId="1332683186">
    <w:abstractNumId w:val="2"/>
  </w:num>
  <w:num w:numId="26" w16cid:durableId="1768429962">
    <w:abstractNumId w:val="0"/>
  </w:num>
  <w:num w:numId="27" w16cid:durableId="1455975505">
    <w:abstractNumId w:val="15"/>
  </w:num>
  <w:num w:numId="28" w16cid:durableId="1691641977">
    <w:abstractNumId w:val="34"/>
  </w:num>
  <w:num w:numId="29" w16cid:durableId="1312904024">
    <w:abstractNumId w:val="9"/>
  </w:num>
  <w:num w:numId="30" w16cid:durableId="1896694304">
    <w:abstractNumId w:val="23"/>
  </w:num>
  <w:num w:numId="31" w16cid:durableId="1459840283">
    <w:abstractNumId w:val="26"/>
  </w:num>
  <w:num w:numId="32" w16cid:durableId="1154953340">
    <w:abstractNumId w:val="7"/>
  </w:num>
  <w:num w:numId="33" w16cid:durableId="196747124">
    <w:abstractNumId w:val="28"/>
  </w:num>
  <w:num w:numId="34" w16cid:durableId="749891997">
    <w:abstractNumId w:val="30"/>
  </w:num>
  <w:num w:numId="35" w16cid:durableId="1239556197">
    <w:abstractNumId w:val="14"/>
  </w:num>
  <w:num w:numId="36" w16cid:durableId="2057001296">
    <w:abstractNumId w:val="10"/>
  </w:num>
  <w:num w:numId="37" w16cid:durableId="301426029">
    <w:abstractNumId w:val="21"/>
  </w:num>
  <w:num w:numId="38" w16cid:durableId="2003242084">
    <w:abstractNumId w:val="1"/>
  </w:num>
  <w:num w:numId="39" w16cid:durableId="84546331">
    <w:abstractNumId w:val="43"/>
  </w:num>
  <w:num w:numId="40" w16cid:durableId="1805003190">
    <w:abstractNumId w:val="35"/>
  </w:num>
  <w:num w:numId="41" w16cid:durableId="153186149">
    <w:abstractNumId w:val="11"/>
  </w:num>
  <w:num w:numId="42" w16cid:durableId="639503882">
    <w:abstractNumId w:val="16"/>
  </w:num>
  <w:num w:numId="43" w16cid:durableId="1528063914">
    <w:abstractNumId w:val="5"/>
  </w:num>
  <w:num w:numId="44" w16cid:durableId="1441411478">
    <w:abstractNumId w:val="25"/>
  </w:num>
  <w:num w:numId="45" w16cid:durableId="124290588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81"/>
  <w:characterSpacingControl w:val="doNotCompress"/>
  <w:hdrShapeDefaults>
    <o:shapedefaults v:ext="edit" spidmax="23756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D7E29"/>
    <w:rsid w:val="0000133E"/>
    <w:rsid w:val="000017C3"/>
    <w:rsid w:val="0000196A"/>
    <w:rsid w:val="0000244F"/>
    <w:rsid w:val="000026CC"/>
    <w:rsid w:val="00002E8B"/>
    <w:rsid w:val="000031FF"/>
    <w:rsid w:val="00003439"/>
    <w:rsid w:val="0000347C"/>
    <w:rsid w:val="0000420F"/>
    <w:rsid w:val="00004664"/>
    <w:rsid w:val="00004E27"/>
    <w:rsid w:val="00005079"/>
    <w:rsid w:val="0000572D"/>
    <w:rsid w:val="000067C6"/>
    <w:rsid w:val="000069B8"/>
    <w:rsid w:val="0000700C"/>
    <w:rsid w:val="00007424"/>
    <w:rsid w:val="000077CD"/>
    <w:rsid w:val="00007E1F"/>
    <w:rsid w:val="00010A7E"/>
    <w:rsid w:val="00010C75"/>
    <w:rsid w:val="00010F63"/>
    <w:rsid w:val="00010F90"/>
    <w:rsid w:val="00011435"/>
    <w:rsid w:val="000114BD"/>
    <w:rsid w:val="00011D40"/>
    <w:rsid w:val="00012026"/>
    <w:rsid w:val="000122B9"/>
    <w:rsid w:val="000125B9"/>
    <w:rsid w:val="00012961"/>
    <w:rsid w:val="0001390B"/>
    <w:rsid w:val="00013F14"/>
    <w:rsid w:val="00014138"/>
    <w:rsid w:val="000142A2"/>
    <w:rsid w:val="000148F6"/>
    <w:rsid w:val="000157BD"/>
    <w:rsid w:val="000158C3"/>
    <w:rsid w:val="00016D78"/>
    <w:rsid w:val="000170F5"/>
    <w:rsid w:val="00017270"/>
    <w:rsid w:val="0002035A"/>
    <w:rsid w:val="00020F7A"/>
    <w:rsid w:val="00021086"/>
    <w:rsid w:val="000216E5"/>
    <w:rsid w:val="0002225E"/>
    <w:rsid w:val="00022274"/>
    <w:rsid w:val="0002233B"/>
    <w:rsid w:val="00022515"/>
    <w:rsid w:val="00022667"/>
    <w:rsid w:val="0002280B"/>
    <w:rsid w:val="00022B39"/>
    <w:rsid w:val="00022B3B"/>
    <w:rsid w:val="00022EC0"/>
    <w:rsid w:val="000230C3"/>
    <w:rsid w:val="000233AA"/>
    <w:rsid w:val="000235F1"/>
    <w:rsid w:val="000237BF"/>
    <w:rsid w:val="00023B47"/>
    <w:rsid w:val="00023FB6"/>
    <w:rsid w:val="0002405B"/>
    <w:rsid w:val="0002438D"/>
    <w:rsid w:val="00024D48"/>
    <w:rsid w:val="00025822"/>
    <w:rsid w:val="00025B03"/>
    <w:rsid w:val="00026448"/>
    <w:rsid w:val="00026AD8"/>
    <w:rsid w:val="0002781D"/>
    <w:rsid w:val="00027894"/>
    <w:rsid w:val="000279BC"/>
    <w:rsid w:val="000307E3"/>
    <w:rsid w:val="00031689"/>
    <w:rsid w:val="000316CD"/>
    <w:rsid w:val="00031BF5"/>
    <w:rsid w:val="00031FA8"/>
    <w:rsid w:val="000328EA"/>
    <w:rsid w:val="00032DC7"/>
    <w:rsid w:val="0003313B"/>
    <w:rsid w:val="00033529"/>
    <w:rsid w:val="000335CF"/>
    <w:rsid w:val="00033939"/>
    <w:rsid w:val="00033D56"/>
    <w:rsid w:val="000343A2"/>
    <w:rsid w:val="000344AE"/>
    <w:rsid w:val="000347F5"/>
    <w:rsid w:val="000351B1"/>
    <w:rsid w:val="00035BA2"/>
    <w:rsid w:val="00035C9C"/>
    <w:rsid w:val="000367E2"/>
    <w:rsid w:val="0003695A"/>
    <w:rsid w:val="00036E23"/>
    <w:rsid w:val="000370A0"/>
    <w:rsid w:val="00037348"/>
    <w:rsid w:val="000379D7"/>
    <w:rsid w:val="000404EE"/>
    <w:rsid w:val="0004058B"/>
    <w:rsid w:val="00040826"/>
    <w:rsid w:val="00040A91"/>
    <w:rsid w:val="000410FD"/>
    <w:rsid w:val="00041470"/>
    <w:rsid w:val="000414A3"/>
    <w:rsid w:val="0004168D"/>
    <w:rsid w:val="000417CC"/>
    <w:rsid w:val="00041B20"/>
    <w:rsid w:val="00042826"/>
    <w:rsid w:val="00043718"/>
    <w:rsid w:val="00043805"/>
    <w:rsid w:val="00043DB5"/>
    <w:rsid w:val="00043EF2"/>
    <w:rsid w:val="00044271"/>
    <w:rsid w:val="00044416"/>
    <w:rsid w:val="00044899"/>
    <w:rsid w:val="0004495E"/>
    <w:rsid w:val="00044A37"/>
    <w:rsid w:val="00044A97"/>
    <w:rsid w:val="00044CE6"/>
    <w:rsid w:val="00044D63"/>
    <w:rsid w:val="00045018"/>
    <w:rsid w:val="00045238"/>
    <w:rsid w:val="00045B10"/>
    <w:rsid w:val="00045CE5"/>
    <w:rsid w:val="00045FFB"/>
    <w:rsid w:val="0004694B"/>
    <w:rsid w:val="00046B7D"/>
    <w:rsid w:val="00046E94"/>
    <w:rsid w:val="0004700D"/>
    <w:rsid w:val="00047555"/>
    <w:rsid w:val="00047655"/>
    <w:rsid w:val="0005007B"/>
    <w:rsid w:val="000501C4"/>
    <w:rsid w:val="00050799"/>
    <w:rsid w:val="00050B03"/>
    <w:rsid w:val="00050FC5"/>
    <w:rsid w:val="00051997"/>
    <w:rsid w:val="0005299D"/>
    <w:rsid w:val="000539D3"/>
    <w:rsid w:val="00053B8D"/>
    <w:rsid w:val="00053C19"/>
    <w:rsid w:val="00053E4A"/>
    <w:rsid w:val="00054075"/>
    <w:rsid w:val="00054B70"/>
    <w:rsid w:val="00054DA4"/>
    <w:rsid w:val="00055340"/>
    <w:rsid w:val="000559DD"/>
    <w:rsid w:val="00055D6C"/>
    <w:rsid w:val="00056644"/>
    <w:rsid w:val="000567D8"/>
    <w:rsid w:val="00056DC8"/>
    <w:rsid w:val="00056F57"/>
    <w:rsid w:val="00057465"/>
    <w:rsid w:val="00057A5D"/>
    <w:rsid w:val="0006013C"/>
    <w:rsid w:val="0006106E"/>
    <w:rsid w:val="00061FB5"/>
    <w:rsid w:val="00062240"/>
    <w:rsid w:val="0006237E"/>
    <w:rsid w:val="000629CA"/>
    <w:rsid w:val="00062B60"/>
    <w:rsid w:val="00062CED"/>
    <w:rsid w:val="00063760"/>
    <w:rsid w:val="00063A84"/>
    <w:rsid w:val="00063D8C"/>
    <w:rsid w:val="00063E4B"/>
    <w:rsid w:val="00064549"/>
    <w:rsid w:val="00064DFD"/>
    <w:rsid w:val="000655BE"/>
    <w:rsid w:val="000656DA"/>
    <w:rsid w:val="0006708A"/>
    <w:rsid w:val="000673C5"/>
    <w:rsid w:val="00067CA4"/>
    <w:rsid w:val="00067D52"/>
    <w:rsid w:val="000700B3"/>
    <w:rsid w:val="000705C4"/>
    <w:rsid w:val="00070DBE"/>
    <w:rsid w:val="00071427"/>
    <w:rsid w:val="000728F5"/>
    <w:rsid w:val="00073DAE"/>
    <w:rsid w:val="00074039"/>
    <w:rsid w:val="000741DE"/>
    <w:rsid w:val="000742B3"/>
    <w:rsid w:val="000757D4"/>
    <w:rsid w:val="000769E0"/>
    <w:rsid w:val="00076E66"/>
    <w:rsid w:val="0007732E"/>
    <w:rsid w:val="0007792F"/>
    <w:rsid w:val="0008041F"/>
    <w:rsid w:val="000806E6"/>
    <w:rsid w:val="0008133B"/>
    <w:rsid w:val="00081B69"/>
    <w:rsid w:val="00082653"/>
    <w:rsid w:val="00082B8B"/>
    <w:rsid w:val="00082C6D"/>
    <w:rsid w:val="00082FAD"/>
    <w:rsid w:val="00082FEA"/>
    <w:rsid w:val="00083260"/>
    <w:rsid w:val="0008350B"/>
    <w:rsid w:val="0008355E"/>
    <w:rsid w:val="0008359A"/>
    <w:rsid w:val="000839EA"/>
    <w:rsid w:val="00083C5C"/>
    <w:rsid w:val="00083FAF"/>
    <w:rsid w:val="000840FF"/>
    <w:rsid w:val="000848BB"/>
    <w:rsid w:val="00084998"/>
    <w:rsid w:val="00084BEA"/>
    <w:rsid w:val="00084FBB"/>
    <w:rsid w:val="000860B9"/>
    <w:rsid w:val="000862E1"/>
    <w:rsid w:val="000864AD"/>
    <w:rsid w:val="00086747"/>
    <w:rsid w:val="00086E14"/>
    <w:rsid w:val="00087D9B"/>
    <w:rsid w:val="0009055A"/>
    <w:rsid w:val="000909F6"/>
    <w:rsid w:val="00090E3B"/>
    <w:rsid w:val="000913BF"/>
    <w:rsid w:val="0009205A"/>
    <w:rsid w:val="0009259D"/>
    <w:rsid w:val="000925F7"/>
    <w:rsid w:val="00092B2A"/>
    <w:rsid w:val="00092D2F"/>
    <w:rsid w:val="00092DFB"/>
    <w:rsid w:val="000932B7"/>
    <w:rsid w:val="00093F2D"/>
    <w:rsid w:val="00094855"/>
    <w:rsid w:val="00094C69"/>
    <w:rsid w:val="00095253"/>
    <w:rsid w:val="00095453"/>
    <w:rsid w:val="000955E6"/>
    <w:rsid w:val="000961C9"/>
    <w:rsid w:val="000963F1"/>
    <w:rsid w:val="0009678D"/>
    <w:rsid w:val="00096ED5"/>
    <w:rsid w:val="000979DB"/>
    <w:rsid w:val="00097CBB"/>
    <w:rsid w:val="000A0326"/>
    <w:rsid w:val="000A037E"/>
    <w:rsid w:val="000A068C"/>
    <w:rsid w:val="000A0C9C"/>
    <w:rsid w:val="000A1BBE"/>
    <w:rsid w:val="000A1BF5"/>
    <w:rsid w:val="000A1D25"/>
    <w:rsid w:val="000A1D38"/>
    <w:rsid w:val="000A1E23"/>
    <w:rsid w:val="000A3323"/>
    <w:rsid w:val="000A355A"/>
    <w:rsid w:val="000A3873"/>
    <w:rsid w:val="000A38E3"/>
    <w:rsid w:val="000A4142"/>
    <w:rsid w:val="000A41CB"/>
    <w:rsid w:val="000A4478"/>
    <w:rsid w:val="000A4525"/>
    <w:rsid w:val="000A5B4E"/>
    <w:rsid w:val="000A65A1"/>
    <w:rsid w:val="000A6B10"/>
    <w:rsid w:val="000A74AC"/>
    <w:rsid w:val="000A770A"/>
    <w:rsid w:val="000B0385"/>
    <w:rsid w:val="000B0718"/>
    <w:rsid w:val="000B0727"/>
    <w:rsid w:val="000B0CCC"/>
    <w:rsid w:val="000B11E9"/>
    <w:rsid w:val="000B18A5"/>
    <w:rsid w:val="000B1A97"/>
    <w:rsid w:val="000B21CA"/>
    <w:rsid w:val="000B2EFD"/>
    <w:rsid w:val="000B38D1"/>
    <w:rsid w:val="000B4621"/>
    <w:rsid w:val="000B4631"/>
    <w:rsid w:val="000B48F0"/>
    <w:rsid w:val="000B5D9A"/>
    <w:rsid w:val="000B5DE5"/>
    <w:rsid w:val="000B6213"/>
    <w:rsid w:val="000B624A"/>
    <w:rsid w:val="000B660A"/>
    <w:rsid w:val="000B6CE0"/>
    <w:rsid w:val="000B6E39"/>
    <w:rsid w:val="000B6E7A"/>
    <w:rsid w:val="000B6FD2"/>
    <w:rsid w:val="000B732E"/>
    <w:rsid w:val="000B74A4"/>
    <w:rsid w:val="000B77FA"/>
    <w:rsid w:val="000B7879"/>
    <w:rsid w:val="000C015E"/>
    <w:rsid w:val="000C0B50"/>
    <w:rsid w:val="000C14D4"/>
    <w:rsid w:val="000C19B7"/>
    <w:rsid w:val="000C1A35"/>
    <w:rsid w:val="000C288D"/>
    <w:rsid w:val="000C2D86"/>
    <w:rsid w:val="000C356E"/>
    <w:rsid w:val="000C36A9"/>
    <w:rsid w:val="000C413A"/>
    <w:rsid w:val="000C594D"/>
    <w:rsid w:val="000C5CB5"/>
    <w:rsid w:val="000C67CA"/>
    <w:rsid w:val="000C6D5A"/>
    <w:rsid w:val="000C71A7"/>
    <w:rsid w:val="000D0964"/>
    <w:rsid w:val="000D0A8A"/>
    <w:rsid w:val="000D1C09"/>
    <w:rsid w:val="000D23BF"/>
    <w:rsid w:val="000D2B59"/>
    <w:rsid w:val="000D2F24"/>
    <w:rsid w:val="000D3393"/>
    <w:rsid w:val="000D37F3"/>
    <w:rsid w:val="000D3ED5"/>
    <w:rsid w:val="000D3FA9"/>
    <w:rsid w:val="000D4F86"/>
    <w:rsid w:val="000D512C"/>
    <w:rsid w:val="000D553F"/>
    <w:rsid w:val="000D5B3B"/>
    <w:rsid w:val="000D6426"/>
    <w:rsid w:val="000D6EBB"/>
    <w:rsid w:val="000D7191"/>
    <w:rsid w:val="000D7925"/>
    <w:rsid w:val="000D7C5F"/>
    <w:rsid w:val="000D7C71"/>
    <w:rsid w:val="000E0580"/>
    <w:rsid w:val="000E05DC"/>
    <w:rsid w:val="000E06BA"/>
    <w:rsid w:val="000E07BD"/>
    <w:rsid w:val="000E108F"/>
    <w:rsid w:val="000E1AF6"/>
    <w:rsid w:val="000E1F03"/>
    <w:rsid w:val="000E23DC"/>
    <w:rsid w:val="000E37C5"/>
    <w:rsid w:val="000E3833"/>
    <w:rsid w:val="000E43CB"/>
    <w:rsid w:val="000E4545"/>
    <w:rsid w:val="000E4D9C"/>
    <w:rsid w:val="000E5266"/>
    <w:rsid w:val="000E54A5"/>
    <w:rsid w:val="000E574C"/>
    <w:rsid w:val="000E6AE6"/>
    <w:rsid w:val="000E6EF4"/>
    <w:rsid w:val="000E6F0F"/>
    <w:rsid w:val="000E6F7E"/>
    <w:rsid w:val="000E7111"/>
    <w:rsid w:val="000E765A"/>
    <w:rsid w:val="000F07D1"/>
    <w:rsid w:val="000F085D"/>
    <w:rsid w:val="000F1561"/>
    <w:rsid w:val="000F3007"/>
    <w:rsid w:val="000F3E94"/>
    <w:rsid w:val="000F43F7"/>
    <w:rsid w:val="000F44E4"/>
    <w:rsid w:val="000F46BA"/>
    <w:rsid w:val="000F4A33"/>
    <w:rsid w:val="000F4FA8"/>
    <w:rsid w:val="000F546E"/>
    <w:rsid w:val="000F56AB"/>
    <w:rsid w:val="000F60B7"/>
    <w:rsid w:val="000F63E1"/>
    <w:rsid w:val="000F737A"/>
    <w:rsid w:val="000F7A73"/>
    <w:rsid w:val="00100A5C"/>
    <w:rsid w:val="0010108D"/>
    <w:rsid w:val="001012D9"/>
    <w:rsid w:val="00101EB3"/>
    <w:rsid w:val="00102205"/>
    <w:rsid w:val="0010231F"/>
    <w:rsid w:val="00102630"/>
    <w:rsid w:val="00103A77"/>
    <w:rsid w:val="00103D6C"/>
    <w:rsid w:val="00104EBC"/>
    <w:rsid w:val="00104F6F"/>
    <w:rsid w:val="0010576B"/>
    <w:rsid w:val="001071F4"/>
    <w:rsid w:val="001075AF"/>
    <w:rsid w:val="0010784A"/>
    <w:rsid w:val="001100DA"/>
    <w:rsid w:val="00110106"/>
    <w:rsid w:val="001102E3"/>
    <w:rsid w:val="0011084B"/>
    <w:rsid w:val="00111300"/>
    <w:rsid w:val="0011174E"/>
    <w:rsid w:val="00111BDA"/>
    <w:rsid w:val="00112D0B"/>
    <w:rsid w:val="0011307C"/>
    <w:rsid w:val="001133F4"/>
    <w:rsid w:val="00113A99"/>
    <w:rsid w:val="00113D9A"/>
    <w:rsid w:val="00114E3A"/>
    <w:rsid w:val="0011534D"/>
    <w:rsid w:val="00115416"/>
    <w:rsid w:val="00115948"/>
    <w:rsid w:val="00115E8C"/>
    <w:rsid w:val="00116556"/>
    <w:rsid w:val="00116A19"/>
    <w:rsid w:val="00116E71"/>
    <w:rsid w:val="0011754A"/>
    <w:rsid w:val="00117FB1"/>
    <w:rsid w:val="00120032"/>
    <w:rsid w:val="0012015A"/>
    <w:rsid w:val="0012062E"/>
    <w:rsid w:val="0012082C"/>
    <w:rsid w:val="00120874"/>
    <w:rsid w:val="00120ACC"/>
    <w:rsid w:val="00120CAE"/>
    <w:rsid w:val="00120D15"/>
    <w:rsid w:val="00120E11"/>
    <w:rsid w:val="00121805"/>
    <w:rsid w:val="00121D88"/>
    <w:rsid w:val="00122871"/>
    <w:rsid w:val="00122A7F"/>
    <w:rsid w:val="00122DA1"/>
    <w:rsid w:val="0012357B"/>
    <w:rsid w:val="00123CB9"/>
    <w:rsid w:val="00124E97"/>
    <w:rsid w:val="00125023"/>
    <w:rsid w:val="0012586D"/>
    <w:rsid w:val="00125EF9"/>
    <w:rsid w:val="001260C3"/>
    <w:rsid w:val="0012662E"/>
    <w:rsid w:val="00126927"/>
    <w:rsid w:val="00126ACB"/>
    <w:rsid w:val="00127172"/>
    <w:rsid w:val="00130CF6"/>
    <w:rsid w:val="0013331E"/>
    <w:rsid w:val="001334CA"/>
    <w:rsid w:val="001335D8"/>
    <w:rsid w:val="00133DFC"/>
    <w:rsid w:val="00134234"/>
    <w:rsid w:val="00134A3F"/>
    <w:rsid w:val="00135849"/>
    <w:rsid w:val="00135B3F"/>
    <w:rsid w:val="00135D52"/>
    <w:rsid w:val="00136429"/>
    <w:rsid w:val="001365AA"/>
    <w:rsid w:val="00136843"/>
    <w:rsid w:val="00136AF7"/>
    <w:rsid w:val="00136B6D"/>
    <w:rsid w:val="00136DB0"/>
    <w:rsid w:val="00137095"/>
    <w:rsid w:val="00137363"/>
    <w:rsid w:val="001376A6"/>
    <w:rsid w:val="00137B4E"/>
    <w:rsid w:val="00137D90"/>
    <w:rsid w:val="00140291"/>
    <w:rsid w:val="0014082B"/>
    <w:rsid w:val="0014100C"/>
    <w:rsid w:val="001413B7"/>
    <w:rsid w:val="00141C8A"/>
    <w:rsid w:val="00142A16"/>
    <w:rsid w:val="00142F90"/>
    <w:rsid w:val="00143365"/>
    <w:rsid w:val="00143AE9"/>
    <w:rsid w:val="001441D0"/>
    <w:rsid w:val="0014444F"/>
    <w:rsid w:val="001444FB"/>
    <w:rsid w:val="0014480F"/>
    <w:rsid w:val="00144A15"/>
    <w:rsid w:val="00144C2C"/>
    <w:rsid w:val="001452B6"/>
    <w:rsid w:val="00145434"/>
    <w:rsid w:val="00145D11"/>
    <w:rsid w:val="00145EA8"/>
    <w:rsid w:val="00146581"/>
    <w:rsid w:val="00146870"/>
    <w:rsid w:val="00146DB2"/>
    <w:rsid w:val="0014746B"/>
    <w:rsid w:val="00150B66"/>
    <w:rsid w:val="00151115"/>
    <w:rsid w:val="0015116C"/>
    <w:rsid w:val="0015166F"/>
    <w:rsid w:val="00151FBF"/>
    <w:rsid w:val="0015206F"/>
    <w:rsid w:val="001526CF"/>
    <w:rsid w:val="00153B74"/>
    <w:rsid w:val="001540D2"/>
    <w:rsid w:val="00154FD1"/>
    <w:rsid w:val="00155434"/>
    <w:rsid w:val="00155849"/>
    <w:rsid w:val="00155A3E"/>
    <w:rsid w:val="00155B34"/>
    <w:rsid w:val="0015626A"/>
    <w:rsid w:val="001562C2"/>
    <w:rsid w:val="00156600"/>
    <w:rsid w:val="00156C8C"/>
    <w:rsid w:val="00156CFC"/>
    <w:rsid w:val="00157084"/>
    <w:rsid w:val="00157F91"/>
    <w:rsid w:val="0016003C"/>
    <w:rsid w:val="00160315"/>
    <w:rsid w:val="00160658"/>
    <w:rsid w:val="001609A1"/>
    <w:rsid w:val="00160AC3"/>
    <w:rsid w:val="001613D6"/>
    <w:rsid w:val="00161BD3"/>
    <w:rsid w:val="0016357C"/>
    <w:rsid w:val="00164648"/>
    <w:rsid w:val="001652B5"/>
    <w:rsid w:val="0016544F"/>
    <w:rsid w:val="00165633"/>
    <w:rsid w:val="0016564B"/>
    <w:rsid w:val="00165650"/>
    <w:rsid w:val="001658C4"/>
    <w:rsid w:val="00165901"/>
    <w:rsid w:val="00165C09"/>
    <w:rsid w:val="00165D4E"/>
    <w:rsid w:val="00166151"/>
    <w:rsid w:val="001668A3"/>
    <w:rsid w:val="001670C3"/>
    <w:rsid w:val="00167223"/>
    <w:rsid w:val="00167B49"/>
    <w:rsid w:val="0017074C"/>
    <w:rsid w:val="00170944"/>
    <w:rsid w:val="00170D25"/>
    <w:rsid w:val="00170E0A"/>
    <w:rsid w:val="0017101B"/>
    <w:rsid w:val="00171146"/>
    <w:rsid w:val="00171347"/>
    <w:rsid w:val="00171435"/>
    <w:rsid w:val="001717A7"/>
    <w:rsid w:val="0017189C"/>
    <w:rsid w:val="00171CD5"/>
    <w:rsid w:val="00171D84"/>
    <w:rsid w:val="00172BAA"/>
    <w:rsid w:val="00172C2C"/>
    <w:rsid w:val="00172CC0"/>
    <w:rsid w:val="00173198"/>
    <w:rsid w:val="0017395D"/>
    <w:rsid w:val="00173ABB"/>
    <w:rsid w:val="00173C66"/>
    <w:rsid w:val="00173FA2"/>
    <w:rsid w:val="001746AD"/>
    <w:rsid w:val="0017491A"/>
    <w:rsid w:val="00175384"/>
    <w:rsid w:val="00175ABC"/>
    <w:rsid w:val="00176121"/>
    <w:rsid w:val="001763FD"/>
    <w:rsid w:val="00177065"/>
    <w:rsid w:val="001777FA"/>
    <w:rsid w:val="00177B10"/>
    <w:rsid w:val="0018164C"/>
    <w:rsid w:val="001816AA"/>
    <w:rsid w:val="00181A87"/>
    <w:rsid w:val="00181EBC"/>
    <w:rsid w:val="00182313"/>
    <w:rsid w:val="0018296B"/>
    <w:rsid w:val="00182B83"/>
    <w:rsid w:val="00182B8D"/>
    <w:rsid w:val="00182C96"/>
    <w:rsid w:val="00182E0B"/>
    <w:rsid w:val="00183810"/>
    <w:rsid w:val="0018394A"/>
    <w:rsid w:val="00183E40"/>
    <w:rsid w:val="00184644"/>
    <w:rsid w:val="0018486E"/>
    <w:rsid w:val="0018563B"/>
    <w:rsid w:val="001859C3"/>
    <w:rsid w:val="00185CEB"/>
    <w:rsid w:val="00187534"/>
    <w:rsid w:val="00187A72"/>
    <w:rsid w:val="00187E4C"/>
    <w:rsid w:val="0019053D"/>
    <w:rsid w:val="00190800"/>
    <w:rsid w:val="00191D69"/>
    <w:rsid w:val="001921C8"/>
    <w:rsid w:val="00192F65"/>
    <w:rsid w:val="00193181"/>
    <w:rsid w:val="0019318D"/>
    <w:rsid w:val="0019323A"/>
    <w:rsid w:val="001934A9"/>
    <w:rsid w:val="00193757"/>
    <w:rsid w:val="0019379F"/>
    <w:rsid w:val="00193AE9"/>
    <w:rsid w:val="00193CAD"/>
    <w:rsid w:val="0019419A"/>
    <w:rsid w:val="00194513"/>
    <w:rsid w:val="0019495B"/>
    <w:rsid w:val="00194AB3"/>
    <w:rsid w:val="00194B39"/>
    <w:rsid w:val="0019519A"/>
    <w:rsid w:val="001954C3"/>
    <w:rsid w:val="00195B80"/>
    <w:rsid w:val="00195E80"/>
    <w:rsid w:val="001960D8"/>
    <w:rsid w:val="0019650D"/>
    <w:rsid w:val="00196E57"/>
    <w:rsid w:val="0019741B"/>
    <w:rsid w:val="00197B6D"/>
    <w:rsid w:val="001A0EAC"/>
    <w:rsid w:val="001A0F7A"/>
    <w:rsid w:val="001A1579"/>
    <w:rsid w:val="001A21F1"/>
    <w:rsid w:val="001A31FC"/>
    <w:rsid w:val="001A3247"/>
    <w:rsid w:val="001A3381"/>
    <w:rsid w:val="001A33EF"/>
    <w:rsid w:val="001A3703"/>
    <w:rsid w:val="001A37B0"/>
    <w:rsid w:val="001A38A9"/>
    <w:rsid w:val="001A3FA2"/>
    <w:rsid w:val="001A4219"/>
    <w:rsid w:val="001A45CB"/>
    <w:rsid w:val="001A53CB"/>
    <w:rsid w:val="001A6175"/>
    <w:rsid w:val="001A7FA7"/>
    <w:rsid w:val="001B04FF"/>
    <w:rsid w:val="001B0532"/>
    <w:rsid w:val="001B0644"/>
    <w:rsid w:val="001B09D7"/>
    <w:rsid w:val="001B1246"/>
    <w:rsid w:val="001B18AF"/>
    <w:rsid w:val="001B26AA"/>
    <w:rsid w:val="001B26FC"/>
    <w:rsid w:val="001B2C53"/>
    <w:rsid w:val="001B2F1A"/>
    <w:rsid w:val="001B2F3F"/>
    <w:rsid w:val="001B322D"/>
    <w:rsid w:val="001B35B7"/>
    <w:rsid w:val="001B4292"/>
    <w:rsid w:val="001B42E1"/>
    <w:rsid w:val="001B456D"/>
    <w:rsid w:val="001B4822"/>
    <w:rsid w:val="001B5EB3"/>
    <w:rsid w:val="001B6A1E"/>
    <w:rsid w:val="001B6C5E"/>
    <w:rsid w:val="001B6F2C"/>
    <w:rsid w:val="001B769E"/>
    <w:rsid w:val="001B7BDB"/>
    <w:rsid w:val="001C11CB"/>
    <w:rsid w:val="001C1343"/>
    <w:rsid w:val="001C1425"/>
    <w:rsid w:val="001C165F"/>
    <w:rsid w:val="001C17EF"/>
    <w:rsid w:val="001C1F93"/>
    <w:rsid w:val="001C1FAF"/>
    <w:rsid w:val="001C2036"/>
    <w:rsid w:val="001C2BBA"/>
    <w:rsid w:val="001C35B7"/>
    <w:rsid w:val="001C3C2C"/>
    <w:rsid w:val="001C3E01"/>
    <w:rsid w:val="001C41FD"/>
    <w:rsid w:val="001C5137"/>
    <w:rsid w:val="001C54FA"/>
    <w:rsid w:val="001C55EF"/>
    <w:rsid w:val="001C5C64"/>
    <w:rsid w:val="001C6942"/>
    <w:rsid w:val="001C71EC"/>
    <w:rsid w:val="001C750B"/>
    <w:rsid w:val="001C7E27"/>
    <w:rsid w:val="001D05B4"/>
    <w:rsid w:val="001D0AB3"/>
    <w:rsid w:val="001D1079"/>
    <w:rsid w:val="001D15A8"/>
    <w:rsid w:val="001D1B7B"/>
    <w:rsid w:val="001D1BD3"/>
    <w:rsid w:val="001D20FC"/>
    <w:rsid w:val="001D2305"/>
    <w:rsid w:val="001D2663"/>
    <w:rsid w:val="001D2BDA"/>
    <w:rsid w:val="001D2EDA"/>
    <w:rsid w:val="001D3D25"/>
    <w:rsid w:val="001D3F4C"/>
    <w:rsid w:val="001D421F"/>
    <w:rsid w:val="001D432A"/>
    <w:rsid w:val="001D44BB"/>
    <w:rsid w:val="001D52B7"/>
    <w:rsid w:val="001D5629"/>
    <w:rsid w:val="001D5CCF"/>
    <w:rsid w:val="001D688D"/>
    <w:rsid w:val="001D7245"/>
    <w:rsid w:val="001D7608"/>
    <w:rsid w:val="001D79B2"/>
    <w:rsid w:val="001D7E24"/>
    <w:rsid w:val="001D7F05"/>
    <w:rsid w:val="001E0405"/>
    <w:rsid w:val="001E05BC"/>
    <w:rsid w:val="001E063D"/>
    <w:rsid w:val="001E09D6"/>
    <w:rsid w:val="001E0A13"/>
    <w:rsid w:val="001E12A8"/>
    <w:rsid w:val="001E1683"/>
    <w:rsid w:val="001E1D67"/>
    <w:rsid w:val="001E2ABF"/>
    <w:rsid w:val="001E2D8A"/>
    <w:rsid w:val="001E2E70"/>
    <w:rsid w:val="001E3EF1"/>
    <w:rsid w:val="001E4B22"/>
    <w:rsid w:val="001E5AB6"/>
    <w:rsid w:val="001E5BAC"/>
    <w:rsid w:val="001E5CE5"/>
    <w:rsid w:val="001E64D6"/>
    <w:rsid w:val="001E665A"/>
    <w:rsid w:val="001E681A"/>
    <w:rsid w:val="001E6923"/>
    <w:rsid w:val="001E7370"/>
    <w:rsid w:val="001E7B65"/>
    <w:rsid w:val="001E7D87"/>
    <w:rsid w:val="001F09B0"/>
    <w:rsid w:val="001F0C39"/>
    <w:rsid w:val="001F1005"/>
    <w:rsid w:val="001F18D5"/>
    <w:rsid w:val="001F1A65"/>
    <w:rsid w:val="001F1CA5"/>
    <w:rsid w:val="001F1EFC"/>
    <w:rsid w:val="001F25CC"/>
    <w:rsid w:val="001F2A3E"/>
    <w:rsid w:val="001F331D"/>
    <w:rsid w:val="001F3B87"/>
    <w:rsid w:val="001F3D5B"/>
    <w:rsid w:val="001F401C"/>
    <w:rsid w:val="001F4521"/>
    <w:rsid w:val="001F4B1D"/>
    <w:rsid w:val="001F5B38"/>
    <w:rsid w:val="001F5BF5"/>
    <w:rsid w:val="001F687F"/>
    <w:rsid w:val="001F6B19"/>
    <w:rsid w:val="001F6D32"/>
    <w:rsid w:val="001F7139"/>
    <w:rsid w:val="001F73CC"/>
    <w:rsid w:val="001F7AAC"/>
    <w:rsid w:val="001F7E3A"/>
    <w:rsid w:val="001F7F04"/>
    <w:rsid w:val="0020010F"/>
    <w:rsid w:val="002003B8"/>
    <w:rsid w:val="00200715"/>
    <w:rsid w:val="002015A3"/>
    <w:rsid w:val="002018A4"/>
    <w:rsid w:val="00201BF9"/>
    <w:rsid w:val="00201F97"/>
    <w:rsid w:val="0020258A"/>
    <w:rsid w:val="00202786"/>
    <w:rsid w:val="00202B2A"/>
    <w:rsid w:val="00202EFF"/>
    <w:rsid w:val="0020429F"/>
    <w:rsid w:val="00204570"/>
    <w:rsid w:val="00205086"/>
    <w:rsid w:val="00205B7A"/>
    <w:rsid w:val="00205BFD"/>
    <w:rsid w:val="00206F18"/>
    <w:rsid w:val="002073C6"/>
    <w:rsid w:val="00207D8D"/>
    <w:rsid w:val="00207F8F"/>
    <w:rsid w:val="0021016E"/>
    <w:rsid w:val="00210277"/>
    <w:rsid w:val="00210504"/>
    <w:rsid w:val="00210750"/>
    <w:rsid w:val="00210D17"/>
    <w:rsid w:val="00211822"/>
    <w:rsid w:val="00211A01"/>
    <w:rsid w:val="00211A11"/>
    <w:rsid w:val="0021237B"/>
    <w:rsid w:val="0021306B"/>
    <w:rsid w:val="002135EB"/>
    <w:rsid w:val="00213982"/>
    <w:rsid w:val="00213AE4"/>
    <w:rsid w:val="00213C52"/>
    <w:rsid w:val="00214CB8"/>
    <w:rsid w:val="0021506C"/>
    <w:rsid w:val="00215469"/>
    <w:rsid w:val="002157EF"/>
    <w:rsid w:val="00215BD2"/>
    <w:rsid w:val="00215EA2"/>
    <w:rsid w:val="00215EBD"/>
    <w:rsid w:val="00216455"/>
    <w:rsid w:val="002168DF"/>
    <w:rsid w:val="0021697D"/>
    <w:rsid w:val="00216B06"/>
    <w:rsid w:val="00217507"/>
    <w:rsid w:val="002177A8"/>
    <w:rsid w:val="002178BD"/>
    <w:rsid w:val="00217E5D"/>
    <w:rsid w:val="002203AB"/>
    <w:rsid w:val="0022046C"/>
    <w:rsid w:val="0022148F"/>
    <w:rsid w:val="002214A6"/>
    <w:rsid w:val="0022184B"/>
    <w:rsid w:val="00221A11"/>
    <w:rsid w:val="00221E84"/>
    <w:rsid w:val="0022223E"/>
    <w:rsid w:val="00222289"/>
    <w:rsid w:val="00222E2E"/>
    <w:rsid w:val="00222F7D"/>
    <w:rsid w:val="002232C5"/>
    <w:rsid w:val="00223723"/>
    <w:rsid w:val="00223CF1"/>
    <w:rsid w:val="002241E6"/>
    <w:rsid w:val="0022494A"/>
    <w:rsid w:val="00224F46"/>
    <w:rsid w:val="00225231"/>
    <w:rsid w:val="00225BE1"/>
    <w:rsid w:val="00225D1C"/>
    <w:rsid w:val="00226B42"/>
    <w:rsid w:val="00226DAF"/>
    <w:rsid w:val="00227D2A"/>
    <w:rsid w:val="00227DB3"/>
    <w:rsid w:val="00227DFD"/>
    <w:rsid w:val="00230481"/>
    <w:rsid w:val="0023072C"/>
    <w:rsid w:val="0023152D"/>
    <w:rsid w:val="00232525"/>
    <w:rsid w:val="0023272D"/>
    <w:rsid w:val="002327AF"/>
    <w:rsid w:val="00232C19"/>
    <w:rsid w:val="00232CF4"/>
    <w:rsid w:val="002333C9"/>
    <w:rsid w:val="00233725"/>
    <w:rsid w:val="00233D04"/>
    <w:rsid w:val="002347B1"/>
    <w:rsid w:val="00234A2E"/>
    <w:rsid w:val="00234E74"/>
    <w:rsid w:val="00235C89"/>
    <w:rsid w:val="00237632"/>
    <w:rsid w:val="00237FB8"/>
    <w:rsid w:val="002400CC"/>
    <w:rsid w:val="002403AB"/>
    <w:rsid w:val="00240567"/>
    <w:rsid w:val="00240CA9"/>
    <w:rsid w:val="00241383"/>
    <w:rsid w:val="002416EA"/>
    <w:rsid w:val="00242260"/>
    <w:rsid w:val="00242382"/>
    <w:rsid w:val="00242487"/>
    <w:rsid w:val="00242D60"/>
    <w:rsid w:val="00243481"/>
    <w:rsid w:val="00243EF4"/>
    <w:rsid w:val="0024431E"/>
    <w:rsid w:val="002447BE"/>
    <w:rsid w:val="00244B8F"/>
    <w:rsid w:val="00244BDD"/>
    <w:rsid w:val="00244CCB"/>
    <w:rsid w:val="00244E19"/>
    <w:rsid w:val="00245497"/>
    <w:rsid w:val="0024549F"/>
    <w:rsid w:val="00245C2D"/>
    <w:rsid w:val="00246519"/>
    <w:rsid w:val="00246600"/>
    <w:rsid w:val="002469D5"/>
    <w:rsid w:val="00247E99"/>
    <w:rsid w:val="0025030A"/>
    <w:rsid w:val="00250D25"/>
    <w:rsid w:val="00251914"/>
    <w:rsid w:val="002519C1"/>
    <w:rsid w:val="00251CB6"/>
    <w:rsid w:val="00251F22"/>
    <w:rsid w:val="00252038"/>
    <w:rsid w:val="00252067"/>
    <w:rsid w:val="002520B2"/>
    <w:rsid w:val="00252302"/>
    <w:rsid w:val="002526AA"/>
    <w:rsid w:val="00252FDA"/>
    <w:rsid w:val="002532A7"/>
    <w:rsid w:val="0025356E"/>
    <w:rsid w:val="002536FD"/>
    <w:rsid w:val="0025437E"/>
    <w:rsid w:val="00254571"/>
    <w:rsid w:val="00254771"/>
    <w:rsid w:val="002547CA"/>
    <w:rsid w:val="002548A0"/>
    <w:rsid w:val="00255F8E"/>
    <w:rsid w:val="002573D1"/>
    <w:rsid w:val="002575FA"/>
    <w:rsid w:val="00260E91"/>
    <w:rsid w:val="00260E9B"/>
    <w:rsid w:val="00261075"/>
    <w:rsid w:val="002617A9"/>
    <w:rsid w:val="00262AAA"/>
    <w:rsid w:val="00262FB7"/>
    <w:rsid w:val="00263176"/>
    <w:rsid w:val="00263383"/>
    <w:rsid w:val="002640A2"/>
    <w:rsid w:val="0026424C"/>
    <w:rsid w:val="0026467A"/>
    <w:rsid w:val="002653EC"/>
    <w:rsid w:val="0026588D"/>
    <w:rsid w:val="00265965"/>
    <w:rsid w:val="00265C34"/>
    <w:rsid w:val="00265D4D"/>
    <w:rsid w:val="00265FBD"/>
    <w:rsid w:val="002664CC"/>
    <w:rsid w:val="002667FF"/>
    <w:rsid w:val="00266C40"/>
    <w:rsid w:val="0026750C"/>
    <w:rsid w:val="0026770F"/>
    <w:rsid w:val="00267CA6"/>
    <w:rsid w:val="0027029C"/>
    <w:rsid w:val="00270592"/>
    <w:rsid w:val="00270733"/>
    <w:rsid w:val="00270F5F"/>
    <w:rsid w:val="00271274"/>
    <w:rsid w:val="002716BB"/>
    <w:rsid w:val="00272611"/>
    <w:rsid w:val="00272C4B"/>
    <w:rsid w:val="00272D93"/>
    <w:rsid w:val="0027374B"/>
    <w:rsid w:val="00273A79"/>
    <w:rsid w:val="00274240"/>
    <w:rsid w:val="00274448"/>
    <w:rsid w:val="00274878"/>
    <w:rsid w:val="00275768"/>
    <w:rsid w:val="00275D40"/>
    <w:rsid w:val="00276048"/>
    <w:rsid w:val="00276AEC"/>
    <w:rsid w:val="00277B79"/>
    <w:rsid w:val="00277C74"/>
    <w:rsid w:val="00277EC8"/>
    <w:rsid w:val="002801F4"/>
    <w:rsid w:val="002801F5"/>
    <w:rsid w:val="002804A5"/>
    <w:rsid w:val="002815A0"/>
    <w:rsid w:val="00281AAD"/>
    <w:rsid w:val="00281F95"/>
    <w:rsid w:val="00282BB6"/>
    <w:rsid w:val="00282FB7"/>
    <w:rsid w:val="00283463"/>
    <w:rsid w:val="00283595"/>
    <w:rsid w:val="00283D2C"/>
    <w:rsid w:val="00283F8D"/>
    <w:rsid w:val="0028430A"/>
    <w:rsid w:val="00284B42"/>
    <w:rsid w:val="002851DF"/>
    <w:rsid w:val="00285605"/>
    <w:rsid w:val="0028560F"/>
    <w:rsid w:val="00285A8B"/>
    <w:rsid w:val="00285D2F"/>
    <w:rsid w:val="00285EE8"/>
    <w:rsid w:val="00285F5F"/>
    <w:rsid w:val="002864A4"/>
    <w:rsid w:val="00286BC2"/>
    <w:rsid w:val="002871B9"/>
    <w:rsid w:val="00287365"/>
    <w:rsid w:val="002876C5"/>
    <w:rsid w:val="00287968"/>
    <w:rsid w:val="002901A5"/>
    <w:rsid w:val="00291061"/>
    <w:rsid w:val="00291EFB"/>
    <w:rsid w:val="002921B6"/>
    <w:rsid w:val="002921FC"/>
    <w:rsid w:val="0029228C"/>
    <w:rsid w:val="002923D3"/>
    <w:rsid w:val="0029250E"/>
    <w:rsid w:val="0029312E"/>
    <w:rsid w:val="00293ACF"/>
    <w:rsid w:val="00294321"/>
    <w:rsid w:val="0029432B"/>
    <w:rsid w:val="002944D8"/>
    <w:rsid w:val="00294A82"/>
    <w:rsid w:val="00294C5E"/>
    <w:rsid w:val="0029548F"/>
    <w:rsid w:val="00295C68"/>
    <w:rsid w:val="00295D96"/>
    <w:rsid w:val="00295E79"/>
    <w:rsid w:val="0029610F"/>
    <w:rsid w:val="0029631D"/>
    <w:rsid w:val="0029638B"/>
    <w:rsid w:val="00297501"/>
    <w:rsid w:val="002976CC"/>
    <w:rsid w:val="002A0079"/>
    <w:rsid w:val="002A0303"/>
    <w:rsid w:val="002A0D51"/>
    <w:rsid w:val="002A0F69"/>
    <w:rsid w:val="002A1240"/>
    <w:rsid w:val="002A1ABC"/>
    <w:rsid w:val="002A1DB8"/>
    <w:rsid w:val="002A2598"/>
    <w:rsid w:val="002A2877"/>
    <w:rsid w:val="002A2C35"/>
    <w:rsid w:val="002A2D47"/>
    <w:rsid w:val="002A2D52"/>
    <w:rsid w:val="002A3268"/>
    <w:rsid w:val="002A459F"/>
    <w:rsid w:val="002A57D4"/>
    <w:rsid w:val="002A5A47"/>
    <w:rsid w:val="002A5C27"/>
    <w:rsid w:val="002A5CF4"/>
    <w:rsid w:val="002A5E25"/>
    <w:rsid w:val="002A6581"/>
    <w:rsid w:val="002A6CB5"/>
    <w:rsid w:val="002A7301"/>
    <w:rsid w:val="002A7809"/>
    <w:rsid w:val="002A7B95"/>
    <w:rsid w:val="002A7FD0"/>
    <w:rsid w:val="002B00FE"/>
    <w:rsid w:val="002B02CF"/>
    <w:rsid w:val="002B0ED6"/>
    <w:rsid w:val="002B13C2"/>
    <w:rsid w:val="002B16EE"/>
    <w:rsid w:val="002B20B2"/>
    <w:rsid w:val="002B23BB"/>
    <w:rsid w:val="002B2A47"/>
    <w:rsid w:val="002B3320"/>
    <w:rsid w:val="002B38FD"/>
    <w:rsid w:val="002B3B2D"/>
    <w:rsid w:val="002B41EE"/>
    <w:rsid w:val="002B42EA"/>
    <w:rsid w:val="002B6385"/>
    <w:rsid w:val="002B6D3E"/>
    <w:rsid w:val="002B6FAC"/>
    <w:rsid w:val="002B73C2"/>
    <w:rsid w:val="002B7440"/>
    <w:rsid w:val="002B74B6"/>
    <w:rsid w:val="002B753A"/>
    <w:rsid w:val="002C05CE"/>
    <w:rsid w:val="002C0999"/>
    <w:rsid w:val="002C0BFE"/>
    <w:rsid w:val="002C0FEE"/>
    <w:rsid w:val="002C14F6"/>
    <w:rsid w:val="002C159B"/>
    <w:rsid w:val="002C15FF"/>
    <w:rsid w:val="002C1EAB"/>
    <w:rsid w:val="002C2344"/>
    <w:rsid w:val="002C3478"/>
    <w:rsid w:val="002C444E"/>
    <w:rsid w:val="002C4852"/>
    <w:rsid w:val="002C4CAC"/>
    <w:rsid w:val="002C4EEE"/>
    <w:rsid w:val="002C51CA"/>
    <w:rsid w:val="002C5347"/>
    <w:rsid w:val="002C5D8B"/>
    <w:rsid w:val="002C62EE"/>
    <w:rsid w:val="002C6928"/>
    <w:rsid w:val="002C716B"/>
    <w:rsid w:val="002C76AE"/>
    <w:rsid w:val="002D03FF"/>
    <w:rsid w:val="002D0DC5"/>
    <w:rsid w:val="002D14C3"/>
    <w:rsid w:val="002D16AE"/>
    <w:rsid w:val="002D2EB0"/>
    <w:rsid w:val="002D33AC"/>
    <w:rsid w:val="002D34C6"/>
    <w:rsid w:val="002D3501"/>
    <w:rsid w:val="002D3891"/>
    <w:rsid w:val="002D3CDD"/>
    <w:rsid w:val="002D4238"/>
    <w:rsid w:val="002D42E3"/>
    <w:rsid w:val="002D4B4A"/>
    <w:rsid w:val="002D59B1"/>
    <w:rsid w:val="002D5AEB"/>
    <w:rsid w:val="002D7598"/>
    <w:rsid w:val="002D791A"/>
    <w:rsid w:val="002D7AFD"/>
    <w:rsid w:val="002D7FC0"/>
    <w:rsid w:val="002E131F"/>
    <w:rsid w:val="002E210D"/>
    <w:rsid w:val="002E3242"/>
    <w:rsid w:val="002E35E5"/>
    <w:rsid w:val="002E452C"/>
    <w:rsid w:val="002E4667"/>
    <w:rsid w:val="002E5E47"/>
    <w:rsid w:val="002E77E3"/>
    <w:rsid w:val="002E79E1"/>
    <w:rsid w:val="002E79E2"/>
    <w:rsid w:val="002E7F01"/>
    <w:rsid w:val="002F1337"/>
    <w:rsid w:val="002F184B"/>
    <w:rsid w:val="002F26FC"/>
    <w:rsid w:val="002F2882"/>
    <w:rsid w:val="002F2E3D"/>
    <w:rsid w:val="002F31DE"/>
    <w:rsid w:val="002F31E1"/>
    <w:rsid w:val="002F33CA"/>
    <w:rsid w:val="002F34B3"/>
    <w:rsid w:val="002F3633"/>
    <w:rsid w:val="002F36B0"/>
    <w:rsid w:val="002F36C8"/>
    <w:rsid w:val="002F3A3D"/>
    <w:rsid w:val="002F3E47"/>
    <w:rsid w:val="002F3FA7"/>
    <w:rsid w:val="002F4197"/>
    <w:rsid w:val="002F4BC0"/>
    <w:rsid w:val="002F4C5E"/>
    <w:rsid w:val="002F4E7A"/>
    <w:rsid w:val="002F5C2B"/>
    <w:rsid w:val="002F6ADA"/>
    <w:rsid w:val="002F6B0F"/>
    <w:rsid w:val="002F6CD7"/>
    <w:rsid w:val="002F716C"/>
    <w:rsid w:val="002F74AC"/>
    <w:rsid w:val="002F7523"/>
    <w:rsid w:val="002F7EDA"/>
    <w:rsid w:val="003010F8"/>
    <w:rsid w:val="003013D6"/>
    <w:rsid w:val="00301F41"/>
    <w:rsid w:val="00302491"/>
    <w:rsid w:val="00302DD1"/>
    <w:rsid w:val="003031E4"/>
    <w:rsid w:val="0030323D"/>
    <w:rsid w:val="00303419"/>
    <w:rsid w:val="0030365A"/>
    <w:rsid w:val="00303737"/>
    <w:rsid w:val="003037BC"/>
    <w:rsid w:val="0030419A"/>
    <w:rsid w:val="00304365"/>
    <w:rsid w:val="003052BA"/>
    <w:rsid w:val="003053B5"/>
    <w:rsid w:val="00305D7D"/>
    <w:rsid w:val="003062FF"/>
    <w:rsid w:val="00306433"/>
    <w:rsid w:val="003071BA"/>
    <w:rsid w:val="0030756A"/>
    <w:rsid w:val="00307B71"/>
    <w:rsid w:val="00307C6E"/>
    <w:rsid w:val="0031021E"/>
    <w:rsid w:val="003107B5"/>
    <w:rsid w:val="00310E51"/>
    <w:rsid w:val="00310F8B"/>
    <w:rsid w:val="003117F5"/>
    <w:rsid w:val="00311A78"/>
    <w:rsid w:val="00311C67"/>
    <w:rsid w:val="00311DF1"/>
    <w:rsid w:val="0031209B"/>
    <w:rsid w:val="00312212"/>
    <w:rsid w:val="00312F13"/>
    <w:rsid w:val="00313076"/>
    <w:rsid w:val="00313DB2"/>
    <w:rsid w:val="00313E20"/>
    <w:rsid w:val="00314048"/>
    <w:rsid w:val="00314A5E"/>
    <w:rsid w:val="003150DC"/>
    <w:rsid w:val="00315588"/>
    <w:rsid w:val="003159C3"/>
    <w:rsid w:val="00315B2B"/>
    <w:rsid w:val="00315D65"/>
    <w:rsid w:val="00315EC8"/>
    <w:rsid w:val="0031627C"/>
    <w:rsid w:val="00316731"/>
    <w:rsid w:val="0031702D"/>
    <w:rsid w:val="00317507"/>
    <w:rsid w:val="003176C9"/>
    <w:rsid w:val="003176EA"/>
    <w:rsid w:val="003202DD"/>
    <w:rsid w:val="0032044E"/>
    <w:rsid w:val="00321070"/>
    <w:rsid w:val="003214E6"/>
    <w:rsid w:val="003217BC"/>
    <w:rsid w:val="0032193E"/>
    <w:rsid w:val="003222F1"/>
    <w:rsid w:val="00322367"/>
    <w:rsid w:val="00322A51"/>
    <w:rsid w:val="00322F5A"/>
    <w:rsid w:val="003235BA"/>
    <w:rsid w:val="0032387F"/>
    <w:rsid w:val="00323992"/>
    <w:rsid w:val="003239A2"/>
    <w:rsid w:val="00323F86"/>
    <w:rsid w:val="00324050"/>
    <w:rsid w:val="003242B9"/>
    <w:rsid w:val="00324539"/>
    <w:rsid w:val="003245DF"/>
    <w:rsid w:val="00325188"/>
    <w:rsid w:val="00325346"/>
    <w:rsid w:val="00325B08"/>
    <w:rsid w:val="00326069"/>
    <w:rsid w:val="00327235"/>
    <w:rsid w:val="0032778A"/>
    <w:rsid w:val="00327B1C"/>
    <w:rsid w:val="00327BF9"/>
    <w:rsid w:val="00327CF7"/>
    <w:rsid w:val="00330463"/>
    <w:rsid w:val="00330682"/>
    <w:rsid w:val="00330CA1"/>
    <w:rsid w:val="00331186"/>
    <w:rsid w:val="00331A56"/>
    <w:rsid w:val="00331ED5"/>
    <w:rsid w:val="0033202E"/>
    <w:rsid w:val="00332717"/>
    <w:rsid w:val="00332E53"/>
    <w:rsid w:val="00333E6A"/>
    <w:rsid w:val="00333EAA"/>
    <w:rsid w:val="0033509C"/>
    <w:rsid w:val="0033515C"/>
    <w:rsid w:val="003353F3"/>
    <w:rsid w:val="00335463"/>
    <w:rsid w:val="0033566B"/>
    <w:rsid w:val="00335B30"/>
    <w:rsid w:val="00336094"/>
    <w:rsid w:val="00336C97"/>
    <w:rsid w:val="003370E3"/>
    <w:rsid w:val="00337104"/>
    <w:rsid w:val="0033727D"/>
    <w:rsid w:val="00337FCA"/>
    <w:rsid w:val="003401F8"/>
    <w:rsid w:val="00340876"/>
    <w:rsid w:val="00340C7E"/>
    <w:rsid w:val="00340F2B"/>
    <w:rsid w:val="003411F6"/>
    <w:rsid w:val="0034141E"/>
    <w:rsid w:val="00342455"/>
    <w:rsid w:val="00343313"/>
    <w:rsid w:val="003436C3"/>
    <w:rsid w:val="00343982"/>
    <w:rsid w:val="0034405A"/>
    <w:rsid w:val="003440B0"/>
    <w:rsid w:val="0034433D"/>
    <w:rsid w:val="003443A2"/>
    <w:rsid w:val="00344800"/>
    <w:rsid w:val="00344E7F"/>
    <w:rsid w:val="003451C5"/>
    <w:rsid w:val="003452B1"/>
    <w:rsid w:val="00346029"/>
    <w:rsid w:val="00346165"/>
    <w:rsid w:val="00346358"/>
    <w:rsid w:val="00346B0E"/>
    <w:rsid w:val="00347022"/>
    <w:rsid w:val="00347685"/>
    <w:rsid w:val="0034776A"/>
    <w:rsid w:val="00347845"/>
    <w:rsid w:val="0035037B"/>
    <w:rsid w:val="0035081C"/>
    <w:rsid w:val="003518F8"/>
    <w:rsid w:val="00351D1E"/>
    <w:rsid w:val="00351F10"/>
    <w:rsid w:val="003520F6"/>
    <w:rsid w:val="0035211D"/>
    <w:rsid w:val="0035231F"/>
    <w:rsid w:val="00352653"/>
    <w:rsid w:val="003527C7"/>
    <w:rsid w:val="00352A34"/>
    <w:rsid w:val="0035358A"/>
    <w:rsid w:val="00353A75"/>
    <w:rsid w:val="00353CA8"/>
    <w:rsid w:val="00353E5E"/>
    <w:rsid w:val="00353ED3"/>
    <w:rsid w:val="003543CE"/>
    <w:rsid w:val="00354539"/>
    <w:rsid w:val="003548ED"/>
    <w:rsid w:val="00354BF6"/>
    <w:rsid w:val="00355143"/>
    <w:rsid w:val="0035581B"/>
    <w:rsid w:val="00356089"/>
    <w:rsid w:val="003562E4"/>
    <w:rsid w:val="003564C5"/>
    <w:rsid w:val="00356C51"/>
    <w:rsid w:val="00356C9C"/>
    <w:rsid w:val="00356E90"/>
    <w:rsid w:val="0035711A"/>
    <w:rsid w:val="0035772E"/>
    <w:rsid w:val="00360689"/>
    <w:rsid w:val="00360EA5"/>
    <w:rsid w:val="00360FD6"/>
    <w:rsid w:val="0036113C"/>
    <w:rsid w:val="00361820"/>
    <w:rsid w:val="00361C9E"/>
    <w:rsid w:val="00361D2F"/>
    <w:rsid w:val="00362808"/>
    <w:rsid w:val="0036287C"/>
    <w:rsid w:val="003628A2"/>
    <w:rsid w:val="003630B8"/>
    <w:rsid w:val="003631A4"/>
    <w:rsid w:val="00363263"/>
    <w:rsid w:val="0036369C"/>
    <w:rsid w:val="00363737"/>
    <w:rsid w:val="00363787"/>
    <w:rsid w:val="00363C2A"/>
    <w:rsid w:val="003642BC"/>
    <w:rsid w:val="00364533"/>
    <w:rsid w:val="00364922"/>
    <w:rsid w:val="00365008"/>
    <w:rsid w:val="00365400"/>
    <w:rsid w:val="003656D3"/>
    <w:rsid w:val="003659CF"/>
    <w:rsid w:val="00365BA8"/>
    <w:rsid w:val="00365CEA"/>
    <w:rsid w:val="0036652E"/>
    <w:rsid w:val="00366B89"/>
    <w:rsid w:val="003671E8"/>
    <w:rsid w:val="00367746"/>
    <w:rsid w:val="00367DF6"/>
    <w:rsid w:val="00370F57"/>
    <w:rsid w:val="00371431"/>
    <w:rsid w:val="00371558"/>
    <w:rsid w:val="00371F0D"/>
    <w:rsid w:val="00372B66"/>
    <w:rsid w:val="00372EB5"/>
    <w:rsid w:val="00373DAF"/>
    <w:rsid w:val="00373E36"/>
    <w:rsid w:val="00373E83"/>
    <w:rsid w:val="0037435E"/>
    <w:rsid w:val="00374452"/>
    <w:rsid w:val="00374AB8"/>
    <w:rsid w:val="00374BD5"/>
    <w:rsid w:val="00374F29"/>
    <w:rsid w:val="00375125"/>
    <w:rsid w:val="00375295"/>
    <w:rsid w:val="003755C4"/>
    <w:rsid w:val="0037613A"/>
    <w:rsid w:val="003764BF"/>
    <w:rsid w:val="00376519"/>
    <w:rsid w:val="00376FEE"/>
    <w:rsid w:val="0037731A"/>
    <w:rsid w:val="00377339"/>
    <w:rsid w:val="00377939"/>
    <w:rsid w:val="00377BF8"/>
    <w:rsid w:val="00377C76"/>
    <w:rsid w:val="00380526"/>
    <w:rsid w:val="00381763"/>
    <w:rsid w:val="00381838"/>
    <w:rsid w:val="003819AB"/>
    <w:rsid w:val="00381D5D"/>
    <w:rsid w:val="003842B8"/>
    <w:rsid w:val="0038498F"/>
    <w:rsid w:val="00384B13"/>
    <w:rsid w:val="00384DAA"/>
    <w:rsid w:val="00384ED5"/>
    <w:rsid w:val="00384F73"/>
    <w:rsid w:val="003854ED"/>
    <w:rsid w:val="003873DD"/>
    <w:rsid w:val="00387682"/>
    <w:rsid w:val="00387CB1"/>
    <w:rsid w:val="003902C6"/>
    <w:rsid w:val="003913B6"/>
    <w:rsid w:val="00391958"/>
    <w:rsid w:val="00392643"/>
    <w:rsid w:val="00392831"/>
    <w:rsid w:val="003929FF"/>
    <w:rsid w:val="003934DA"/>
    <w:rsid w:val="003936C4"/>
    <w:rsid w:val="00393F48"/>
    <w:rsid w:val="003943CC"/>
    <w:rsid w:val="00394441"/>
    <w:rsid w:val="00394D27"/>
    <w:rsid w:val="00395585"/>
    <w:rsid w:val="003956EA"/>
    <w:rsid w:val="003959B5"/>
    <w:rsid w:val="003960E1"/>
    <w:rsid w:val="003962EE"/>
    <w:rsid w:val="0039655E"/>
    <w:rsid w:val="00396A36"/>
    <w:rsid w:val="003971FC"/>
    <w:rsid w:val="003972F0"/>
    <w:rsid w:val="003A046B"/>
    <w:rsid w:val="003A0E69"/>
    <w:rsid w:val="003A10D4"/>
    <w:rsid w:val="003A1C08"/>
    <w:rsid w:val="003A25D5"/>
    <w:rsid w:val="003A2754"/>
    <w:rsid w:val="003A281E"/>
    <w:rsid w:val="003A2FAD"/>
    <w:rsid w:val="003A335D"/>
    <w:rsid w:val="003A3C59"/>
    <w:rsid w:val="003A3E71"/>
    <w:rsid w:val="003A49CF"/>
    <w:rsid w:val="003A4B35"/>
    <w:rsid w:val="003A4BF0"/>
    <w:rsid w:val="003A5208"/>
    <w:rsid w:val="003A562B"/>
    <w:rsid w:val="003A5CDB"/>
    <w:rsid w:val="003A6613"/>
    <w:rsid w:val="003A68B8"/>
    <w:rsid w:val="003A6EFD"/>
    <w:rsid w:val="003A6FB2"/>
    <w:rsid w:val="003A707A"/>
    <w:rsid w:val="003A725F"/>
    <w:rsid w:val="003A76A8"/>
    <w:rsid w:val="003A7927"/>
    <w:rsid w:val="003B06E5"/>
    <w:rsid w:val="003B0812"/>
    <w:rsid w:val="003B09F7"/>
    <w:rsid w:val="003B0FFF"/>
    <w:rsid w:val="003B1413"/>
    <w:rsid w:val="003B155B"/>
    <w:rsid w:val="003B160E"/>
    <w:rsid w:val="003B1CFE"/>
    <w:rsid w:val="003B213D"/>
    <w:rsid w:val="003B233C"/>
    <w:rsid w:val="003B235E"/>
    <w:rsid w:val="003B29AE"/>
    <w:rsid w:val="003B2F74"/>
    <w:rsid w:val="003B2FC3"/>
    <w:rsid w:val="003B3101"/>
    <w:rsid w:val="003B3236"/>
    <w:rsid w:val="003B3B09"/>
    <w:rsid w:val="003B3FEA"/>
    <w:rsid w:val="003B5300"/>
    <w:rsid w:val="003B5990"/>
    <w:rsid w:val="003B5B3B"/>
    <w:rsid w:val="003B5B4B"/>
    <w:rsid w:val="003B5DA5"/>
    <w:rsid w:val="003B5E6D"/>
    <w:rsid w:val="003B6398"/>
    <w:rsid w:val="003B6404"/>
    <w:rsid w:val="003B67C1"/>
    <w:rsid w:val="003B6B34"/>
    <w:rsid w:val="003B6B89"/>
    <w:rsid w:val="003B6F2A"/>
    <w:rsid w:val="003B73E3"/>
    <w:rsid w:val="003B79F8"/>
    <w:rsid w:val="003B7B68"/>
    <w:rsid w:val="003B7F64"/>
    <w:rsid w:val="003C00C0"/>
    <w:rsid w:val="003C0A0D"/>
    <w:rsid w:val="003C0B63"/>
    <w:rsid w:val="003C0E4E"/>
    <w:rsid w:val="003C1348"/>
    <w:rsid w:val="003C1806"/>
    <w:rsid w:val="003C31DA"/>
    <w:rsid w:val="003C37F9"/>
    <w:rsid w:val="003C3A5B"/>
    <w:rsid w:val="003C4009"/>
    <w:rsid w:val="003C402D"/>
    <w:rsid w:val="003C48A9"/>
    <w:rsid w:val="003C4AF7"/>
    <w:rsid w:val="003C4C37"/>
    <w:rsid w:val="003C531F"/>
    <w:rsid w:val="003C6CAB"/>
    <w:rsid w:val="003C75D5"/>
    <w:rsid w:val="003C784F"/>
    <w:rsid w:val="003C7AFF"/>
    <w:rsid w:val="003D09C9"/>
    <w:rsid w:val="003D0F3A"/>
    <w:rsid w:val="003D2614"/>
    <w:rsid w:val="003D2646"/>
    <w:rsid w:val="003D3272"/>
    <w:rsid w:val="003D3F7F"/>
    <w:rsid w:val="003D43F1"/>
    <w:rsid w:val="003D474B"/>
    <w:rsid w:val="003D4F63"/>
    <w:rsid w:val="003D56AE"/>
    <w:rsid w:val="003D56ED"/>
    <w:rsid w:val="003D5A7A"/>
    <w:rsid w:val="003D5F13"/>
    <w:rsid w:val="003D61A9"/>
    <w:rsid w:val="003D6708"/>
    <w:rsid w:val="003D6B6E"/>
    <w:rsid w:val="003D6D7D"/>
    <w:rsid w:val="003D7A4C"/>
    <w:rsid w:val="003D7C3D"/>
    <w:rsid w:val="003D7C54"/>
    <w:rsid w:val="003D7EA1"/>
    <w:rsid w:val="003E0622"/>
    <w:rsid w:val="003E08BF"/>
    <w:rsid w:val="003E0F44"/>
    <w:rsid w:val="003E13C0"/>
    <w:rsid w:val="003E14B8"/>
    <w:rsid w:val="003E21CB"/>
    <w:rsid w:val="003E264F"/>
    <w:rsid w:val="003E286F"/>
    <w:rsid w:val="003E3AB4"/>
    <w:rsid w:val="003E40DC"/>
    <w:rsid w:val="003E4BB8"/>
    <w:rsid w:val="003E5107"/>
    <w:rsid w:val="003E52DD"/>
    <w:rsid w:val="003E5724"/>
    <w:rsid w:val="003E5D40"/>
    <w:rsid w:val="003E6650"/>
    <w:rsid w:val="003E7371"/>
    <w:rsid w:val="003E7941"/>
    <w:rsid w:val="003E79AD"/>
    <w:rsid w:val="003E7CB9"/>
    <w:rsid w:val="003F00EA"/>
    <w:rsid w:val="003F00EC"/>
    <w:rsid w:val="003F0817"/>
    <w:rsid w:val="003F0DF8"/>
    <w:rsid w:val="003F1CAE"/>
    <w:rsid w:val="003F1EC1"/>
    <w:rsid w:val="003F234A"/>
    <w:rsid w:val="003F25EA"/>
    <w:rsid w:val="003F2B96"/>
    <w:rsid w:val="003F2E2B"/>
    <w:rsid w:val="003F30A1"/>
    <w:rsid w:val="003F3109"/>
    <w:rsid w:val="003F3766"/>
    <w:rsid w:val="003F435C"/>
    <w:rsid w:val="003F47AB"/>
    <w:rsid w:val="003F487B"/>
    <w:rsid w:val="003F575D"/>
    <w:rsid w:val="003F57DD"/>
    <w:rsid w:val="003F59E5"/>
    <w:rsid w:val="003F5CBF"/>
    <w:rsid w:val="003F6018"/>
    <w:rsid w:val="003F630A"/>
    <w:rsid w:val="003F65A4"/>
    <w:rsid w:val="003F6C01"/>
    <w:rsid w:val="003F78EB"/>
    <w:rsid w:val="003F7BA0"/>
    <w:rsid w:val="003F7F29"/>
    <w:rsid w:val="0040032F"/>
    <w:rsid w:val="00400405"/>
    <w:rsid w:val="004005C2"/>
    <w:rsid w:val="004007AC"/>
    <w:rsid w:val="00400B78"/>
    <w:rsid w:val="00401008"/>
    <w:rsid w:val="00401282"/>
    <w:rsid w:val="00401BC0"/>
    <w:rsid w:val="00402772"/>
    <w:rsid w:val="00402E22"/>
    <w:rsid w:val="00403063"/>
    <w:rsid w:val="0040324E"/>
    <w:rsid w:val="004036BC"/>
    <w:rsid w:val="00403C6E"/>
    <w:rsid w:val="00403D8B"/>
    <w:rsid w:val="00404913"/>
    <w:rsid w:val="00404B09"/>
    <w:rsid w:val="00404B17"/>
    <w:rsid w:val="0040573F"/>
    <w:rsid w:val="004057AE"/>
    <w:rsid w:val="004063DF"/>
    <w:rsid w:val="00406C9F"/>
    <w:rsid w:val="0040785F"/>
    <w:rsid w:val="00407C5F"/>
    <w:rsid w:val="00407E1A"/>
    <w:rsid w:val="00410311"/>
    <w:rsid w:val="00411115"/>
    <w:rsid w:val="004112C6"/>
    <w:rsid w:val="00411740"/>
    <w:rsid w:val="004119C2"/>
    <w:rsid w:val="00412DBF"/>
    <w:rsid w:val="00413F1D"/>
    <w:rsid w:val="00414309"/>
    <w:rsid w:val="00414910"/>
    <w:rsid w:val="00414E74"/>
    <w:rsid w:val="00415853"/>
    <w:rsid w:val="00416902"/>
    <w:rsid w:val="00416FE4"/>
    <w:rsid w:val="00416FEF"/>
    <w:rsid w:val="0041751E"/>
    <w:rsid w:val="00417585"/>
    <w:rsid w:val="004176E6"/>
    <w:rsid w:val="00417933"/>
    <w:rsid w:val="00417F79"/>
    <w:rsid w:val="00420EA1"/>
    <w:rsid w:val="00421A86"/>
    <w:rsid w:val="00421C14"/>
    <w:rsid w:val="0042253F"/>
    <w:rsid w:val="00423197"/>
    <w:rsid w:val="00423235"/>
    <w:rsid w:val="004247A0"/>
    <w:rsid w:val="00424B24"/>
    <w:rsid w:val="00425161"/>
    <w:rsid w:val="004253E8"/>
    <w:rsid w:val="00425407"/>
    <w:rsid w:val="00425484"/>
    <w:rsid w:val="0042591A"/>
    <w:rsid w:val="00426B38"/>
    <w:rsid w:val="004272F4"/>
    <w:rsid w:val="00430E11"/>
    <w:rsid w:val="00431AF7"/>
    <w:rsid w:val="004320CF"/>
    <w:rsid w:val="00432B9B"/>
    <w:rsid w:val="004335B0"/>
    <w:rsid w:val="00433FE0"/>
    <w:rsid w:val="0043422E"/>
    <w:rsid w:val="004342C8"/>
    <w:rsid w:val="004345AE"/>
    <w:rsid w:val="004346CD"/>
    <w:rsid w:val="004346DF"/>
    <w:rsid w:val="004347A5"/>
    <w:rsid w:val="004347CD"/>
    <w:rsid w:val="0043522A"/>
    <w:rsid w:val="0043566A"/>
    <w:rsid w:val="00435858"/>
    <w:rsid w:val="00435EDB"/>
    <w:rsid w:val="004364E3"/>
    <w:rsid w:val="004366E4"/>
    <w:rsid w:val="00436D7A"/>
    <w:rsid w:val="00436E73"/>
    <w:rsid w:val="00437939"/>
    <w:rsid w:val="0043793B"/>
    <w:rsid w:val="004403DE"/>
    <w:rsid w:val="00440F2F"/>
    <w:rsid w:val="00441716"/>
    <w:rsid w:val="0044255C"/>
    <w:rsid w:val="004426AC"/>
    <w:rsid w:val="0044291F"/>
    <w:rsid w:val="00442F1E"/>
    <w:rsid w:val="00443033"/>
    <w:rsid w:val="00443397"/>
    <w:rsid w:val="004433A7"/>
    <w:rsid w:val="00444605"/>
    <w:rsid w:val="00444BE8"/>
    <w:rsid w:val="00445B30"/>
    <w:rsid w:val="00445C87"/>
    <w:rsid w:val="0044616C"/>
    <w:rsid w:val="0044675C"/>
    <w:rsid w:val="00446965"/>
    <w:rsid w:val="004469F0"/>
    <w:rsid w:val="00446B18"/>
    <w:rsid w:val="00446CB2"/>
    <w:rsid w:val="004478BD"/>
    <w:rsid w:val="0044798D"/>
    <w:rsid w:val="00447DA8"/>
    <w:rsid w:val="00447F98"/>
    <w:rsid w:val="004501C7"/>
    <w:rsid w:val="00450837"/>
    <w:rsid w:val="00450FA2"/>
    <w:rsid w:val="0045272D"/>
    <w:rsid w:val="00452BB0"/>
    <w:rsid w:val="00452D5E"/>
    <w:rsid w:val="00452E8F"/>
    <w:rsid w:val="004531C4"/>
    <w:rsid w:val="00453B3A"/>
    <w:rsid w:val="00453D69"/>
    <w:rsid w:val="00455719"/>
    <w:rsid w:val="00455B48"/>
    <w:rsid w:val="00455BF1"/>
    <w:rsid w:val="00456256"/>
    <w:rsid w:val="00456506"/>
    <w:rsid w:val="00456C9E"/>
    <w:rsid w:val="0045708B"/>
    <w:rsid w:val="004578A4"/>
    <w:rsid w:val="00457D13"/>
    <w:rsid w:val="00457F12"/>
    <w:rsid w:val="00457F48"/>
    <w:rsid w:val="004600E1"/>
    <w:rsid w:val="00460D46"/>
    <w:rsid w:val="00461558"/>
    <w:rsid w:val="004615DB"/>
    <w:rsid w:val="0046179A"/>
    <w:rsid w:val="0046217B"/>
    <w:rsid w:val="0046228F"/>
    <w:rsid w:val="004622A1"/>
    <w:rsid w:val="00462CB9"/>
    <w:rsid w:val="00462CE1"/>
    <w:rsid w:val="00463328"/>
    <w:rsid w:val="00463437"/>
    <w:rsid w:val="004638B3"/>
    <w:rsid w:val="00463E10"/>
    <w:rsid w:val="00464897"/>
    <w:rsid w:val="00465359"/>
    <w:rsid w:val="00465500"/>
    <w:rsid w:val="00465622"/>
    <w:rsid w:val="00465659"/>
    <w:rsid w:val="004656DA"/>
    <w:rsid w:val="0046578C"/>
    <w:rsid w:val="00465912"/>
    <w:rsid w:val="00465B9D"/>
    <w:rsid w:val="00465C15"/>
    <w:rsid w:val="00465D77"/>
    <w:rsid w:val="00465DE6"/>
    <w:rsid w:val="00465FE2"/>
    <w:rsid w:val="004663B2"/>
    <w:rsid w:val="004664EE"/>
    <w:rsid w:val="004666E0"/>
    <w:rsid w:val="0046738E"/>
    <w:rsid w:val="0046738F"/>
    <w:rsid w:val="00467973"/>
    <w:rsid w:val="00467E2E"/>
    <w:rsid w:val="00470701"/>
    <w:rsid w:val="00470B28"/>
    <w:rsid w:val="00470B66"/>
    <w:rsid w:val="0047170E"/>
    <w:rsid w:val="00471DD3"/>
    <w:rsid w:val="0047205C"/>
    <w:rsid w:val="00472244"/>
    <w:rsid w:val="00472548"/>
    <w:rsid w:val="00472C21"/>
    <w:rsid w:val="00472DD5"/>
    <w:rsid w:val="004732C0"/>
    <w:rsid w:val="00473739"/>
    <w:rsid w:val="00473981"/>
    <w:rsid w:val="00473DD3"/>
    <w:rsid w:val="0047480D"/>
    <w:rsid w:val="004748F4"/>
    <w:rsid w:val="00474F91"/>
    <w:rsid w:val="004750BA"/>
    <w:rsid w:val="00475C78"/>
    <w:rsid w:val="00476725"/>
    <w:rsid w:val="00476AA5"/>
    <w:rsid w:val="00476D41"/>
    <w:rsid w:val="00476D72"/>
    <w:rsid w:val="004770E1"/>
    <w:rsid w:val="00477622"/>
    <w:rsid w:val="00477641"/>
    <w:rsid w:val="00477908"/>
    <w:rsid w:val="00477B86"/>
    <w:rsid w:val="00477FCB"/>
    <w:rsid w:val="004805F0"/>
    <w:rsid w:val="004807EC"/>
    <w:rsid w:val="00480A2F"/>
    <w:rsid w:val="00480FB1"/>
    <w:rsid w:val="00481090"/>
    <w:rsid w:val="00481AA9"/>
    <w:rsid w:val="00481B7D"/>
    <w:rsid w:val="004823AB"/>
    <w:rsid w:val="004824A3"/>
    <w:rsid w:val="0048271D"/>
    <w:rsid w:val="00482D63"/>
    <w:rsid w:val="00482FEE"/>
    <w:rsid w:val="00483409"/>
    <w:rsid w:val="00483417"/>
    <w:rsid w:val="004837B4"/>
    <w:rsid w:val="004843C4"/>
    <w:rsid w:val="00484A55"/>
    <w:rsid w:val="00485BC9"/>
    <w:rsid w:val="00485D8C"/>
    <w:rsid w:val="00485F7A"/>
    <w:rsid w:val="00486421"/>
    <w:rsid w:val="0048686D"/>
    <w:rsid w:val="0048782C"/>
    <w:rsid w:val="004879E0"/>
    <w:rsid w:val="00487A2E"/>
    <w:rsid w:val="004902C8"/>
    <w:rsid w:val="0049046B"/>
    <w:rsid w:val="00490532"/>
    <w:rsid w:val="00490871"/>
    <w:rsid w:val="00490B34"/>
    <w:rsid w:val="00490DBE"/>
    <w:rsid w:val="0049137B"/>
    <w:rsid w:val="004915D6"/>
    <w:rsid w:val="00491C5D"/>
    <w:rsid w:val="0049208D"/>
    <w:rsid w:val="004922EC"/>
    <w:rsid w:val="004923AA"/>
    <w:rsid w:val="00492EC1"/>
    <w:rsid w:val="00493F13"/>
    <w:rsid w:val="00494261"/>
    <w:rsid w:val="004948F4"/>
    <w:rsid w:val="00494D2D"/>
    <w:rsid w:val="004951DF"/>
    <w:rsid w:val="004955B1"/>
    <w:rsid w:val="00495D48"/>
    <w:rsid w:val="004962E3"/>
    <w:rsid w:val="00496B45"/>
    <w:rsid w:val="00497109"/>
    <w:rsid w:val="00497630"/>
    <w:rsid w:val="00497649"/>
    <w:rsid w:val="00497B39"/>
    <w:rsid w:val="00497CCA"/>
    <w:rsid w:val="004A0635"/>
    <w:rsid w:val="004A086B"/>
    <w:rsid w:val="004A1C42"/>
    <w:rsid w:val="004A1EB9"/>
    <w:rsid w:val="004A24EC"/>
    <w:rsid w:val="004A253E"/>
    <w:rsid w:val="004A299F"/>
    <w:rsid w:val="004A2A84"/>
    <w:rsid w:val="004A3716"/>
    <w:rsid w:val="004A38F8"/>
    <w:rsid w:val="004A3CE1"/>
    <w:rsid w:val="004A43A1"/>
    <w:rsid w:val="004A44AB"/>
    <w:rsid w:val="004A4684"/>
    <w:rsid w:val="004A4A2A"/>
    <w:rsid w:val="004A68AA"/>
    <w:rsid w:val="004A755A"/>
    <w:rsid w:val="004A765A"/>
    <w:rsid w:val="004A7913"/>
    <w:rsid w:val="004A79C6"/>
    <w:rsid w:val="004B079E"/>
    <w:rsid w:val="004B0834"/>
    <w:rsid w:val="004B0D2B"/>
    <w:rsid w:val="004B13A8"/>
    <w:rsid w:val="004B2497"/>
    <w:rsid w:val="004B25C0"/>
    <w:rsid w:val="004B2BB4"/>
    <w:rsid w:val="004B3416"/>
    <w:rsid w:val="004B39C7"/>
    <w:rsid w:val="004B3C23"/>
    <w:rsid w:val="004B3ED9"/>
    <w:rsid w:val="004B3FCF"/>
    <w:rsid w:val="004B438C"/>
    <w:rsid w:val="004B4A44"/>
    <w:rsid w:val="004B4F22"/>
    <w:rsid w:val="004B59CC"/>
    <w:rsid w:val="004B6CEF"/>
    <w:rsid w:val="004C0A37"/>
    <w:rsid w:val="004C10FE"/>
    <w:rsid w:val="004C15B5"/>
    <w:rsid w:val="004C17F9"/>
    <w:rsid w:val="004C23A4"/>
    <w:rsid w:val="004C2B8D"/>
    <w:rsid w:val="004C2CF8"/>
    <w:rsid w:val="004C2DB6"/>
    <w:rsid w:val="004C2FBD"/>
    <w:rsid w:val="004C38F8"/>
    <w:rsid w:val="004C3D59"/>
    <w:rsid w:val="004C4343"/>
    <w:rsid w:val="004C446F"/>
    <w:rsid w:val="004C4DDC"/>
    <w:rsid w:val="004C5C56"/>
    <w:rsid w:val="004C5C65"/>
    <w:rsid w:val="004C63E3"/>
    <w:rsid w:val="004C655E"/>
    <w:rsid w:val="004C69DF"/>
    <w:rsid w:val="004C6AD9"/>
    <w:rsid w:val="004C6B0F"/>
    <w:rsid w:val="004C7170"/>
    <w:rsid w:val="004C7F1E"/>
    <w:rsid w:val="004C7F25"/>
    <w:rsid w:val="004D0025"/>
    <w:rsid w:val="004D031A"/>
    <w:rsid w:val="004D05CA"/>
    <w:rsid w:val="004D121D"/>
    <w:rsid w:val="004D126A"/>
    <w:rsid w:val="004D17FE"/>
    <w:rsid w:val="004D1888"/>
    <w:rsid w:val="004D2200"/>
    <w:rsid w:val="004D2E31"/>
    <w:rsid w:val="004D3B9C"/>
    <w:rsid w:val="004D3EB4"/>
    <w:rsid w:val="004D4E37"/>
    <w:rsid w:val="004D5478"/>
    <w:rsid w:val="004D577E"/>
    <w:rsid w:val="004D5E3D"/>
    <w:rsid w:val="004D6475"/>
    <w:rsid w:val="004D753B"/>
    <w:rsid w:val="004D769F"/>
    <w:rsid w:val="004E0D74"/>
    <w:rsid w:val="004E0ED4"/>
    <w:rsid w:val="004E17F3"/>
    <w:rsid w:val="004E1952"/>
    <w:rsid w:val="004E22AD"/>
    <w:rsid w:val="004E2749"/>
    <w:rsid w:val="004E2B4D"/>
    <w:rsid w:val="004E2D8E"/>
    <w:rsid w:val="004E349D"/>
    <w:rsid w:val="004E3879"/>
    <w:rsid w:val="004E3EE6"/>
    <w:rsid w:val="004E4CFF"/>
    <w:rsid w:val="004E5F51"/>
    <w:rsid w:val="004E60CD"/>
    <w:rsid w:val="004E636B"/>
    <w:rsid w:val="004E7789"/>
    <w:rsid w:val="004E7A0E"/>
    <w:rsid w:val="004E7E14"/>
    <w:rsid w:val="004F088D"/>
    <w:rsid w:val="004F1D93"/>
    <w:rsid w:val="004F20AF"/>
    <w:rsid w:val="004F235F"/>
    <w:rsid w:val="004F243C"/>
    <w:rsid w:val="004F27B0"/>
    <w:rsid w:val="004F329E"/>
    <w:rsid w:val="004F38DC"/>
    <w:rsid w:val="004F3D7F"/>
    <w:rsid w:val="004F4644"/>
    <w:rsid w:val="004F5535"/>
    <w:rsid w:val="004F56E5"/>
    <w:rsid w:val="004F5B58"/>
    <w:rsid w:val="004F6314"/>
    <w:rsid w:val="004F7916"/>
    <w:rsid w:val="004F7A90"/>
    <w:rsid w:val="004F7AFB"/>
    <w:rsid w:val="004F7BE1"/>
    <w:rsid w:val="004F7CB4"/>
    <w:rsid w:val="004F7EAB"/>
    <w:rsid w:val="004F7FC1"/>
    <w:rsid w:val="0050041C"/>
    <w:rsid w:val="00500B60"/>
    <w:rsid w:val="00500B9E"/>
    <w:rsid w:val="00500DAF"/>
    <w:rsid w:val="005012A1"/>
    <w:rsid w:val="00501A8E"/>
    <w:rsid w:val="00501CD3"/>
    <w:rsid w:val="005025B3"/>
    <w:rsid w:val="0050260A"/>
    <w:rsid w:val="005027A2"/>
    <w:rsid w:val="005029A8"/>
    <w:rsid w:val="00502BEE"/>
    <w:rsid w:val="00502C86"/>
    <w:rsid w:val="005041C9"/>
    <w:rsid w:val="00504515"/>
    <w:rsid w:val="00504B72"/>
    <w:rsid w:val="00504BBB"/>
    <w:rsid w:val="00504D0B"/>
    <w:rsid w:val="00504EDB"/>
    <w:rsid w:val="00504F99"/>
    <w:rsid w:val="00505374"/>
    <w:rsid w:val="00505DEA"/>
    <w:rsid w:val="00505F3F"/>
    <w:rsid w:val="005064CE"/>
    <w:rsid w:val="00506D16"/>
    <w:rsid w:val="00506DA5"/>
    <w:rsid w:val="00506EE1"/>
    <w:rsid w:val="00506F2B"/>
    <w:rsid w:val="00507121"/>
    <w:rsid w:val="005073FA"/>
    <w:rsid w:val="00507890"/>
    <w:rsid w:val="00507919"/>
    <w:rsid w:val="00507B29"/>
    <w:rsid w:val="00507EE7"/>
    <w:rsid w:val="00511006"/>
    <w:rsid w:val="00511BC7"/>
    <w:rsid w:val="00511CE4"/>
    <w:rsid w:val="005121F4"/>
    <w:rsid w:val="0051239C"/>
    <w:rsid w:val="005125E7"/>
    <w:rsid w:val="0051267D"/>
    <w:rsid w:val="00513127"/>
    <w:rsid w:val="00513464"/>
    <w:rsid w:val="005138FB"/>
    <w:rsid w:val="00513CFE"/>
    <w:rsid w:val="00513F1E"/>
    <w:rsid w:val="0051417D"/>
    <w:rsid w:val="0051433A"/>
    <w:rsid w:val="00514E16"/>
    <w:rsid w:val="00515966"/>
    <w:rsid w:val="00515A2C"/>
    <w:rsid w:val="00515C74"/>
    <w:rsid w:val="00515D30"/>
    <w:rsid w:val="00516453"/>
    <w:rsid w:val="005165D7"/>
    <w:rsid w:val="00517493"/>
    <w:rsid w:val="00517675"/>
    <w:rsid w:val="005203D7"/>
    <w:rsid w:val="0052058D"/>
    <w:rsid w:val="00520633"/>
    <w:rsid w:val="00520E43"/>
    <w:rsid w:val="00521309"/>
    <w:rsid w:val="005216CA"/>
    <w:rsid w:val="0052174F"/>
    <w:rsid w:val="0052187F"/>
    <w:rsid w:val="00521F36"/>
    <w:rsid w:val="00522522"/>
    <w:rsid w:val="005226AC"/>
    <w:rsid w:val="005231A6"/>
    <w:rsid w:val="00523396"/>
    <w:rsid w:val="0052391E"/>
    <w:rsid w:val="00526748"/>
    <w:rsid w:val="00527015"/>
    <w:rsid w:val="005271D6"/>
    <w:rsid w:val="00530611"/>
    <w:rsid w:val="00530A68"/>
    <w:rsid w:val="00530B15"/>
    <w:rsid w:val="00530CCC"/>
    <w:rsid w:val="005315ED"/>
    <w:rsid w:val="00531C82"/>
    <w:rsid w:val="0053215C"/>
    <w:rsid w:val="005325BF"/>
    <w:rsid w:val="00533041"/>
    <w:rsid w:val="005330C8"/>
    <w:rsid w:val="005332C0"/>
    <w:rsid w:val="00533A7B"/>
    <w:rsid w:val="005340E0"/>
    <w:rsid w:val="005342AC"/>
    <w:rsid w:val="0053453B"/>
    <w:rsid w:val="00535084"/>
    <w:rsid w:val="005354CB"/>
    <w:rsid w:val="00535712"/>
    <w:rsid w:val="00535777"/>
    <w:rsid w:val="00535A89"/>
    <w:rsid w:val="00535B78"/>
    <w:rsid w:val="00535CD5"/>
    <w:rsid w:val="00535F0C"/>
    <w:rsid w:val="00536588"/>
    <w:rsid w:val="005365B7"/>
    <w:rsid w:val="005365D4"/>
    <w:rsid w:val="0053697E"/>
    <w:rsid w:val="00537A63"/>
    <w:rsid w:val="00540B55"/>
    <w:rsid w:val="005411D5"/>
    <w:rsid w:val="0054124F"/>
    <w:rsid w:val="005417D3"/>
    <w:rsid w:val="00542144"/>
    <w:rsid w:val="00542B8E"/>
    <w:rsid w:val="00542BF6"/>
    <w:rsid w:val="0054304F"/>
    <w:rsid w:val="00543442"/>
    <w:rsid w:val="00543623"/>
    <w:rsid w:val="005438BB"/>
    <w:rsid w:val="00543A5C"/>
    <w:rsid w:val="005447EC"/>
    <w:rsid w:val="00544FA5"/>
    <w:rsid w:val="00545043"/>
    <w:rsid w:val="0054529E"/>
    <w:rsid w:val="00545A1C"/>
    <w:rsid w:val="00546A31"/>
    <w:rsid w:val="00546F77"/>
    <w:rsid w:val="00547034"/>
    <w:rsid w:val="005473B3"/>
    <w:rsid w:val="005477DB"/>
    <w:rsid w:val="0054789B"/>
    <w:rsid w:val="0055015E"/>
    <w:rsid w:val="0055098D"/>
    <w:rsid w:val="00550A06"/>
    <w:rsid w:val="00550CB1"/>
    <w:rsid w:val="005517EC"/>
    <w:rsid w:val="005526F5"/>
    <w:rsid w:val="00552A5F"/>
    <w:rsid w:val="00552C1A"/>
    <w:rsid w:val="00552C7F"/>
    <w:rsid w:val="005540E8"/>
    <w:rsid w:val="0055443A"/>
    <w:rsid w:val="00554C68"/>
    <w:rsid w:val="00554D72"/>
    <w:rsid w:val="00554DC7"/>
    <w:rsid w:val="00554DE5"/>
    <w:rsid w:val="00555A2A"/>
    <w:rsid w:val="00555AF1"/>
    <w:rsid w:val="00555E5A"/>
    <w:rsid w:val="00556087"/>
    <w:rsid w:val="0055632B"/>
    <w:rsid w:val="005568D2"/>
    <w:rsid w:val="00557111"/>
    <w:rsid w:val="00557356"/>
    <w:rsid w:val="005574E9"/>
    <w:rsid w:val="00557685"/>
    <w:rsid w:val="00557BCD"/>
    <w:rsid w:val="00557EA4"/>
    <w:rsid w:val="005606D3"/>
    <w:rsid w:val="00560C5C"/>
    <w:rsid w:val="00561D16"/>
    <w:rsid w:val="005624F7"/>
    <w:rsid w:val="00562885"/>
    <w:rsid w:val="00563A6A"/>
    <w:rsid w:val="00563AF1"/>
    <w:rsid w:val="00564673"/>
    <w:rsid w:val="005661C0"/>
    <w:rsid w:val="00566328"/>
    <w:rsid w:val="00566A80"/>
    <w:rsid w:val="00566D32"/>
    <w:rsid w:val="00566F1D"/>
    <w:rsid w:val="00567798"/>
    <w:rsid w:val="00567F2E"/>
    <w:rsid w:val="0057080C"/>
    <w:rsid w:val="005708B1"/>
    <w:rsid w:val="00570F37"/>
    <w:rsid w:val="0057133F"/>
    <w:rsid w:val="0057165A"/>
    <w:rsid w:val="005719EA"/>
    <w:rsid w:val="00571B22"/>
    <w:rsid w:val="00571B54"/>
    <w:rsid w:val="00571C6C"/>
    <w:rsid w:val="00571DBD"/>
    <w:rsid w:val="00572291"/>
    <w:rsid w:val="00572786"/>
    <w:rsid w:val="00572821"/>
    <w:rsid w:val="005728B8"/>
    <w:rsid w:val="005732A6"/>
    <w:rsid w:val="005734D1"/>
    <w:rsid w:val="0057380C"/>
    <w:rsid w:val="00573C7D"/>
    <w:rsid w:val="00573CD9"/>
    <w:rsid w:val="00573EF0"/>
    <w:rsid w:val="005741A1"/>
    <w:rsid w:val="0057486B"/>
    <w:rsid w:val="00574A17"/>
    <w:rsid w:val="0057501D"/>
    <w:rsid w:val="00575653"/>
    <w:rsid w:val="005761E2"/>
    <w:rsid w:val="00576636"/>
    <w:rsid w:val="0057689A"/>
    <w:rsid w:val="00576D9C"/>
    <w:rsid w:val="00577506"/>
    <w:rsid w:val="0057782B"/>
    <w:rsid w:val="0058069E"/>
    <w:rsid w:val="005818DB"/>
    <w:rsid w:val="00582296"/>
    <w:rsid w:val="00582601"/>
    <w:rsid w:val="005831C9"/>
    <w:rsid w:val="00583294"/>
    <w:rsid w:val="00583A11"/>
    <w:rsid w:val="00583FF5"/>
    <w:rsid w:val="00584BFE"/>
    <w:rsid w:val="00585088"/>
    <w:rsid w:val="00585111"/>
    <w:rsid w:val="00585382"/>
    <w:rsid w:val="005855D8"/>
    <w:rsid w:val="00585CA4"/>
    <w:rsid w:val="00585DEF"/>
    <w:rsid w:val="00585F68"/>
    <w:rsid w:val="005861AC"/>
    <w:rsid w:val="00586467"/>
    <w:rsid w:val="00586BB8"/>
    <w:rsid w:val="00587395"/>
    <w:rsid w:val="0058745F"/>
    <w:rsid w:val="00587D4E"/>
    <w:rsid w:val="005903D1"/>
    <w:rsid w:val="00590D5D"/>
    <w:rsid w:val="00590F31"/>
    <w:rsid w:val="0059186D"/>
    <w:rsid w:val="0059188C"/>
    <w:rsid w:val="00591988"/>
    <w:rsid w:val="00591A69"/>
    <w:rsid w:val="0059211A"/>
    <w:rsid w:val="00592793"/>
    <w:rsid w:val="00592DED"/>
    <w:rsid w:val="00592E69"/>
    <w:rsid w:val="005935ED"/>
    <w:rsid w:val="00593E05"/>
    <w:rsid w:val="00593FDF"/>
    <w:rsid w:val="005940E2"/>
    <w:rsid w:val="00594109"/>
    <w:rsid w:val="005942BF"/>
    <w:rsid w:val="00594E25"/>
    <w:rsid w:val="005957D6"/>
    <w:rsid w:val="0059594F"/>
    <w:rsid w:val="00595E91"/>
    <w:rsid w:val="0059628C"/>
    <w:rsid w:val="005962D5"/>
    <w:rsid w:val="005968DC"/>
    <w:rsid w:val="00596A5F"/>
    <w:rsid w:val="00597489"/>
    <w:rsid w:val="0059783D"/>
    <w:rsid w:val="00597C96"/>
    <w:rsid w:val="005A0837"/>
    <w:rsid w:val="005A0CF8"/>
    <w:rsid w:val="005A0E3E"/>
    <w:rsid w:val="005A196A"/>
    <w:rsid w:val="005A27BF"/>
    <w:rsid w:val="005A33F4"/>
    <w:rsid w:val="005A38BD"/>
    <w:rsid w:val="005A3BA7"/>
    <w:rsid w:val="005A3CE1"/>
    <w:rsid w:val="005A3FC5"/>
    <w:rsid w:val="005A41BD"/>
    <w:rsid w:val="005A44A6"/>
    <w:rsid w:val="005A44D4"/>
    <w:rsid w:val="005A4991"/>
    <w:rsid w:val="005A51C4"/>
    <w:rsid w:val="005A5409"/>
    <w:rsid w:val="005A54DA"/>
    <w:rsid w:val="005A570C"/>
    <w:rsid w:val="005A5BF7"/>
    <w:rsid w:val="005A5C9B"/>
    <w:rsid w:val="005A5DE2"/>
    <w:rsid w:val="005A5FF2"/>
    <w:rsid w:val="005A6103"/>
    <w:rsid w:val="005A6D36"/>
    <w:rsid w:val="005A6EB6"/>
    <w:rsid w:val="005A73B6"/>
    <w:rsid w:val="005A761C"/>
    <w:rsid w:val="005B06E2"/>
    <w:rsid w:val="005B110F"/>
    <w:rsid w:val="005B17E9"/>
    <w:rsid w:val="005B192B"/>
    <w:rsid w:val="005B1B68"/>
    <w:rsid w:val="005B2056"/>
    <w:rsid w:val="005B22E0"/>
    <w:rsid w:val="005B2501"/>
    <w:rsid w:val="005B257D"/>
    <w:rsid w:val="005B282D"/>
    <w:rsid w:val="005B3079"/>
    <w:rsid w:val="005B32DB"/>
    <w:rsid w:val="005B333A"/>
    <w:rsid w:val="005B3752"/>
    <w:rsid w:val="005B4381"/>
    <w:rsid w:val="005B5319"/>
    <w:rsid w:val="005B5A66"/>
    <w:rsid w:val="005B5C47"/>
    <w:rsid w:val="005B6188"/>
    <w:rsid w:val="005B6674"/>
    <w:rsid w:val="005B6839"/>
    <w:rsid w:val="005B6B9F"/>
    <w:rsid w:val="005B789F"/>
    <w:rsid w:val="005B7B6D"/>
    <w:rsid w:val="005C01E0"/>
    <w:rsid w:val="005C058E"/>
    <w:rsid w:val="005C0943"/>
    <w:rsid w:val="005C175F"/>
    <w:rsid w:val="005C1A43"/>
    <w:rsid w:val="005C2154"/>
    <w:rsid w:val="005C238E"/>
    <w:rsid w:val="005C2C15"/>
    <w:rsid w:val="005C338A"/>
    <w:rsid w:val="005C3B9D"/>
    <w:rsid w:val="005C3D82"/>
    <w:rsid w:val="005C473F"/>
    <w:rsid w:val="005C4A58"/>
    <w:rsid w:val="005C5B14"/>
    <w:rsid w:val="005C5F2B"/>
    <w:rsid w:val="005C67B7"/>
    <w:rsid w:val="005C6D10"/>
    <w:rsid w:val="005C6DAF"/>
    <w:rsid w:val="005C7022"/>
    <w:rsid w:val="005C747A"/>
    <w:rsid w:val="005C74A7"/>
    <w:rsid w:val="005C7E44"/>
    <w:rsid w:val="005C7F30"/>
    <w:rsid w:val="005D00D3"/>
    <w:rsid w:val="005D15D1"/>
    <w:rsid w:val="005D1773"/>
    <w:rsid w:val="005D18AD"/>
    <w:rsid w:val="005D1A5A"/>
    <w:rsid w:val="005D1EEC"/>
    <w:rsid w:val="005D1FD3"/>
    <w:rsid w:val="005D2046"/>
    <w:rsid w:val="005D2AB4"/>
    <w:rsid w:val="005D2AF5"/>
    <w:rsid w:val="005D3C0D"/>
    <w:rsid w:val="005D40BF"/>
    <w:rsid w:val="005D4180"/>
    <w:rsid w:val="005D418C"/>
    <w:rsid w:val="005D45C6"/>
    <w:rsid w:val="005D4A1F"/>
    <w:rsid w:val="005D4B68"/>
    <w:rsid w:val="005D5170"/>
    <w:rsid w:val="005D6C7C"/>
    <w:rsid w:val="005D6D8E"/>
    <w:rsid w:val="005D701C"/>
    <w:rsid w:val="005D789F"/>
    <w:rsid w:val="005D78C7"/>
    <w:rsid w:val="005E048F"/>
    <w:rsid w:val="005E0BEC"/>
    <w:rsid w:val="005E140E"/>
    <w:rsid w:val="005E1B42"/>
    <w:rsid w:val="005E2FC8"/>
    <w:rsid w:val="005E3600"/>
    <w:rsid w:val="005E3C84"/>
    <w:rsid w:val="005E40E5"/>
    <w:rsid w:val="005E457C"/>
    <w:rsid w:val="005E4A1A"/>
    <w:rsid w:val="005E5E68"/>
    <w:rsid w:val="005E5E9B"/>
    <w:rsid w:val="005E5EB5"/>
    <w:rsid w:val="005E6ABE"/>
    <w:rsid w:val="005E6C93"/>
    <w:rsid w:val="005E7299"/>
    <w:rsid w:val="005F0569"/>
    <w:rsid w:val="005F0BE6"/>
    <w:rsid w:val="005F113D"/>
    <w:rsid w:val="005F14FF"/>
    <w:rsid w:val="005F2F75"/>
    <w:rsid w:val="005F3210"/>
    <w:rsid w:val="005F329B"/>
    <w:rsid w:val="005F3544"/>
    <w:rsid w:val="005F3C02"/>
    <w:rsid w:val="005F4A27"/>
    <w:rsid w:val="005F4AC3"/>
    <w:rsid w:val="005F4BC3"/>
    <w:rsid w:val="005F4DA7"/>
    <w:rsid w:val="005F5012"/>
    <w:rsid w:val="005F503F"/>
    <w:rsid w:val="005F53C3"/>
    <w:rsid w:val="005F560F"/>
    <w:rsid w:val="005F5698"/>
    <w:rsid w:val="005F5BBD"/>
    <w:rsid w:val="005F61B1"/>
    <w:rsid w:val="005F6C3A"/>
    <w:rsid w:val="005F77E8"/>
    <w:rsid w:val="005F78C6"/>
    <w:rsid w:val="0060036E"/>
    <w:rsid w:val="00600E16"/>
    <w:rsid w:val="00601146"/>
    <w:rsid w:val="006011F0"/>
    <w:rsid w:val="006017F2"/>
    <w:rsid w:val="00601CAB"/>
    <w:rsid w:val="00602863"/>
    <w:rsid w:val="00602AA7"/>
    <w:rsid w:val="00602ABE"/>
    <w:rsid w:val="0060374F"/>
    <w:rsid w:val="006039C5"/>
    <w:rsid w:val="00604413"/>
    <w:rsid w:val="00604C7E"/>
    <w:rsid w:val="00604CC3"/>
    <w:rsid w:val="00604D23"/>
    <w:rsid w:val="00604D9C"/>
    <w:rsid w:val="00604DB8"/>
    <w:rsid w:val="00604ECC"/>
    <w:rsid w:val="00605710"/>
    <w:rsid w:val="006058FB"/>
    <w:rsid w:val="006059E6"/>
    <w:rsid w:val="00605D28"/>
    <w:rsid w:val="00606597"/>
    <w:rsid w:val="00606811"/>
    <w:rsid w:val="00606A5D"/>
    <w:rsid w:val="00606C16"/>
    <w:rsid w:val="0060715C"/>
    <w:rsid w:val="0060743C"/>
    <w:rsid w:val="0060778A"/>
    <w:rsid w:val="00607EC8"/>
    <w:rsid w:val="00607FB5"/>
    <w:rsid w:val="00610507"/>
    <w:rsid w:val="00611E28"/>
    <w:rsid w:val="0061287F"/>
    <w:rsid w:val="00612907"/>
    <w:rsid w:val="00612E22"/>
    <w:rsid w:val="00612F16"/>
    <w:rsid w:val="00613439"/>
    <w:rsid w:val="00613464"/>
    <w:rsid w:val="006135E5"/>
    <w:rsid w:val="00613928"/>
    <w:rsid w:val="00613C6E"/>
    <w:rsid w:val="00613EFA"/>
    <w:rsid w:val="00615205"/>
    <w:rsid w:val="00615651"/>
    <w:rsid w:val="006156A8"/>
    <w:rsid w:val="0061597D"/>
    <w:rsid w:val="00615A71"/>
    <w:rsid w:val="006160E4"/>
    <w:rsid w:val="0061628D"/>
    <w:rsid w:val="00616B13"/>
    <w:rsid w:val="006174BA"/>
    <w:rsid w:val="006177C4"/>
    <w:rsid w:val="00617C63"/>
    <w:rsid w:val="00617E83"/>
    <w:rsid w:val="00621DC3"/>
    <w:rsid w:val="006227C4"/>
    <w:rsid w:val="00623706"/>
    <w:rsid w:val="00623B3F"/>
    <w:rsid w:val="0062471D"/>
    <w:rsid w:val="00624D91"/>
    <w:rsid w:val="00624DFB"/>
    <w:rsid w:val="006258D4"/>
    <w:rsid w:val="0062598C"/>
    <w:rsid w:val="00625DA9"/>
    <w:rsid w:val="0062622A"/>
    <w:rsid w:val="0062628D"/>
    <w:rsid w:val="00626841"/>
    <w:rsid w:val="00626B41"/>
    <w:rsid w:val="00630294"/>
    <w:rsid w:val="00630BC8"/>
    <w:rsid w:val="0063105B"/>
    <w:rsid w:val="00632203"/>
    <w:rsid w:val="00633386"/>
    <w:rsid w:val="00633637"/>
    <w:rsid w:val="00633A2C"/>
    <w:rsid w:val="00633C1F"/>
    <w:rsid w:val="00633DE5"/>
    <w:rsid w:val="0063433C"/>
    <w:rsid w:val="006345C8"/>
    <w:rsid w:val="00634FAB"/>
    <w:rsid w:val="0063547D"/>
    <w:rsid w:val="00635B66"/>
    <w:rsid w:val="00635DF9"/>
    <w:rsid w:val="0063618D"/>
    <w:rsid w:val="0063643C"/>
    <w:rsid w:val="006368BD"/>
    <w:rsid w:val="006369E7"/>
    <w:rsid w:val="006379FC"/>
    <w:rsid w:val="00637FAA"/>
    <w:rsid w:val="006400F7"/>
    <w:rsid w:val="006403B4"/>
    <w:rsid w:val="00640C4C"/>
    <w:rsid w:val="00641175"/>
    <w:rsid w:val="00641B0D"/>
    <w:rsid w:val="0064237B"/>
    <w:rsid w:val="00642634"/>
    <w:rsid w:val="00642A5B"/>
    <w:rsid w:val="00642FAD"/>
    <w:rsid w:val="00643223"/>
    <w:rsid w:val="0064345F"/>
    <w:rsid w:val="00643730"/>
    <w:rsid w:val="006445C3"/>
    <w:rsid w:val="00644BC5"/>
    <w:rsid w:val="00644D0B"/>
    <w:rsid w:val="006455A7"/>
    <w:rsid w:val="00645AFD"/>
    <w:rsid w:val="0064647A"/>
    <w:rsid w:val="00646503"/>
    <w:rsid w:val="0064704E"/>
    <w:rsid w:val="0065020C"/>
    <w:rsid w:val="00650CA9"/>
    <w:rsid w:val="00650CC6"/>
    <w:rsid w:val="00650DDB"/>
    <w:rsid w:val="006512BE"/>
    <w:rsid w:val="00652D2D"/>
    <w:rsid w:val="006539CF"/>
    <w:rsid w:val="00653FC2"/>
    <w:rsid w:val="0065466A"/>
    <w:rsid w:val="00654CC5"/>
    <w:rsid w:val="00655610"/>
    <w:rsid w:val="00656911"/>
    <w:rsid w:val="00656F1F"/>
    <w:rsid w:val="00656F3B"/>
    <w:rsid w:val="0065754F"/>
    <w:rsid w:val="006578F8"/>
    <w:rsid w:val="00657CDE"/>
    <w:rsid w:val="00657E33"/>
    <w:rsid w:val="00657F14"/>
    <w:rsid w:val="006605D5"/>
    <w:rsid w:val="00660906"/>
    <w:rsid w:val="00661164"/>
    <w:rsid w:val="00661326"/>
    <w:rsid w:val="00661509"/>
    <w:rsid w:val="00661EBF"/>
    <w:rsid w:val="00661F3D"/>
    <w:rsid w:val="00661FEB"/>
    <w:rsid w:val="00662AA5"/>
    <w:rsid w:val="00662C16"/>
    <w:rsid w:val="006634DE"/>
    <w:rsid w:val="00664429"/>
    <w:rsid w:val="00664650"/>
    <w:rsid w:val="00664BC7"/>
    <w:rsid w:val="00665158"/>
    <w:rsid w:val="00665AF0"/>
    <w:rsid w:val="00665B1D"/>
    <w:rsid w:val="00665BF5"/>
    <w:rsid w:val="00665FD1"/>
    <w:rsid w:val="0066647A"/>
    <w:rsid w:val="006664F4"/>
    <w:rsid w:val="00666963"/>
    <w:rsid w:val="00666C98"/>
    <w:rsid w:val="006679BE"/>
    <w:rsid w:val="00667B26"/>
    <w:rsid w:val="00670018"/>
    <w:rsid w:val="00670834"/>
    <w:rsid w:val="0067140C"/>
    <w:rsid w:val="006717DC"/>
    <w:rsid w:val="0067200C"/>
    <w:rsid w:val="006723FB"/>
    <w:rsid w:val="0067446E"/>
    <w:rsid w:val="00674947"/>
    <w:rsid w:val="0067494A"/>
    <w:rsid w:val="006753F8"/>
    <w:rsid w:val="00675CAC"/>
    <w:rsid w:val="00675E38"/>
    <w:rsid w:val="00675E9C"/>
    <w:rsid w:val="00675EBA"/>
    <w:rsid w:val="0067681C"/>
    <w:rsid w:val="00676869"/>
    <w:rsid w:val="00676E4B"/>
    <w:rsid w:val="0067705C"/>
    <w:rsid w:val="00677C4E"/>
    <w:rsid w:val="00680980"/>
    <w:rsid w:val="006811DD"/>
    <w:rsid w:val="006817A6"/>
    <w:rsid w:val="006820DA"/>
    <w:rsid w:val="00682AE9"/>
    <w:rsid w:val="006834A8"/>
    <w:rsid w:val="006838EF"/>
    <w:rsid w:val="00683BFA"/>
    <w:rsid w:val="00683FFB"/>
    <w:rsid w:val="00684307"/>
    <w:rsid w:val="0068434F"/>
    <w:rsid w:val="006855D4"/>
    <w:rsid w:val="006856BD"/>
    <w:rsid w:val="00685FBF"/>
    <w:rsid w:val="006861D4"/>
    <w:rsid w:val="00686994"/>
    <w:rsid w:val="00686DFB"/>
    <w:rsid w:val="006873C2"/>
    <w:rsid w:val="0068774E"/>
    <w:rsid w:val="006900F3"/>
    <w:rsid w:val="006905AA"/>
    <w:rsid w:val="0069113C"/>
    <w:rsid w:val="006911D4"/>
    <w:rsid w:val="00691370"/>
    <w:rsid w:val="00691A7A"/>
    <w:rsid w:val="00691DC5"/>
    <w:rsid w:val="0069322B"/>
    <w:rsid w:val="00693279"/>
    <w:rsid w:val="00693C2B"/>
    <w:rsid w:val="00693DD1"/>
    <w:rsid w:val="00694356"/>
    <w:rsid w:val="00694766"/>
    <w:rsid w:val="00694892"/>
    <w:rsid w:val="006949C3"/>
    <w:rsid w:val="00694DE6"/>
    <w:rsid w:val="00694F06"/>
    <w:rsid w:val="00694F52"/>
    <w:rsid w:val="00695147"/>
    <w:rsid w:val="006955F3"/>
    <w:rsid w:val="00695AEA"/>
    <w:rsid w:val="006966AF"/>
    <w:rsid w:val="0069694D"/>
    <w:rsid w:val="0069713B"/>
    <w:rsid w:val="006971B9"/>
    <w:rsid w:val="006971FA"/>
    <w:rsid w:val="006972F7"/>
    <w:rsid w:val="006976A0"/>
    <w:rsid w:val="00697B77"/>
    <w:rsid w:val="00697C61"/>
    <w:rsid w:val="00697D2C"/>
    <w:rsid w:val="006A0B37"/>
    <w:rsid w:val="006A0CC0"/>
    <w:rsid w:val="006A1B09"/>
    <w:rsid w:val="006A1C05"/>
    <w:rsid w:val="006A2704"/>
    <w:rsid w:val="006A376F"/>
    <w:rsid w:val="006A411E"/>
    <w:rsid w:val="006A52C7"/>
    <w:rsid w:val="006A5906"/>
    <w:rsid w:val="006A5C04"/>
    <w:rsid w:val="006A6EE1"/>
    <w:rsid w:val="006A745F"/>
    <w:rsid w:val="006A7822"/>
    <w:rsid w:val="006B0240"/>
    <w:rsid w:val="006B05BA"/>
    <w:rsid w:val="006B08E8"/>
    <w:rsid w:val="006B0989"/>
    <w:rsid w:val="006B0C3F"/>
    <w:rsid w:val="006B0FF9"/>
    <w:rsid w:val="006B11EC"/>
    <w:rsid w:val="006B1205"/>
    <w:rsid w:val="006B1675"/>
    <w:rsid w:val="006B181F"/>
    <w:rsid w:val="006B187E"/>
    <w:rsid w:val="006B25C2"/>
    <w:rsid w:val="006B27BD"/>
    <w:rsid w:val="006B30EE"/>
    <w:rsid w:val="006B31DF"/>
    <w:rsid w:val="006B358D"/>
    <w:rsid w:val="006B3755"/>
    <w:rsid w:val="006B3A92"/>
    <w:rsid w:val="006B4BEB"/>
    <w:rsid w:val="006B4C74"/>
    <w:rsid w:val="006B4E5C"/>
    <w:rsid w:val="006B541A"/>
    <w:rsid w:val="006B59B9"/>
    <w:rsid w:val="006B743A"/>
    <w:rsid w:val="006B770B"/>
    <w:rsid w:val="006B7736"/>
    <w:rsid w:val="006C05EF"/>
    <w:rsid w:val="006C0A2D"/>
    <w:rsid w:val="006C0F6D"/>
    <w:rsid w:val="006C10BF"/>
    <w:rsid w:val="006C16D3"/>
    <w:rsid w:val="006C2B12"/>
    <w:rsid w:val="006C3C1D"/>
    <w:rsid w:val="006C406E"/>
    <w:rsid w:val="006C4414"/>
    <w:rsid w:val="006C4801"/>
    <w:rsid w:val="006C4CED"/>
    <w:rsid w:val="006C4D2A"/>
    <w:rsid w:val="006C4D96"/>
    <w:rsid w:val="006C5552"/>
    <w:rsid w:val="006C58B9"/>
    <w:rsid w:val="006C5CEE"/>
    <w:rsid w:val="006C600E"/>
    <w:rsid w:val="006D0278"/>
    <w:rsid w:val="006D042A"/>
    <w:rsid w:val="006D1736"/>
    <w:rsid w:val="006D1757"/>
    <w:rsid w:val="006D1772"/>
    <w:rsid w:val="006D17FD"/>
    <w:rsid w:val="006D1A3B"/>
    <w:rsid w:val="006D320A"/>
    <w:rsid w:val="006D36AF"/>
    <w:rsid w:val="006D3E10"/>
    <w:rsid w:val="006D4AD0"/>
    <w:rsid w:val="006D4D6B"/>
    <w:rsid w:val="006D4FEC"/>
    <w:rsid w:val="006D75D8"/>
    <w:rsid w:val="006D7738"/>
    <w:rsid w:val="006D7B24"/>
    <w:rsid w:val="006D7C3C"/>
    <w:rsid w:val="006D7D65"/>
    <w:rsid w:val="006E0010"/>
    <w:rsid w:val="006E004D"/>
    <w:rsid w:val="006E037B"/>
    <w:rsid w:val="006E0A33"/>
    <w:rsid w:val="006E1B25"/>
    <w:rsid w:val="006E1BBA"/>
    <w:rsid w:val="006E1FD0"/>
    <w:rsid w:val="006E2060"/>
    <w:rsid w:val="006E22EA"/>
    <w:rsid w:val="006E2C86"/>
    <w:rsid w:val="006E2EB7"/>
    <w:rsid w:val="006E3564"/>
    <w:rsid w:val="006E4591"/>
    <w:rsid w:val="006E48F1"/>
    <w:rsid w:val="006E4A16"/>
    <w:rsid w:val="006E4C84"/>
    <w:rsid w:val="006E50F2"/>
    <w:rsid w:val="006E5148"/>
    <w:rsid w:val="006E529C"/>
    <w:rsid w:val="006E5A9C"/>
    <w:rsid w:val="006E5BB4"/>
    <w:rsid w:val="006E5DA3"/>
    <w:rsid w:val="006E62DA"/>
    <w:rsid w:val="006E641F"/>
    <w:rsid w:val="006E651D"/>
    <w:rsid w:val="006E7693"/>
    <w:rsid w:val="006E7A9F"/>
    <w:rsid w:val="006E7CA7"/>
    <w:rsid w:val="006F06C6"/>
    <w:rsid w:val="006F07D1"/>
    <w:rsid w:val="006F095D"/>
    <w:rsid w:val="006F0C8D"/>
    <w:rsid w:val="006F17AE"/>
    <w:rsid w:val="006F1E48"/>
    <w:rsid w:val="006F2306"/>
    <w:rsid w:val="006F2EE7"/>
    <w:rsid w:val="006F3A22"/>
    <w:rsid w:val="006F3A69"/>
    <w:rsid w:val="006F3B66"/>
    <w:rsid w:val="006F461E"/>
    <w:rsid w:val="006F4684"/>
    <w:rsid w:val="006F4FD2"/>
    <w:rsid w:val="006F5B69"/>
    <w:rsid w:val="006F5D9D"/>
    <w:rsid w:val="006F5D9F"/>
    <w:rsid w:val="006F5DD1"/>
    <w:rsid w:val="006F5EEB"/>
    <w:rsid w:val="006F6562"/>
    <w:rsid w:val="006F67C2"/>
    <w:rsid w:val="006F725A"/>
    <w:rsid w:val="006F744F"/>
    <w:rsid w:val="006F78F6"/>
    <w:rsid w:val="006F7C95"/>
    <w:rsid w:val="006F7DE4"/>
    <w:rsid w:val="00700F96"/>
    <w:rsid w:val="007011C2"/>
    <w:rsid w:val="00701447"/>
    <w:rsid w:val="00701A4A"/>
    <w:rsid w:val="00701D33"/>
    <w:rsid w:val="0070216B"/>
    <w:rsid w:val="00702465"/>
    <w:rsid w:val="007028D4"/>
    <w:rsid w:val="0070336F"/>
    <w:rsid w:val="007034FD"/>
    <w:rsid w:val="00703708"/>
    <w:rsid w:val="00703A9F"/>
    <w:rsid w:val="00704108"/>
    <w:rsid w:val="00704148"/>
    <w:rsid w:val="00704385"/>
    <w:rsid w:val="0070473B"/>
    <w:rsid w:val="00704D80"/>
    <w:rsid w:val="00704EFC"/>
    <w:rsid w:val="00705626"/>
    <w:rsid w:val="00706207"/>
    <w:rsid w:val="00706EB4"/>
    <w:rsid w:val="00707040"/>
    <w:rsid w:val="0070761B"/>
    <w:rsid w:val="00707BC9"/>
    <w:rsid w:val="007106F7"/>
    <w:rsid w:val="00710935"/>
    <w:rsid w:val="00710BA3"/>
    <w:rsid w:val="00710D6C"/>
    <w:rsid w:val="00710DC8"/>
    <w:rsid w:val="00711114"/>
    <w:rsid w:val="0071136F"/>
    <w:rsid w:val="0071144A"/>
    <w:rsid w:val="007118B4"/>
    <w:rsid w:val="00711A05"/>
    <w:rsid w:val="00711C36"/>
    <w:rsid w:val="00712583"/>
    <w:rsid w:val="007125FE"/>
    <w:rsid w:val="00713609"/>
    <w:rsid w:val="00713F82"/>
    <w:rsid w:val="0071498F"/>
    <w:rsid w:val="00714AB1"/>
    <w:rsid w:val="0071542E"/>
    <w:rsid w:val="00715484"/>
    <w:rsid w:val="007156E9"/>
    <w:rsid w:val="00715F2E"/>
    <w:rsid w:val="00716B60"/>
    <w:rsid w:val="007176EB"/>
    <w:rsid w:val="00720807"/>
    <w:rsid w:val="00720BE2"/>
    <w:rsid w:val="00720E66"/>
    <w:rsid w:val="007213C4"/>
    <w:rsid w:val="00721634"/>
    <w:rsid w:val="0072165B"/>
    <w:rsid w:val="007217E5"/>
    <w:rsid w:val="007219FF"/>
    <w:rsid w:val="00721ECB"/>
    <w:rsid w:val="007221AC"/>
    <w:rsid w:val="0072272B"/>
    <w:rsid w:val="0072353B"/>
    <w:rsid w:val="0072365D"/>
    <w:rsid w:val="0072382F"/>
    <w:rsid w:val="007242A7"/>
    <w:rsid w:val="00724382"/>
    <w:rsid w:val="00724C16"/>
    <w:rsid w:val="007253A2"/>
    <w:rsid w:val="00725A6F"/>
    <w:rsid w:val="00726092"/>
    <w:rsid w:val="00727695"/>
    <w:rsid w:val="007277C5"/>
    <w:rsid w:val="00727DD8"/>
    <w:rsid w:val="00727E81"/>
    <w:rsid w:val="007303CF"/>
    <w:rsid w:val="0073052B"/>
    <w:rsid w:val="0073058A"/>
    <w:rsid w:val="00730AA3"/>
    <w:rsid w:val="0073218E"/>
    <w:rsid w:val="00732448"/>
    <w:rsid w:val="00732D6C"/>
    <w:rsid w:val="0073326C"/>
    <w:rsid w:val="00733644"/>
    <w:rsid w:val="007342D2"/>
    <w:rsid w:val="00735791"/>
    <w:rsid w:val="007357FD"/>
    <w:rsid w:val="00735B0B"/>
    <w:rsid w:val="00735BBD"/>
    <w:rsid w:val="0073628F"/>
    <w:rsid w:val="00736306"/>
    <w:rsid w:val="0073715E"/>
    <w:rsid w:val="0074029A"/>
    <w:rsid w:val="00740446"/>
    <w:rsid w:val="00740961"/>
    <w:rsid w:val="00740F32"/>
    <w:rsid w:val="007418AB"/>
    <w:rsid w:val="00741961"/>
    <w:rsid w:val="00741D11"/>
    <w:rsid w:val="00741D49"/>
    <w:rsid w:val="00741E42"/>
    <w:rsid w:val="00743741"/>
    <w:rsid w:val="007437BC"/>
    <w:rsid w:val="00743E2B"/>
    <w:rsid w:val="00744161"/>
    <w:rsid w:val="00744D68"/>
    <w:rsid w:val="007454B6"/>
    <w:rsid w:val="007454C8"/>
    <w:rsid w:val="00745516"/>
    <w:rsid w:val="0074588A"/>
    <w:rsid w:val="007466D2"/>
    <w:rsid w:val="0074683B"/>
    <w:rsid w:val="007473AF"/>
    <w:rsid w:val="007474D6"/>
    <w:rsid w:val="00747A14"/>
    <w:rsid w:val="00747BFA"/>
    <w:rsid w:val="00747E06"/>
    <w:rsid w:val="00747E77"/>
    <w:rsid w:val="00750A9B"/>
    <w:rsid w:val="00751481"/>
    <w:rsid w:val="007517F1"/>
    <w:rsid w:val="00751E02"/>
    <w:rsid w:val="0075216A"/>
    <w:rsid w:val="0075227E"/>
    <w:rsid w:val="007524A7"/>
    <w:rsid w:val="00753504"/>
    <w:rsid w:val="00753925"/>
    <w:rsid w:val="007546C3"/>
    <w:rsid w:val="00754858"/>
    <w:rsid w:val="0075487B"/>
    <w:rsid w:val="00754CED"/>
    <w:rsid w:val="007550AE"/>
    <w:rsid w:val="00755380"/>
    <w:rsid w:val="00755480"/>
    <w:rsid w:val="0075556F"/>
    <w:rsid w:val="007563D5"/>
    <w:rsid w:val="00756539"/>
    <w:rsid w:val="007568DF"/>
    <w:rsid w:val="007568EB"/>
    <w:rsid w:val="00756B9D"/>
    <w:rsid w:val="00757419"/>
    <w:rsid w:val="00757F89"/>
    <w:rsid w:val="0076021F"/>
    <w:rsid w:val="007602F0"/>
    <w:rsid w:val="00760322"/>
    <w:rsid w:val="00760507"/>
    <w:rsid w:val="00761677"/>
    <w:rsid w:val="0076194A"/>
    <w:rsid w:val="00761E8F"/>
    <w:rsid w:val="0076207C"/>
    <w:rsid w:val="00762235"/>
    <w:rsid w:val="00762533"/>
    <w:rsid w:val="0076285F"/>
    <w:rsid w:val="00762A26"/>
    <w:rsid w:val="00763203"/>
    <w:rsid w:val="007636BA"/>
    <w:rsid w:val="00763951"/>
    <w:rsid w:val="00764C65"/>
    <w:rsid w:val="00764DF9"/>
    <w:rsid w:val="00764E16"/>
    <w:rsid w:val="00765FBC"/>
    <w:rsid w:val="00765FDD"/>
    <w:rsid w:val="007663AF"/>
    <w:rsid w:val="0076671E"/>
    <w:rsid w:val="00766F20"/>
    <w:rsid w:val="007670B1"/>
    <w:rsid w:val="0076731E"/>
    <w:rsid w:val="00767F10"/>
    <w:rsid w:val="007704ED"/>
    <w:rsid w:val="00770569"/>
    <w:rsid w:val="0077080B"/>
    <w:rsid w:val="00771074"/>
    <w:rsid w:val="00771368"/>
    <w:rsid w:val="00771814"/>
    <w:rsid w:val="00771CFF"/>
    <w:rsid w:val="00772494"/>
    <w:rsid w:val="00772768"/>
    <w:rsid w:val="00772C0E"/>
    <w:rsid w:val="00772D09"/>
    <w:rsid w:val="007731E7"/>
    <w:rsid w:val="007734FF"/>
    <w:rsid w:val="00774074"/>
    <w:rsid w:val="00774179"/>
    <w:rsid w:val="007741D3"/>
    <w:rsid w:val="00774A99"/>
    <w:rsid w:val="00774D40"/>
    <w:rsid w:val="00775810"/>
    <w:rsid w:val="007759C7"/>
    <w:rsid w:val="007765C3"/>
    <w:rsid w:val="007769C0"/>
    <w:rsid w:val="0077776F"/>
    <w:rsid w:val="007779F8"/>
    <w:rsid w:val="00781AC9"/>
    <w:rsid w:val="00781AF8"/>
    <w:rsid w:val="00782150"/>
    <w:rsid w:val="00782224"/>
    <w:rsid w:val="0078284C"/>
    <w:rsid w:val="00782862"/>
    <w:rsid w:val="00782D0D"/>
    <w:rsid w:val="00782DAE"/>
    <w:rsid w:val="007835E0"/>
    <w:rsid w:val="00783B89"/>
    <w:rsid w:val="00783BD9"/>
    <w:rsid w:val="00783EE8"/>
    <w:rsid w:val="007843FB"/>
    <w:rsid w:val="0078442F"/>
    <w:rsid w:val="00784471"/>
    <w:rsid w:val="00784B99"/>
    <w:rsid w:val="00784EB2"/>
    <w:rsid w:val="00785141"/>
    <w:rsid w:val="00785936"/>
    <w:rsid w:val="00786498"/>
    <w:rsid w:val="00787104"/>
    <w:rsid w:val="00787E83"/>
    <w:rsid w:val="00787F11"/>
    <w:rsid w:val="007903C6"/>
    <w:rsid w:val="0079079B"/>
    <w:rsid w:val="00790F12"/>
    <w:rsid w:val="007922AB"/>
    <w:rsid w:val="00792837"/>
    <w:rsid w:val="007928D5"/>
    <w:rsid w:val="00793205"/>
    <w:rsid w:val="00793FBE"/>
    <w:rsid w:val="00794140"/>
    <w:rsid w:val="0079451A"/>
    <w:rsid w:val="0079479A"/>
    <w:rsid w:val="00794B49"/>
    <w:rsid w:val="00794DE0"/>
    <w:rsid w:val="00794FC8"/>
    <w:rsid w:val="007950F1"/>
    <w:rsid w:val="0079517A"/>
    <w:rsid w:val="0079535D"/>
    <w:rsid w:val="007954CB"/>
    <w:rsid w:val="007956C8"/>
    <w:rsid w:val="00795939"/>
    <w:rsid w:val="00796071"/>
    <w:rsid w:val="007960FA"/>
    <w:rsid w:val="007963E8"/>
    <w:rsid w:val="00797303"/>
    <w:rsid w:val="00797DCB"/>
    <w:rsid w:val="00797E66"/>
    <w:rsid w:val="007A000E"/>
    <w:rsid w:val="007A0053"/>
    <w:rsid w:val="007A02A4"/>
    <w:rsid w:val="007A0547"/>
    <w:rsid w:val="007A0DE8"/>
    <w:rsid w:val="007A0E01"/>
    <w:rsid w:val="007A15D2"/>
    <w:rsid w:val="007A1763"/>
    <w:rsid w:val="007A1939"/>
    <w:rsid w:val="007A1ACB"/>
    <w:rsid w:val="007A1B96"/>
    <w:rsid w:val="007A1BCB"/>
    <w:rsid w:val="007A2A2B"/>
    <w:rsid w:val="007A2F49"/>
    <w:rsid w:val="007A2F89"/>
    <w:rsid w:val="007A417D"/>
    <w:rsid w:val="007A4A52"/>
    <w:rsid w:val="007A4EFC"/>
    <w:rsid w:val="007A52BA"/>
    <w:rsid w:val="007A5A2E"/>
    <w:rsid w:val="007A5D16"/>
    <w:rsid w:val="007A608C"/>
    <w:rsid w:val="007A60D1"/>
    <w:rsid w:val="007A6AC0"/>
    <w:rsid w:val="007A6B59"/>
    <w:rsid w:val="007A7252"/>
    <w:rsid w:val="007A73B9"/>
    <w:rsid w:val="007A73F6"/>
    <w:rsid w:val="007A7ABF"/>
    <w:rsid w:val="007A7B64"/>
    <w:rsid w:val="007B0294"/>
    <w:rsid w:val="007B097B"/>
    <w:rsid w:val="007B0BC2"/>
    <w:rsid w:val="007B1978"/>
    <w:rsid w:val="007B1D1E"/>
    <w:rsid w:val="007B2313"/>
    <w:rsid w:val="007B2ECA"/>
    <w:rsid w:val="007B321B"/>
    <w:rsid w:val="007B32ED"/>
    <w:rsid w:val="007B3494"/>
    <w:rsid w:val="007B3C1A"/>
    <w:rsid w:val="007B3D0E"/>
    <w:rsid w:val="007B4534"/>
    <w:rsid w:val="007B476E"/>
    <w:rsid w:val="007B47DD"/>
    <w:rsid w:val="007B5AA2"/>
    <w:rsid w:val="007B60A6"/>
    <w:rsid w:val="007B63AF"/>
    <w:rsid w:val="007B64CA"/>
    <w:rsid w:val="007B6884"/>
    <w:rsid w:val="007B76AB"/>
    <w:rsid w:val="007B7C0C"/>
    <w:rsid w:val="007C0198"/>
    <w:rsid w:val="007C01BC"/>
    <w:rsid w:val="007C09A1"/>
    <w:rsid w:val="007C10E3"/>
    <w:rsid w:val="007C192D"/>
    <w:rsid w:val="007C19B3"/>
    <w:rsid w:val="007C1BC2"/>
    <w:rsid w:val="007C2ABE"/>
    <w:rsid w:val="007C2CC0"/>
    <w:rsid w:val="007C2F39"/>
    <w:rsid w:val="007C3B2D"/>
    <w:rsid w:val="007C4B84"/>
    <w:rsid w:val="007C4D24"/>
    <w:rsid w:val="007C4FAA"/>
    <w:rsid w:val="007C6729"/>
    <w:rsid w:val="007C6F48"/>
    <w:rsid w:val="007C7279"/>
    <w:rsid w:val="007C7B24"/>
    <w:rsid w:val="007D0913"/>
    <w:rsid w:val="007D0D2C"/>
    <w:rsid w:val="007D198A"/>
    <w:rsid w:val="007D1C8B"/>
    <w:rsid w:val="007D1FE7"/>
    <w:rsid w:val="007D21E6"/>
    <w:rsid w:val="007D25BC"/>
    <w:rsid w:val="007D298B"/>
    <w:rsid w:val="007D2C55"/>
    <w:rsid w:val="007D310A"/>
    <w:rsid w:val="007D45C1"/>
    <w:rsid w:val="007D4632"/>
    <w:rsid w:val="007D4993"/>
    <w:rsid w:val="007D4B40"/>
    <w:rsid w:val="007D51FC"/>
    <w:rsid w:val="007D5789"/>
    <w:rsid w:val="007D5A81"/>
    <w:rsid w:val="007D5AEF"/>
    <w:rsid w:val="007D5B6B"/>
    <w:rsid w:val="007D5D7D"/>
    <w:rsid w:val="007D619F"/>
    <w:rsid w:val="007D62D3"/>
    <w:rsid w:val="007D6B40"/>
    <w:rsid w:val="007D6EAA"/>
    <w:rsid w:val="007D6FFF"/>
    <w:rsid w:val="007D72B2"/>
    <w:rsid w:val="007D745E"/>
    <w:rsid w:val="007D7656"/>
    <w:rsid w:val="007E0201"/>
    <w:rsid w:val="007E04E0"/>
    <w:rsid w:val="007E0AF5"/>
    <w:rsid w:val="007E2650"/>
    <w:rsid w:val="007E36BB"/>
    <w:rsid w:val="007E3DD9"/>
    <w:rsid w:val="007E4D5D"/>
    <w:rsid w:val="007E4DCE"/>
    <w:rsid w:val="007E4F18"/>
    <w:rsid w:val="007E50E1"/>
    <w:rsid w:val="007E5875"/>
    <w:rsid w:val="007E5A62"/>
    <w:rsid w:val="007E5AE8"/>
    <w:rsid w:val="007E5C71"/>
    <w:rsid w:val="007E63DD"/>
    <w:rsid w:val="007E6643"/>
    <w:rsid w:val="007E66A4"/>
    <w:rsid w:val="007E6EDD"/>
    <w:rsid w:val="007E76FB"/>
    <w:rsid w:val="007E770B"/>
    <w:rsid w:val="007F0022"/>
    <w:rsid w:val="007F02A0"/>
    <w:rsid w:val="007F0F8E"/>
    <w:rsid w:val="007F1166"/>
    <w:rsid w:val="007F1350"/>
    <w:rsid w:val="007F14EF"/>
    <w:rsid w:val="007F1DA1"/>
    <w:rsid w:val="007F1FBA"/>
    <w:rsid w:val="007F207D"/>
    <w:rsid w:val="007F27A5"/>
    <w:rsid w:val="007F2FC5"/>
    <w:rsid w:val="007F38F6"/>
    <w:rsid w:val="007F3D2A"/>
    <w:rsid w:val="007F428F"/>
    <w:rsid w:val="007F435A"/>
    <w:rsid w:val="007F4976"/>
    <w:rsid w:val="007F4B4A"/>
    <w:rsid w:val="007F5046"/>
    <w:rsid w:val="007F6733"/>
    <w:rsid w:val="007F6DBE"/>
    <w:rsid w:val="007F7475"/>
    <w:rsid w:val="007F7E50"/>
    <w:rsid w:val="00800151"/>
    <w:rsid w:val="008002B7"/>
    <w:rsid w:val="008003F9"/>
    <w:rsid w:val="00800A0A"/>
    <w:rsid w:val="00800A5E"/>
    <w:rsid w:val="00800B41"/>
    <w:rsid w:val="00800CC5"/>
    <w:rsid w:val="00800D7B"/>
    <w:rsid w:val="00801E06"/>
    <w:rsid w:val="008038B3"/>
    <w:rsid w:val="00803A9F"/>
    <w:rsid w:val="00803E6D"/>
    <w:rsid w:val="00803EFA"/>
    <w:rsid w:val="008042F3"/>
    <w:rsid w:val="00804393"/>
    <w:rsid w:val="008047E4"/>
    <w:rsid w:val="00805064"/>
    <w:rsid w:val="00805208"/>
    <w:rsid w:val="0080649C"/>
    <w:rsid w:val="00806B11"/>
    <w:rsid w:val="00806FC3"/>
    <w:rsid w:val="0080726D"/>
    <w:rsid w:val="00807FCA"/>
    <w:rsid w:val="0081050B"/>
    <w:rsid w:val="0081056B"/>
    <w:rsid w:val="008118A1"/>
    <w:rsid w:val="008119D1"/>
    <w:rsid w:val="008122B8"/>
    <w:rsid w:val="008138D7"/>
    <w:rsid w:val="0081392F"/>
    <w:rsid w:val="00813B6D"/>
    <w:rsid w:val="00813E2B"/>
    <w:rsid w:val="0081424C"/>
    <w:rsid w:val="00814A87"/>
    <w:rsid w:val="00814B43"/>
    <w:rsid w:val="00815621"/>
    <w:rsid w:val="0081576A"/>
    <w:rsid w:val="00815BD8"/>
    <w:rsid w:val="00816331"/>
    <w:rsid w:val="00816579"/>
    <w:rsid w:val="008165BD"/>
    <w:rsid w:val="0081689C"/>
    <w:rsid w:val="00817E1C"/>
    <w:rsid w:val="008208F2"/>
    <w:rsid w:val="00821027"/>
    <w:rsid w:val="00821788"/>
    <w:rsid w:val="00821887"/>
    <w:rsid w:val="00821D1E"/>
    <w:rsid w:val="00821E10"/>
    <w:rsid w:val="00823088"/>
    <w:rsid w:val="00823255"/>
    <w:rsid w:val="008235FC"/>
    <w:rsid w:val="00823B0B"/>
    <w:rsid w:val="00824292"/>
    <w:rsid w:val="0082447A"/>
    <w:rsid w:val="00824F68"/>
    <w:rsid w:val="0082501E"/>
    <w:rsid w:val="0082585C"/>
    <w:rsid w:val="00825BB4"/>
    <w:rsid w:val="008266C5"/>
    <w:rsid w:val="00826B59"/>
    <w:rsid w:val="00827BFB"/>
    <w:rsid w:val="00827E40"/>
    <w:rsid w:val="00827F3E"/>
    <w:rsid w:val="0083061E"/>
    <w:rsid w:val="00830661"/>
    <w:rsid w:val="00830851"/>
    <w:rsid w:val="00830CFB"/>
    <w:rsid w:val="00830DFF"/>
    <w:rsid w:val="00830F16"/>
    <w:rsid w:val="00831031"/>
    <w:rsid w:val="00831369"/>
    <w:rsid w:val="00831812"/>
    <w:rsid w:val="008319F1"/>
    <w:rsid w:val="00831E5C"/>
    <w:rsid w:val="00831E8C"/>
    <w:rsid w:val="00831EA8"/>
    <w:rsid w:val="0083281B"/>
    <w:rsid w:val="00832DA8"/>
    <w:rsid w:val="00833824"/>
    <w:rsid w:val="0083384C"/>
    <w:rsid w:val="00833AC5"/>
    <w:rsid w:val="008347A8"/>
    <w:rsid w:val="0083484A"/>
    <w:rsid w:val="008351C1"/>
    <w:rsid w:val="00835E5A"/>
    <w:rsid w:val="008363A5"/>
    <w:rsid w:val="0083657B"/>
    <w:rsid w:val="00836660"/>
    <w:rsid w:val="00836761"/>
    <w:rsid w:val="00836918"/>
    <w:rsid w:val="008369AA"/>
    <w:rsid w:val="00836A49"/>
    <w:rsid w:val="00837799"/>
    <w:rsid w:val="008408DC"/>
    <w:rsid w:val="008409B3"/>
    <w:rsid w:val="008417E2"/>
    <w:rsid w:val="00841892"/>
    <w:rsid w:val="00841B56"/>
    <w:rsid w:val="00841D8F"/>
    <w:rsid w:val="00842499"/>
    <w:rsid w:val="00843827"/>
    <w:rsid w:val="00844A4F"/>
    <w:rsid w:val="0084503C"/>
    <w:rsid w:val="00845ADD"/>
    <w:rsid w:val="00845DE3"/>
    <w:rsid w:val="00846989"/>
    <w:rsid w:val="0084777F"/>
    <w:rsid w:val="008477F9"/>
    <w:rsid w:val="0085074E"/>
    <w:rsid w:val="00850EB1"/>
    <w:rsid w:val="0085180E"/>
    <w:rsid w:val="00851DA2"/>
    <w:rsid w:val="00851E2A"/>
    <w:rsid w:val="00851FF6"/>
    <w:rsid w:val="00852B9A"/>
    <w:rsid w:val="00853279"/>
    <w:rsid w:val="008539CA"/>
    <w:rsid w:val="00853AB4"/>
    <w:rsid w:val="008544F4"/>
    <w:rsid w:val="00854E4E"/>
    <w:rsid w:val="0085502D"/>
    <w:rsid w:val="00856163"/>
    <w:rsid w:val="008567AD"/>
    <w:rsid w:val="00857A17"/>
    <w:rsid w:val="00857D36"/>
    <w:rsid w:val="00857FC1"/>
    <w:rsid w:val="0086022B"/>
    <w:rsid w:val="008604AB"/>
    <w:rsid w:val="00860531"/>
    <w:rsid w:val="008613FA"/>
    <w:rsid w:val="00861400"/>
    <w:rsid w:val="00862092"/>
    <w:rsid w:val="008624B3"/>
    <w:rsid w:val="008626FF"/>
    <w:rsid w:val="0086287E"/>
    <w:rsid w:val="00862951"/>
    <w:rsid w:val="008629DF"/>
    <w:rsid w:val="00862BC8"/>
    <w:rsid w:val="008633F0"/>
    <w:rsid w:val="008634F9"/>
    <w:rsid w:val="0086374D"/>
    <w:rsid w:val="008639D5"/>
    <w:rsid w:val="00863F63"/>
    <w:rsid w:val="008640C6"/>
    <w:rsid w:val="00864E9C"/>
    <w:rsid w:val="00864F80"/>
    <w:rsid w:val="00865B26"/>
    <w:rsid w:val="00865CD5"/>
    <w:rsid w:val="00865F75"/>
    <w:rsid w:val="00866F21"/>
    <w:rsid w:val="0086737E"/>
    <w:rsid w:val="008674BF"/>
    <w:rsid w:val="008701F9"/>
    <w:rsid w:val="00870711"/>
    <w:rsid w:val="00871110"/>
    <w:rsid w:val="0087172E"/>
    <w:rsid w:val="0087175D"/>
    <w:rsid w:val="00871EA8"/>
    <w:rsid w:val="008722BC"/>
    <w:rsid w:val="008727F7"/>
    <w:rsid w:val="0087281C"/>
    <w:rsid w:val="00872C4A"/>
    <w:rsid w:val="00872C85"/>
    <w:rsid w:val="00872CF9"/>
    <w:rsid w:val="0087310D"/>
    <w:rsid w:val="008737A3"/>
    <w:rsid w:val="00873E66"/>
    <w:rsid w:val="00873FB8"/>
    <w:rsid w:val="00874374"/>
    <w:rsid w:val="0087437A"/>
    <w:rsid w:val="00874886"/>
    <w:rsid w:val="00874FA3"/>
    <w:rsid w:val="00875928"/>
    <w:rsid w:val="00875B9B"/>
    <w:rsid w:val="00875E4D"/>
    <w:rsid w:val="008762F8"/>
    <w:rsid w:val="00876753"/>
    <w:rsid w:val="0087755C"/>
    <w:rsid w:val="00877907"/>
    <w:rsid w:val="00877975"/>
    <w:rsid w:val="00880475"/>
    <w:rsid w:val="00880931"/>
    <w:rsid w:val="00880A35"/>
    <w:rsid w:val="00880E4F"/>
    <w:rsid w:val="00881220"/>
    <w:rsid w:val="0088180B"/>
    <w:rsid w:val="00881D06"/>
    <w:rsid w:val="0088204C"/>
    <w:rsid w:val="008829AE"/>
    <w:rsid w:val="00882B5D"/>
    <w:rsid w:val="00882C42"/>
    <w:rsid w:val="00882CD9"/>
    <w:rsid w:val="008832CE"/>
    <w:rsid w:val="0088391C"/>
    <w:rsid w:val="0088392A"/>
    <w:rsid w:val="008840C3"/>
    <w:rsid w:val="0088413B"/>
    <w:rsid w:val="00884441"/>
    <w:rsid w:val="00884D68"/>
    <w:rsid w:val="00886074"/>
    <w:rsid w:val="00886379"/>
    <w:rsid w:val="008877A4"/>
    <w:rsid w:val="00887B4D"/>
    <w:rsid w:val="00887B82"/>
    <w:rsid w:val="00887F46"/>
    <w:rsid w:val="00890144"/>
    <w:rsid w:val="008909F9"/>
    <w:rsid w:val="00890F52"/>
    <w:rsid w:val="00891247"/>
    <w:rsid w:val="00891D0A"/>
    <w:rsid w:val="0089241D"/>
    <w:rsid w:val="00892BD4"/>
    <w:rsid w:val="00892C49"/>
    <w:rsid w:val="00893007"/>
    <w:rsid w:val="008938F8"/>
    <w:rsid w:val="00893B95"/>
    <w:rsid w:val="00893CE1"/>
    <w:rsid w:val="0089445B"/>
    <w:rsid w:val="00894822"/>
    <w:rsid w:val="00894E46"/>
    <w:rsid w:val="00894FBD"/>
    <w:rsid w:val="00895089"/>
    <w:rsid w:val="008950CA"/>
    <w:rsid w:val="00895544"/>
    <w:rsid w:val="00895F1D"/>
    <w:rsid w:val="008962FB"/>
    <w:rsid w:val="00896E56"/>
    <w:rsid w:val="008972E5"/>
    <w:rsid w:val="00897FF0"/>
    <w:rsid w:val="008A007B"/>
    <w:rsid w:val="008A0BDF"/>
    <w:rsid w:val="008A0CF9"/>
    <w:rsid w:val="008A0E57"/>
    <w:rsid w:val="008A1AFA"/>
    <w:rsid w:val="008A2329"/>
    <w:rsid w:val="008A267D"/>
    <w:rsid w:val="008A282F"/>
    <w:rsid w:val="008A33F6"/>
    <w:rsid w:val="008A41B7"/>
    <w:rsid w:val="008A4367"/>
    <w:rsid w:val="008A4A9C"/>
    <w:rsid w:val="008A54F4"/>
    <w:rsid w:val="008A5878"/>
    <w:rsid w:val="008A58F5"/>
    <w:rsid w:val="008A5ADB"/>
    <w:rsid w:val="008A61B0"/>
    <w:rsid w:val="008A6245"/>
    <w:rsid w:val="008A6262"/>
    <w:rsid w:val="008A69E2"/>
    <w:rsid w:val="008A75C6"/>
    <w:rsid w:val="008A7646"/>
    <w:rsid w:val="008A7831"/>
    <w:rsid w:val="008A7BF4"/>
    <w:rsid w:val="008A7EA8"/>
    <w:rsid w:val="008B0081"/>
    <w:rsid w:val="008B0127"/>
    <w:rsid w:val="008B0693"/>
    <w:rsid w:val="008B17AE"/>
    <w:rsid w:val="008B2932"/>
    <w:rsid w:val="008B295D"/>
    <w:rsid w:val="008B3819"/>
    <w:rsid w:val="008B3F02"/>
    <w:rsid w:val="008B3F3E"/>
    <w:rsid w:val="008B44B1"/>
    <w:rsid w:val="008B4532"/>
    <w:rsid w:val="008B4C11"/>
    <w:rsid w:val="008B4DEE"/>
    <w:rsid w:val="008B52A9"/>
    <w:rsid w:val="008B536E"/>
    <w:rsid w:val="008B55CC"/>
    <w:rsid w:val="008B5C30"/>
    <w:rsid w:val="008B5F04"/>
    <w:rsid w:val="008B6D12"/>
    <w:rsid w:val="008B708A"/>
    <w:rsid w:val="008B71B4"/>
    <w:rsid w:val="008B78DA"/>
    <w:rsid w:val="008C0363"/>
    <w:rsid w:val="008C083E"/>
    <w:rsid w:val="008C0A00"/>
    <w:rsid w:val="008C0AE9"/>
    <w:rsid w:val="008C0C7D"/>
    <w:rsid w:val="008C1088"/>
    <w:rsid w:val="008C14CC"/>
    <w:rsid w:val="008C19CA"/>
    <w:rsid w:val="008C1D2B"/>
    <w:rsid w:val="008C1E12"/>
    <w:rsid w:val="008C29A2"/>
    <w:rsid w:val="008C2CED"/>
    <w:rsid w:val="008C304C"/>
    <w:rsid w:val="008C337B"/>
    <w:rsid w:val="008C374F"/>
    <w:rsid w:val="008C3F0D"/>
    <w:rsid w:val="008C4B2F"/>
    <w:rsid w:val="008C4B99"/>
    <w:rsid w:val="008C5D08"/>
    <w:rsid w:val="008C5E3B"/>
    <w:rsid w:val="008C666F"/>
    <w:rsid w:val="008C794E"/>
    <w:rsid w:val="008D010A"/>
    <w:rsid w:val="008D015E"/>
    <w:rsid w:val="008D03CB"/>
    <w:rsid w:val="008D04B4"/>
    <w:rsid w:val="008D0905"/>
    <w:rsid w:val="008D0AC4"/>
    <w:rsid w:val="008D0ADF"/>
    <w:rsid w:val="008D0B3A"/>
    <w:rsid w:val="008D0FA2"/>
    <w:rsid w:val="008D1CC9"/>
    <w:rsid w:val="008D1E40"/>
    <w:rsid w:val="008D27A9"/>
    <w:rsid w:val="008D2A0A"/>
    <w:rsid w:val="008D32DD"/>
    <w:rsid w:val="008D34A6"/>
    <w:rsid w:val="008D3B2A"/>
    <w:rsid w:val="008D48B0"/>
    <w:rsid w:val="008D4A0F"/>
    <w:rsid w:val="008D4F1A"/>
    <w:rsid w:val="008D4F67"/>
    <w:rsid w:val="008D5269"/>
    <w:rsid w:val="008D5527"/>
    <w:rsid w:val="008D689B"/>
    <w:rsid w:val="008D68F5"/>
    <w:rsid w:val="008D69AC"/>
    <w:rsid w:val="008D6CD2"/>
    <w:rsid w:val="008D775C"/>
    <w:rsid w:val="008D77AE"/>
    <w:rsid w:val="008D77F8"/>
    <w:rsid w:val="008D7F48"/>
    <w:rsid w:val="008E011B"/>
    <w:rsid w:val="008E04BA"/>
    <w:rsid w:val="008E05C4"/>
    <w:rsid w:val="008E082E"/>
    <w:rsid w:val="008E15B6"/>
    <w:rsid w:val="008E1C5B"/>
    <w:rsid w:val="008E1CA4"/>
    <w:rsid w:val="008E2566"/>
    <w:rsid w:val="008E2690"/>
    <w:rsid w:val="008E277C"/>
    <w:rsid w:val="008E287A"/>
    <w:rsid w:val="008E2907"/>
    <w:rsid w:val="008E2BB0"/>
    <w:rsid w:val="008E3200"/>
    <w:rsid w:val="008E34DE"/>
    <w:rsid w:val="008E4BE2"/>
    <w:rsid w:val="008E5E09"/>
    <w:rsid w:val="008E5E34"/>
    <w:rsid w:val="008E6380"/>
    <w:rsid w:val="008E677E"/>
    <w:rsid w:val="008E6824"/>
    <w:rsid w:val="008E7210"/>
    <w:rsid w:val="008E7665"/>
    <w:rsid w:val="008F03D8"/>
    <w:rsid w:val="008F1063"/>
    <w:rsid w:val="008F1382"/>
    <w:rsid w:val="008F1439"/>
    <w:rsid w:val="008F1A14"/>
    <w:rsid w:val="008F1F40"/>
    <w:rsid w:val="008F1F43"/>
    <w:rsid w:val="008F26DF"/>
    <w:rsid w:val="008F2737"/>
    <w:rsid w:val="008F309B"/>
    <w:rsid w:val="008F3268"/>
    <w:rsid w:val="008F3A8A"/>
    <w:rsid w:val="008F3BD7"/>
    <w:rsid w:val="008F4330"/>
    <w:rsid w:val="008F479C"/>
    <w:rsid w:val="008F540A"/>
    <w:rsid w:val="008F588A"/>
    <w:rsid w:val="008F59CD"/>
    <w:rsid w:val="008F5C7F"/>
    <w:rsid w:val="008F5D43"/>
    <w:rsid w:val="008F5F6F"/>
    <w:rsid w:val="008F6055"/>
    <w:rsid w:val="008F62E3"/>
    <w:rsid w:val="008F6855"/>
    <w:rsid w:val="008F7480"/>
    <w:rsid w:val="008F7A6A"/>
    <w:rsid w:val="008F7CAD"/>
    <w:rsid w:val="009009C4"/>
    <w:rsid w:val="00900B6F"/>
    <w:rsid w:val="009010BF"/>
    <w:rsid w:val="0090118E"/>
    <w:rsid w:val="00902347"/>
    <w:rsid w:val="00902AD3"/>
    <w:rsid w:val="00903012"/>
    <w:rsid w:val="0090317F"/>
    <w:rsid w:val="009036E4"/>
    <w:rsid w:val="009036E6"/>
    <w:rsid w:val="009039E3"/>
    <w:rsid w:val="00904AB6"/>
    <w:rsid w:val="00905085"/>
    <w:rsid w:val="00905265"/>
    <w:rsid w:val="00905CD9"/>
    <w:rsid w:val="00905E89"/>
    <w:rsid w:val="00906525"/>
    <w:rsid w:val="009065B2"/>
    <w:rsid w:val="00907852"/>
    <w:rsid w:val="00907F3F"/>
    <w:rsid w:val="0091124A"/>
    <w:rsid w:val="00911303"/>
    <w:rsid w:val="00911431"/>
    <w:rsid w:val="00911F7C"/>
    <w:rsid w:val="0091227B"/>
    <w:rsid w:val="0091248E"/>
    <w:rsid w:val="00912CC7"/>
    <w:rsid w:val="00912F37"/>
    <w:rsid w:val="00912FC1"/>
    <w:rsid w:val="009132DC"/>
    <w:rsid w:val="00913C36"/>
    <w:rsid w:val="00913D4A"/>
    <w:rsid w:val="00914612"/>
    <w:rsid w:val="00914959"/>
    <w:rsid w:val="00914C6D"/>
    <w:rsid w:val="00915AB3"/>
    <w:rsid w:val="00915D3F"/>
    <w:rsid w:val="00916B4C"/>
    <w:rsid w:val="0091714F"/>
    <w:rsid w:val="00917362"/>
    <w:rsid w:val="0092062F"/>
    <w:rsid w:val="00920A12"/>
    <w:rsid w:val="00920AA7"/>
    <w:rsid w:val="009214EF"/>
    <w:rsid w:val="00921715"/>
    <w:rsid w:val="00921BFA"/>
    <w:rsid w:val="0092261F"/>
    <w:rsid w:val="00922898"/>
    <w:rsid w:val="00922F43"/>
    <w:rsid w:val="009240C2"/>
    <w:rsid w:val="0092429F"/>
    <w:rsid w:val="009253F9"/>
    <w:rsid w:val="009269A6"/>
    <w:rsid w:val="0092715D"/>
    <w:rsid w:val="0092735E"/>
    <w:rsid w:val="009274FC"/>
    <w:rsid w:val="00927600"/>
    <w:rsid w:val="00930138"/>
    <w:rsid w:val="00930453"/>
    <w:rsid w:val="009310CD"/>
    <w:rsid w:val="00931234"/>
    <w:rsid w:val="00931AD2"/>
    <w:rsid w:val="00931ADE"/>
    <w:rsid w:val="00932559"/>
    <w:rsid w:val="009330DB"/>
    <w:rsid w:val="00933110"/>
    <w:rsid w:val="00933CD6"/>
    <w:rsid w:val="0093524E"/>
    <w:rsid w:val="00935521"/>
    <w:rsid w:val="00935E3E"/>
    <w:rsid w:val="00936191"/>
    <w:rsid w:val="009372CF"/>
    <w:rsid w:val="009379D7"/>
    <w:rsid w:val="00937D46"/>
    <w:rsid w:val="00937F55"/>
    <w:rsid w:val="009408F5"/>
    <w:rsid w:val="00940C98"/>
    <w:rsid w:val="0094133F"/>
    <w:rsid w:val="00941CD8"/>
    <w:rsid w:val="009423B8"/>
    <w:rsid w:val="009429AB"/>
    <w:rsid w:val="009429C1"/>
    <w:rsid w:val="00942B82"/>
    <w:rsid w:val="00943034"/>
    <w:rsid w:val="009434AF"/>
    <w:rsid w:val="009440E1"/>
    <w:rsid w:val="0094502B"/>
    <w:rsid w:val="00945164"/>
    <w:rsid w:val="00945292"/>
    <w:rsid w:val="009455F4"/>
    <w:rsid w:val="00945DC0"/>
    <w:rsid w:val="009460CF"/>
    <w:rsid w:val="009462E8"/>
    <w:rsid w:val="00946580"/>
    <w:rsid w:val="00946C48"/>
    <w:rsid w:val="00947371"/>
    <w:rsid w:val="00947429"/>
    <w:rsid w:val="009477F8"/>
    <w:rsid w:val="009478C2"/>
    <w:rsid w:val="00947C79"/>
    <w:rsid w:val="00950301"/>
    <w:rsid w:val="009507B0"/>
    <w:rsid w:val="009510A7"/>
    <w:rsid w:val="0095157A"/>
    <w:rsid w:val="00951A91"/>
    <w:rsid w:val="00951AB5"/>
    <w:rsid w:val="00951F9E"/>
    <w:rsid w:val="00952A43"/>
    <w:rsid w:val="0095308C"/>
    <w:rsid w:val="00953F56"/>
    <w:rsid w:val="00954562"/>
    <w:rsid w:val="009545A8"/>
    <w:rsid w:val="00954659"/>
    <w:rsid w:val="00954736"/>
    <w:rsid w:val="009557C4"/>
    <w:rsid w:val="00955971"/>
    <w:rsid w:val="009560C1"/>
    <w:rsid w:val="009563B1"/>
    <w:rsid w:val="00956466"/>
    <w:rsid w:val="00956600"/>
    <w:rsid w:val="009571AA"/>
    <w:rsid w:val="00957508"/>
    <w:rsid w:val="00957916"/>
    <w:rsid w:val="00957FF0"/>
    <w:rsid w:val="009601F3"/>
    <w:rsid w:val="00960B65"/>
    <w:rsid w:val="00960D31"/>
    <w:rsid w:val="00961153"/>
    <w:rsid w:val="0096185C"/>
    <w:rsid w:val="0096188D"/>
    <w:rsid w:val="00961E91"/>
    <w:rsid w:val="009624E1"/>
    <w:rsid w:val="00962508"/>
    <w:rsid w:val="0096259E"/>
    <w:rsid w:val="0096284B"/>
    <w:rsid w:val="009632DD"/>
    <w:rsid w:val="00963669"/>
    <w:rsid w:val="00963709"/>
    <w:rsid w:val="0096389A"/>
    <w:rsid w:val="009638C0"/>
    <w:rsid w:val="0096525F"/>
    <w:rsid w:val="009666CE"/>
    <w:rsid w:val="0096675D"/>
    <w:rsid w:val="0096691D"/>
    <w:rsid w:val="00967425"/>
    <w:rsid w:val="0096762E"/>
    <w:rsid w:val="00967CE6"/>
    <w:rsid w:val="00967FD3"/>
    <w:rsid w:val="009703C9"/>
    <w:rsid w:val="009703ED"/>
    <w:rsid w:val="00970564"/>
    <w:rsid w:val="00970DC2"/>
    <w:rsid w:val="0097113F"/>
    <w:rsid w:val="0097139E"/>
    <w:rsid w:val="00971726"/>
    <w:rsid w:val="00971B96"/>
    <w:rsid w:val="00972325"/>
    <w:rsid w:val="00972384"/>
    <w:rsid w:val="009725E5"/>
    <w:rsid w:val="009729A7"/>
    <w:rsid w:val="00973602"/>
    <w:rsid w:val="00974149"/>
    <w:rsid w:val="009745DA"/>
    <w:rsid w:val="009747A7"/>
    <w:rsid w:val="00974E6F"/>
    <w:rsid w:val="00975319"/>
    <w:rsid w:val="009757CA"/>
    <w:rsid w:val="00975C40"/>
    <w:rsid w:val="00975CB5"/>
    <w:rsid w:val="00976084"/>
    <w:rsid w:val="009761E9"/>
    <w:rsid w:val="00976E23"/>
    <w:rsid w:val="00977249"/>
    <w:rsid w:val="0097744A"/>
    <w:rsid w:val="00980504"/>
    <w:rsid w:val="009805DA"/>
    <w:rsid w:val="0098066B"/>
    <w:rsid w:val="009807F6"/>
    <w:rsid w:val="0098130D"/>
    <w:rsid w:val="00981393"/>
    <w:rsid w:val="009818CE"/>
    <w:rsid w:val="009819D6"/>
    <w:rsid w:val="00981BF6"/>
    <w:rsid w:val="0098202C"/>
    <w:rsid w:val="0098252E"/>
    <w:rsid w:val="009832D8"/>
    <w:rsid w:val="00983673"/>
    <w:rsid w:val="0098371A"/>
    <w:rsid w:val="00983B8B"/>
    <w:rsid w:val="00983E37"/>
    <w:rsid w:val="00983F2A"/>
    <w:rsid w:val="00984495"/>
    <w:rsid w:val="009848DB"/>
    <w:rsid w:val="0098497B"/>
    <w:rsid w:val="00984CF6"/>
    <w:rsid w:val="00984F7E"/>
    <w:rsid w:val="00985214"/>
    <w:rsid w:val="00985312"/>
    <w:rsid w:val="009856B1"/>
    <w:rsid w:val="009868A4"/>
    <w:rsid w:val="00986978"/>
    <w:rsid w:val="00986A16"/>
    <w:rsid w:val="009870C2"/>
    <w:rsid w:val="0098720A"/>
    <w:rsid w:val="009872E7"/>
    <w:rsid w:val="009901EB"/>
    <w:rsid w:val="00990442"/>
    <w:rsid w:val="009904AC"/>
    <w:rsid w:val="00990B3B"/>
    <w:rsid w:val="0099114F"/>
    <w:rsid w:val="00991170"/>
    <w:rsid w:val="00991C04"/>
    <w:rsid w:val="00992286"/>
    <w:rsid w:val="00992DF5"/>
    <w:rsid w:val="0099336B"/>
    <w:rsid w:val="00993978"/>
    <w:rsid w:val="00993B4B"/>
    <w:rsid w:val="00993C48"/>
    <w:rsid w:val="00993D18"/>
    <w:rsid w:val="00994733"/>
    <w:rsid w:val="0099495B"/>
    <w:rsid w:val="00994A72"/>
    <w:rsid w:val="009952FA"/>
    <w:rsid w:val="00995DA0"/>
    <w:rsid w:val="0099651F"/>
    <w:rsid w:val="00996F47"/>
    <w:rsid w:val="00997536"/>
    <w:rsid w:val="00997AB0"/>
    <w:rsid w:val="009A0662"/>
    <w:rsid w:val="009A0A3A"/>
    <w:rsid w:val="009A0AB2"/>
    <w:rsid w:val="009A16CC"/>
    <w:rsid w:val="009A17CE"/>
    <w:rsid w:val="009A23A3"/>
    <w:rsid w:val="009A2DCF"/>
    <w:rsid w:val="009A377A"/>
    <w:rsid w:val="009A3AA7"/>
    <w:rsid w:val="009A45FE"/>
    <w:rsid w:val="009A46D0"/>
    <w:rsid w:val="009A67DB"/>
    <w:rsid w:val="009A681C"/>
    <w:rsid w:val="009A6C29"/>
    <w:rsid w:val="009A707B"/>
    <w:rsid w:val="009A742E"/>
    <w:rsid w:val="009A763D"/>
    <w:rsid w:val="009A77C5"/>
    <w:rsid w:val="009A78B4"/>
    <w:rsid w:val="009B0165"/>
    <w:rsid w:val="009B01D8"/>
    <w:rsid w:val="009B0219"/>
    <w:rsid w:val="009B0845"/>
    <w:rsid w:val="009B123D"/>
    <w:rsid w:val="009B1268"/>
    <w:rsid w:val="009B12AF"/>
    <w:rsid w:val="009B1A82"/>
    <w:rsid w:val="009B1F2A"/>
    <w:rsid w:val="009B209B"/>
    <w:rsid w:val="009B22F1"/>
    <w:rsid w:val="009B2AC1"/>
    <w:rsid w:val="009B2F29"/>
    <w:rsid w:val="009B2F96"/>
    <w:rsid w:val="009B38DC"/>
    <w:rsid w:val="009B3E60"/>
    <w:rsid w:val="009B3EA4"/>
    <w:rsid w:val="009B4197"/>
    <w:rsid w:val="009B4263"/>
    <w:rsid w:val="009B42F7"/>
    <w:rsid w:val="009B44B1"/>
    <w:rsid w:val="009B4E12"/>
    <w:rsid w:val="009B54EE"/>
    <w:rsid w:val="009B5F17"/>
    <w:rsid w:val="009B6020"/>
    <w:rsid w:val="009B6336"/>
    <w:rsid w:val="009B63B4"/>
    <w:rsid w:val="009B63E6"/>
    <w:rsid w:val="009B6446"/>
    <w:rsid w:val="009B6654"/>
    <w:rsid w:val="009B6D2A"/>
    <w:rsid w:val="009B7B29"/>
    <w:rsid w:val="009B7E47"/>
    <w:rsid w:val="009B7F67"/>
    <w:rsid w:val="009C01BB"/>
    <w:rsid w:val="009C06E7"/>
    <w:rsid w:val="009C13C8"/>
    <w:rsid w:val="009C1806"/>
    <w:rsid w:val="009C1B25"/>
    <w:rsid w:val="009C1E2C"/>
    <w:rsid w:val="009C216F"/>
    <w:rsid w:val="009C2DBF"/>
    <w:rsid w:val="009C339F"/>
    <w:rsid w:val="009C3BB4"/>
    <w:rsid w:val="009C3D12"/>
    <w:rsid w:val="009C412F"/>
    <w:rsid w:val="009C4142"/>
    <w:rsid w:val="009C4883"/>
    <w:rsid w:val="009C4D82"/>
    <w:rsid w:val="009C4E89"/>
    <w:rsid w:val="009C528F"/>
    <w:rsid w:val="009C5624"/>
    <w:rsid w:val="009C6009"/>
    <w:rsid w:val="009C61D2"/>
    <w:rsid w:val="009C6B0E"/>
    <w:rsid w:val="009C6E18"/>
    <w:rsid w:val="009C6EAB"/>
    <w:rsid w:val="009C7073"/>
    <w:rsid w:val="009C7081"/>
    <w:rsid w:val="009C736E"/>
    <w:rsid w:val="009C7FCF"/>
    <w:rsid w:val="009D0433"/>
    <w:rsid w:val="009D0691"/>
    <w:rsid w:val="009D162F"/>
    <w:rsid w:val="009D1B06"/>
    <w:rsid w:val="009D2397"/>
    <w:rsid w:val="009D2BCC"/>
    <w:rsid w:val="009D2BE7"/>
    <w:rsid w:val="009D3382"/>
    <w:rsid w:val="009D339C"/>
    <w:rsid w:val="009D3ED9"/>
    <w:rsid w:val="009D42A3"/>
    <w:rsid w:val="009D55CC"/>
    <w:rsid w:val="009D57E2"/>
    <w:rsid w:val="009D5826"/>
    <w:rsid w:val="009D5B81"/>
    <w:rsid w:val="009D66EE"/>
    <w:rsid w:val="009D7E88"/>
    <w:rsid w:val="009E0055"/>
    <w:rsid w:val="009E0205"/>
    <w:rsid w:val="009E0BB2"/>
    <w:rsid w:val="009E0CD1"/>
    <w:rsid w:val="009E16AB"/>
    <w:rsid w:val="009E176B"/>
    <w:rsid w:val="009E18C0"/>
    <w:rsid w:val="009E1A50"/>
    <w:rsid w:val="009E1C5B"/>
    <w:rsid w:val="009E22E8"/>
    <w:rsid w:val="009E266D"/>
    <w:rsid w:val="009E3D51"/>
    <w:rsid w:val="009E5338"/>
    <w:rsid w:val="009E5C07"/>
    <w:rsid w:val="009E62FA"/>
    <w:rsid w:val="009E6664"/>
    <w:rsid w:val="009E6B3D"/>
    <w:rsid w:val="009E722C"/>
    <w:rsid w:val="009E77F0"/>
    <w:rsid w:val="009E7AF5"/>
    <w:rsid w:val="009E7D10"/>
    <w:rsid w:val="009F13BC"/>
    <w:rsid w:val="009F17DF"/>
    <w:rsid w:val="009F1BFF"/>
    <w:rsid w:val="009F1C9A"/>
    <w:rsid w:val="009F2696"/>
    <w:rsid w:val="009F2697"/>
    <w:rsid w:val="009F313B"/>
    <w:rsid w:val="009F31FC"/>
    <w:rsid w:val="009F3480"/>
    <w:rsid w:val="009F38F7"/>
    <w:rsid w:val="009F3FD4"/>
    <w:rsid w:val="009F5088"/>
    <w:rsid w:val="009F51A7"/>
    <w:rsid w:val="009F5507"/>
    <w:rsid w:val="009F5E33"/>
    <w:rsid w:val="009F681E"/>
    <w:rsid w:val="009F6CC5"/>
    <w:rsid w:val="009F6D6A"/>
    <w:rsid w:val="009F74A8"/>
    <w:rsid w:val="009F792A"/>
    <w:rsid w:val="009F7A05"/>
    <w:rsid w:val="009F7A0D"/>
    <w:rsid w:val="009F7F3B"/>
    <w:rsid w:val="009F7F5C"/>
    <w:rsid w:val="00A005D7"/>
    <w:rsid w:val="00A00AFA"/>
    <w:rsid w:val="00A00B77"/>
    <w:rsid w:val="00A01039"/>
    <w:rsid w:val="00A013C0"/>
    <w:rsid w:val="00A015DC"/>
    <w:rsid w:val="00A0161B"/>
    <w:rsid w:val="00A01F4E"/>
    <w:rsid w:val="00A0266E"/>
    <w:rsid w:val="00A031E3"/>
    <w:rsid w:val="00A0488C"/>
    <w:rsid w:val="00A0495A"/>
    <w:rsid w:val="00A04BD0"/>
    <w:rsid w:val="00A05618"/>
    <w:rsid w:val="00A06581"/>
    <w:rsid w:val="00A06A3C"/>
    <w:rsid w:val="00A074FD"/>
    <w:rsid w:val="00A07CC6"/>
    <w:rsid w:val="00A1014A"/>
    <w:rsid w:val="00A10578"/>
    <w:rsid w:val="00A12529"/>
    <w:rsid w:val="00A12B5F"/>
    <w:rsid w:val="00A12CC6"/>
    <w:rsid w:val="00A139D3"/>
    <w:rsid w:val="00A13F24"/>
    <w:rsid w:val="00A14848"/>
    <w:rsid w:val="00A148EF"/>
    <w:rsid w:val="00A14D95"/>
    <w:rsid w:val="00A14F96"/>
    <w:rsid w:val="00A15227"/>
    <w:rsid w:val="00A1551A"/>
    <w:rsid w:val="00A157A5"/>
    <w:rsid w:val="00A16002"/>
    <w:rsid w:val="00A16737"/>
    <w:rsid w:val="00A20279"/>
    <w:rsid w:val="00A20A9E"/>
    <w:rsid w:val="00A20C52"/>
    <w:rsid w:val="00A20D2F"/>
    <w:rsid w:val="00A20EB8"/>
    <w:rsid w:val="00A2192D"/>
    <w:rsid w:val="00A21BE5"/>
    <w:rsid w:val="00A22251"/>
    <w:rsid w:val="00A22A2B"/>
    <w:rsid w:val="00A2324B"/>
    <w:rsid w:val="00A234D6"/>
    <w:rsid w:val="00A23AD4"/>
    <w:rsid w:val="00A2444D"/>
    <w:rsid w:val="00A248C9"/>
    <w:rsid w:val="00A2493E"/>
    <w:rsid w:val="00A2552C"/>
    <w:rsid w:val="00A25933"/>
    <w:rsid w:val="00A259EE"/>
    <w:rsid w:val="00A25D20"/>
    <w:rsid w:val="00A265B6"/>
    <w:rsid w:val="00A266C9"/>
    <w:rsid w:val="00A27774"/>
    <w:rsid w:val="00A30327"/>
    <w:rsid w:val="00A30B14"/>
    <w:rsid w:val="00A310F9"/>
    <w:rsid w:val="00A316FA"/>
    <w:rsid w:val="00A3176F"/>
    <w:rsid w:val="00A31A22"/>
    <w:rsid w:val="00A3230C"/>
    <w:rsid w:val="00A32668"/>
    <w:rsid w:val="00A32CBA"/>
    <w:rsid w:val="00A32D33"/>
    <w:rsid w:val="00A335AD"/>
    <w:rsid w:val="00A3360B"/>
    <w:rsid w:val="00A3421F"/>
    <w:rsid w:val="00A346F7"/>
    <w:rsid w:val="00A348E2"/>
    <w:rsid w:val="00A34A1C"/>
    <w:rsid w:val="00A35CB7"/>
    <w:rsid w:val="00A35F55"/>
    <w:rsid w:val="00A369E2"/>
    <w:rsid w:val="00A3756F"/>
    <w:rsid w:val="00A3777D"/>
    <w:rsid w:val="00A3794C"/>
    <w:rsid w:val="00A37B92"/>
    <w:rsid w:val="00A400D4"/>
    <w:rsid w:val="00A4023F"/>
    <w:rsid w:val="00A40D13"/>
    <w:rsid w:val="00A41006"/>
    <w:rsid w:val="00A4225E"/>
    <w:rsid w:val="00A424AF"/>
    <w:rsid w:val="00A426BF"/>
    <w:rsid w:val="00A427C9"/>
    <w:rsid w:val="00A42BA0"/>
    <w:rsid w:val="00A42C4B"/>
    <w:rsid w:val="00A435D7"/>
    <w:rsid w:val="00A44FCB"/>
    <w:rsid w:val="00A45041"/>
    <w:rsid w:val="00A450F7"/>
    <w:rsid w:val="00A46019"/>
    <w:rsid w:val="00A46745"/>
    <w:rsid w:val="00A468B5"/>
    <w:rsid w:val="00A4714B"/>
    <w:rsid w:val="00A4779D"/>
    <w:rsid w:val="00A47A34"/>
    <w:rsid w:val="00A50E47"/>
    <w:rsid w:val="00A5129B"/>
    <w:rsid w:val="00A51B95"/>
    <w:rsid w:val="00A51FB2"/>
    <w:rsid w:val="00A5229C"/>
    <w:rsid w:val="00A52337"/>
    <w:rsid w:val="00A52976"/>
    <w:rsid w:val="00A52E1A"/>
    <w:rsid w:val="00A52F0D"/>
    <w:rsid w:val="00A531F0"/>
    <w:rsid w:val="00A53A48"/>
    <w:rsid w:val="00A53BDD"/>
    <w:rsid w:val="00A53F59"/>
    <w:rsid w:val="00A5415A"/>
    <w:rsid w:val="00A54C3A"/>
    <w:rsid w:val="00A54CED"/>
    <w:rsid w:val="00A55109"/>
    <w:rsid w:val="00A55673"/>
    <w:rsid w:val="00A556F6"/>
    <w:rsid w:val="00A5577C"/>
    <w:rsid w:val="00A559EF"/>
    <w:rsid w:val="00A560F5"/>
    <w:rsid w:val="00A5620D"/>
    <w:rsid w:val="00A56212"/>
    <w:rsid w:val="00A56984"/>
    <w:rsid w:val="00A571AB"/>
    <w:rsid w:val="00A57385"/>
    <w:rsid w:val="00A574AF"/>
    <w:rsid w:val="00A576BE"/>
    <w:rsid w:val="00A57F13"/>
    <w:rsid w:val="00A57F21"/>
    <w:rsid w:val="00A610F9"/>
    <w:rsid w:val="00A6135F"/>
    <w:rsid w:val="00A61D23"/>
    <w:rsid w:val="00A61D63"/>
    <w:rsid w:val="00A61E96"/>
    <w:rsid w:val="00A621BB"/>
    <w:rsid w:val="00A62B18"/>
    <w:rsid w:val="00A62B43"/>
    <w:rsid w:val="00A63424"/>
    <w:rsid w:val="00A634E9"/>
    <w:rsid w:val="00A6376F"/>
    <w:rsid w:val="00A63987"/>
    <w:rsid w:val="00A63ACC"/>
    <w:rsid w:val="00A640A8"/>
    <w:rsid w:val="00A64600"/>
    <w:rsid w:val="00A6530E"/>
    <w:rsid w:val="00A65E5B"/>
    <w:rsid w:val="00A65EC0"/>
    <w:rsid w:val="00A66314"/>
    <w:rsid w:val="00A66686"/>
    <w:rsid w:val="00A668A3"/>
    <w:rsid w:val="00A67379"/>
    <w:rsid w:val="00A70391"/>
    <w:rsid w:val="00A70512"/>
    <w:rsid w:val="00A710F3"/>
    <w:rsid w:val="00A714DF"/>
    <w:rsid w:val="00A716DE"/>
    <w:rsid w:val="00A71A37"/>
    <w:rsid w:val="00A7256C"/>
    <w:rsid w:val="00A72D60"/>
    <w:rsid w:val="00A730EF"/>
    <w:rsid w:val="00A7391C"/>
    <w:rsid w:val="00A743B0"/>
    <w:rsid w:val="00A7457E"/>
    <w:rsid w:val="00A74D41"/>
    <w:rsid w:val="00A75490"/>
    <w:rsid w:val="00A7552E"/>
    <w:rsid w:val="00A756EB"/>
    <w:rsid w:val="00A75FBC"/>
    <w:rsid w:val="00A760C4"/>
    <w:rsid w:val="00A76137"/>
    <w:rsid w:val="00A7667D"/>
    <w:rsid w:val="00A77C09"/>
    <w:rsid w:val="00A8082A"/>
    <w:rsid w:val="00A80B28"/>
    <w:rsid w:val="00A813EE"/>
    <w:rsid w:val="00A81B09"/>
    <w:rsid w:val="00A81D34"/>
    <w:rsid w:val="00A81E35"/>
    <w:rsid w:val="00A81F29"/>
    <w:rsid w:val="00A831D7"/>
    <w:rsid w:val="00A83794"/>
    <w:rsid w:val="00A83C90"/>
    <w:rsid w:val="00A842CF"/>
    <w:rsid w:val="00A85281"/>
    <w:rsid w:val="00A853A4"/>
    <w:rsid w:val="00A858EE"/>
    <w:rsid w:val="00A859E5"/>
    <w:rsid w:val="00A85D6F"/>
    <w:rsid w:val="00A85EBC"/>
    <w:rsid w:val="00A86A94"/>
    <w:rsid w:val="00A86F32"/>
    <w:rsid w:val="00A872E2"/>
    <w:rsid w:val="00A8750A"/>
    <w:rsid w:val="00A877E9"/>
    <w:rsid w:val="00A878C5"/>
    <w:rsid w:val="00A87942"/>
    <w:rsid w:val="00A90C9E"/>
    <w:rsid w:val="00A91161"/>
    <w:rsid w:val="00A91582"/>
    <w:rsid w:val="00A9212F"/>
    <w:rsid w:val="00A92143"/>
    <w:rsid w:val="00A9221E"/>
    <w:rsid w:val="00A92B2A"/>
    <w:rsid w:val="00A92C5A"/>
    <w:rsid w:val="00A92E57"/>
    <w:rsid w:val="00A93273"/>
    <w:rsid w:val="00A9343A"/>
    <w:rsid w:val="00A934E4"/>
    <w:rsid w:val="00A93AD1"/>
    <w:rsid w:val="00A94008"/>
    <w:rsid w:val="00A94E84"/>
    <w:rsid w:val="00A95723"/>
    <w:rsid w:val="00A95993"/>
    <w:rsid w:val="00A95C6A"/>
    <w:rsid w:val="00A95FB7"/>
    <w:rsid w:val="00A962DF"/>
    <w:rsid w:val="00A96CA3"/>
    <w:rsid w:val="00A9739B"/>
    <w:rsid w:val="00A9788C"/>
    <w:rsid w:val="00AA02F3"/>
    <w:rsid w:val="00AA0637"/>
    <w:rsid w:val="00AA0857"/>
    <w:rsid w:val="00AA0C91"/>
    <w:rsid w:val="00AA1309"/>
    <w:rsid w:val="00AA1C90"/>
    <w:rsid w:val="00AA1DA4"/>
    <w:rsid w:val="00AA20C4"/>
    <w:rsid w:val="00AA2E6E"/>
    <w:rsid w:val="00AA2FA4"/>
    <w:rsid w:val="00AA353F"/>
    <w:rsid w:val="00AA3DD9"/>
    <w:rsid w:val="00AA3F1F"/>
    <w:rsid w:val="00AA4057"/>
    <w:rsid w:val="00AA4C4C"/>
    <w:rsid w:val="00AA4DF2"/>
    <w:rsid w:val="00AA5514"/>
    <w:rsid w:val="00AA5BCC"/>
    <w:rsid w:val="00AA5C9A"/>
    <w:rsid w:val="00AA5DFD"/>
    <w:rsid w:val="00AA60C8"/>
    <w:rsid w:val="00AA6178"/>
    <w:rsid w:val="00AA6192"/>
    <w:rsid w:val="00AA62C3"/>
    <w:rsid w:val="00AA7324"/>
    <w:rsid w:val="00AA7625"/>
    <w:rsid w:val="00AA7800"/>
    <w:rsid w:val="00AA796D"/>
    <w:rsid w:val="00AA7E64"/>
    <w:rsid w:val="00AA7F69"/>
    <w:rsid w:val="00AB03E4"/>
    <w:rsid w:val="00AB05CF"/>
    <w:rsid w:val="00AB0821"/>
    <w:rsid w:val="00AB0E2C"/>
    <w:rsid w:val="00AB15C5"/>
    <w:rsid w:val="00AB1789"/>
    <w:rsid w:val="00AB1CD9"/>
    <w:rsid w:val="00AB22E2"/>
    <w:rsid w:val="00AB28C5"/>
    <w:rsid w:val="00AB28D8"/>
    <w:rsid w:val="00AB2B09"/>
    <w:rsid w:val="00AB2B30"/>
    <w:rsid w:val="00AB2D44"/>
    <w:rsid w:val="00AB2E2F"/>
    <w:rsid w:val="00AB3271"/>
    <w:rsid w:val="00AB33D6"/>
    <w:rsid w:val="00AB352E"/>
    <w:rsid w:val="00AB3E89"/>
    <w:rsid w:val="00AB41C3"/>
    <w:rsid w:val="00AB460F"/>
    <w:rsid w:val="00AB4B43"/>
    <w:rsid w:val="00AB5123"/>
    <w:rsid w:val="00AB51FE"/>
    <w:rsid w:val="00AB5AEE"/>
    <w:rsid w:val="00AB5B98"/>
    <w:rsid w:val="00AB6C8F"/>
    <w:rsid w:val="00AB7063"/>
    <w:rsid w:val="00AB71F5"/>
    <w:rsid w:val="00AB75CA"/>
    <w:rsid w:val="00AC0010"/>
    <w:rsid w:val="00AC01FD"/>
    <w:rsid w:val="00AC02AE"/>
    <w:rsid w:val="00AC07E5"/>
    <w:rsid w:val="00AC0F49"/>
    <w:rsid w:val="00AC1023"/>
    <w:rsid w:val="00AC1748"/>
    <w:rsid w:val="00AC2475"/>
    <w:rsid w:val="00AC25FC"/>
    <w:rsid w:val="00AC26B6"/>
    <w:rsid w:val="00AC26F2"/>
    <w:rsid w:val="00AC3740"/>
    <w:rsid w:val="00AC384F"/>
    <w:rsid w:val="00AC45F3"/>
    <w:rsid w:val="00AC474B"/>
    <w:rsid w:val="00AC4B1C"/>
    <w:rsid w:val="00AC5055"/>
    <w:rsid w:val="00AC5B41"/>
    <w:rsid w:val="00AC6261"/>
    <w:rsid w:val="00AC675D"/>
    <w:rsid w:val="00AC6D67"/>
    <w:rsid w:val="00AC71A4"/>
    <w:rsid w:val="00AC7237"/>
    <w:rsid w:val="00AC74C2"/>
    <w:rsid w:val="00AC771A"/>
    <w:rsid w:val="00AC7C4C"/>
    <w:rsid w:val="00AD049A"/>
    <w:rsid w:val="00AD0AF2"/>
    <w:rsid w:val="00AD0BD9"/>
    <w:rsid w:val="00AD0BDF"/>
    <w:rsid w:val="00AD1053"/>
    <w:rsid w:val="00AD109C"/>
    <w:rsid w:val="00AD15E0"/>
    <w:rsid w:val="00AD1628"/>
    <w:rsid w:val="00AD19AC"/>
    <w:rsid w:val="00AD1A7A"/>
    <w:rsid w:val="00AD1E0A"/>
    <w:rsid w:val="00AD204A"/>
    <w:rsid w:val="00AD2CC8"/>
    <w:rsid w:val="00AD2E85"/>
    <w:rsid w:val="00AD3504"/>
    <w:rsid w:val="00AD3C08"/>
    <w:rsid w:val="00AD3FF0"/>
    <w:rsid w:val="00AD416F"/>
    <w:rsid w:val="00AD437C"/>
    <w:rsid w:val="00AD4BEE"/>
    <w:rsid w:val="00AD4E1B"/>
    <w:rsid w:val="00AD5D5B"/>
    <w:rsid w:val="00AD655E"/>
    <w:rsid w:val="00AD7EE9"/>
    <w:rsid w:val="00AE0027"/>
    <w:rsid w:val="00AE00E8"/>
    <w:rsid w:val="00AE0E41"/>
    <w:rsid w:val="00AE107F"/>
    <w:rsid w:val="00AE10A9"/>
    <w:rsid w:val="00AE1438"/>
    <w:rsid w:val="00AE17EB"/>
    <w:rsid w:val="00AE340E"/>
    <w:rsid w:val="00AE38A8"/>
    <w:rsid w:val="00AE3D6E"/>
    <w:rsid w:val="00AE3EC5"/>
    <w:rsid w:val="00AE3FD4"/>
    <w:rsid w:val="00AE4690"/>
    <w:rsid w:val="00AE4AFE"/>
    <w:rsid w:val="00AE4E46"/>
    <w:rsid w:val="00AE4FF2"/>
    <w:rsid w:val="00AE5281"/>
    <w:rsid w:val="00AE52E5"/>
    <w:rsid w:val="00AE5628"/>
    <w:rsid w:val="00AE574E"/>
    <w:rsid w:val="00AE6B97"/>
    <w:rsid w:val="00AE6F34"/>
    <w:rsid w:val="00AE6F50"/>
    <w:rsid w:val="00AE77A8"/>
    <w:rsid w:val="00AF12C6"/>
    <w:rsid w:val="00AF1D59"/>
    <w:rsid w:val="00AF1DD4"/>
    <w:rsid w:val="00AF29A7"/>
    <w:rsid w:val="00AF2B15"/>
    <w:rsid w:val="00AF2BF0"/>
    <w:rsid w:val="00AF3331"/>
    <w:rsid w:val="00AF34A5"/>
    <w:rsid w:val="00AF37D2"/>
    <w:rsid w:val="00AF40E9"/>
    <w:rsid w:val="00AF421E"/>
    <w:rsid w:val="00AF450D"/>
    <w:rsid w:val="00AF4B7A"/>
    <w:rsid w:val="00AF5992"/>
    <w:rsid w:val="00AF5F64"/>
    <w:rsid w:val="00AF699F"/>
    <w:rsid w:val="00AF6AF9"/>
    <w:rsid w:val="00AF6DBC"/>
    <w:rsid w:val="00AF6EA4"/>
    <w:rsid w:val="00AF7290"/>
    <w:rsid w:val="00AF732E"/>
    <w:rsid w:val="00AF743B"/>
    <w:rsid w:val="00AF74A1"/>
    <w:rsid w:val="00AF7E72"/>
    <w:rsid w:val="00B006B8"/>
    <w:rsid w:val="00B007C5"/>
    <w:rsid w:val="00B00B97"/>
    <w:rsid w:val="00B01BEF"/>
    <w:rsid w:val="00B01C19"/>
    <w:rsid w:val="00B0220C"/>
    <w:rsid w:val="00B02598"/>
    <w:rsid w:val="00B04BF8"/>
    <w:rsid w:val="00B055AA"/>
    <w:rsid w:val="00B05625"/>
    <w:rsid w:val="00B05876"/>
    <w:rsid w:val="00B06591"/>
    <w:rsid w:val="00B065B3"/>
    <w:rsid w:val="00B065B7"/>
    <w:rsid w:val="00B06974"/>
    <w:rsid w:val="00B06DFC"/>
    <w:rsid w:val="00B079D0"/>
    <w:rsid w:val="00B1088E"/>
    <w:rsid w:val="00B1091A"/>
    <w:rsid w:val="00B10E8D"/>
    <w:rsid w:val="00B10F56"/>
    <w:rsid w:val="00B116EA"/>
    <w:rsid w:val="00B11D10"/>
    <w:rsid w:val="00B12211"/>
    <w:rsid w:val="00B134C6"/>
    <w:rsid w:val="00B135D1"/>
    <w:rsid w:val="00B13A52"/>
    <w:rsid w:val="00B13F39"/>
    <w:rsid w:val="00B15763"/>
    <w:rsid w:val="00B15D91"/>
    <w:rsid w:val="00B16D27"/>
    <w:rsid w:val="00B16E03"/>
    <w:rsid w:val="00B170FD"/>
    <w:rsid w:val="00B171CC"/>
    <w:rsid w:val="00B172B6"/>
    <w:rsid w:val="00B17897"/>
    <w:rsid w:val="00B17E2D"/>
    <w:rsid w:val="00B20289"/>
    <w:rsid w:val="00B20479"/>
    <w:rsid w:val="00B20506"/>
    <w:rsid w:val="00B2064E"/>
    <w:rsid w:val="00B20B1A"/>
    <w:rsid w:val="00B20D01"/>
    <w:rsid w:val="00B20D7F"/>
    <w:rsid w:val="00B21284"/>
    <w:rsid w:val="00B21689"/>
    <w:rsid w:val="00B217EE"/>
    <w:rsid w:val="00B2190E"/>
    <w:rsid w:val="00B21C08"/>
    <w:rsid w:val="00B22428"/>
    <w:rsid w:val="00B22485"/>
    <w:rsid w:val="00B233F0"/>
    <w:rsid w:val="00B2360E"/>
    <w:rsid w:val="00B23896"/>
    <w:rsid w:val="00B24DC5"/>
    <w:rsid w:val="00B2581D"/>
    <w:rsid w:val="00B26035"/>
    <w:rsid w:val="00B261AB"/>
    <w:rsid w:val="00B2640B"/>
    <w:rsid w:val="00B2640F"/>
    <w:rsid w:val="00B26987"/>
    <w:rsid w:val="00B269CB"/>
    <w:rsid w:val="00B27D6E"/>
    <w:rsid w:val="00B3051F"/>
    <w:rsid w:val="00B30D87"/>
    <w:rsid w:val="00B311C4"/>
    <w:rsid w:val="00B31721"/>
    <w:rsid w:val="00B31B10"/>
    <w:rsid w:val="00B327B3"/>
    <w:rsid w:val="00B33198"/>
    <w:rsid w:val="00B3319F"/>
    <w:rsid w:val="00B33992"/>
    <w:rsid w:val="00B33A7B"/>
    <w:rsid w:val="00B3409B"/>
    <w:rsid w:val="00B340FF"/>
    <w:rsid w:val="00B34A9F"/>
    <w:rsid w:val="00B34F03"/>
    <w:rsid w:val="00B35793"/>
    <w:rsid w:val="00B35850"/>
    <w:rsid w:val="00B36AC9"/>
    <w:rsid w:val="00B37025"/>
    <w:rsid w:val="00B373DF"/>
    <w:rsid w:val="00B40364"/>
    <w:rsid w:val="00B40C15"/>
    <w:rsid w:val="00B41359"/>
    <w:rsid w:val="00B41D19"/>
    <w:rsid w:val="00B41ED2"/>
    <w:rsid w:val="00B428C0"/>
    <w:rsid w:val="00B428E4"/>
    <w:rsid w:val="00B42B50"/>
    <w:rsid w:val="00B42E3B"/>
    <w:rsid w:val="00B43043"/>
    <w:rsid w:val="00B432BF"/>
    <w:rsid w:val="00B43845"/>
    <w:rsid w:val="00B43CBE"/>
    <w:rsid w:val="00B43EBE"/>
    <w:rsid w:val="00B4443B"/>
    <w:rsid w:val="00B4485D"/>
    <w:rsid w:val="00B44878"/>
    <w:rsid w:val="00B44D80"/>
    <w:rsid w:val="00B45180"/>
    <w:rsid w:val="00B45792"/>
    <w:rsid w:val="00B458BD"/>
    <w:rsid w:val="00B458D4"/>
    <w:rsid w:val="00B46272"/>
    <w:rsid w:val="00B474D7"/>
    <w:rsid w:val="00B477CC"/>
    <w:rsid w:val="00B47BA5"/>
    <w:rsid w:val="00B51B8C"/>
    <w:rsid w:val="00B51E81"/>
    <w:rsid w:val="00B522FB"/>
    <w:rsid w:val="00B52C3D"/>
    <w:rsid w:val="00B53407"/>
    <w:rsid w:val="00B53491"/>
    <w:rsid w:val="00B534E0"/>
    <w:rsid w:val="00B53D42"/>
    <w:rsid w:val="00B5483D"/>
    <w:rsid w:val="00B54D3E"/>
    <w:rsid w:val="00B55EA2"/>
    <w:rsid w:val="00B5634E"/>
    <w:rsid w:val="00B56DB5"/>
    <w:rsid w:val="00B57746"/>
    <w:rsid w:val="00B60342"/>
    <w:rsid w:val="00B60E4D"/>
    <w:rsid w:val="00B616D3"/>
    <w:rsid w:val="00B61DC4"/>
    <w:rsid w:val="00B62718"/>
    <w:rsid w:val="00B62DA9"/>
    <w:rsid w:val="00B62E5C"/>
    <w:rsid w:val="00B62ECD"/>
    <w:rsid w:val="00B636AB"/>
    <w:rsid w:val="00B63EF5"/>
    <w:rsid w:val="00B646A9"/>
    <w:rsid w:val="00B6484B"/>
    <w:rsid w:val="00B64D00"/>
    <w:rsid w:val="00B64E9A"/>
    <w:rsid w:val="00B64F84"/>
    <w:rsid w:val="00B65465"/>
    <w:rsid w:val="00B664AF"/>
    <w:rsid w:val="00B66DE2"/>
    <w:rsid w:val="00B66E61"/>
    <w:rsid w:val="00B67A28"/>
    <w:rsid w:val="00B67ABD"/>
    <w:rsid w:val="00B7024D"/>
    <w:rsid w:val="00B706B7"/>
    <w:rsid w:val="00B7099B"/>
    <w:rsid w:val="00B709D1"/>
    <w:rsid w:val="00B712AF"/>
    <w:rsid w:val="00B7209A"/>
    <w:rsid w:val="00B7221D"/>
    <w:rsid w:val="00B72402"/>
    <w:rsid w:val="00B728A0"/>
    <w:rsid w:val="00B72C69"/>
    <w:rsid w:val="00B72DA0"/>
    <w:rsid w:val="00B73154"/>
    <w:rsid w:val="00B733F4"/>
    <w:rsid w:val="00B73793"/>
    <w:rsid w:val="00B73AEA"/>
    <w:rsid w:val="00B73F19"/>
    <w:rsid w:val="00B74D07"/>
    <w:rsid w:val="00B74EE6"/>
    <w:rsid w:val="00B7516B"/>
    <w:rsid w:val="00B7525E"/>
    <w:rsid w:val="00B75924"/>
    <w:rsid w:val="00B760A3"/>
    <w:rsid w:val="00B76581"/>
    <w:rsid w:val="00B76ACE"/>
    <w:rsid w:val="00B76BB2"/>
    <w:rsid w:val="00B775E6"/>
    <w:rsid w:val="00B8004D"/>
    <w:rsid w:val="00B80095"/>
    <w:rsid w:val="00B801E7"/>
    <w:rsid w:val="00B80BD8"/>
    <w:rsid w:val="00B80F40"/>
    <w:rsid w:val="00B81939"/>
    <w:rsid w:val="00B82175"/>
    <w:rsid w:val="00B82827"/>
    <w:rsid w:val="00B83314"/>
    <w:rsid w:val="00B83634"/>
    <w:rsid w:val="00B83837"/>
    <w:rsid w:val="00B83F88"/>
    <w:rsid w:val="00B842A9"/>
    <w:rsid w:val="00B8466B"/>
    <w:rsid w:val="00B855D8"/>
    <w:rsid w:val="00B85E3A"/>
    <w:rsid w:val="00B85EE5"/>
    <w:rsid w:val="00B85F97"/>
    <w:rsid w:val="00B8642F"/>
    <w:rsid w:val="00B86BC7"/>
    <w:rsid w:val="00B87458"/>
    <w:rsid w:val="00B903C3"/>
    <w:rsid w:val="00B903FB"/>
    <w:rsid w:val="00B909E2"/>
    <w:rsid w:val="00B90B6F"/>
    <w:rsid w:val="00B90C81"/>
    <w:rsid w:val="00B9101F"/>
    <w:rsid w:val="00B9119C"/>
    <w:rsid w:val="00B9176E"/>
    <w:rsid w:val="00B91DD1"/>
    <w:rsid w:val="00B91F31"/>
    <w:rsid w:val="00B91F33"/>
    <w:rsid w:val="00B922A9"/>
    <w:rsid w:val="00B92504"/>
    <w:rsid w:val="00B92CB4"/>
    <w:rsid w:val="00B931F9"/>
    <w:rsid w:val="00B9343C"/>
    <w:rsid w:val="00B93659"/>
    <w:rsid w:val="00B93687"/>
    <w:rsid w:val="00B937F1"/>
    <w:rsid w:val="00B938CE"/>
    <w:rsid w:val="00B93AAE"/>
    <w:rsid w:val="00B93BB3"/>
    <w:rsid w:val="00B94020"/>
    <w:rsid w:val="00B9494D"/>
    <w:rsid w:val="00B94AFE"/>
    <w:rsid w:val="00B94DFF"/>
    <w:rsid w:val="00B94F14"/>
    <w:rsid w:val="00B95AD0"/>
    <w:rsid w:val="00B95DAF"/>
    <w:rsid w:val="00B95E70"/>
    <w:rsid w:val="00B964B8"/>
    <w:rsid w:val="00B965A6"/>
    <w:rsid w:val="00B973FA"/>
    <w:rsid w:val="00B9755B"/>
    <w:rsid w:val="00B976B7"/>
    <w:rsid w:val="00B97E6A"/>
    <w:rsid w:val="00BA0963"/>
    <w:rsid w:val="00BA0B21"/>
    <w:rsid w:val="00BA0EFB"/>
    <w:rsid w:val="00BA1D6C"/>
    <w:rsid w:val="00BA1DE2"/>
    <w:rsid w:val="00BA203E"/>
    <w:rsid w:val="00BA2510"/>
    <w:rsid w:val="00BA26DD"/>
    <w:rsid w:val="00BA32B2"/>
    <w:rsid w:val="00BA33E1"/>
    <w:rsid w:val="00BA46F4"/>
    <w:rsid w:val="00BA4825"/>
    <w:rsid w:val="00BA4BCE"/>
    <w:rsid w:val="00BA58D8"/>
    <w:rsid w:val="00BA595C"/>
    <w:rsid w:val="00BA59EC"/>
    <w:rsid w:val="00BA71E8"/>
    <w:rsid w:val="00BA731F"/>
    <w:rsid w:val="00BA74C9"/>
    <w:rsid w:val="00BA74D3"/>
    <w:rsid w:val="00BA76F7"/>
    <w:rsid w:val="00BA7A2E"/>
    <w:rsid w:val="00BB0CBC"/>
    <w:rsid w:val="00BB1807"/>
    <w:rsid w:val="00BB20DF"/>
    <w:rsid w:val="00BB281A"/>
    <w:rsid w:val="00BB2F15"/>
    <w:rsid w:val="00BB2F41"/>
    <w:rsid w:val="00BB2FD2"/>
    <w:rsid w:val="00BB32F3"/>
    <w:rsid w:val="00BB3A26"/>
    <w:rsid w:val="00BB48C4"/>
    <w:rsid w:val="00BB4A54"/>
    <w:rsid w:val="00BB4F6A"/>
    <w:rsid w:val="00BB5230"/>
    <w:rsid w:val="00BB612E"/>
    <w:rsid w:val="00BB6E06"/>
    <w:rsid w:val="00BB7BE2"/>
    <w:rsid w:val="00BB7CFD"/>
    <w:rsid w:val="00BC03A0"/>
    <w:rsid w:val="00BC03C8"/>
    <w:rsid w:val="00BC0544"/>
    <w:rsid w:val="00BC0822"/>
    <w:rsid w:val="00BC0BC0"/>
    <w:rsid w:val="00BC0BEA"/>
    <w:rsid w:val="00BC12A7"/>
    <w:rsid w:val="00BC12E5"/>
    <w:rsid w:val="00BC1D8E"/>
    <w:rsid w:val="00BC396C"/>
    <w:rsid w:val="00BC3F07"/>
    <w:rsid w:val="00BC4688"/>
    <w:rsid w:val="00BC46B3"/>
    <w:rsid w:val="00BC4829"/>
    <w:rsid w:val="00BC49BE"/>
    <w:rsid w:val="00BC51E9"/>
    <w:rsid w:val="00BC5A7D"/>
    <w:rsid w:val="00BC5FEB"/>
    <w:rsid w:val="00BC64F7"/>
    <w:rsid w:val="00BC6C71"/>
    <w:rsid w:val="00BC708A"/>
    <w:rsid w:val="00BC734C"/>
    <w:rsid w:val="00BC7F02"/>
    <w:rsid w:val="00BD0449"/>
    <w:rsid w:val="00BD0471"/>
    <w:rsid w:val="00BD051F"/>
    <w:rsid w:val="00BD0B30"/>
    <w:rsid w:val="00BD0B7F"/>
    <w:rsid w:val="00BD0CCC"/>
    <w:rsid w:val="00BD1591"/>
    <w:rsid w:val="00BD17B8"/>
    <w:rsid w:val="00BD1C9A"/>
    <w:rsid w:val="00BD1FA1"/>
    <w:rsid w:val="00BD2607"/>
    <w:rsid w:val="00BD2703"/>
    <w:rsid w:val="00BD2C6E"/>
    <w:rsid w:val="00BD34DE"/>
    <w:rsid w:val="00BD41AB"/>
    <w:rsid w:val="00BD42B8"/>
    <w:rsid w:val="00BD447F"/>
    <w:rsid w:val="00BD463E"/>
    <w:rsid w:val="00BD47FF"/>
    <w:rsid w:val="00BD4FEC"/>
    <w:rsid w:val="00BD50DA"/>
    <w:rsid w:val="00BD5241"/>
    <w:rsid w:val="00BD5741"/>
    <w:rsid w:val="00BD5A71"/>
    <w:rsid w:val="00BD5BDE"/>
    <w:rsid w:val="00BD655B"/>
    <w:rsid w:val="00BD6994"/>
    <w:rsid w:val="00BD703A"/>
    <w:rsid w:val="00BD71B3"/>
    <w:rsid w:val="00BD72A9"/>
    <w:rsid w:val="00BD7798"/>
    <w:rsid w:val="00BD7AAB"/>
    <w:rsid w:val="00BD7D79"/>
    <w:rsid w:val="00BE0CAD"/>
    <w:rsid w:val="00BE0D42"/>
    <w:rsid w:val="00BE188F"/>
    <w:rsid w:val="00BE2A01"/>
    <w:rsid w:val="00BE2EA9"/>
    <w:rsid w:val="00BE3240"/>
    <w:rsid w:val="00BE37D3"/>
    <w:rsid w:val="00BE3E86"/>
    <w:rsid w:val="00BE4008"/>
    <w:rsid w:val="00BE452A"/>
    <w:rsid w:val="00BE47A9"/>
    <w:rsid w:val="00BE4B40"/>
    <w:rsid w:val="00BE5112"/>
    <w:rsid w:val="00BE534F"/>
    <w:rsid w:val="00BE54D3"/>
    <w:rsid w:val="00BE6134"/>
    <w:rsid w:val="00BE6CAD"/>
    <w:rsid w:val="00BE727A"/>
    <w:rsid w:val="00BE76B6"/>
    <w:rsid w:val="00BE7AD7"/>
    <w:rsid w:val="00BE7DBF"/>
    <w:rsid w:val="00BE7EAB"/>
    <w:rsid w:val="00BF022F"/>
    <w:rsid w:val="00BF0821"/>
    <w:rsid w:val="00BF0852"/>
    <w:rsid w:val="00BF0A51"/>
    <w:rsid w:val="00BF0EA7"/>
    <w:rsid w:val="00BF193E"/>
    <w:rsid w:val="00BF1D00"/>
    <w:rsid w:val="00BF1DAD"/>
    <w:rsid w:val="00BF240D"/>
    <w:rsid w:val="00BF25F9"/>
    <w:rsid w:val="00BF2FD6"/>
    <w:rsid w:val="00BF3522"/>
    <w:rsid w:val="00BF385F"/>
    <w:rsid w:val="00BF386C"/>
    <w:rsid w:val="00BF3993"/>
    <w:rsid w:val="00BF3CB9"/>
    <w:rsid w:val="00BF49B2"/>
    <w:rsid w:val="00BF4D2F"/>
    <w:rsid w:val="00BF52EA"/>
    <w:rsid w:val="00BF62D8"/>
    <w:rsid w:val="00BF64A6"/>
    <w:rsid w:val="00BF6955"/>
    <w:rsid w:val="00BF6C5B"/>
    <w:rsid w:val="00BF74EB"/>
    <w:rsid w:val="00C0009C"/>
    <w:rsid w:val="00C0028E"/>
    <w:rsid w:val="00C00A83"/>
    <w:rsid w:val="00C00D83"/>
    <w:rsid w:val="00C0115E"/>
    <w:rsid w:val="00C011DF"/>
    <w:rsid w:val="00C012BE"/>
    <w:rsid w:val="00C02450"/>
    <w:rsid w:val="00C02495"/>
    <w:rsid w:val="00C024AE"/>
    <w:rsid w:val="00C0336B"/>
    <w:rsid w:val="00C034E7"/>
    <w:rsid w:val="00C0359A"/>
    <w:rsid w:val="00C0388B"/>
    <w:rsid w:val="00C038FF"/>
    <w:rsid w:val="00C03C60"/>
    <w:rsid w:val="00C03EC7"/>
    <w:rsid w:val="00C043DF"/>
    <w:rsid w:val="00C04A15"/>
    <w:rsid w:val="00C05005"/>
    <w:rsid w:val="00C05AFA"/>
    <w:rsid w:val="00C0612A"/>
    <w:rsid w:val="00C0658E"/>
    <w:rsid w:val="00C06A1D"/>
    <w:rsid w:val="00C06A1E"/>
    <w:rsid w:val="00C07903"/>
    <w:rsid w:val="00C07D41"/>
    <w:rsid w:val="00C10764"/>
    <w:rsid w:val="00C10B9A"/>
    <w:rsid w:val="00C1123D"/>
    <w:rsid w:val="00C1211A"/>
    <w:rsid w:val="00C12BCB"/>
    <w:rsid w:val="00C1395E"/>
    <w:rsid w:val="00C13A75"/>
    <w:rsid w:val="00C13C9F"/>
    <w:rsid w:val="00C141B9"/>
    <w:rsid w:val="00C146A8"/>
    <w:rsid w:val="00C15B09"/>
    <w:rsid w:val="00C163F1"/>
    <w:rsid w:val="00C164E5"/>
    <w:rsid w:val="00C167EF"/>
    <w:rsid w:val="00C17C77"/>
    <w:rsid w:val="00C17F2E"/>
    <w:rsid w:val="00C220DF"/>
    <w:rsid w:val="00C2220A"/>
    <w:rsid w:val="00C228E5"/>
    <w:rsid w:val="00C22E6E"/>
    <w:rsid w:val="00C22F6F"/>
    <w:rsid w:val="00C231A9"/>
    <w:rsid w:val="00C23264"/>
    <w:rsid w:val="00C233B2"/>
    <w:rsid w:val="00C23CE3"/>
    <w:rsid w:val="00C23EF3"/>
    <w:rsid w:val="00C24125"/>
    <w:rsid w:val="00C2433A"/>
    <w:rsid w:val="00C25255"/>
    <w:rsid w:val="00C256B8"/>
    <w:rsid w:val="00C2581D"/>
    <w:rsid w:val="00C2689A"/>
    <w:rsid w:val="00C26DD5"/>
    <w:rsid w:val="00C27AD5"/>
    <w:rsid w:val="00C27C90"/>
    <w:rsid w:val="00C27F22"/>
    <w:rsid w:val="00C27F90"/>
    <w:rsid w:val="00C30607"/>
    <w:rsid w:val="00C30AA1"/>
    <w:rsid w:val="00C30B84"/>
    <w:rsid w:val="00C320BB"/>
    <w:rsid w:val="00C3263C"/>
    <w:rsid w:val="00C330C8"/>
    <w:rsid w:val="00C330EC"/>
    <w:rsid w:val="00C33297"/>
    <w:rsid w:val="00C3390B"/>
    <w:rsid w:val="00C33AED"/>
    <w:rsid w:val="00C34764"/>
    <w:rsid w:val="00C34981"/>
    <w:rsid w:val="00C34C5A"/>
    <w:rsid w:val="00C34FFB"/>
    <w:rsid w:val="00C35737"/>
    <w:rsid w:val="00C35857"/>
    <w:rsid w:val="00C35D6D"/>
    <w:rsid w:val="00C35E1D"/>
    <w:rsid w:val="00C36B02"/>
    <w:rsid w:val="00C37399"/>
    <w:rsid w:val="00C37CD7"/>
    <w:rsid w:val="00C37DB5"/>
    <w:rsid w:val="00C40186"/>
    <w:rsid w:val="00C4023B"/>
    <w:rsid w:val="00C411FD"/>
    <w:rsid w:val="00C415D8"/>
    <w:rsid w:val="00C41CA5"/>
    <w:rsid w:val="00C41FC3"/>
    <w:rsid w:val="00C42F8E"/>
    <w:rsid w:val="00C4329D"/>
    <w:rsid w:val="00C439BB"/>
    <w:rsid w:val="00C44362"/>
    <w:rsid w:val="00C452E7"/>
    <w:rsid w:val="00C45326"/>
    <w:rsid w:val="00C4560C"/>
    <w:rsid w:val="00C4634D"/>
    <w:rsid w:val="00C46663"/>
    <w:rsid w:val="00C46AE9"/>
    <w:rsid w:val="00C46F9D"/>
    <w:rsid w:val="00C47274"/>
    <w:rsid w:val="00C47425"/>
    <w:rsid w:val="00C47815"/>
    <w:rsid w:val="00C4795A"/>
    <w:rsid w:val="00C47D3C"/>
    <w:rsid w:val="00C500AC"/>
    <w:rsid w:val="00C50B1A"/>
    <w:rsid w:val="00C50F3A"/>
    <w:rsid w:val="00C51F84"/>
    <w:rsid w:val="00C52696"/>
    <w:rsid w:val="00C52805"/>
    <w:rsid w:val="00C5380A"/>
    <w:rsid w:val="00C548E9"/>
    <w:rsid w:val="00C549FF"/>
    <w:rsid w:val="00C54F96"/>
    <w:rsid w:val="00C55D65"/>
    <w:rsid w:val="00C562A7"/>
    <w:rsid w:val="00C56716"/>
    <w:rsid w:val="00C569FF"/>
    <w:rsid w:val="00C60C0D"/>
    <w:rsid w:val="00C6165C"/>
    <w:rsid w:val="00C6168A"/>
    <w:rsid w:val="00C6183B"/>
    <w:rsid w:val="00C61895"/>
    <w:rsid w:val="00C619C9"/>
    <w:rsid w:val="00C6277E"/>
    <w:rsid w:val="00C62D7A"/>
    <w:rsid w:val="00C62E45"/>
    <w:rsid w:val="00C62FC5"/>
    <w:rsid w:val="00C639A8"/>
    <w:rsid w:val="00C63C98"/>
    <w:rsid w:val="00C643C6"/>
    <w:rsid w:val="00C6496B"/>
    <w:rsid w:val="00C64F4F"/>
    <w:rsid w:val="00C653D4"/>
    <w:rsid w:val="00C65EDB"/>
    <w:rsid w:val="00C65FA6"/>
    <w:rsid w:val="00C663E8"/>
    <w:rsid w:val="00C66483"/>
    <w:rsid w:val="00C664E0"/>
    <w:rsid w:val="00C669D1"/>
    <w:rsid w:val="00C66F49"/>
    <w:rsid w:val="00C6702B"/>
    <w:rsid w:val="00C674C1"/>
    <w:rsid w:val="00C67DB8"/>
    <w:rsid w:val="00C67F1B"/>
    <w:rsid w:val="00C7006E"/>
    <w:rsid w:val="00C7024D"/>
    <w:rsid w:val="00C705A2"/>
    <w:rsid w:val="00C70BC7"/>
    <w:rsid w:val="00C7122E"/>
    <w:rsid w:val="00C7125E"/>
    <w:rsid w:val="00C723F6"/>
    <w:rsid w:val="00C730B6"/>
    <w:rsid w:val="00C7331E"/>
    <w:rsid w:val="00C735BB"/>
    <w:rsid w:val="00C73FB4"/>
    <w:rsid w:val="00C7408A"/>
    <w:rsid w:val="00C74374"/>
    <w:rsid w:val="00C74395"/>
    <w:rsid w:val="00C74D90"/>
    <w:rsid w:val="00C74EF3"/>
    <w:rsid w:val="00C75062"/>
    <w:rsid w:val="00C763B0"/>
    <w:rsid w:val="00C766E9"/>
    <w:rsid w:val="00C7689C"/>
    <w:rsid w:val="00C76EC1"/>
    <w:rsid w:val="00C76F99"/>
    <w:rsid w:val="00C77109"/>
    <w:rsid w:val="00C7756F"/>
    <w:rsid w:val="00C776D4"/>
    <w:rsid w:val="00C77972"/>
    <w:rsid w:val="00C77BB8"/>
    <w:rsid w:val="00C80351"/>
    <w:rsid w:val="00C8058C"/>
    <w:rsid w:val="00C806F1"/>
    <w:rsid w:val="00C80AA4"/>
    <w:rsid w:val="00C80BC8"/>
    <w:rsid w:val="00C81830"/>
    <w:rsid w:val="00C8204B"/>
    <w:rsid w:val="00C82997"/>
    <w:rsid w:val="00C843A9"/>
    <w:rsid w:val="00C8448D"/>
    <w:rsid w:val="00C84B20"/>
    <w:rsid w:val="00C84FF6"/>
    <w:rsid w:val="00C85211"/>
    <w:rsid w:val="00C853AA"/>
    <w:rsid w:val="00C859E7"/>
    <w:rsid w:val="00C87331"/>
    <w:rsid w:val="00C873C0"/>
    <w:rsid w:val="00C875E0"/>
    <w:rsid w:val="00C87745"/>
    <w:rsid w:val="00C87F7C"/>
    <w:rsid w:val="00C90986"/>
    <w:rsid w:val="00C90BBD"/>
    <w:rsid w:val="00C90D15"/>
    <w:rsid w:val="00C91062"/>
    <w:rsid w:val="00C91B40"/>
    <w:rsid w:val="00C91C97"/>
    <w:rsid w:val="00C92296"/>
    <w:rsid w:val="00C923D8"/>
    <w:rsid w:val="00C92DB3"/>
    <w:rsid w:val="00C9339A"/>
    <w:rsid w:val="00C937F3"/>
    <w:rsid w:val="00C93DBA"/>
    <w:rsid w:val="00C947CF"/>
    <w:rsid w:val="00C9497C"/>
    <w:rsid w:val="00C94A16"/>
    <w:rsid w:val="00C94A8C"/>
    <w:rsid w:val="00C95601"/>
    <w:rsid w:val="00C95B21"/>
    <w:rsid w:val="00C95C1F"/>
    <w:rsid w:val="00C95E7B"/>
    <w:rsid w:val="00C973E7"/>
    <w:rsid w:val="00C975F3"/>
    <w:rsid w:val="00C97821"/>
    <w:rsid w:val="00C97F72"/>
    <w:rsid w:val="00CA0B8B"/>
    <w:rsid w:val="00CA0ED2"/>
    <w:rsid w:val="00CA2A77"/>
    <w:rsid w:val="00CA3181"/>
    <w:rsid w:val="00CA3B16"/>
    <w:rsid w:val="00CA4081"/>
    <w:rsid w:val="00CA4501"/>
    <w:rsid w:val="00CA46B3"/>
    <w:rsid w:val="00CA48E9"/>
    <w:rsid w:val="00CA509C"/>
    <w:rsid w:val="00CA5470"/>
    <w:rsid w:val="00CA5C91"/>
    <w:rsid w:val="00CA677C"/>
    <w:rsid w:val="00CA6C76"/>
    <w:rsid w:val="00CA6CF9"/>
    <w:rsid w:val="00CA7303"/>
    <w:rsid w:val="00CB06DC"/>
    <w:rsid w:val="00CB0DFE"/>
    <w:rsid w:val="00CB1932"/>
    <w:rsid w:val="00CB1BDF"/>
    <w:rsid w:val="00CB24B8"/>
    <w:rsid w:val="00CB2638"/>
    <w:rsid w:val="00CB2975"/>
    <w:rsid w:val="00CB2D6A"/>
    <w:rsid w:val="00CB31A0"/>
    <w:rsid w:val="00CB39FF"/>
    <w:rsid w:val="00CB3CF3"/>
    <w:rsid w:val="00CB3E65"/>
    <w:rsid w:val="00CB3F18"/>
    <w:rsid w:val="00CB43F8"/>
    <w:rsid w:val="00CB475F"/>
    <w:rsid w:val="00CB478E"/>
    <w:rsid w:val="00CB4F55"/>
    <w:rsid w:val="00CB52D0"/>
    <w:rsid w:val="00CB5795"/>
    <w:rsid w:val="00CB5D58"/>
    <w:rsid w:val="00CB5FC8"/>
    <w:rsid w:val="00CB70DA"/>
    <w:rsid w:val="00CB7E25"/>
    <w:rsid w:val="00CC0FB5"/>
    <w:rsid w:val="00CC1257"/>
    <w:rsid w:val="00CC185D"/>
    <w:rsid w:val="00CC204E"/>
    <w:rsid w:val="00CC2B4C"/>
    <w:rsid w:val="00CC403C"/>
    <w:rsid w:val="00CC44B2"/>
    <w:rsid w:val="00CC4B9B"/>
    <w:rsid w:val="00CC4C51"/>
    <w:rsid w:val="00CC4F12"/>
    <w:rsid w:val="00CC5476"/>
    <w:rsid w:val="00CC597F"/>
    <w:rsid w:val="00CC5A0B"/>
    <w:rsid w:val="00CC5CDA"/>
    <w:rsid w:val="00CC6032"/>
    <w:rsid w:val="00CC6E19"/>
    <w:rsid w:val="00CC7A9E"/>
    <w:rsid w:val="00CC7C96"/>
    <w:rsid w:val="00CC7CD2"/>
    <w:rsid w:val="00CC7FF6"/>
    <w:rsid w:val="00CD0A24"/>
    <w:rsid w:val="00CD141B"/>
    <w:rsid w:val="00CD214B"/>
    <w:rsid w:val="00CD21EC"/>
    <w:rsid w:val="00CD27C2"/>
    <w:rsid w:val="00CD2E8A"/>
    <w:rsid w:val="00CD2F14"/>
    <w:rsid w:val="00CD3171"/>
    <w:rsid w:val="00CD3C81"/>
    <w:rsid w:val="00CD4062"/>
    <w:rsid w:val="00CD47DE"/>
    <w:rsid w:val="00CD4CB5"/>
    <w:rsid w:val="00CD4EA3"/>
    <w:rsid w:val="00CD5656"/>
    <w:rsid w:val="00CD5CF1"/>
    <w:rsid w:val="00CD5D7D"/>
    <w:rsid w:val="00CD6216"/>
    <w:rsid w:val="00CD685C"/>
    <w:rsid w:val="00CD6BF9"/>
    <w:rsid w:val="00CD7E1C"/>
    <w:rsid w:val="00CE0700"/>
    <w:rsid w:val="00CE099C"/>
    <w:rsid w:val="00CE1280"/>
    <w:rsid w:val="00CE1400"/>
    <w:rsid w:val="00CE16AD"/>
    <w:rsid w:val="00CE2124"/>
    <w:rsid w:val="00CE215C"/>
    <w:rsid w:val="00CE282D"/>
    <w:rsid w:val="00CE28C9"/>
    <w:rsid w:val="00CE29A7"/>
    <w:rsid w:val="00CE313A"/>
    <w:rsid w:val="00CE320A"/>
    <w:rsid w:val="00CE3D5E"/>
    <w:rsid w:val="00CE4392"/>
    <w:rsid w:val="00CE453D"/>
    <w:rsid w:val="00CE48FF"/>
    <w:rsid w:val="00CE50B3"/>
    <w:rsid w:val="00CE5969"/>
    <w:rsid w:val="00CE6019"/>
    <w:rsid w:val="00CE60DB"/>
    <w:rsid w:val="00CE61B2"/>
    <w:rsid w:val="00CE6CE3"/>
    <w:rsid w:val="00CE6FA4"/>
    <w:rsid w:val="00CE73E2"/>
    <w:rsid w:val="00CE7D5A"/>
    <w:rsid w:val="00CF0A9A"/>
    <w:rsid w:val="00CF0C8B"/>
    <w:rsid w:val="00CF0D4F"/>
    <w:rsid w:val="00CF0DEE"/>
    <w:rsid w:val="00CF12D8"/>
    <w:rsid w:val="00CF25E6"/>
    <w:rsid w:val="00CF25F6"/>
    <w:rsid w:val="00CF2B97"/>
    <w:rsid w:val="00CF2D67"/>
    <w:rsid w:val="00CF319C"/>
    <w:rsid w:val="00CF32CB"/>
    <w:rsid w:val="00CF38E0"/>
    <w:rsid w:val="00CF3BB9"/>
    <w:rsid w:val="00CF43C5"/>
    <w:rsid w:val="00CF43FA"/>
    <w:rsid w:val="00CF4ED9"/>
    <w:rsid w:val="00CF53BF"/>
    <w:rsid w:val="00CF572C"/>
    <w:rsid w:val="00CF666B"/>
    <w:rsid w:val="00CF681D"/>
    <w:rsid w:val="00CF6C17"/>
    <w:rsid w:val="00CF6C8B"/>
    <w:rsid w:val="00CF6F9A"/>
    <w:rsid w:val="00CF7261"/>
    <w:rsid w:val="00CF76AC"/>
    <w:rsid w:val="00CF7D14"/>
    <w:rsid w:val="00D00079"/>
    <w:rsid w:val="00D00097"/>
    <w:rsid w:val="00D00515"/>
    <w:rsid w:val="00D006D9"/>
    <w:rsid w:val="00D0097B"/>
    <w:rsid w:val="00D00E5D"/>
    <w:rsid w:val="00D01733"/>
    <w:rsid w:val="00D01C23"/>
    <w:rsid w:val="00D01F22"/>
    <w:rsid w:val="00D024DD"/>
    <w:rsid w:val="00D02915"/>
    <w:rsid w:val="00D03062"/>
    <w:rsid w:val="00D0332B"/>
    <w:rsid w:val="00D0356D"/>
    <w:rsid w:val="00D0434E"/>
    <w:rsid w:val="00D04654"/>
    <w:rsid w:val="00D046EE"/>
    <w:rsid w:val="00D04874"/>
    <w:rsid w:val="00D04934"/>
    <w:rsid w:val="00D05851"/>
    <w:rsid w:val="00D05C65"/>
    <w:rsid w:val="00D05E34"/>
    <w:rsid w:val="00D05E52"/>
    <w:rsid w:val="00D06126"/>
    <w:rsid w:val="00D062B3"/>
    <w:rsid w:val="00D06793"/>
    <w:rsid w:val="00D071FE"/>
    <w:rsid w:val="00D07B2A"/>
    <w:rsid w:val="00D10408"/>
    <w:rsid w:val="00D10CF5"/>
    <w:rsid w:val="00D114B2"/>
    <w:rsid w:val="00D11FA1"/>
    <w:rsid w:val="00D12058"/>
    <w:rsid w:val="00D1218B"/>
    <w:rsid w:val="00D1226A"/>
    <w:rsid w:val="00D124E4"/>
    <w:rsid w:val="00D129B4"/>
    <w:rsid w:val="00D129F3"/>
    <w:rsid w:val="00D12BCE"/>
    <w:rsid w:val="00D12E61"/>
    <w:rsid w:val="00D138A4"/>
    <w:rsid w:val="00D1394E"/>
    <w:rsid w:val="00D1446E"/>
    <w:rsid w:val="00D1470C"/>
    <w:rsid w:val="00D14F22"/>
    <w:rsid w:val="00D14F6C"/>
    <w:rsid w:val="00D15582"/>
    <w:rsid w:val="00D15EF9"/>
    <w:rsid w:val="00D160A0"/>
    <w:rsid w:val="00D166AA"/>
    <w:rsid w:val="00D17A4D"/>
    <w:rsid w:val="00D17CAB"/>
    <w:rsid w:val="00D17D99"/>
    <w:rsid w:val="00D2027F"/>
    <w:rsid w:val="00D202F0"/>
    <w:rsid w:val="00D20690"/>
    <w:rsid w:val="00D208AF"/>
    <w:rsid w:val="00D208DD"/>
    <w:rsid w:val="00D2090F"/>
    <w:rsid w:val="00D20A7C"/>
    <w:rsid w:val="00D21C35"/>
    <w:rsid w:val="00D22349"/>
    <w:rsid w:val="00D22AF4"/>
    <w:rsid w:val="00D22F21"/>
    <w:rsid w:val="00D231FF"/>
    <w:rsid w:val="00D238AA"/>
    <w:rsid w:val="00D23C80"/>
    <w:rsid w:val="00D241C2"/>
    <w:rsid w:val="00D243F4"/>
    <w:rsid w:val="00D24861"/>
    <w:rsid w:val="00D253B7"/>
    <w:rsid w:val="00D25602"/>
    <w:rsid w:val="00D257CD"/>
    <w:rsid w:val="00D25D6C"/>
    <w:rsid w:val="00D26966"/>
    <w:rsid w:val="00D27171"/>
    <w:rsid w:val="00D274EF"/>
    <w:rsid w:val="00D300FB"/>
    <w:rsid w:val="00D30174"/>
    <w:rsid w:val="00D30401"/>
    <w:rsid w:val="00D304D4"/>
    <w:rsid w:val="00D30B0A"/>
    <w:rsid w:val="00D30D11"/>
    <w:rsid w:val="00D30F3A"/>
    <w:rsid w:val="00D315DB"/>
    <w:rsid w:val="00D31A0E"/>
    <w:rsid w:val="00D31B3A"/>
    <w:rsid w:val="00D31EE1"/>
    <w:rsid w:val="00D31F59"/>
    <w:rsid w:val="00D326F8"/>
    <w:rsid w:val="00D32A34"/>
    <w:rsid w:val="00D32CC4"/>
    <w:rsid w:val="00D32E38"/>
    <w:rsid w:val="00D33338"/>
    <w:rsid w:val="00D33BEC"/>
    <w:rsid w:val="00D33F29"/>
    <w:rsid w:val="00D3465E"/>
    <w:rsid w:val="00D34719"/>
    <w:rsid w:val="00D35541"/>
    <w:rsid w:val="00D355C9"/>
    <w:rsid w:val="00D3582E"/>
    <w:rsid w:val="00D36F5D"/>
    <w:rsid w:val="00D4060A"/>
    <w:rsid w:val="00D407CF"/>
    <w:rsid w:val="00D425C3"/>
    <w:rsid w:val="00D437FD"/>
    <w:rsid w:val="00D43AE8"/>
    <w:rsid w:val="00D43F3E"/>
    <w:rsid w:val="00D440C2"/>
    <w:rsid w:val="00D441EF"/>
    <w:rsid w:val="00D44644"/>
    <w:rsid w:val="00D44726"/>
    <w:rsid w:val="00D454C9"/>
    <w:rsid w:val="00D4583B"/>
    <w:rsid w:val="00D45985"/>
    <w:rsid w:val="00D46582"/>
    <w:rsid w:val="00D46AA4"/>
    <w:rsid w:val="00D46B1B"/>
    <w:rsid w:val="00D47072"/>
    <w:rsid w:val="00D474BE"/>
    <w:rsid w:val="00D47859"/>
    <w:rsid w:val="00D47B28"/>
    <w:rsid w:val="00D47FE9"/>
    <w:rsid w:val="00D50C36"/>
    <w:rsid w:val="00D50F2F"/>
    <w:rsid w:val="00D512B7"/>
    <w:rsid w:val="00D51643"/>
    <w:rsid w:val="00D51B14"/>
    <w:rsid w:val="00D521E9"/>
    <w:rsid w:val="00D5274C"/>
    <w:rsid w:val="00D52C61"/>
    <w:rsid w:val="00D52C76"/>
    <w:rsid w:val="00D52CDE"/>
    <w:rsid w:val="00D534C8"/>
    <w:rsid w:val="00D53A09"/>
    <w:rsid w:val="00D54C98"/>
    <w:rsid w:val="00D54CCC"/>
    <w:rsid w:val="00D54FBA"/>
    <w:rsid w:val="00D55952"/>
    <w:rsid w:val="00D56EA3"/>
    <w:rsid w:val="00D572BB"/>
    <w:rsid w:val="00D573D1"/>
    <w:rsid w:val="00D578C8"/>
    <w:rsid w:val="00D578D1"/>
    <w:rsid w:val="00D5799C"/>
    <w:rsid w:val="00D600BB"/>
    <w:rsid w:val="00D60AF7"/>
    <w:rsid w:val="00D60E10"/>
    <w:rsid w:val="00D60F4C"/>
    <w:rsid w:val="00D60F8B"/>
    <w:rsid w:val="00D60F95"/>
    <w:rsid w:val="00D617BE"/>
    <w:rsid w:val="00D61A16"/>
    <w:rsid w:val="00D61B75"/>
    <w:rsid w:val="00D61B96"/>
    <w:rsid w:val="00D61EC2"/>
    <w:rsid w:val="00D61F77"/>
    <w:rsid w:val="00D6203C"/>
    <w:rsid w:val="00D62543"/>
    <w:rsid w:val="00D627E1"/>
    <w:rsid w:val="00D62C74"/>
    <w:rsid w:val="00D6379B"/>
    <w:rsid w:val="00D63AE8"/>
    <w:rsid w:val="00D63B04"/>
    <w:rsid w:val="00D64CED"/>
    <w:rsid w:val="00D65ADB"/>
    <w:rsid w:val="00D65F1A"/>
    <w:rsid w:val="00D65F73"/>
    <w:rsid w:val="00D65FBD"/>
    <w:rsid w:val="00D66C19"/>
    <w:rsid w:val="00D67247"/>
    <w:rsid w:val="00D6774B"/>
    <w:rsid w:val="00D67AA9"/>
    <w:rsid w:val="00D7087B"/>
    <w:rsid w:val="00D70BC9"/>
    <w:rsid w:val="00D70E48"/>
    <w:rsid w:val="00D70ECB"/>
    <w:rsid w:val="00D7113E"/>
    <w:rsid w:val="00D713E4"/>
    <w:rsid w:val="00D71BC6"/>
    <w:rsid w:val="00D71FFE"/>
    <w:rsid w:val="00D7267F"/>
    <w:rsid w:val="00D72873"/>
    <w:rsid w:val="00D72C12"/>
    <w:rsid w:val="00D72F4A"/>
    <w:rsid w:val="00D730C8"/>
    <w:rsid w:val="00D736F7"/>
    <w:rsid w:val="00D73C67"/>
    <w:rsid w:val="00D740F7"/>
    <w:rsid w:val="00D75660"/>
    <w:rsid w:val="00D7595E"/>
    <w:rsid w:val="00D75E51"/>
    <w:rsid w:val="00D76054"/>
    <w:rsid w:val="00D7621D"/>
    <w:rsid w:val="00D76DAC"/>
    <w:rsid w:val="00D7705F"/>
    <w:rsid w:val="00D7727D"/>
    <w:rsid w:val="00D777E1"/>
    <w:rsid w:val="00D77B7B"/>
    <w:rsid w:val="00D77D9A"/>
    <w:rsid w:val="00D80264"/>
    <w:rsid w:val="00D805CE"/>
    <w:rsid w:val="00D806C1"/>
    <w:rsid w:val="00D80AA3"/>
    <w:rsid w:val="00D812F3"/>
    <w:rsid w:val="00D81666"/>
    <w:rsid w:val="00D81DFF"/>
    <w:rsid w:val="00D820E2"/>
    <w:rsid w:val="00D8299C"/>
    <w:rsid w:val="00D82AAB"/>
    <w:rsid w:val="00D832C3"/>
    <w:rsid w:val="00D83396"/>
    <w:rsid w:val="00D83586"/>
    <w:rsid w:val="00D83B90"/>
    <w:rsid w:val="00D83CFF"/>
    <w:rsid w:val="00D83FE8"/>
    <w:rsid w:val="00D8562D"/>
    <w:rsid w:val="00D85918"/>
    <w:rsid w:val="00D8651D"/>
    <w:rsid w:val="00D865B8"/>
    <w:rsid w:val="00D8694A"/>
    <w:rsid w:val="00D86CF0"/>
    <w:rsid w:val="00D86D4B"/>
    <w:rsid w:val="00D86FD1"/>
    <w:rsid w:val="00D87380"/>
    <w:rsid w:val="00D900C1"/>
    <w:rsid w:val="00D90540"/>
    <w:rsid w:val="00D90CEF"/>
    <w:rsid w:val="00D90E41"/>
    <w:rsid w:val="00D9123E"/>
    <w:rsid w:val="00D91363"/>
    <w:rsid w:val="00D914DC"/>
    <w:rsid w:val="00D91D31"/>
    <w:rsid w:val="00D91F00"/>
    <w:rsid w:val="00D91F33"/>
    <w:rsid w:val="00D91F8C"/>
    <w:rsid w:val="00D92027"/>
    <w:rsid w:val="00D93B60"/>
    <w:rsid w:val="00D947FE"/>
    <w:rsid w:val="00D94ED2"/>
    <w:rsid w:val="00D957EA"/>
    <w:rsid w:val="00D9597B"/>
    <w:rsid w:val="00D95B01"/>
    <w:rsid w:val="00D95B8E"/>
    <w:rsid w:val="00D95E6B"/>
    <w:rsid w:val="00D96295"/>
    <w:rsid w:val="00D96940"/>
    <w:rsid w:val="00D96D12"/>
    <w:rsid w:val="00D96E17"/>
    <w:rsid w:val="00D96EAE"/>
    <w:rsid w:val="00D96EDB"/>
    <w:rsid w:val="00D9704A"/>
    <w:rsid w:val="00D970F1"/>
    <w:rsid w:val="00D974AC"/>
    <w:rsid w:val="00D97789"/>
    <w:rsid w:val="00DA0972"/>
    <w:rsid w:val="00DA0A88"/>
    <w:rsid w:val="00DA1138"/>
    <w:rsid w:val="00DA1324"/>
    <w:rsid w:val="00DA13AC"/>
    <w:rsid w:val="00DA1F10"/>
    <w:rsid w:val="00DA2649"/>
    <w:rsid w:val="00DA3414"/>
    <w:rsid w:val="00DA388C"/>
    <w:rsid w:val="00DA3EEB"/>
    <w:rsid w:val="00DA3F8C"/>
    <w:rsid w:val="00DA46D4"/>
    <w:rsid w:val="00DA5D8B"/>
    <w:rsid w:val="00DA63D5"/>
    <w:rsid w:val="00DA7429"/>
    <w:rsid w:val="00DA76BD"/>
    <w:rsid w:val="00DA7DD9"/>
    <w:rsid w:val="00DB06AF"/>
    <w:rsid w:val="00DB0FB1"/>
    <w:rsid w:val="00DB10F9"/>
    <w:rsid w:val="00DB13F1"/>
    <w:rsid w:val="00DB1D46"/>
    <w:rsid w:val="00DB1DD8"/>
    <w:rsid w:val="00DB2417"/>
    <w:rsid w:val="00DB25B6"/>
    <w:rsid w:val="00DB2757"/>
    <w:rsid w:val="00DB27A7"/>
    <w:rsid w:val="00DB2940"/>
    <w:rsid w:val="00DB2AA9"/>
    <w:rsid w:val="00DB3917"/>
    <w:rsid w:val="00DB3F49"/>
    <w:rsid w:val="00DB49F8"/>
    <w:rsid w:val="00DB4B47"/>
    <w:rsid w:val="00DB5032"/>
    <w:rsid w:val="00DB55D5"/>
    <w:rsid w:val="00DB56DF"/>
    <w:rsid w:val="00DB57ED"/>
    <w:rsid w:val="00DB6A11"/>
    <w:rsid w:val="00DB6FDD"/>
    <w:rsid w:val="00DB719F"/>
    <w:rsid w:val="00DB7AF5"/>
    <w:rsid w:val="00DC053C"/>
    <w:rsid w:val="00DC0A77"/>
    <w:rsid w:val="00DC0AC6"/>
    <w:rsid w:val="00DC18BB"/>
    <w:rsid w:val="00DC2030"/>
    <w:rsid w:val="00DC2174"/>
    <w:rsid w:val="00DC249C"/>
    <w:rsid w:val="00DC26EF"/>
    <w:rsid w:val="00DC27B9"/>
    <w:rsid w:val="00DC28A0"/>
    <w:rsid w:val="00DC2D19"/>
    <w:rsid w:val="00DC359C"/>
    <w:rsid w:val="00DC3911"/>
    <w:rsid w:val="00DC39B9"/>
    <w:rsid w:val="00DC410C"/>
    <w:rsid w:val="00DC4CCD"/>
    <w:rsid w:val="00DC4E40"/>
    <w:rsid w:val="00DC5436"/>
    <w:rsid w:val="00DC5569"/>
    <w:rsid w:val="00DC56CC"/>
    <w:rsid w:val="00DC5B5B"/>
    <w:rsid w:val="00DC5CDB"/>
    <w:rsid w:val="00DC5F57"/>
    <w:rsid w:val="00DC60A5"/>
    <w:rsid w:val="00DC658D"/>
    <w:rsid w:val="00DC6617"/>
    <w:rsid w:val="00DC6D9D"/>
    <w:rsid w:val="00DC6FDD"/>
    <w:rsid w:val="00DC76D6"/>
    <w:rsid w:val="00DC77FC"/>
    <w:rsid w:val="00DC7CCE"/>
    <w:rsid w:val="00DC7EB4"/>
    <w:rsid w:val="00DD006E"/>
    <w:rsid w:val="00DD01EE"/>
    <w:rsid w:val="00DD025B"/>
    <w:rsid w:val="00DD0565"/>
    <w:rsid w:val="00DD0D08"/>
    <w:rsid w:val="00DD0DAB"/>
    <w:rsid w:val="00DD0F77"/>
    <w:rsid w:val="00DD278A"/>
    <w:rsid w:val="00DD2907"/>
    <w:rsid w:val="00DD2CD3"/>
    <w:rsid w:val="00DD2E64"/>
    <w:rsid w:val="00DD3272"/>
    <w:rsid w:val="00DD331A"/>
    <w:rsid w:val="00DD3476"/>
    <w:rsid w:val="00DD37A3"/>
    <w:rsid w:val="00DD3B8B"/>
    <w:rsid w:val="00DD3C9E"/>
    <w:rsid w:val="00DD3EF9"/>
    <w:rsid w:val="00DD43D6"/>
    <w:rsid w:val="00DD4C85"/>
    <w:rsid w:val="00DD507E"/>
    <w:rsid w:val="00DD52DA"/>
    <w:rsid w:val="00DD56A1"/>
    <w:rsid w:val="00DD6444"/>
    <w:rsid w:val="00DD66F7"/>
    <w:rsid w:val="00DD6AFF"/>
    <w:rsid w:val="00DD7E29"/>
    <w:rsid w:val="00DE0C9E"/>
    <w:rsid w:val="00DE0ECC"/>
    <w:rsid w:val="00DE0F85"/>
    <w:rsid w:val="00DE1111"/>
    <w:rsid w:val="00DE117B"/>
    <w:rsid w:val="00DE134B"/>
    <w:rsid w:val="00DE1396"/>
    <w:rsid w:val="00DE208B"/>
    <w:rsid w:val="00DE3664"/>
    <w:rsid w:val="00DE37B9"/>
    <w:rsid w:val="00DE40F8"/>
    <w:rsid w:val="00DE4DAD"/>
    <w:rsid w:val="00DE5063"/>
    <w:rsid w:val="00DE55A4"/>
    <w:rsid w:val="00DE57D2"/>
    <w:rsid w:val="00DE62F3"/>
    <w:rsid w:val="00DE664E"/>
    <w:rsid w:val="00DE6AAD"/>
    <w:rsid w:val="00DE6CBD"/>
    <w:rsid w:val="00DE6E6D"/>
    <w:rsid w:val="00DE6FF0"/>
    <w:rsid w:val="00DE7087"/>
    <w:rsid w:val="00DE71FA"/>
    <w:rsid w:val="00DE7910"/>
    <w:rsid w:val="00DE7EDC"/>
    <w:rsid w:val="00DF0341"/>
    <w:rsid w:val="00DF0466"/>
    <w:rsid w:val="00DF0B5A"/>
    <w:rsid w:val="00DF1CFC"/>
    <w:rsid w:val="00DF1D7A"/>
    <w:rsid w:val="00DF26F2"/>
    <w:rsid w:val="00DF2E8D"/>
    <w:rsid w:val="00DF2FE0"/>
    <w:rsid w:val="00DF2FF3"/>
    <w:rsid w:val="00DF30F4"/>
    <w:rsid w:val="00DF388E"/>
    <w:rsid w:val="00DF391F"/>
    <w:rsid w:val="00DF3E6B"/>
    <w:rsid w:val="00DF47D9"/>
    <w:rsid w:val="00DF487C"/>
    <w:rsid w:val="00DF48DF"/>
    <w:rsid w:val="00DF4E1D"/>
    <w:rsid w:val="00DF53CA"/>
    <w:rsid w:val="00DF56FA"/>
    <w:rsid w:val="00DF5FC3"/>
    <w:rsid w:val="00DF63EB"/>
    <w:rsid w:val="00DF6555"/>
    <w:rsid w:val="00DF67A2"/>
    <w:rsid w:val="00DF6BBB"/>
    <w:rsid w:val="00DF6FAD"/>
    <w:rsid w:val="00DF7300"/>
    <w:rsid w:val="00DF7F95"/>
    <w:rsid w:val="00E00419"/>
    <w:rsid w:val="00E005BF"/>
    <w:rsid w:val="00E00BB1"/>
    <w:rsid w:val="00E00E59"/>
    <w:rsid w:val="00E00FCB"/>
    <w:rsid w:val="00E010FE"/>
    <w:rsid w:val="00E0126B"/>
    <w:rsid w:val="00E01866"/>
    <w:rsid w:val="00E01893"/>
    <w:rsid w:val="00E018C3"/>
    <w:rsid w:val="00E01BD6"/>
    <w:rsid w:val="00E01C36"/>
    <w:rsid w:val="00E02B09"/>
    <w:rsid w:val="00E0307B"/>
    <w:rsid w:val="00E03083"/>
    <w:rsid w:val="00E0361F"/>
    <w:rsid w:val="00E039EB"/>
    <w:rsid w:val="00E03BD5"/>
    <w:rsid w:val="00E03F09"/>
    <w:rsid w:val="00E04B31"/>
    <w:rsid w:val="00E04D8C"/>
    <w:rsid w:val="00E04EE9"/>
    <w:rsid w:val="00E04F6D"/>
    <w:rsid w:val="00E059C2"/>
    <w:rsid w:val="00E05E22"/>
    <w:rsid w:val="00E060BC"/>
    <w:rsid w:val="00E06822"/>
    <w:rsid w:val="00E06E35"/>
    <w:rsid w:val="00E10883"/>
    <w:rsid w:val="00E1167B"/>
    <w:rsid w:val="00E116C2"/>
    <w:rsid w:val="00E118AB"/>
    <w:rsid w:val="00E11AF7"/>
    <w:rsid w:val="00E11EB8"/>
    <w:rsid w:val="00E12389"/>
    <w:rsid w:val="00E1249D"/>
    <w:rsid w:val="00E12BAC"/>
    <w:rsid w:val="00E12E1F"/>
    <w:rsid w:val="00E12E97"/>
    <w:rsid w:val="00E135A6"/>
    <w:rsid w:val="00E144AC"/>
    <w:rsid w:val="00E147C9"/>
    <w:rsid w:val="00E14A05"/>
    <w:rsid w:val="00E14C4E"/>
    <w:rsid w:val="00E14EDA"/>
    <w:rsid w:val="00E1502D"/>
    <w:rsid w:val="00E15219"/>
    <w:rsid w:val="00E154EF"/>
    <w:rsid w:val="00E15D41"/>
    <w:rsid w:val="00E15EB3"/>
    <w:rsid w:val="00E1621D"/>
    <w:rsid w:val="00E162A8"/>
    <w:rsid w:val="00E173CC"/>
    <w:rsid w:val="00E17920"/>
    <w:rsid w:val="00E20394"/>
    <w:rsid w:val="00E2128A"/>
    <w:rsid w:val="00E217B9"/>
    <w:rsid w:val="00E218D4"/>
    <w:rsid w:val="00E21970"/>
    <w:rsid w:val="00E219C8"/>
    <w:rsid w:val="00E21A29"/>
    <w:rsid w:val="00E21FD0"/>
    <w:rsid w:val="00E21FF5"/>
    <w:rsid w:val="00E2261C"/>
    <w:rsid w:val="00E22E1F"/>
    <w:rsid w:val="00E23050"/>
    <w:rsid w:val="00E233F3"/>
    <w:rsid w:val="00E23440"/>
    <w:rsid w:val="00E235ED"/>
    <w:rsid w:val="00E2472F"/>
    <w:rsid w:val="00E24AE3"/>
    <w:rsid w:val="00E25205"/>
    <w:rsid w:val="00E252DE"/>
    <w:rsid w:val="00E25653"/>
    <w:rsid w:val="00E2578A"/>
    <w:rsid w:val="00E26223"/>
    <w:rsid w:val="00E26D56"/>
    <w:rsid w:val="00E27379"/>
    <w:rsid w:val="00E274F7"/>
    <w:rsid w:val="00E27A19"/>
    <w:rsid w:val="00E27AD1"/>
    <w:rsid w:val="00E30329"/>
    <w:rsid w:val="00E3043D"/>
    <w:rsid w:val="00E30DEA"/>
    <w:rsid w:val="00E31455"/>
    <w:rsid w:val="00E31C31"/>
    <w:rsid w:val="00E32069"/>
    <w:rsid w:val="00E33403"/>
    <w:rsid w:val="00E33A05"/>
    <w:rsid w:val="00E33BBB"/>
    <w:rsid w:val="00E33C41"/>
    <w:rsid w:val="00E343A8"/>
    <w:rsid w:val="00E3519B"/>
    <w:rsid w:val="00E35A10"/>
    <w:rsid w:val="00E366F1"/>
    <w:rsid w:val="00E372FE"/>
    <w:rsid w:val="00E3748F"/>
    <w:rsid w:val="00E406FB"/>
    <w:rsid w:val="00E40894"/>
    <w:rsid w:val="00E41146"/>
    <w:rsid w:val="00E41314"/>
    <w:rsid w:val="00E413F9"/>
    <w:rsid w:val="00E41B8D"/>
    <w:rsid w:val="00E42174"/>
    <w:rsid w:val="00E429E7"/>
    <w:rsid w:val="00E42C7E"/>
    <w:rsid w:val="00E4304F"/>
    <w:rsid w:val="00E43938"/>
    <w:rsid w:val="00E43A4F"/>
    <w:rsid w:val="00E43CFB"/>
    <w:rsid w:val="00E43D1A"/>
    <w:rsid w:val="00E44CF0"/>
    <w:rsid w:val="00E457C9"/>
    <w:rsid w:val="00E45D48"/>
    <w:rsid w:val="00E462DE"/>
    <w:rsid w:val="00E46AA8"/>
    <w:rsid w:val="00E46B6A"/>
    <w:rsid w:val="00E47050"/>
    <w:rsid w:val="00E4720E"/>
    <w:rsid w:val="00E476B2"/>
    <w:rsid w:val="00E476E5"/>
    <w:rsid w:val="00E50462"/>
    <w:rsid w:val="00E50640"/>
    <w:rsid w:val="00E50687"/>
    <w:rsid w:val="00E52A74"/>
    <w:rsid w:val="00E52A8A"/>
    <w:rsid w:val="00E5380F"/>
    <w:rsid w:val="00E53916"/>
    <w:rsid w:val="00E53BF1"/>
    <w:rsid w:val="00E53C3F"/>
    <w:rsid w:val="00E5404E"/>
    <w:rsid w:val="00E54514"/>
    <w:rsid w:val="00E553C3"/>
    <w:rsid w:val="00E55D58"/>
    <w:rsid w:val="00E55DC6"/>
    <w:rsid w:val="00E564F2"/>
    <w:rsid w:val="00E56596"/>
    <w:rsid w:val="00E5681F"/>
    <w:rsid w:val="00E56966"/>
    <w:rsid w:val="00E5697E"/>
    <w:rsid w:val="00E56E77"/>
    <w:rsid w:val="00E57391"/>
    <w:rsid w:val="00E57521"/>
    <w:rsid w:val="00E57969"/>
    <w:rsid w:val="00E57CA9"/>
    <w:rsid w:val="00E6017F"/>
    <w:rsid w:val="00E614A6"/>
    <w:rsid w:val="00E61601"/>
    <w:rsid w:val="00E61E3B"/>
    <w:rsid w:val="00E62EC8"/>
    <w:rsid w:val="00E63254"/>
    <w:rsid w:val="00E634FD"/>
    <w:rsid w:val="00E63569"/>
    <w:rsid w:val="00E644C4"/>
    <w:rsid w:val="00E645C1"/>
    <w:rsid w:val="00E64E92"/>
    <w:rsid w:val="00E64E94"/>
    <w:rsid w:val="00E65370"/>
    <w:rsid w:val="00E654F2"/>
    <w:rsid w:val="00E66079"/>
    <w:rsid w:val="00E66129"/>
    <w:rsid w:val="00E663B5"/>
    <w:rsid w:val="00E6688F"/>
    <w:rsid w:val="00E66909"/>
    <w:rsid w:val="00E67721"/>
    <w:rsid w:val="00E67A3E"/>
    <w:rsid w:val="00E67B48"/>
    <w:rsid w:val="00E67D69"/>
    <w:rsid w:val="00E70486"/>
    <w:rsid w:val="00E70613"/>
    <w:rsid w:val="00E706F5"/>
    <w:rsid w:val="00E708F0"/>
    <w:rsid w:val="00E70B24"/>
    <w:rsid w:val="00E70EED"/>
    <w:rsid w:val="00E7195B"/>
    <w:rsid w:val="00E72AD8"/>
    <w:rsid w:val="00E72E6D"/>
    <w:rsid w:val="00E7319B"/>
    <w:rsid w:val="00E7455D"/>
    <w:rsid w:val="00E746C8"/>
    <w:rsid w:val="00E74B58"/>
    <w:rsid w:val="00E74FF7"/>
    <w:rsid w:val="00E750CC"/>
    <w:rsid w:val="00E762C5"/>
    <w:rsid w:val="00E7665A"/>
    <w:rsid w:val="00E76800"/>
    <w:rsid w:val="00E76CC4"/>
    <w:rsid w:val="00E7706E"/>
    <w:rsid w:val="00E770EE"/>
    <w:rsid w:val="00E778FA"/>
    <w:rsid w:val="00E77C84"/>
    <w:rsid w:val="00E80292"/>
    <w:rsid w:val="00E80CC1"/>
    <w:rsid w:val="00E81021"/>
    <w:rsid w:val="00E81126"/>
    <w:rsid w:val="00E81200"/>
    <w:rsid w:val="00E8130E"/>
    <w:rsid w:val="00E816D9"/>
    <w:rsid w:val="00E81BB1"/>
    <w:rsid w:val="00E81FC1"/>
    <w:rsid w:val="00E82168"/>
    <w:rsid w:val="00E824B9"/>
    <w:rsid w:val="00E8257E"/>
    <w:rsid w:val="00E82C57"/>
    <w:rsid w:val="00E8324D"/>
    <w:rsid w:val="00E8394D"/>
    <w:rsid w:val="00E83A23"/>
    <w:rsid w:val="00E83AE5"/>
    <w:rsid w:val="00E83DCE"/>
    <w:rsid w:val="00E8458F"/>
    <w:rsid w:val="00E8510E"/>
    <w:rsid w:val="00E86040"/>
    <w:rsid w:val="00E8626D"/>
    <w:rsid w:val="00E8656E"/>
    <w:rsid w:val="00E86911"/>
    <w:rsid w:val="00E86A14"/>
    <w:rsid w:val="00E8710E"/>
    <w:rsid w:val="00E874D4"/>
    <w:rsid w:val="00E87FD6"/>
    <w:rsid w:val="00E90026"/>
    <w:rsid w:val="00E9018F"/>
    <w:rsid w:val="00E903D4"/>
    <w:rsid w:val="00E90706"/>
    <w:rsid w:val="00E90734"/>
    <w:rsid w:val="00E909A3"/>
    <w:rsid w:val="00E90ED5"/>
    <w:rsid w:val="00E9221F"/>
    <w:rsid w:val="00E9251F"/>
    <w:rsid w:val="00E92D6F"/>
    <w:rsid w:val="00E932A8"/>
    <w:rsid w:val="00E94364"/>
    <w:rsid w:val="00E949DF"/>
    <w:rsid w:val="00E953E7"/>
    <w:rsid w:val="00E954A6"/>
    <w:rsid w:val="00E95703"/>
    <w:rsid w:val="00E95E3B"/>
    <w:rsid w:val="00E961E1"/>
    <w:rsid w:val="00E96661"/>
    <w:rsid w:val="00E97106"/>
    <w:rsid w:val="00E97220"/>
    <w:rsid w:val="00E9733F"/>
    <w:rsid w:val="00E9740D"/>
    <w:rsid w:val="00E97845"/>
    <w:rsid w:val="00EA0922"/>
    <w:rsid w:val="00EA0BA4"/>
    <w:rsid w:val="00EA1316"/>
    <w:rsid w:val="00EA1520"/>
    <w:rsid w:val="00EA16C2"/>
    <w:rsid w:val="00EA223D"/>
    <w:rsid w:val="00EA233B"/>
    <w:rsid w:val="00EA27CB"/>
    <w:rsid w:val="00EA2CB2"/>
    <w:rsid w:val="00EA3449"/>
    <w:rsid w:val="00EA365A"/>
    <w:rsid w:val="00EA375B"/>
    <w:rsid w:val="00EA3B85"/>
    <w:rsid w:val="00EA5A37"/>
    <w:rsid w:val="00EA5D16"/>
    <w:rsid w:val="00EA5DE9"/>
    <w:rsid w:val="00EA662A"/>
    <w:rsid w:val="00EA6670"/>
    <w:rsid w:val="00EA794A"/>
    <w:rsid w:val="00EA7D73"/>
    <w:rsid w:val="00EA7EA2"/>
    <w:rsid w:val="00EB0EB1"/>
    <w:rsid w:val="00EB0FF5"/>
    <w:rsid w:val="00EB11E5"/>
    <w:rsid w:val="00EB1F78"/>
    <w:rsid w:val="00EB2A89"/>
    <w:rsid w:val="00EB2A8B"/>
    <w:rsid w:val="00EB2E93"/>
    <w:rsid w:val="00EB30C4"/>
    <w:rsid w:val="00EB388F"/>
    <w:rsid w:val="00EB3C8C"/>
    <w:rsid w:val="00EB4382"/>
    <w:rsid w:val="00EB4751"/>
    <w:rsid w:val="00EB513F"/>
    <w:rsid w:val="00EB5B2F"/>
    <w:rsid w:val="00EB5C7F"/>
    <w:rsid w:val="00EB5C90"/>
    <w:rsid w:val="00EB5FE9"/>
    <w:rsid w:val="00EB6372"/>
    <w:rsid w:val="00EB6B0C"/>
    <w:rsid w:val="00EB7E13"/>
    <w:rsid w:val="00EC0156"/>
    <w:rsid w:val="00EC0198"/>
    <w:rsid w:val="00EC091F"/>
    <w:rsid w:val="00EC0C4F"/>
    <w:rsid w:val="00EC0EBF"/>
    <w:rsid w:val="00EC11F3"/>
    <w:rsid w:val="00EC1938"/>
    <w:rsid w:val="00EC1B53"/>
    <w:rsid w:val="00EC1CB7"/>
    <w:rsid w:val="00EC1D4C"/>
    <w:rsid w:val="00EC207F"/>
    <w:rsid w:val="00EC20D9"/>
    <w:rsid w:val="00EC230F"/>
    <w:rsid w:val="00EC2FCA"/>
    <w:rsid w:val="00EC3620"/>
    <w:rsid w:val="00EC46CC"/>
    <w:rsid w:val="00EC4C6E"/>
    <w:rsid w:val="00EC4EEA"/>
    <w:rsid w:val="00EC55C4"/>
    <w:rsid w:val="00EC5635"/>
    <w:rsid w:val="00EC5671"/>
    <w:rsid w:val="00EC56E6"/>
    <w:rsid w:val="00EC60A8"/>
    <w:rsid w:val="00EC6403"/>
    <w:rsid w:val="00EC6648"/>
    <w:rsid w:val="00EC7BAE"/>
    <w:rsid w:val="00EC7FD0"/>
    <w:rsid w:val="00ED0EB8"/>
    <w:rsid w:val="00ED102E"/>
    <w:rsid w:val="00ED1169"/>
    <w:rsid w:val="00ED12D2"/>
    <w:rsid w:val="00ED1EB0"/>
    <w:rsid w:val="00ED27D8"/>
    <w:rsid w:val="00ED2AA3"/>
    <w:rsid w:val="00ED2B26"/>
    <w:rsid w:val="00ED2C47"/>
    <w:rsid w:val="00ED328D"/>
    <w:rsid w:val="00ED3678"/>
    <w:rsid w:val="00ED39F4"/>
    <w:rsid w:val="00ED3CF8"/>
    <w:rsid w:val="00ED3FBA"/>
    <w:rsid w:val="00ED56C5"/>
    <w:rsid w:val="00ED5A76"/>
    <w:rsid w:val="00ED5BA8"/>
    <w:rsid w:val="00ED6596"/>
    <w:rsid w:val="00ED6D7A"/>
    <w:rsid w:val="00ED6F90"/>
    <w:rsid w:val="00ED706D"/>
    <w:rsid w:val="00ED7427"/>
    <w:rsid w:val="00EE0C5A"/>
    <w:rsid w:val="00EE0CE2"/>
    <w:rsid w:val="00EE1ADD"/>
    <w:rsid w:val="00EE1FFC"/>
    <w:rsid w:val="00EE2457"/>
    <w:rsid w:val="00EE2818"/>
    <w:rsid w:val="00EE2E8D"/>
    <w:rsid w:val="00EE2EE6"/>
    <w:rsid w:val="00EE34A1"/>
    <w:rsid w:val="00EE3FA9"/>
    <w:rsid w:val="00EE437B"/>
    <w:rsid w:val="00EE4564"/>
    <w:rsid w:val="00EE499A"/>
    <w:rsid w:val="00EE4C21"/>
    <w:rsid w:val="00EE4FDE"/>
    <w:rsid w:val="00EE5002"/>
    <w:rsid w:val="00EE51AC"/>
    <w:rsid w:val="00EE5733"/>
    <w:rsid w:val="00EE5749"/>
    <w:rsid w:val="00EE5E8A"/>
    <w:rsid w:val="00EE72EE"/>
    <w:rsid w:val="00EE73CA"/>
    <w:rsid w:val="00EE7652"/>
    <w:rsid w:val="00EE79E4"/>
    <w:rsid w:val="00EE7C2C"/>
    <w:rsid w:val="00EF0A76"/>
    <w:rsid w:val="00EF0DA5"/>
    <w:rsid w:val="00EF14AC"/>
    <w:rsid w:val="00EF1D6E"/>
    <w:rsid w:val="00EF1F2E"/>
    <w:rsid w:val="00EF28FA"/>
    <w:rsid w:val="00EF3223"/>
    <w:rsid w:val="00EF37BB"/>
    <w:rsid w:val="00EF3B1D"/>
    <w:rsid w:val="00EF3D5D"/>
    <w:rsid w:val="00EF46BD"/>
    <w:rsid w:val="00EF49CB"/>
    <w:rsid w:val="00EF4A31"/>
    <w:rsid w:val="00EF4B6F"/>
    <w:rsid w:val="00EF60BC"/>
    <w:rsid w:val="00EF708A"/>
    <w:rsid w:val="00EF74AD"/>
    <w:rsid w:val="00EF74BF"/>
    <w:rsid w:val="00EF761A"/>
    <w:rsid w:val="00EF7893"/>
    <w:rsid w:val="00F0000D"/>
    <w:rsid w:val="00F0014A"/>
    <w:rsid w:val="00F00D59"/>
    <w:rsid w:val="00F0100E"/>
    <w:rsid w:val="00F015D9"/>
    <w:rsid w:val="00F01A14"/>
    <w:rsid w:val="00F01BFF"/>
    <w:rsid w:val="00F021A6"/>
    <w:rsid w:val="00F0237E"/>
    <w:rsid w:val="00F02F6B"/>
    <w:rsid w:val="00F03298"/>
    <w:rsid w:val="00F0364F"/>
    <w:rsid w:val="00F039B2"/>
    <w:rsid w:val="00F03AD8"/>
    <w:rsid w:val="00F03BEF"/>
    <w:rsid w:val="00F0418F"/>
    <w:rsid w:val="00F042F0"/>
    <w:rsid w:val="00F04708"/>
    <w:rsid w:val="00F0499C"/>
    <w:rsid w:val="00F04AFB"/>
    <w:rsid w:val="00F04CDB"/>
    <w:rsid w:val="00F04EF5"/>
    <w:rsid w:val="00F050B7"/>
    <w:rsid w:val="00F0557A"/>
    <w:rsid w:val="00F05EEB"/>
    <w:rsid w:val="00F07195"/>
    <w:rsid w:val="00F07568"/>
    <w:rsid w:val="00F077CE"/>
    <w:rsid w:val="00F079E7"/>
    <w:rsid w:val="00F07E92"/>
    <w:rsid w:val="00F10126"/>
    <w:rsid w:val="00F102B0"/>
    <w:rsid w:val="00F10842"/>
    <w:rsid w:val="00F109A2"/>
    <w:rsid w:val="00F10E14"/>
    <w:rsid w:val="00F10F37"/>
    <w:rsid w:val="00F111B5"/>
    <w:rsid w:val="00F11287"/>
    <w:rsid w:val="00F112C8"/>
    <w:rsid w:val="00F1172C"/>
    <w:rsid w:val="00F11A81"/>
    <w:rsid w:val="00F11EBF"/>
    <w:rsid w:val="00F133D0"/>
    <w:rsid w:val="00F13F0C"/>
    <w:rsid w:val="00F14C9A"/>
    <w:rsid w:val="00F16BFD"/>
    <w:rsid w:val="00F16FDC"/>
    <w:rsid w:val="00F177D2"/>
    <w:rsid w:val="00F17943"/>
    <w:rsid w:val="00F20277"/>
    <w:rsid w:val="00F203CE"/>
    <w:rsid w:val="00F20612"/>
    <w:rsid w:val="00F20ECE"/>
    <w:rsid w:val="00F2140B"/>
    <w:rsid w:val="00F21ADF"/>
    <w:rsid w:val="00F2219A"/>
    <w:rsid w:val="00F2262F"/>
    <w:rsid w:val="00F230C4"/>
    <w:rsid w:val="00F232ED"/>
    <w:rsid w:val="00F236A4"/>
    <w:rsid w:val="00F24AE7"/>
    <w:rsid w:val="00F24C52"/>
    <w:rsid w:val="00F24C78"/>
    <w:rsid w:val="00F25155"/>
    <w:rsid w:val="00F251E7"/>
    <w:rsid w:val="00F273C7"/>
    <w:rsid w:val="00F27C88"/>
    <w:rsid w:val="00F30007"/>
    <w:rsid w:val="00F303EE"/>
    <w:rsid w:val="00F307A9"/>
    <w:rsid w:val="00F31084"/>
    <w:rsid w:val="00F311A0"/>
    <w:rsid w:val="00F31B9F"/>
    <w:rsid w:val="00F31D5D"/>
    <w:rsid w:val="00F322AC"/>
    <w:rsid w:val="00F34455"/>
    <w:rsid w:val="00F34C28"/>
    <w:rsid w:val="00F34D0B"/>
    <w:rsid w:val="00F35600"/>
    <w:rsid w:val="00F36245"/>
    <w:rsid w:val="00F366A2"/>
    <w:rsid w:val="00F366D0"/>
    <w:rsid w:val="00F367AE"/>
    <w:rsid w:val="00F36C2C"/>
    <w:rsid w:val="00F4013D"/>
    <w:rsid w:val="00F410B2"/>
    <w:rsid w:val="00F41121"/>
    <w:rsid w:val="00F415F1"/>
    <w:rsid w:val="00F41845"/>
    <w:rsid w:val="00F41B1C"/>
    <w:rsid w:val="00F41E10"/>
    <w:rsid w:val="00F425EE"/>
    <w:rsid w:val="00F42F8D"/>
    <w:rsid w:val="00F43297"/>
    <w:rsid w:val="00F4402F"/>
    <w:rsid w:val="00F440F4"/>
    <w:rsid w:val="00F44105"/>
    <w:rsid w:val="00F44AF3"/>
    <w:rsid w:val="00F457D7"/>
    <w:rsid w:val="00F45885"/>
    <w:rsid w:val="00F45B61"/>
    <w:rsid w:val="00F45E1E"/>
    <w:rsid w:val="00F45EC0"/>
    <w:rsid w:val="00F45FF1"/>
    <w:rsid w:val="00F46036"/>
    <w:rsid w:val="00F460D0"/>
    <w:rsid w:val="00F461E5"/>
    <w:rsid w:val="00F46752"/>
    <w:rsid w:val="00F46F64"/>
    <w:rsid w:val="00F47DB4"/>
    <w:rsid w:val="00F50199"/>
    <w:rsid w:val="00F50444"/>
    <w:rsid w:val="00F510D2"/>
    <w:rsid w:val="00F51267"/>
    <w:rsid w:val="00F512DE"/>
    <w:rsid w:val="00F51305"/>
    <w:rsid w:val="00F51F69"/>
    <w:rsid w:val="00F51FC0"/>
    <w:rsid w:val="00F52347"/>
    <w:rsid w:val="00F52654"/>
    <w:rsid w:val="00F52F92"/>
    <w:rsid w:val="00F5317B"/>
    <w:rsid w:val="00F54280"/>
    <w:rsid w:val="00F54438"/>
    <w:rsid w:val="00F54BD5"/>
    <w:rsid w:val="00F54E6A"/>
    <w:rsid w:val="00F54F7B"/>
    <w:rsid w:val="00F553F3"/>
    <w:rsid w:val="00F55615"/>
    <w:rsid w:val="00F5580D"/>
    <w:rsid w:val="00F55BA9"/>
    <w:rsid w:val="00F55DAF"/>
    <w:rsid w:val="00F5630F"/>
    <w:rsid w:val="00F5676C"/>
    <w:rsid w:val="00F56BD9"/>
    <w:rsid w:val="00F57D05"/>
    <w:rsid w:val="00F57D23"/>
    <w:rsid w:val="00F57D3B"/>
    <w:rsid w:val="00F57E85"/>
    <w:rsid w:val="00F60768"/>
    <w:rsid w:val="00F61FC7"/>
    <w:rsid w:val="00F62465"/>
    <w:rsid w:val="00F6343A"/>
    <w:rsid w:val="00F63583"/>
    <w:rsid w:val="00F637F8"/>
    <w:rsid w:val="00F63813"/>
    <w:rsid w:val="00F6429B"/>
    <w:rsid w:val="00F64917"/>
    <w:rsid w:val="00F64DB8"/>
    <w:rsid w:val="00F65953"/>
    <w:rsid w:val="00F65B7F"/>
    <w:rsid w:val="00F65EE6"/>
    <w:rsid w:val="00F65F8F"/>
    <w:rsid w:val="00F663D2"/>
    <w:rsid w:val="00F66403"/>
    <w:rsid w:val="00F66B35"/>
    <w:rsid w:val="00F66E67"/>
    <w:rsid w:val="00F66FBC"/>
    <w:rsid w:val="00F67032"/>
    <w:rsid w:val="00F670FB"/>
    <w:rsid w:val="00F67230"/>
    <w:rsid w:val="00F674D4"/>
    <w:rsid w:val="00F67B5D"/>
    <w:rsid w:val="00F67B74"/>
    <w:rsid w:val="00F67C15"/>
    <w:rsid w:val="00F70AD2"/>
    <w:rsid w:val="00F70CB8"/>
    <w:rsid w:val="00F70E8E"/>
    <w:rsid w:val="00F71403"/>
    <w:rsid w:val="00F715E0"/>
    <w:rsid w:val="00F71E54"/>
    <w:rsid w:val="00F72826"/>
    <w:rsid w:val="00F72FA9"/>
    <w:rsid w:val="00F732B6"/>
    <w:rsid w:val="00F7337B"/>
    <w:rsid w:val="00F7453F"/>
    <w:rsid w:val="00F74572"/>
    <w:rsid w:val="00F74FD5"/>
    <w:rsid w:val="00F7561D"/>
    <w:rsid w:val="00F758C3"/>
    <w:rsid w:val="00F75976"/>
    <w:rsid w:val="00F75B46"/>
    <w:rsid w:val="00F7638D"/>
    <w:rsid w:val="00F765E4"/>
    <w:rsid w:val="00F768ED"/>
    <w:rsid w:val="00F769FC"/>
    <w:rsid w:val="00F76CA6"/>
    <w:rsid w:val="00F77020"/>
    <w:rsid w:val="00F779D9"/>
    <w:rsid w:val="00F77AC9"/>
    <w:rsid w:val="00F77CD2"/>
    <w:rsid w:val="00F81064"/>
    <w:rsid w:val="00F8132A"/>
    <w:rsid w:val="00F81659"/>
    <w:rsid w:val="00F81C6F"/>
    <w:rsid w:val="00F81CCF"/>
    <w:rsid w:val="00F81F26"/>
    <w:rsid w:val="00F81FDD"/>
    <w:rsid w:val="00F82675"/>
    <w:rsid w:val="00F826E5"/>
    <w:rsid w:val="00F832F2"/>
    <w:rsid w:val="00F835CE"/>
    <w:rsid w:val="00F83825"/>
    <w:rsid w:val="00F839A9"/>
    <w:rsid w:val="00F8424C"/>
    <w:rsid w:val="00F842E7"/>
    <w:rsid w:val="00F84507"/>
    <w:rsid w:val="00F8469C"/>
    <w:rsid w:val="00F85354"/>
    <w:rsid w:val="00F8560E"/>
    <w:rsid w:val="00F858F7"/>
    <w:rsid w:val="00F8610E"/>
    <w:rsid w:val="00F864E9"/>
    <w:rsid w:val="00F86E5A"/>
    <w:rsid w:val="00F87482"/>
    <w:rsid w:val="00F875D4"/>
    <w:rsid w:val="00F87D65"/>
    <w:rsid w:val="00F87E27"/>
    <w:rsid w:val="00F900F3"/>
    <w:rsid w:val="00F908AC"/>
    <w:rsid w:val="00F909EF"/>
    <w:rsid w:val="00F90AC4"/>
    <w:rsid w:val="00F90CB3"/>
    <w:rsid w:val="00F90FC1"/>
    <w:rsid w:val="00F9156B"/>
    <w:rsid w:val="00F918BB"/>
    <w:rsid w:val="00F91A6A"/>
    <w:rsid w:val="00F9216F"/>
    <w:rsid w:val="00F928AC"/>
    <w:rsid w:val="00F9386E"/>
    <w:rsid w:val="00F93C7D"/>
    <w:rsid w:val="00F93E35"/>
    <w:rsid w:val="00F9484E"/>
    <w:rsid w:val="00F94E16"/>
    <w:rsid w:val="00F95A68"/>
    <w:rsid w:val="00F96877"/>
    <w:rsid w:val="00FA05BD"/>
    <w:rsid w:val="00FA0DF1"/>
    <w:rsid w:val="00FA1BD6"/>
    <w:rsid w:val="00FA1DB4"/>
    <w:rsid w:val="00FA229E"/>
    <w:rsid w:val="00FA2F70"/>
    <w:rsid w:val="00FA3792"/>
    <w:rsid w:val="00FA4018"/>
    <w:rsid w:val="00FA46B9"/>
    <w:rsid w:val="00FA4CCF"/>
    <w:rsid w:val="00FA54AB"/>
    <w:rsid w:val="00FA56D9"/>
    <w:rsid w:val="00FA64F9"/>
    <w:rsid w:val="00FA7004"/>
    <w:rsid w:val="00FA70B5"/>
    <w:rsid w:val="00FB15E4"/>
    <w:rsid w:val="00FB2AE8"/>
    <w:rsid w:val="00FB2DE8"/>
    <w:rsid w:val="00FB3E18"/>
    <w:rsid w:val="00FB5777"/>
    <w:rsid w:val="00FB5DA7"/>
    <w:rsid w:val="00FB6266"/>
    <w:rsid w:val="00FB6345"/>
    <w:rsid w:val="00FB690C"/>
    <w:rsid w:val="00FB6F10"/>
    <w:rsid w:val="00FB7AD4"/>
    <w:rsid w:val="00FB7CBF"/>
    <w:rsid w:val="00FC0EC8"/>
    <w:rsid w:val="00FC1804"/>
    <w:rsid w:val="00FC1BDF"/>
    <w:rsid w:val="00FC218D"/>
    <w:rsid w:val="00FC2C27"/>
    <w:rsid w:val="00FC37C6"/>
    <w:rsid w:val="00FC38C5"/>
    <w:rsid w:val="00FC4171"/>
    <w:rsid w:val="00FC428A"/>
    <w:rsid w:val="00FC5459"/>
    <w:rsid w:val="00FC5876"/>
    <w:rsid w:val="00FC58FC"/>
    <w:rsid w:val="00FC64E6"/>
    <w:rsid w:val="00FC65FA"/>
    <w:rsid w:val="00FC6CF2"/>
    <w:rsid w:val="00FC6E3E"/>
    <w:rsid w:val="00FD074B"/>
    <w:rsid w:val="00FD0F02"/>
    <w:rsid w:val="00FD1E45"/>
    <w:rsid w:val="00FD2511"/>
    <w:rsid w:val="00FD319B"/>
    <w:rsid w:val="00FD32CB"/>
    <w:rsid w:val="00FD374A"/>
    <w:rsid w:val="00FD3909"/>
    <w:rsid w:val="00FD3F5D"/>
    <w:rsid w:val="00FD40CE"/>
    <w:rsid w:val="00FD4425"/>
    <w:rsid w:val="00FD4CB6"/>
    <w:rsid w:val="00FD4E33"/>
    <w:rsid w:val="00FD5408"/>
    <w:rsid w:val="00FD5C05"/>
    <w:rsid w:val="00FD5F64"/>
    <w:rsid w:val="00FD646E"/>
    <w:rsid w:val="00FD72A4"/>
    <w:rsid w:val="00FD7880"/>
    <w:rsid w:val="00FE01D2"/>
    <w:rsid w:val="00FE0C35"/>
    <w:rsid w:val="00FE1E7D"/>
    <w:rsid w:val="00FE2428"/>
    <w:rsid w:val="00FE270F"/>
    <w:rsid w:val="00FE3430"/>
    <w:rsid w:val="00FE3A20"/>
    <w:rsid w:val="00FE44C5"/>
    <w:rsid w:val="00FE472B"/>
    <w:rsid w:val="00FE5BCC"/>
    <w:rsid w:val="00FE6D12"/>
    <w:rsid w:val="00FE71D7"/>
    <w:rsid w:val="00FE728D"/>
    <w:rsid w:val="00FF02DC"/>
    <w:rsid w:val="00FF09BC"/>
    <w:rsid w:val="00FF10BC"/>
    <w:rsid w:val="00FF12F0"/>
    <w:rsid w:val="00FF136E"/>
    <w:rsid w:val="00FF1DA8"/>
    <w:rsid w:val="00FF1F75"/>
    <w:rsid w:val="00FF3184"/>
    <w:rsid w:val="00FF3687"/>
    <w:rsid w:val="00FF5158"/>
    <w:rsid w:val="00FF5246"/>
    <w:rsid w:val="00FF5364"/>
    <w:rsid w:val="00FF5523"/>
    <w:rsid w:val="00FF5531"/>
    <w:rsid w:val="00FF5FF3"/>
    <w:rsid w:val="00FF69C2"/>
    <w:rsid w:val="00FF6F25"/>
    <w:rsid w:val="00FF73CF"/>
    <w:rsid w:val="00FF741A"/>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1507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E57"/>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F43FA"/>
    <w:rPr>
      <w:szCs w:val="24"/>
    </w:rPr>
  </w:style>
  <w:style w:type="paragraph" w:styleId="a4">
    <w:name w:val="footer"/>
    <w:basedOn w:val="a"/>
    <w:link w:val="a3"/>
    <w:uiPriority w:val="99"/>
    <w:rsid w:val="00CF43FA"/>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F43FA"/>
    <w:rPr>
      <w:rFonts w:ascii="MS UI Gothic" w:eastAsia="MS UI Gothic" w:hAnsi="Century" w:cs="Times New Roman"/>
      <w:szCs w:val="24"/>
    </w:rPr>
  </w:style>
  <w:style w:type="table" w:styleId="a5">
    <w:name w:val="Table Grid"/>
    <w:basedOn w:val="a1"/>
    <w:uiPriority w:val="59"/>
    <w:rsid w:val="00CF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rsid w:val="00282BB6"/>
    <w:rPr>
      <w:color w:val="0000FF"/>
    </w:rPr>
  </w:style>
  <w:style w:type="numbering" w:customStyle="1" w:styleId="10">
    <w:name w:val="リストなし1"/>
    <w:next w:val="a2"/>
    <w:uiPriority w:val="99"/>
    <w:semiHidden/>
    <w:unhideWhenUsed/>
    <w:rsid w:val="000B0718"/>
  </w:style>
  <w:style w:type="character" w:styleId="a6">
    <w:name w:val="Strong"/>
    <w:qFormat/>
    <w:rsid w:val="000B0718"/>
    <w:rPr>
      <w:b/>
      <w:bCs/>
    </w:rPr>
  </w:style>
  <w:style w:type="character" w:styleId="a7">
    <w:name w:val="Hyperlink"/>
    <w:rsid w:val="000B0718"/>
    <w:rPr>
      <w:color w:val="0000FF"/>
      <w:u w:val="single"/>
    </w:rPr>
  </w:style>
  <w:style w:type="character" w:styleId="a8">
    <w:name w:val="FollowedHyperlink"/>
    <w:rsid w:val="000B0718"/>
    <w:rPr>
      <w:color w:val="800080"/>
      <w:u w:val="single"/>
    </w:rPr>
  </w:style>
  <w:style w:type="character" w:customStyle="1" w:styleId="a9">
    <w:name w:val="ヘッダー (文字)"/>
    <w:link w:val="aa"/>
    <w:rsid w:val="000B0718"/>
    <w:rPr>
      <w:szCs w:val="24"/>
    </w:rPr>
  </w:style>
  <w:style w:type="paragraph" w:styleId="aa">
    <w:name w:val="header"/>
    <w:basedOn w:val="a"/>
    <w:link w:val="a9"/>
    <w:rsid w:val="000B0718"/>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0B0718"/>
    <w:rPr>
      <w:rFonts w:ascii="MS UI Gothic" w:eastAsia="MS UI Gothic" w:hAnsi="Century" w:cs="Times New Roman"/>
      <w:szCs w:val="24"/>
    </w:rPr>
  </w:style>
  <w:style w:type="paragraph" w:styleId="Web">
    <w:name w:val="Normal (Web)"/>
    <w:basedOn w:val="a"/>
    <w:uiPriority w:val="99"/>
    <w:rsid w:val="000B07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5"/>
    <w:uiPriority w:val="59"/>
    <w:rsid w:val="000B07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0B0718"/>
    <w:rPr>
      <w:color w:val="CC3300"/>
    </w:rPr>
  </w:style>
  <w:style w:type="paragraph" w:customStyle="1" w:styleId="Default">
    <w:name w:val="Default"/>
    <w:rsid w:val="000B071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0B0718"/>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0B0718"/>
    <w:pPr>
      <w:widowControl/>
    </w:pPr>
    <w:rPr>
      <w:rFonts w:ascii="ＭＳ ゴシック" w:eastAsia="ＭＳ Ｐゴシック" w:cs="ＭＳ Ｐゴシック"/>
      <w:kern w:val="0"/>
      <w:szCs w:val="21"/>
    </w:rPr>
  </w:style>
  <w:style w:type="paragraph" w:customStyle="1" w:styleId="p17">
    <w:name w:val="p17"/>
    <w:basedOn w:val="a"/>
    <w:rsid w:val="000B0718"/>
    <w:pPr>
      <w:widowControl/>
      <w:wordWrap w:val="0"/>
      <w:snapToGrid w:val="0"/>
      <w:spacing w:line="462" w:lineRule="atLeast"/>
    </w:pPr>
    <w:rPr>
      <w:rFonts w:ascii="ＭＳ ゴシック" w:eastAsia="ＭＳ Ｐゴシック" w:cs="ＭＳ Ｐゴシック"/>
      <w:spacing w:val="1"/>
      <w:kern w:val="0"/>
      <w:sz w:val="24"/>
    </w:rPr>
  </w:style>
  <w:style w:type="paragraph" w:customStyle="1" w:styleId="indent1">
    <w:name w:val="indent1"/>
    <w:basedOn w:val="a"/>
    <w:rsid w:val="000B0718"/>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0B0718"/>
    <w:pPr>
      <w:ind w:leftChars="400" w:left="840"/>
    </w:pPr>
    <w:rPr>
      <w:rFonts w:ascii="Century" w:eastAsia="ＭＳ ゴシック"/>
      <w:szCs w:val="22"/>
    </w:rPr>
  </w:style>
  <w:style w:type="paragraph" w:styleId="ab">
    <w:name w:val="footnote text"/>
    <w:basedOn w:val="a"/>
    <w:link w:val="ac"/>
    <w:uiPriority w:val="99"/>
    <w:semiHidden/>
    <w:unhideWhenUsed/>
    <w:rsid w:val="000B0718"/>
    <w:pPr>
      <w:snapToGrid w:val="0"/>
      <w:jc w:val="left"/>
    </w:pPr>
    <w:rPr>
      <w:rFonts w:ascii="ＭＳ ゴシック" w:eastAsia="ＭＳ ゴシック"/>
    </w:rPr>
  </w:style>
  <w:style w:type="character" w:customStyle="1" w:styleId="ac">
    <w:name w:val="脚注文字列 (文字)"/>
    <w:basedOn w:val="a0"/>
    <w:link w:val="ab"/>
    <w:uiPriority w:val="99"/>
    <w:semiHidden/>
    <w:rsid w:val="000B0718"/>
    <w:rPr>
      <w:rFonts w:ascii="ＭＳ ゴシック" w:eastAsia="ＭＳ ゴシック" w:hAnsi="Century" w:cs="Times New Roman"/>
      <w:szCs w:val="24"/>
    </w:rPr>
  </w:style>
  <w:style w:type="character" w:styleId="ad">
    <w:name w:val="footnote reference"/>
    <w:uiPriority w:val="99"/>
    <w:semiHidden/>
    <w:unhideWhenUsed/>
    <w:rsid w:val="000B0718"/>
    <w:rPr>
      <w:vertAlign w:val="superscript"/>
    </w:rPr>
  </w:style>
  <w:style w:type="paragraph" w:styleId="ae">
    <w:name w:val="Balloon Text"/>
    <w:basedOn w:val="a"/>
    <w:link w:val="af"/>
    <w:uiPriority w:val="99"/>
    <w:semiHidden/>
    <w:unhideWhenUsed/>
    <w:rsid w:val="000B0718"/>
    <w:rPr>
      <w:rFonts w:ascii="Arial" w:eastAsia="ＭＳ ゴシック" w:hAnsi="Arial"/>
      <w:sz w:val="18"/>
      <w:szCs w:val="18"/>
    </w:rPr>
  </w:style>
  <w:style w:type="character" w:customStyle="1" w:styleId="af">
    <w:name w:val="吹き出し (文字)"/>
    <w:basedOn w:val="a0"/>
    <w:link w:val="ae"/>
    <w:uiPriority w:val="99"/>
    <w:semiHidden/>
    <w:rsid w:val="000B0718"/>
    <w:rPr>
      <w:rFonts w:ascii="Arial" w:eastAsia="ＭＳ ゴシック" w:hAnsi="Arial" w:cs="Times New Roman"/>
      <w:sz w:val="18"/>
      <w:szCs w:val="18"/>
    </w:rPr>
  </w:style>
  <w:style w:type="paragraph" w:styleId="af0">
    <w:name w:val="Revision"/>
    <w:hidden/>
    <w:uiPriority w:val="99"/>
    <w:semiHidden/>
    <w:rsid w:val="000B0718"/>
    <w:rPr>
      <w:rFonts w:ascii="ＭＳ ゴシック" w:eastAsia="ＭＳ ゴシック" w:hAnsi="Century" w:cs="Times New Roman"/>
      <w:szCs w:val="24"/>
    </w:rPr>
  </w:style>
  <w:style w:type="paragraph" w:styleId="af1">
    <w:name w:val="List Paragraph"/>
    <w:basedOn w:val="a"/>
    <w:uiPriority w:val="34"/>
    <w:qFormat/>
    <w:rsid w:val="006156A8"/>
    <w:pPr>
      <w:ind w:leftChars="400" w:left="840"/>
    </w:pPr>
  </w:style>
  <w:style w:type="paragraph" w:customStyle="1" w:styleId="H30">
    <w:name w:val="H30変更箇所（明朝・赤字・下線）"/>
    <w:basedOn w:val="a"/>
    <w:link w:val="H300"/>
    <w:qFormat/>
    <w:rsid w:val="00BA2510"/>
    <w:pPr>
      <w:ind w:left="205" w:hanging="205"/>
    </w:pPr>
    <w:rPr>
      <w:rFonts w:ascii="ＭＳ 明朝" w:eastAsia="ＭＳ 明朝" w:hAnsi="ＭＳ 明朝"/>
      <w:color w:val="FF0000"/>
      <w:szCs w:val="20"/>
      <w:u w:val="words" w:color="FF0000"/>
    </w:rPr>
  </w:style>
  <w:style w:type="character" w:customStyle="1" w:styleId="H300">
    <w:name w:val="H30変更箇所（明朝・赤字・下線） (文字)"/>
    <w:link w:val="H30"/>
    <w:rsid w:val="00BA2510"/>
    <w:rPr>
      <w:rFonts w:ascii="ＭＳ 明朝" w:eastAsia="ＭＳ 明朝" w:hAnsi="ＭＳ 明朝" w:cs="Times New Roman"/>
      <w:color w:val="FF0000"/>
      <w:szCs w:val="20"/>
      <w:u w:val="words" w:color="FF0000"/>
    </w:rPr>
  </w:style>
  <w:style w:type="paragraph" w:customStyle="1" w:styleId="H301">
    <w:name w:val="H30変更箇所（明朝・赤・下線）"/>
    <w:basedOn w:val="a"/>
    <w:link w:val="H302"/>
    <w:qFormat/>
    <w:rsid w:val="00BA2510"/>
    <w:rPr>
      <w:rFonts w:ascii="ＭＳ 明朝" w:eastAsia="ＭＳ 明朝" w:hAnsi="ＭＳ 明朝"/>
      <w:color w:val="FF0000"/>
      <w:kern w:val="0"/>
      <w:sz w:val="20"/>
      <w:szCs w:val="22"/>
      <w:u w:val="single"/>
    </w:rPr>
  </w:style>
  <w:style w:type="character" w:customStyle="1" w:styleId="H302">
    <w:name w:val="H30変更箇所（明朝・赤・下線） (文字)"/>
    <w:link w:val="H301"/>
    <w:rsid w:val="00BA2510"/>
    <w:rPr>
      <w:rFonts w:ascii="ＭＳ 明朝" w:eastAsia="ＭＳ 明朝" w:hAnsi="ＭＳ 明朝" w:cs="Times New Roman"/>
      <w:color w:val="FF0000"/>
      <w:kern w:val="0"/>
      <w:sz w:val="20"/>
      <w:u w:val="single"/>
    </w:rPr>
  </w:style>
  <w:style w:type="character" w:styleId="af2">
    <w:name w:val="annotation reference"/>
    <w:basedOn w:val="a0"/>
    <w:uiPriority w:val="99"/>
    <w:semiHidden/>
    <w:unhideWhenUsed/>
    <w:rsid w:val="005226AC"/>
    <w:rPr>
      <w:sz w:val="18"/>
      <w:szCs w:val="18"/>
    </w:rPr>
  </w:style>
  <w:style w:type="paragraph" w:styleId="af3">
    <w:name w:val="annotation text"/>
    <w:basedOn w:val="a"/>
    <w:link w:val="af4"/>
    <w:uiPriority w:val="99"/>
    <w:semiHidden/>
    <w:unhideWhenUsed/>
    <w:rsid w:val="005226AC"/>
    <w:pPr>
      <w:jc w:val="left"/>
    </w:pPr>
  </w:style>
  <w:style w:type="character" w:customStyle="1" w:styleId="af4">
    <w:name w:val="コメント文字列 (文字)"/>
    <w:basedOn w:val="a0"/>
    <w:link w:val="af3"/>
    <w:uiPriority w:val="99"/>
    <w:semiHidden/>
    <w:rsid w:val="005226AC"/>
    <w:rPr>
      <w:rFonts w:ascii="MS UI Gothic" w:eastAsia="MS UI Gothic" w:hAnsi="Century" w:cs="Times New Roman"/>
      <w:szCs w:val="24"/>
    </w:rPr>
  </w:style>
  <w:style w:type="paragraph" w:styleId="af5">
    <w:name w:val="annotation subject"/>
    <w:basedOn w:val="af3"/>
    <w:next w:val="af3"/>
    <w:link w:val="af6"/>
    <w:uiPriority w:val="99"/>
    <w:semiHidden/>
    <w:unhideWhenUsed/>
    <w:rsid w:val="005226AC"/>
    <w:rPr>
      <w:b/>
      <w:bCs/>
    </w:rPr>
  </w:style>
  <w:style w:type="character" w:customStyle="1" w:styleId="af6">
    <w:name w:val="コメント内容 (文字)"/>
    <w:basedOn w:val="af4"/>
    <w:link w:val="af5"/>
    <w:uiPriority w:val="99"/>
    <w:semiHidden/>
    <w:rsid w:val="005226AC"/>
    <w:rPr>
      <w:rFonts w:ascii="MS UI Gothic" w:eastAsia="MS UI Gothic"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8438">
      <w:bodyDiv w:val="1"/>
      <w:marLeft w:val="0"/>
      <w:marRight w:val="0"/>
      <w:marTop w:val="0"/>
      <w:marBottom w:val="0"/>
      <w:divBdr>
        <w:top w:val="none" w:sz="0" w:space="0" w:color="auto"/>
        <w:left w:val="none" w:sz="0" w:space="0" w:color="auto"/>
        <w:bottom w:val="none" w:sz="0" w:space="0" w:color="auto"/>
        <w:right w:val="none" w:sz="0" w:space="0" w:color="auto"/>
      </w:divBdr>
    </w:div>
    <w:div w:id="542325501">
      <w:bodyDiv w:val="1"/>
      <w:marLeft w:val="0"/>
      <w:marRight w:val="0"/>
      <w:marTop w:val="0"/>
      <w:marBottom w:val="0"/>
      <w:divBdr>
        <w:top w:val="none" w:sz="0" w:space="0" w:color="auto"/>
        <w:left w:val="none" w:sz="0" w:space="0" w:color="auto"/>
        <w:bottom w:val="none" w:sz="0" w:space="0" w:color="auto"/>
        <w:right w:val="none" w:sz="0" w:space="0" w:color="auto"/>
      </w:divBdr>
    </w:div>
    <w:div w:id="1739590890">
      <w:bodyDiv w:val="1"/>
      <w:marLeft w:val="0"/>
      <w:marRight w:val="0"/>
      <w:marTop w:val="0"/>
      <w:marBottom w:val="0"/>
      <w:divBdr>
        <w:top w:val="none" w:sz="0" w:space="0" w:color="auto"/>
        <w:left w:val="none" w:sz="0" w:space="0" w:color="auto"/>
        <w:bottom w:val="none" w:sz="0" w:space="0" w:color="auto"/>
        <w:right w:val="none" w:sz="0" w:space="0" w:color="auto"/>
      </w:divBdr>
    </w:div>
    <w:div w:id="1973897019">
      <w:bodyDiv w:val="1"/>
      <w:marLeft w:val="0"/>
      <w:marRight w:val="0"/>
      <w:marTop w:val="0"/>
      <w:marBottom w:val="0"/>
      <w:divBdr>
        <w:top w:val="none" w:sz="0" w:space="0" w:color="auto"/>
        <w:left w:val="none" w:sz="0" w:space="0" w:color="auto"/>
        <w:bottom w:val="none" w:sz="0" w:space="0" w:color="auto"/>
        <w:right w:val="none" w:sz="0" w:space="0" w:color="auto"/>
      </w:divBdr>
    </w:div>
    <w:div w:id="213740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87A5-F859-4A7F-85E7-54B0AECC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20828</Words>
  <Characters>118722</Characters>
  <Application>Microsoft Office Word</Application>
  <DocSecurity>0</DocSecurity>
  <Lines>989</Lines>
  <Paragraphs>278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2022-05-13T06:00:00Z</dcterms:created>
  <dcterms:modified xsi:type="dcterms:W3CDTF">2025-05-14T06:06:00Z</dcterms:modified>
</cp:coreProperties>
</file>