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E26A" w14:textId="77777777" w:rsidR="00AC0994" w:rsidRDefault="00AC0994" w:rsidP="00AC0994"/>
    <w:p w14:paraId="326FEB41" w14:textId="4581F841" w:rsidR="00AC0994" w:rsidRDefault="00AC0994" w:rsidP="00AC0994">
      <w:r>
        <w:rPr>
          <w:noProof/>
        </w:rPr>
        <mc:AlternateContent>
          <mc:Choice Requires="wps">
            <w:drawing>
              <wp:anchor distT="0" distB="0" distL="114300" distR="114300" simplePos="0" relativeHeight="251649024" behindDoc="0" locked="0" layoutInCell="1" allowOverlap="1" wp14:anchorId="6B154A2A" wp14:editId="24BFCC72">
                <wp:simplePos x="0" y="0"/>
                <wp:positionH relativeFrom="margin">
                  <wp:align>center</wp:align>
                </wp:positionH>
                <wp:positionV relativeFrom="paragraph">
                  <wp:posOffset>10795</wp:posOffset>
                </wp:positionV>
                <wp:extent cx="5923280" cy="1830705"/>
                <wp:effectExtent l="27305" t="21590" r="21590" b="24130"/>
                <wp:wrapNone/>
                <wp:docPr id="2"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1830705"/>
                        </a:xfrm>
                        <a:prstGeom prst="roundRect">
                          <a:avLst>
                            <a:gd name="adj" fmla="val 16667"/>
                          </a:avLst>
                        </a:prstGeom>
                        <a:solidFill>
                          <a:schemeClr val="accent4">
                            <a:lumMod val="100000"/>
                            <a:lumOff val="0"/>
                          </a:schemeClr>
                        </a:solidFill>
                        <a:ln w="38100">
                          <a:solidFill>
                            <a:schemeClr val="lt1">
                              <a:lumMod val="100000"/>
                              <a:lumOff val="0"/>
                            </a:schemeClr>
                          </a:solidFill>
                          <a:round/>
                          <a:headEnd/>
                          <a:tailEnd/>
                        </a:ln>
                      </wps:spPr>
                      <wps:txbx>
                        <w:txbxContent>
                          <w:p w14:paraId="4D1516C9" w14:textId="77777777"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大津市障害福祉施設</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B154A2A" id="四角形: 角を丸くする 2" o:spid="_x0000_s1026" style="position:absolute;left:0;text-align:left;margin-left:0;margin-top:.85pt;width:466.4pt;height:144.1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" fillcolor="#ffc000 [3207]" strokecolor="white [3201]" strokeweight="3pt">
                <v:textbox style="mso-fit-shape-to-text:t" inset="5.85pt,.7pt,5.85pt,.7pt">
                  <w:txbxContent>
                    <w:p w14:paraId="4D1516C9" w14:textId="77777777"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大津市障害福祉施設</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v:textbox>
                <w10:wrap anchorx="margin"/>
              </v:roundrect>
            </w:pict>
          </mc:Fallback>
        </mc:AlternateContent>
      </w:r>
    </w:p>
    <w:p w14:paraId="0AA0E1ED" w14:textId="77777777" w:rsidR="00AC0994" w:rsidRDefault="00AC0994" w:rsidP="00AC0994"/>
    <w:p w14:paraId="5907F53F" w14:textId="77777777" w:rsidR="00AC0994" w:rsidRDefault="00AC0994" w:rsidP="00AC0994"/>
    <w:p w14:paraId="21585BEA" w14:textId="77777777" w:rsidR="00AC0994" w:rsidRDefault="00AC0994" w:rsidP="00AC0994"/>
    <w:p w14:paraId="55CAD44F" w14:textId="77777777" w:rsidR="00AC0994" w:rsidRDefault="00AC0994" w:rsidP="00AC0994"/>
    <w:p w14:paraId="613FAC4B" w14:textId="77777777" w:rsidR="00AC0994" w:rsidRDefault="00AC0994" w:rsidP="00AC0994"/>
    <w:p w14:paraId="62C1B207" w14:textId="77777777" w:rsidR="00AC0994" w:rsidRDefault="00AC0994" w:rsidP="00AC0994"/>
    <w:p w14:paraId="3BD7AF41" w14:textId="77777777" w:rsidR="00AC0994" w:rsidRDefault="00AC0994" w:rsidP="00AC0994"/>
    <w:p w14:paraId="5C6B1BFD" w14:textId="6F08EA09" w:rsidR="00AC0994" w:rsidRDefault="00761E3B" w:rsidP="00AC0994">
      <w:r>
        <w:rPr>
          <w:noProof/>
        </w:rPr>
        <mc:AlternateContent>
          <mc:Choice Requires="wps">
            <w:drawing>
              <wp:anchor distT="0" distB="0" distL="114300" distR="114300" simplePos="0" relativeHeight="251650048" behindDoc="0" locked="0" layoutInCell="1" allowOverlap="1" wp14:anchorId="2ACB1C9A" wp14:editId="0BC0CF86">
                <wp:simplePos x="0" y="0"/>
                <wp:positionH relativeFrom="column">
                  <wp:posOffset>-260985</wp:posOffset>
                </wp:positionH>
                <wp:positionV relativeFrom="paragraph">
                  <wp:posOffset>194945</wp:posOffset>
                </wp:positionV>
                <wp:extent cx="6273165" cy="1464945"/>
                <wp:effectExtent l="19050" t="19050" r="32385" b="5905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46494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1C9A" id="正方形/長方形 1" o:spid="_x0000_s1027" style="position:absolute;left:0;text-align:left;margin-left:-20.55pt;margin-top:15.35pt;width:493.95pt;height:11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" fillcolor="#c5e0b3 [1305]" strokecolor="#f2f2f2 [3041]" strokeweight="3pt">
                <v:shadow on="t" color="#375623 [1609]" opacity=".5" offset="1pt"/>
                <v:textbox inset="5.85pt,.7pt,5.85pt,.7pt">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v:textbox>
              </v:rect>
            </w:pict>
          </mc:Fallback>
        </mc:AlternateContent>
      </w:r>
    </w:p>
    <w:p w14:paraId="141DAEC6" w14:textId="19E48682" w:rsidR="00AC0994" w:rsidRDefault="00AC0994" w:rsidP="00AC0994"/>
    <w:p w14:paraId="51C6B10E" w14:textId="2DDD4693" w:rsidR="00AC0994" w:rsidRDefault="00AC0994" w:rsidP="00AC0994"/>
    <w:p w14:paraId="4E8338BB" w14:textId="2A03D4EB" w:rsidR="00AC0994" w:rsidRDefault="00AC0994" w:rsidP="00AC0994"/>
    <w:p w14:paraId="1B244530" w14:textId="77777777" w:rsidR="00AC0994" w:rsidRDefault="00AC0994" w:rsidP="00AC0994"/>
    <w:p w14:paraId="597F0173" w14:textId="77777777" w:rsidR="00AC0994" w:rsidRDefault="00AC0994" w:rsidP="00AC0994"/>
    <w:p w14:paraId="78678FC3" w14:textId="77777777" w:rsidR="00AC0994" w:rsidRDefault="00AC0994" w:rsidP="00AC0994">
      <w:pPr>
        <w:ind w:firstLineChars="100" w:firstLine="210"/>
      </w:pPr>
    </w:p>
    <w:p w14:paraId="380316C3" w14:textId="77777777" w:rsidR="00AC0994" w:rsidRDefault="00AC0994" w:rsidP="00AC0994">
      <w:pPr>
        <w:ind w:firstLineChars="100" w:firstLine="210"/>
      </w:pPr>
    </w:p>
    <w:tbl>
      <w:tblPr>
        <w:tblStyle w:val="a3"/>
        <w:tblpPr w:leftFromText="142" w:rightFromText="142" w:vertAnchor="text" w:horzAnchor="margin" w:tblpXSpec="center" w:tblpY="-51"/>
        <w:tblW w:w="0" w:type="auto"/>
        <w:tblLook w:val="04A0" w:firstRow="1" w:lastRow="0" w:firstColumn="1" w:lastColumn="0" w:noHBand="0" w:noVBand="1"/>
      </w:tblPr>
      <w:tblGrid>
        <w:gridCol w:w="2235"/>
        <w:gridCol w:w="5307"/>
      </w:tblGrid>
      <w:tr w:rsidR="00C973E7" w14:paraId="0AF1D82F" w14:textId="77777777" w:rsidTr="00C973E7">
        <w:tc>
          <w:tcPr>
            <w:tcW w:w="2235" w:type="dxa"/>
          </w:tcPr>
          <w:p w14:paraId="7F3EF8D4"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作成日・更新</w:t>
            </w:r>
            <w:r w:rsidRPr="00FE1F40">
              <w:rPr>
                <w:rFonts w:ascii="HGP創英角ｺﾞｼｯｸUB" w:eastAsia="HGP創英角ｺﾞｼｯｸUB" w:hint="eastAsia"/>
                <w:sz w:val="28"/>
                <w:szCs w:val="28"/>
              </w:rPr>
              <w:t>日</w:t>
            </w:r>
          </w:p>
        </w:tc>
        <w:tc>
          <w:tcPr>
            <w:tcW w:w="5307" w:type="dxa"/>
          </w:tcPr>
          <w:p w14:paraId="2DDCCEAF"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更新</w:t>
            </w:r>
            <w:r w:rsidRPr="00FE1F40">
              <w:rPr>
                <w:rFonts w:ascii="HGP創英角ｺﾞｼｯｸUB" w:eastAsia="HGP創英角ｺﾞｼｯｸUB" w:hint="eastAsia"/>
                <w:sz w:val="28"/>
                <w:szCs w:val="28"/>
              </w:rPr>
              <w:t>内容</w:t>
            </w:r>
          </w:p>
        </w:tc>
      </w:tr>
      <w:tr w:rsidR="00C973E7" w14:paraId="6F0F8C1B" w14:textId="77777777" w:rsidTr="00C973E7">
        <w:tc>
          <w:tcPr>
            <w:tcW w:w="2235" w:type="dxa"/>
          </w:tcPr>
          <w:p w14:paraId="7AFF36EC" w14:textId="77777777" w:rsidR="00C973E7" w:rsidRDefault="00C973E7" w:rsidP="00C973E7"/>
        </w:tc>
        <w:tc>
          <w:tcPr>
            <w:tcW w:w="5307" w:type="dxa"/>
          </w:tcPr>
          <w:p w14:paraId="2BEAF040" w14:textId="77777777" w:rsidR="00C973E7" w:rsidRDefault="00C973E7" w:rsidP="00C973E7"/>
        </w:tc>
      </w:tr>
      <w:tr w:rsidR="00C973E7" w14:paraId="75D86003" w14:textId="77777777" w:rsidTr="00C973E7">
        <w:tc>
          <w:tcPr>
            <w:tcW w:w="2235" w:type="dxa"/>
          </w:tcPr>
          <w:p w14:paraId="427EE53D" w14:textId="77777777" w:rsidR="00C973E7" w:rsidRDefault="00C973E7" w:rsidP="00C973E7"/>
        </w:tc>
        <w:tc>
          <w:tcPr>
            <w:tcW w:w="5307" w:type="dxa"/>
          </w:tcPr>
          <w:p w14:paraId="192D31B3" w14:textId="77777777" w:rsidR="00C973E7" w:rsidRDefault="00C973E7" w:rsidP="00C973E7"/>
        </w:tc>
      </w:tr>
      <w:tr w:rsidR="00C973E7" w14:paraId="2AC1D6DB" w14:textId="77777777" w:rsidTr="00C973E7">
        <w:tc>
          <w:tcPr>
            <w:tcW w:w="2235" w:type="dxa"/>
          </w:tcPr>
          <w:p w14:paraId="08E857F1" w14:textId="77777777" w:rsidR="00C973E7" w:rsidRDefault="00C973E7" w:rsidP="00C973E7"/>
        </w:tc>
        <w:tc>
          <w:tcPr>
            <w:tcW w:w="5307" w:type="dxa"/>
          </w:tcPr>
          <w:p w14:paraId="54826DF9" w14:textId="77777777" w:rsidR="00C973E7" w:rsidRDefault="00C973E7" w:rsidP="00C973E7"/>
        </w:tc>
      </w:tr>
      <w:tr w:rsidR="00C973E7" w14:paraId="70FB3101" w14:textId="77777777" w:rsidTr="00C973E7">
        <w:tc>
          <w:tcPr>
            <w:tcW w:w="2235" w:type="dxa"/>
          </w:tcPr>
          <w:p w14:paraId="695C4A86" w14:textId="77777777" w:rsidR="00C973E7" w:rsidRDefault="00C973E7" w:rsidP="00C973E7"/>
        </w:tc>
        <w:tc>
          <w:tcPr>
            <w:tcW w:w="5307" w:type="dxa"/>
          </w:tcPr>
          <w:p w14:paraId="14A3F503" w14:textId="77777777" w:rsidR="00C973E7" w:rsidRDefault="00C973E7" w:rsidP="00C973E7"/>
        </w:tc>
      </w:tr>
      <w:tr w:rsidR="00C973E7" w14:paraId="4A10C30E" w14:textId="77777777" w:rsidTr="00C973E7">
        <w:tc>
          <w:tcPr>
            <w:tcW w:w="2235" w:type="dxa"/>
          </w:tcPr>
          <w:p w14:paraId="6F93E70D" w14:textId="77777777" w:rsidR="00C973E7" w:rsidRDefault="00C973E7" w:rsidP="00C973E7"/>
        </w:tc>
        <w:tc>
          <w:tcPr>
            <w:tcW w:w="5307" w:type="dxa"/>
          </w:tcPr>
          <w:p w14:paraId="1813C8F3" w14:textId="77777777" w:rsidR="00C973E7" w:rsidRDefault="00C973E7" w:rsidP="00C973E7"/>
        </w:tc>
      </w:tr>
    </w:tbl>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36"/>
        <w:gridCol w:w="1382"/>
        <w:gridCol w:w="3244"/>
      </w:tblGrid>
      <w:tr w:rsidR="00C973E7" w:rsidRPr="00C973E7" w14:paraId="7DF48495" w14:textId="77777777" w:rsidTr="00C973E7">
        <w:tc>
          <w:tcPr>
            <w:tcW w:w="1758" w:type="dxa"/>
            <w:tcBorders>
              <w:right w:val="dotted" w:sz="4" w:space="0" w:color="auto"/>
            </w:tcBorders>
            <w:shd w:val="clear" w:color="auto" w:fill="auto"/>
            <w:vAlign w:val="center"/>
          </w:tcPr>
          <w:p w14:paraId="0017D3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法人名</w:t>
            </w:r>
          </w:p>
        </w:tc>
        <w:tc>
          <w:tcPr>
            <w:tcW w:w="2336" w:type="dxa"/>
            <w:tcBorders>
              <w:left w:val="dotted" w:sz="4" w:space="0" w:color="auto"/>
            </w:tcBorders>
            <w:shd w:val="clear" w:color="auto" w:fill="auto"/>
            <w:vAlign w:val="center"/>
          </w:tcPr>
          <w:p w14:paraId="2D176A59"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c>
          <w:tcPr>
            <w:tcW w:w="1382" w:type="dxa"/>
            <w:tcBorders>
              <w:right w:val="dotted" w:sz="4" w:space="0" w:color="auto"/>
            </w:tcBorders>
            <w:shd w:val="clear" w:color="auto" w:fill="auto"/>
            <w:vAlign w:val="center"/>
          </w:tcPr>
          <w:p w14:paraId="7657991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種別</w:t>
            </w:r>
          </w:p>
        </w:tc>
        <w:tc>
          <w:tcPr>
            <w:tcW w:w="3244" w:type="dxa"/>
            <w:tcBorders>
              <w:left w:val="dotted" w:sz="4" w:space="0" w:color="auto"/>
            </w:tcBorders>
            <w:shd w:val="clear" w:color="auto" w:fill="auto"/>
            <w:vAlign w:val="center"/>
          </w:tcPr>
          <w:p w14:paraId="19982C9F"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r>
      <w:tr w:rsidR="00C973E7" w:rsidRPr="00C973E7" w14:paraId="50C0F4CB" w14:textId="77777777" w:rsidTr="00C973E7">
        <w:trPr>
          <w:trHeight w:val="760"/>
        </w:trPr>
        <w:tc>
          <w:tcPr>
            <w:tcW w:w="1758" w:type="dxa"/>
            <w:tcBorders>
              <w:right w:val="dotted" w:sz="4" w:space="0" w:color="auto"/>
            </w:tcBorders>
            <w:shd w:val="clear" w:color="auto" w:fill="auto"/>
            <w:vAlign w:val="center"/>
          </w:tcPr>
          <w:p w14:paraId="288F4A8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代表者</w:t>
            </w:r>
          </w:p>
        </w:tc>
        <w:tc>
          <w:tcPr>
            <w:tcW w:w="2336" w:type="dxa"/>
            <w:tcBorders>
              <w:left w:val="dotted" w:sz="4" w:space="0" w:color="auto"/>
            </w:tcBorders>
            <w:shd w:val="clear" w:color="auto" w:fill="auto"/>
            <w:vAlign w:val="center"/>
          </w:tcPr>
          <w:p w14:paraId="1C2A12CE"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152017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管理者</w:t>
            </w:r>
          </w:p>
        </w:tc>
        <w:tc>
          <w:tcPr>
            <w:tcW w:w="3244" w:type="dxa"/>
            <w:tcBorders>
              <w:left w:val="dotted" w:sz="4" w:space="0" w:color="auto"/>
            </w:tcBorders>
            <w:shd w:val="clear" w:color="auto" w:fill="auto"/>
            <w:vAlign w:val="center"/>
          </w:tcPr>
          <w:p w14:paraId="0B302325"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r w:rsidR="00C973E7" w:rsidRPr="00C973E7" w14:paraId="675447F7" w14:textId="77777777" w:rsidTr="00C973E7">
        <w:trPr>
          <w:trHeight w:val="1133"/>
        </w:trPr>
        <w:tc>
          <w:tcPr>
            <w:tcW w:w="1758" w:type="dxa"/>
            <w:tcBorders>
              <w:right w:val="dotted" w:sz="4" w:space="0" w:color="auto"/>
            </w:tcBorders>
            <w:shd w:val="clear" w:color="auto" w:fill="auto"/>
            <w:vAlign w:val="center"/>
          </w:tcPr>
          <w:p w14:paraId="157BEBFC"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所在地</w:t>
            </w:r>
          </w:p>
        </w:tc>
        <w:tc>
          <w:tcPr>
            <w:tcW w:w="2336" w:type="dxa"/>
            <w:tcBorders>
              <w:left w:val="dotted" w:sz="4" w:space="0" w:color="auto"/>
            </w:tcBorders>
            <w:shd w:val="clear" w:color="auto" w:fill="auto"/>
            <w:vAlign w:val="center"/>
          </w:tcPr>
          <w:p w14:paraId="4E18ED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2D49EE26"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電話番号</w:t>
            </w:r>
          </w:p>
        </w:tc>
        <w:tc>
          <w:tcPr>
            <w:tcW w:w="3244" w:type="dxa"/>
            <w:tcBorders>
              <w:left w:val="dotted" w:sz="4" w:space="0" w:color="auto"/>
            </w:tcBorders>
            <w:shd w:val="clear" w:color="auto" w:fill="auto"/>
            <w:vAlign w:val="center"/>
          </w:tcPr>
          <w:p w14:paraId="084202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bl>
    <w:p w14:paraId="4669B5F1" w14:textId="77777777" w:rsidR="00AC0994" w:rsidRDefault="00AC0994" w:rsidP="00AC0994">
      <w:pPr>
        <w:widowControl/>
        <w:jc w:val="left"/>
      </w:pPr>
    </w:p>
    <w:p w14:paraId="6075AC53" w14:textId="41ADE4AF" w:rsidR="00AC0994" w:rsidRDefault="00C973E7" w:rsidP="00C973E7">
      <w:pPr>
        <w:widowControl/>
        <w:jc w:val="center"/>
      </w:pPr>
      <w:r>
        <w:rPr>
          <w:rFonts w:hint="eastAsia"/>
        </w:rPr>
        <w:t>大津市障害者虐待防止センターBCPプロジェクト監修</w:t>
      </w:r>
    </w:p>
    <w:p w14:paraId="047D5D0D" w14:textId="2C3D9249" w:rsidR="00C973E7" w:rsidRPr="00C973E7" w:rsidRDefault="00C973E7" w:rsidP="00C973E7">
      <w:pPr>
        <w:widowControl/>
        <w:jc w:val="center"/>
      </w:pPr>
      <w:r>
        <w:rPr>
          <w:rFonts w:hint="eastAsia"/>
        </w:rPr>
        <w:t>2023年4月初版作成</w:t>
      </w:r>
    </w:p>
    <w:p w14:paraId="5C2BDCD7" w14:textId="74C10099" w:rsidR="000D5838" w:rsidRDefault="002D2152" w:rsidP="00B07CC0">
      <w:pPr>
        <w:pStyle w:val="a6"/>
      </w:pPr>
      <w:r>
        <w:rPr>
          <w:rFonts w:hint="eastAsia"/>
        </w:rPr>
        <w:lastRenderedPageBreak/>
        <w:t>１．</w:t>
      </w:r>
      <w:r w:rsidR="000D5838">
        <w:rPr>
          <w:rFonts w:hint="eastAsia"/>
        </w:rPr>
        <w:t>はじめに</w:t>
      </w:r>
    </w:p>
    <w:p w14:paraId="32A97E3E" w14:textId="77777777" w:rsidR="00F23B38" w:rsidRPr="00F23B38" w:rsidRDefault="00F23B38" w:rsidP="00F23B38">
      <w:pPr>
        <w:ind w:firstLineChars="100" w:firstLine="210"/>
      </w:pPr>
      <w:r w:rsidRPr="00F23B38">
        <w:rPr>
          <w:rFonts w:hint="eastAsia"/>
        </w:rPr>
        <w:t>社会福祉施設等においては、高齢者や障害者など、日常生活上の支援が必要な者が多数利用していることから、災害等により、電気、ガス、水道等のライフラインが寸断され、サービス提供の維持が困難となった場合、利用者の生命・身体に著しい影響を及ぼすおそれがあります。</w:t>
      </w:r>
    </w:p>
    <w:p w14:paraId="64C54079" w14:textId="77777777" w:rsidR="00F23B38" w:rsidRDefault="00F23B38" w:rsidP="00F23B38">
      <w:pPr>
        <w:ind w:firstLineChars="100" w:firstLine="210"/>
      </w:pPr>
      <w:r w:rsidRPr="00F23B38">
        <w:rPr>
          <w:rFonts w:hint="eastAsia"/>
        </w:rPr>
        <w:t>また、新型コロナウイルス感染症等の感染症発生時においても、サービス提供に必要な人材を確保しつつ、感染防止対策の徹底を前提とした継続的なサービス提供が求められます。</w:t>
      </w:r>
    </w:p>
    <w:p w14:paraId="43EC0903" w14:textId="09753587" w:rsidR="00F23B38" w:rsidRDefault="00F23B38" w:rsidP="00F23B38">
      <w:pPr>
        <w:ind w:firstLineChars="100" w:firstLine="210"/>
      </w:pPr>
      <w:r w:rsidRPr="00F23B38">
        <w:rPr>
          <w:rFonts w:hint="eastAsia"/>
        </w:rPr>
        <w:t>こうした事態が生じた場合でも最低限のサービス提供が維持できるよう、緊急時の人員の招集方法や飲料水、食料、マスク等の衛生用品、冷暖房設備や空調設備稼働用の燃料などの確保策等を定める「業務継続計画」（</w:t>
      </w:r>
      <w:r w:rsidRPr="00F23B38">
        <w:t>BCP）を策定することが有効であることから、介護分野や障害福祉分野等においては、運営基準の見直しにより、当該計画等の策定、研修の実施、訓練（シミュレーション）の実施等が</w:t>
      </w:r>
      <w:r w:rsidR="00C1724B">
        <w:rPr>
          <w:rFonts w:hint="eastAsia"/>
        </w:rPr>
        <w:t>令和6年4月1日より</w:t>
      </w:r>
      <w:r w:rsidRPr="00F23B38">
        <w:t>義務付けられました。</w:t>
      </w:r>
      <w:r>
        <w:rPr>
          <w:rFonts w:hint="eastAsia"/>
        </w:rPr>
        <w:t xml:space="preserve">　　　</w:t>
      </w:r>
    </w:p>
    <w:p w14:paraId="61004186" w14:textId="739AF4A6" w:rsidR="00F23B38" w:rsidRDefault="004169FA" w:rsidP="00F23B38">
      <w:r>
        <w:rPr>
          <w:rFonts w:hint="eastAsia"/>
        </w:rPr>
        <w:t>・</w:t>
      </w:r>
      <w:r w:rsidR="00F23B38" w:rsidRPr="00F23B38">
        <w:rPr>
          <w:rFonts w:hint="eastAsia"/>
        </w:rPr>
        <w:t>出典：「令和</w:t>
      </w:r>
      <w:r w:rsidR="00F23B38" w:rsidRPr="00F23B38">
        <w:t>2年度　社会・援護局関係主管課長会議資料（厚生労働省）」(P29)</w:t>
      </w:r>
    </w:p>
    <w:p w14:paraId="3A005CB7" w14:textId="4485F1CF" w:rsidR="004169FA" w:rsidRDefault="004169FA" w:rsidP="004169FA">
      <w:pPr>
        <w:pStyle w:val="a6"/>
      </w:pPr>
      <w:r>
        <w:rPr>
          <w:rFonts w:hint="eastAsia"/>
        </w:rPr>
        <w:t>BCP策定ツールに関して</w:t>
      </w:r>
    </w:p>
    <w:p w14:paraId="2039870E" w14:textId="77777777" w:rsidR="000302F8" w:rsidRDefault="00794660" w:rsidP="004169FA">
      <w:pPr>
        <w:ind w:firstLineChars="100" w:firstLine="210"/>
      </w:pPr>
      <w:r w:rsidRPr="00794660">
        <w:rPr>
          <w:rFonts w:hint="eastAsia"/>
        </w:rPr>
        <w:t>令和</w:t>
      </w:r>
      <w:r w:rsidRPr="00794660">
        <w:t>3年度の障害福祉サービス等報酬改定において、すべての障害福祉サービス等事業者はBCPを策定することや、その内容を従業者に周知し、必要な研修及び訓練を定期的に実施することが義務付けられました。</w:t>
      </w:r>
    </w:p>
    <w:p w14:paraId="5992B3AA" w14:textId="39601024" w:rsidR="0010287B" w:rsidRDefault="0010287B" w:rsidP="004169FA">
      <w:pPr>
        <w:ind w:firstLineChars="100" w:firstLine="210"/>
      </w:pPr>
      <w:r>
        <w:rPr>
          <w:rFonts w:hint="eastAsia"/>
        </w:rPr>
        <w:t>大津市</w:t>
      </w:r>
      <w:r w:rsidR="000B387A">
        <w:rPr>
          <w:rFonts w:hint="eastAsia"/>
        </w:rPr>
        <w:t>で</w:t>
      </w:r>
      <w:r>
        <w:rPr>
          <w:rFonts w:hint="eastAsia"/>
        </w:rPr>
        <w:t>は</w:t>
      </w:r>
      <w:r w:rsidR="000302F8" w:rsidRPr="000302F8">
        <w:rPr>
          <w:rFonts w:hint="eastAsia"/>
        </w:rPr>
        <w:t>障害福祉サービス事業所の</w:t>
      </w:r>
      <w:r w:rsidR="000302F8" w:rsidRPr="000302F8">
        <w:t>BCPの策定</w:t>
      </w:r>
      <w:r w:rsidR="005D6292">
        <w:rPr>
          <w:rFonts w:hint="eastAsia"/>
        </w:rPr>
        <w:t>及び</w:t>
      </w:r>
      <w:r w:rsidR="000B387A" w:rsidRPr="000B387A">
        <w:rPr>
          <w:rFonts w:hint="eastAsia"/>
        </w:rPr>
        <w:t>研修</w:t>
      </w:r>
      <w:r w:rsidR="005D6292">
        <w:rPr>
          <w:rFonts w:hint="eastAsia"/>
        </w:rPr>
        <w:t>や</w:t>
      </w:r>
      <w:r w:rsidR="000B387A" w:rsidRPr="000B387A">
        <w:rPr>
          <w:rFonts w:hint="eastAsia"/>
        </w:rPr>
        <w:t>訓練を実施することを後押しするため、</w:t>
      </w:r>
      <w:r>
        <w:rPr>
          <w:rFonts w:hint="eastAsia"/>
        </w:rPr>
        <w:t>大津市障害者自立支援協議会内にBCP策定プロジェクトを立ち上げて、</w:t>
      </w:r>
      <w:r w:rsidR="00D10F6E">
        <w:rPr>
          <w:rFonts w:hint="eastAsia"/>
        </w:rPr>
        <w:t>市内障害福祉サービス事業所向けの</w:t>
      </w:r>
      <w:r w:rsidR="00C1724B">
        <w:rPr>
          <w:rFonts w:hint="eastAsia"/>
        </w:rPr>
        <w:t>BCP策定ツールの配布と定期的な研修会の開催を行うこと</w:t>
      </w:r>
      <w:r w:rsidR="00D10F6E">
        <w:rPr>
          <w:rFonts w:hint="eastAsia"/>
        </w:rPr>
        <w:t>と</w:t>
      </w:r>
      <w:r w:rsidR="00C1724B">
        <w:rPr>
          <w:rFonts w:hint="eastAsia"/>
        </w:rPr>
        <w:t>しました。</w:t>
      </w:r>
    </w:p>
    <w:p w14:paraId="0AEC1AF4" w14:textId="77777777" w:rsidR="00E9577C" w:rsidRDefault="00C1724B" w:rsidP="00B030A7">
      <w:r>
        <w:rPr>
          <w:rFonts w:hint="eastAsia"/>
        </w:rPr>
        <w:t xml:space="preserve">　</w:t>
      </w:r>
      <w:r w:rsidR="00D10F6E">
        <w:rPr>
          <w:rFonts w:hint="eastAsia"/>
        </w:rPr>
        <w:t>本BCP策定ツールは</w:t>
      </w:r>
      <w:r w:rsidR="00403E19">
        <w:rPr>
          <w:rFonts w:hint="eastAsia"/>
        </w:rPr>
        <w:t>全障害福祉サービス等事業に対応</w:t>
      </w:r>
      <w:r w:rsidR="00C04B5E">
        <w:rPr>
          <w:rFonts w:hint="eastAsia"/>
        </w:rPr>
        <w:t>できるような内容にしています。</w:t>
      </w:r>
      <w:r w:rsidR="00A21340">
        <w:rPr>
          <w:rFonts w:hint="eastAsia"/>
        </w:rPr>
        <w:t>ツールの</w:t>
      </w:r>
      <w:r w:rsidR="00BA5C54">
        <w:rPr>
          <w:rFonts w:hint="eastAsia"/>
        </w:rPr>
        <w:t>空欄の部分や添付してある表等を</w:t>
      </w:r>
      <w:r w:rsidR="00A21340">
        <w:rPr>
          <w:rFonts w:hint="eastAsia"/>
        </w:rPr>
        <w:t>記入することで</w:t>
      </w:r>
      <w:r w:rsidR="00E9577C">
        <w:rPr>
          <w:rFonts w:hint="eastAsia"/>
        </w:rPr>
        <w:t>BCPが完成します。</w:t>
      </w:r>
    </w:p>
    <w:p w14:paraId="499FCE13" w14:textId="37F748BF" w:rsidR="00C04B5E" w:rsidRDefault="00B030A7" w:rsidP="00E9577C">
      <w:pPr>
        <w:ind w:firstLineChars="100" w:firstLine="210"/>
      </w:pPr>
      <w:r>
        <w:rPr>
          <w:rFonts w:hint="eastAsia"/>
        </w:rPr>
        <w:t>また、本</w:t>
      </w:r>
      <w:r w:rsidR="00C04B5E">
        <w:rPr>
          <w:rFonts w:hint="eastAsia"/>
        </w:rPr>
        <w:t>ツールにあらかじめ記載されている内容は、あくまでサンプルですので、</w:t>
      </w:r>
      <w:r w:rsidR="00E9577C">
        <w:rPr>
          <w:rFonts w:hint="eastAsia"/>
        </w:rPr>
        <w:t>内容や</w:t>
      </w:r>
      <w:r w:rsidR="00C04B5E">
        <w:rPr>
          <w:rFonts w:hint="eastAsia"/>
        </w:rPr>
        <w:t>や表現などについては</w:t>
      </w:r>
      <w:r w:rsidR="00E9577C">
        <w:rPr>
          <w:rFonts w:hint="eastAsia"/>
        </w:rPr>
        <w:t>事業所</w:t>
      </w:r>
      <w:r w:rsidR="00C04B5E">
        <w:rPr>
          <w:rFonts w:hint="eastAsia"/>
        </w:rPr>
        <w:t>の状況に応じて、ご自由に</w:t>
      </w:r>
      <w:r w:rsidR="00E9577C">
        <w:rPr>
          <w:rFonts w:hint="eastAsia"/>
        </w:rPr>
        <w:t>不必要な部分の削除、内容や文言の</w:t>
      </w:r>
      <w:r w:rsidR="00C04B5E">
        <w:rPr>
          <w:rFonts w:hint="eastAsia"/>
        </w:rPr>
        <w:t>変更・改良</w:t>
      </w:r>
      <w:r w:rsidR="00E9577C">
        <w:rPr>
          <w:rFonts w:hint="eastAsia"/>
        </w:rPr>
        <w:t>を</w:t>
      </w:r>
      <w:r w:rsidR="00C04B5E">
        <w:rPr>
          <w:rFonts w:hint="eastAsia"/>
        </w:rPr>
        <w:t>して</w:t>
      </w:r>
      <w:r w:rsidR="00BA5C54">
        <w:rPr>
          <w:rFonts w:hint="eastAsia"/>
        </w:rPr>
        <w:t>かまいません</w:t>
      </w:r>
      <w:r w:rsidR="00C04B5E">
        <w:rPr>
          <w:rFonts w:hint="eastAsia"/>
        </w:rPr>
        <w:t>。</w:t>
      </w:r>
    </w:p>
    <w:p w14:paraId="12B18CDE" w14:textId="6B7C4622" w:rsidR="00C04B5E" w:rsidRDefault="00C04B5E" w:rsidP="00C04B5E">
      <w:pPr>
        <w:ind w:firstLineChars="100" w:firstLine="210"/>
      </w:pPr>
      <w:r>
        <w:rPr>
          <w:rFonts w:hint="eastAsia"/>
        </w:rPr>
        <w:t>最初から完璧なものを目指さず、まずは作成してみたＢＣＰを基に学習会や訓練を実施しましょう。</w:t>
      </w:r>
      <w:r>
        <w:t>BCPは策定も大事ですが、</w:t>
      </w:r>
      <w:r w:rsidR="00496504">
        <w:t>職員間や利用者と</w:t>
      </w:r>
      <w:r>
        <w:t>内容を共有しておくことがより大事です。なお、研修や訓練は全事業義務となっています。</w:t>
      </w:r>
    </w:p>
    <w:p w14:paraId="539BB5A0" w14:textId="1BC41DE2" w:rsidR="00C1724B" w:rsidRDefault="00C04B5E" w:rsidP="00C04B5E">
      <w:pPr>
        <w:ind w:firstLineChars="100" w:firstLine="210"/>
      </w:pPr>
      <w:r>
        <w:rPr>
          <w:rFonts w:hint="eastAsia"/>
        </w:rPr>
        <w:t>その度、メンテナンスをしていくことで、事業所の運営に即したＢＣＰができあがります。</w:t>
      </w:r>
    </w:p>
    <w:p w14:paraId="0BAF5F39" w14:textId="77777777" w:rsidR="00B030A7" w:rsidRDefault="00B030A7" w:rsidP="00C04B5E">
      <w:pPr>
        <w:ind w:firstLineChars="100" w:firstLine="210"/>
      </w:pPr>
    </w:p>
    <w:p w14:paraId="422B3A87" w14:textId="229C4B44" w:rsidR="00921378" w:rsidRDefault="00921378" w:rsidP="00F23B38">
      <w:pPr>
        <w:pStyle w:val="a6"/>
      </w:pPr>
      <w:r>
        <w:rPr>
          <w:rFonts w:hint="eastAsia"/>
        </w:rPr>
        <w:lastRenderedPageBreak/>
        <w:t>BCP</w:t>
      </w:r>
      <w:r w:rsidR="00E072A4">
        <w:rPr>
          <w:rFonts w:hint="eastAsia"/>
        </w:rPr>
        <w:t>（業務継続計画）</w:t>
      </w:r>
      <w:r>
        <w:rPr>
          <w:rFonts w:hint="eastAsia"/>
        </w:rPr>
        <w:t>とは</w:t>
      </w:r>
    </w:p>
    <w:p w14:paraId="55205072" w14:textId="77777777" w:rsidR="00921378" w:rsidRDefault="00921378" w:rsidP="00D3496D">
      <w:pPr>
        <w:ind w:firstLineChars="100" w:firstLine="210"/>
      </w:pPr>
      <w:r>
        <w:rPr>
          <w:rFonts w:hint="eastAsia"/>
        </w:rPr>
        <w:t>地震などの大規模災害が起きた時にも企業や行政機関が事業を継続できるように行動する事や、通常業務の継続が困難になる事態が発生した場合でも復旧を速やかに遂行できるように事前に定める計画の事をいいます。</w:t>
      </w:r>
    </w:p>
    <w:p w14:paraId="53BB02B3" w14:textId="77777777" w:rsidR="00921378" w:rsidRDefault="00921378" w:rsidP="00D3496D">
      <w:pPr>
        <w:ind w:firstLineChars="100" w:firstLine="210"/>
      </w:pPr>
      <w:r>
        <w:rPr>
          <w:rFonts w:hint="eastAsia"/>
        </w:rPr>
        <w:t>社会福祉施設では災害が起きた時、利用者と職員の安全確保が最優先されますが、それと同時にサービスを継続して提供する必要があります。しかしそのような状況下で事業を継続する事は困難であるので、事前にどのように事業継続していくのか準備をしておくことが重要です。</w:t>
      </w:r>
    </w:p>
    <w:p w14:paraId="48636C56" w14:textId="77777777" w:rsidR="00921378" w:rsidRDefault="00921378" w:rsidP="00D3496D">
      <w:pPr>
        <w:ind w:firstLineChars="100" w:firstLine="210"/>
      </w:pPr>
      <w:r>
        <w:rPr>
          <w:rFonts w:hint="eastAsia"/>
        </w:rPr>
        <w:t>大規模災害の際に混乱を少なく事業を継続する方法や災害時の組織体制を事前に計画したものが</w:t>
      </w:r>
      <w:r>
        <w:t>BCP（事業継続計画）です。</w:t>
      </w:r>
    </w:p>
    <w:p w14:paraId="7FC8A1FB" w14:textId="2F6454E3" w:rsidR="00921378" w:rsidRDefault="00921378" w:rsidP="00D3496D">
      <w:pPr>
        <w:ind w:firstLineChars="100" w:firstLine="210"/>
      </w:pPr>
      <w:r>
        <w:rPr>
          <w:rFonts w:hint="eastAsia"/>
        </w:rPr>
        <w:t>ＢＣＰは「平常時の準備」「災害時の対応（初動対応）（優先業務の継続）（地域貢献）」の検討を実施することで、①事業活動のレベルの落ち込みを小さくし、②復旧に要する時間を短くすることを目的に作成します。</w:t>
      </w:r>
    </w:p>
    <w:p w14:paraId="073A33E2" w14:textId="66922DC5" w:rsidR="00276532" w:rsidRDefault="00276532" w:rsidP="00D3496D">
      <w:pPr>
        <w:ind w:firstLineChars="100" w:firstLine="210"/>
      </w:pPr>
      <w:r>
        <w:rPr>
          <w:noProof/>
        </w:rPr>
        <w:drawing>
          <wp:inline distT="0" distB="0" distL="0" distR="0" wp14:anchorId="10F2D003" wp14:editId="29EBFB0F">
            <wp:extent cx="5400040" cy="3270250"/>
            <wp:effectExtent l="0" t="0" r="0" b="6350"/>
            <wp:docPr id="7" name="図 6" descr="テキスト&#10;&#10;自動的に生成された説明">
              <a:extLst xmlns:a="http://schemas.openxmlformats.org/drawingml/2006/main">
                <a:ext uri="{FF2B5EF4-FFF2-40B4-BE49-F238E27FC236}">
                  <a16:creationId xmlns:a16="http://schemas.microsoft.com/office/drawing/2014/main" id="{DD76B6A6-96D0-AE61-9F98-86A012870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DD76B6A6-96D0-AE61-9F98-86A012870EA1}"/>
                        </a:ext>
                      </a:extLst>
                    </pic:cNvPr>
                    <pic:cNvPicPr>
                      <a:picLocks noChangeAspect="1"/>
                    </pic:cNvPicPr>
                  </pic:nvPicPr>
                  <pic:blipFill>
                    <a:blip r:embed="rId8"/>
                    <a:stretch>
                      <a:fillRect/>
                    </a:stretch>
                  </pic:blipFill>
                  <pic:spPr>
                    <a:xfrm>
                      <a:off x="0" y="0"/>
                      <a:ext cx="5400040" cy="3270250"/>
                    </a:xfrm>
                    <a:prstGeom prst="rect">
                      <a:avLst/>
                    </a:prstGeom>
                  </pic:spPr>
                </pic:pic>
              </a:graphicData>
            </a:graphic>
          </wp:inline>
        </w:drawing>
      </w:r>
    </w:p>
    <w:p w14:paraId="2EF4AD2F" w14:textId="3A95E3EA" w:rsidR="003E71D2" w:rsidRDefault="003E71D2" w:rsidP="003E71D2">
      <w:pPr>
        <w:ind w:firstLineChars="100" w:firstLine="210"/>
      </w:pPr>
      <w:r w:rsidRPr="003E71D2">
        <w:rPr>
          <w:rFonts w:hint="eastAsia"/>
        </w:rPr>
        <w:t>防災計画を作成する主な目的は、「身体・生命の安全確保」と「物的被害の軽減」ですが、その目的は、</w:t>
      </w:r>
      <w:r w:rsidRPr="003E71D2">
        <w:t>BCP の主な目的の</w:t>
      </w:r>
      <w:r w:rsidRPr="003E71D2">
        <w:rPr>
          <w:rFonts w:hint="eastAsia"/>
        </w:rPr>
        <w:t>大前提</w:t>
      </w:r>
      <w:r w:rsidR="00685AA0">
        <w:rPr>
          <w:rFonts w:hint="eastAsia"/>
        </w:rPr>
        <w:t>です-</w:t>
      </w:r>
      <w:r w:rsidRPr="003E71D2">
        <w:rPr>
          <w:rFonts w:hint="eastAsia"/>
        </w:rPr>
        <w:t>。つまり、</w:t>
      </w:r>
      <w:r w:rsidRPr="003E71D2">
        <w:t>BCP では、防災計画の目的に加えて、優先的に継続・復旧すべき重要業務を継続する、または、</w:t>
      </w:r>
      <w:r w:rsidRPr="003E71D2">
        <w:rPr>
          <w:rFonts w:hint="eastAsia"/>
        </w:rPr>
        <w:t>早期復旧することを目指しており、両方の計画には共通する部分もあり密接な関係にあります。</w:t>
      </w:r>
    </w:p>
    <w:p w14:paraId="1E18EDB0" w14:textId="77777777" w:rsidR="00685AA0" w:rsidRDefault="00685AA0" w:rsidP="003E71D2">
      <w:pPr>
        <w:ind w:firstLineChars="100" w:firstLine="210"/>
      </w:pPr>
    </w:p>
    <w:p w14:paraId="07906469" w14:textId="77777777" w:rsidR="007F521C" w:rsidRDefault="007F521C" w:rsidP="003E71D2">
      <w:pPr>
        <w:ind w:firstLineChars="100" w:firstLine="210"/>
      </w:pPr>
    </w:p>
    <w:p w14:paraId="53FFF29B" w14:textId="77777777" w:rsidR="007F521C" w:rsidRDefault="007F521C" w:rsidP="003E71D2">
      <w:pPr>
        <w:ind w:firstLineChars="100" w:firstLine="210"/>
      </w:pPr>
    </w:p>
    <w:p w14:paraId="37749E04" w14:textId="718C7D30" w:rsidR="007F521C" w:rsidRDefault="00AC29B2" w:rsidP="00AC29B2">
      <w:pPr>
        <w:pStyle w:val="a6"/>
      </w:pPr>
      <w:r>
        <w:rPr>
          <w:rFonts w:hint="eastAsia"/>
        </w:rPr>
        <w:lastRenderedPageBreak/>
        <w:t>本ツールの構成</w:t>
      </w:r>
    </w:p>
    <w:p w14:paraId="6F912E77" w14:textId="3F0874AF" w:rsidR="007F521C" w:rsidRDefault="00AC29B2" w:rsidP="00AC29B2">
      <w:pPr>
        <w:ind w:firstLineChars="100" w:firstLine="210"/>
      </w:pPr>
      <w:r>
        <w:rPr>
          <w:rFonts w:hint="eastAsia"/>
        </w:rPr>
        <w:t>本ツールは、下に示す災害発生前後における障害福祉施設のＢＣＰ対応のフローに沿って構成されています</w:t>
      </w:r>
      <w:r w:rsidR="00230EBE">
        <w:rPr>
          <w:rFonts w:hint="eastAsia"/>
        </w:rPr>
        <w:t>。</w:t>
      </w:r>
    </w:p>
    <w:p w14:paraId="48C2151E" w14:textId="58B0EC8D" w:rsidR="007F521C" w:rsidRPr="00685AA0" w:rsidRDefault="007F521C" w:rsidP="003E71D2">
      <w:pPr>
        <w:ind w:firstLineChars="100" w:firstLine="280"/>
      </w:pPr>
      <w:r w:rsidRPr="00572427">
        <w:rPr>
          <w:rFonts w:asciiTheme="majorEastAsia" w:eastAsiaTheme="majorEastAsia"/>
          <w:noProof/>
          <w:sz w:val="28"/>
          <w:szCs w:val="28"/>
        </w:rPr>
        <w:drawing>
          <wp:inline distT="0" distB="0" distL="0" distR="0" wp14:anchorId="166FB019" wp14:editId="5A7323A6">
            <wp:extent cx="5400040" cy="6544134"/>
            <wp:effectExtent l="0" t="0" r="0" b="9525"/>
            <wp:docPr id="21" name="図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400040" cy="6544134"/>
                    </a:xfrm>
                    <a:prstGeom prst="rect">
                      <a:avLst/>
                    </a:prstGeom>
                    <a:noFill/>
                  </pic:spPr>
                </pic:pic>
              </a:graphicData>
            </a:graphic>
          </wp:inline>
        </w:drawing>
      </w:r>
    </w:p>
    <w:p w14:paraId="6F64EB9C" w14:textId="77777777" w:rsidR="002D2152" w:rsidRDefault="002D2152" w:rsidP="00B07CC0">
      <w:pPr>
        <w:pStyle w:val="a6"/>
      </w:pPr>
    </w:p>
    <w:p w14:paraId="25927D7A" w14:textId="4A3D70BF" w:rsidR="002D2152" w:rsidRDefault="002D2152" w:rsidP="00B07CC0">
      <w:pPr>
        <w:pStyle w:val="a6"/>
      </w:pPr>
      <w:r>
        <w:rPr>
          <w:rFonts w:hint="eastAsia"/>
        </w:rPr>
        <w:lastRenderedPageBreak/>
        <w:t>２．平常時の準備</w:t>
      </w:r>
    </w:p>
    <w:p w14:paraId="01932FB5" w14:textId="4A198BD1" w:rsidR="00A87DA5" w:rsidRDefault="00B832A0" w:rsidP="002D2152">
      <w:pPr>
        <w:pStyle w:val="a4"/>
      </w:pPr>
      <w:r>
        <w:rPr>
          <w:rFonts w:hint="eastAsia"/>
        </w:rPr>
        <w:t>BCP計画の</w:t>
      </w:r>
      <w:r w:rsidR="00A87DA5">
        <w:rPr>
          <w:rFonts w:hint="eastAsia"/>
        </w:rPr>
        <w:t>策定方針</w:t>
      </w:r>
    </w:p>
    <w:p w14:paraId="4FAABA98" w14:textId="69F61E04" w:rsidR="0045181E" w:rsidRPr="0045181E" w:rsidRDefault="0045181E" w:rsidP="0045181E">
      <w:r w:rsidRPr="0045181E">
        <w:rPr>
          <w:rFonts w:hint="eastAsia"/>
        </w:rPr>
        <w:t>平常時の準備としてまずＢＣＰ計画の策定方針を立てます。これに関しては管理者等が立案して、職員間と意見交換して策定することになります。</w:t>
      </w:r>
    </w:p>
    <w:tbl>
      <w:tblPr>
        <w:tblStyle w:val="a3"/>
        <w:tblW w:w="0" w:type="auto"/>
        <w:tblLook w:val="04A0" w:firstRow="1" w:lastRow="0" w:firstColumn="1" w:lastColumn="0" w:noHBand="0" w:noVBand="1"/>
      </w:tblPr>
      <w:tblGrid>
        <w:gridCol w:w="2547"/>
        <w:gridCol w:w="5947"/>
      </w:tblGrid>
      <w:tr w:rsidR="00A87DA5" w14:paraId="1ED2F3E5" w14:textId="77777777" w:rsidTr="00A87DA5">
        <w:tc>
          <w:tcPr>
            <w:tcW w:w="2547" w:type="dxa"/>
          </w:tcPr>
          <w:p w14:paraId="0699D706" w14:textId="77777777" w:rsidR="00A87DA5" w:rsidRDefault="00A87DA5">
            <w:r>
              <w:rPr>
                <w:rFonts w:hint="eastAsia"/>
              </w:rPr>
              <w:t>予防初動対応</w:t>
            </w:r>
          </w:p>
        </w:tc>
        <w:tc>
          <w:tcPr>
            <w:tcW w:w="5947" w:type="dxa"/>
          </w:tcPr>
          <w:p w14:paraId="56DAB15C" w14:textId="77777777" w:rsidR="00A87DA5" w:rsidRDefault="00A87DA5">
            <w:r>
              <w:rPr>
                <w:rFonts w:hint="eastAsia"/>
              </w:rPr>
              <w:t>防災組織を自動的に立ち上げ、役割分担に従い行動する。利用者と職員の安全と安心を最優先に確保する。</w:t>
            </w:r>
          </w:p>
        </w:tc>
      </w:tr>
      <w:tr w:rsidR="00A87DA5" w14:paraId="18CF0AAF" w14:textId="77777777" w:rsidTr="00A87DA5">
        <w:tc>
          <w:tcPr>
            <w:tcW w:w="2547" w:type="dxa"/>
          </w:tcPr>
          <w:p w14:paraId="1DE347C6" w14:textId="77777777" w:rsidR="00A87DA5" w:rsidRDefault="00A87DA5">
            <w:r>
              <w:rPr>
                <w:rFonts w:hint="eastAsia"/>
              </w:rPr>
              <w:t>発動とその後の活動</w:t>
            </w:r>
          </w:p>
        </w:tc>
        <w:tc>
          <w:tcPr>
            <w:tcW w:w="5947" w:type="dxa"/>
          </w:tcPr>
          <w:p w14:paraId="33453785" w14:textId="77777777" w:rsidR="00A87DA5" w:rsidRDefault="00A87DA5">
            <w:r>
              <w:rPr>
                <w:rFonts w:hint="eastAsia"/>
              </w:rPr>
              <w:t>被災状況を踏まえて防災組織リーダーが対応を発動する。</w:t>
            </w:r>
          </w:p>
          <w:p w14:paraId="016FB2D3" w14:textId="77777777" w:rsidR="00A87DA5" w:rsidRDefault="00A87DA5">
            <w:r>
              <w:rPr>
                <w:rFonts w:hint="eastAsia"/>
              </w:rPr>
              <w:t>①情報収集等の災害対応</w:t>
            </w:r>
          </w:p>
          <w:p w14:paraId="352C0366" w14:textId="77777777" w:rsidR="00A87DA5" w:rsidRDefault="00A87DA5">
            <w:r>
              <w:rPr>
                <w:rFonts w:hint="eastAsia"/>
              </w:rPr>
              <w:t>②重要業務の継続</w:t>
            </w:r>
          </w:p>
          <w:p w14:paraId="748B231D" w14:textId="77777777" w:rsidR="00A87DA5" w:rsidRDefault="00A87DA5">
            <w:r>
              <w:rPr>
                <w:rFonts w:hint="eastAsia"/>
              </w:rPr>
              <w:t>③地域との連携。共助は可能な範囲で行う。</w:t>
            </w:r>
          </w:p>
        </w:tc>
      </w:tr>
      <w:tr w:rsidR="00A87DA5" w14:paraId="03CF418E" w14:textId="77777777" w:rsidTr="00A87DA5">
        <w:tc>
          <w:tcPr>
            <w:tcW w:w="2547" w:type="dxa"/>
          </w:tcPr>
          <w:p w14:paraId="59D99019" w14:textId="77777777" w:rsidR="00A87DA5" w:rsidRDefault="00A87DA5">
            <w:r>
              <w:rPr>
                <w:rFonts w:hint="eastAsia"/>
              </w:rPr>
              <w:t>職員の参集</w:t>
            </w:r>
          </w:p>
        </w:tc>
        <w:tc>
          <w:tcPr>
            <w:tcW w:w="5947" w:type="dxa"/>
          </w:tcPr>
          <w:p w14:paraId="0A79F596" w14:textId="77777777" w:rsidR="00A87DA5" w:rsidRDefault="00A87DA5">
            <w:r>
              <w:rPr>
                <w:rFonts w:hint="eastAsia"/>
              </w:rPr>
              <w:t>①大災害の場合は、職員は原則全員集合とする。ただし、実際の出勤可能性を把握するために非常時職員参集リストを作成する。</w:t>
            </w:r>
          </w:p>
        </w:tc>
      </w:tr>
      <w:tr w:rsidR="00A87DA5" w14:paraId="1F3012AE" w14:textId="77777777" w:rsidTr="00A87DA5">
        <w:tc>
          <w:tcPr>
            <w:tcW w:w="2547" w:type="dxa"/>
          </w:tcPr>
          <w:p w14:paraId="411291B1" w14:textId="77777777" w:rsidR="00A87DA5" w:rsidRDefault="00A87DA5">
            <w:r>
              <w:rPr>
                <w:rFonts w:hint="eastAsia"/>
              </w:rPr>
              <w:t>非常時の備蓄</w:t>
            </w:r>
          </w:p>
        </w:tc>
        <w:tc>
          <w:tcPr>
            <w:tcW w:w="5947" w:type="dxa"/>
          </w:tcPr>
          <w:p w14:paraId="006C1A7B" w14:textId="64CF6AA3" w:rsidR="00A87DA5" w:rsidRDefault="00A87DA5">
            <w:r>
              <w:rPr>
                <w:rFonts w:hint="eastAsia"/>
              </w:rPr>
              <w:t>①食料等の備蓄は</w:t>
            </w:r>
            <w:r w:rsidR="002665CA">
              <w:rPr>
                <w:rFonts w:hint="eastAsia"/>
              </w:rPr>
              <w:t>利用者と職員と合わせて</w:t>
            </w:r>
            <w:r>
              <w:rPr>
                <w:rFonts w:hint="eastAsia"/>
              </w:rPr>
              <w:t>３日</w:t>
            </w:r>
            <w:r w:rsidR="002665CA">
              <w:rPr>
                <w:rFonts w:hint="eastAsia"/>
              </w:rPr>
              <w:t>分</w:t>
            </w:r>
            <w:r>
              <w:rPr>
                <w:rFonts w:hint="eastAsia"/>
              </w:rPr>
              <w:t>とする。</w:t>
            </w:r>
          </w:p>
          <w:p w14:paraId="4E4098BB" w14:textId="72194C27" w:rsidR="00A87DA5" w:rsidRDefault="00A87DA5">
            <w:r>
              <w:rPr>
                <w:rFonts w:hint="eastAsia"/>
              </w:rPr>
              <w:t>②毎年、</w:t>
            </w:r>
            <w:r w:rsidR="00D5412F">
              <w:rPr>
                <w:rFonts w:hint="eastAsia"/>
              </w:rPr>
              <w:t>（　　）</w:t>
            </w:r>
            <w:r>
              <w:rPr>
                <w:rFonts w:hint="eastAsia"/>
              </w:rPr>
              <w:t>日等に使用期限などの確認、更新をする。</w:t>
            </w:r>
          </w:p>
        </w:tc>
      </w:tr>
      <w:tr w:rsidR="00A87DA5" w14:paraId="11CB1B48" w14:textId="77777777" w:rsidTr="00A87DA5">
        <w:tc>
          <w:tcPr>
            <w:tcW w:w="2547" w:type="dxa"/>
          </w:tcPr>
          <w:p w14:paraId="12496CDD" w14:textId="77777777" w:rsidR="00A87DA5" w:rsidRDefault="00A87DA5">
            <w:r>
              <w:rPr>
                <w:rFonts w:hint="eastAsia"/>
              </w:rPr>
              <w:t>事業継続計画の見直し</w:t>
            </w:r>
          </w:p>
        </w:tc>
        <w:tc>
          <w:tcPr>
            <w:tcW w:w="5947" w:type="dxa"/>
          </w:tcPr>
          <w:p w14:paraId="25E210FC" w14:textId="77777777" w:rsidR="00A87DA5" w:rsidRDefault="00A87DA5">
            <w:r>
              <w:rPr>
                <w:rFonts w:hint="eastAsia"/>
              </w:rPr>
              <w:t>①災害体験、新たな防災情報等をもとにその都度見直し、改定する。</w:t>
            </w:r>
          </w:p>
          <w:p w14:paraId="6CB25DF3" w14:textId="77777777" w:rsidR="00A87DA5" w:rsidRDefault="00A87DA5">
            <w:r>
              <w:rPr>
                <w:rFonts w:hint="eastAsia"/>
              </w:rPr>
              <w:t>②訓練や職員体制の変更等も踏まえて、年１回見直し改定する。</w:t>
            </w:r>
          </w:p>
        </w:tc>
      </w:tr>
    </w:tbl>
    <w:p w14:paraId="42F818BA" w14:textId="77777777" w:rsidR="00D5412F" w:rsidRDefault="00D5412F" w:rsidP="00D5412F">
      <w:pPr>
        <w:pStyle w:val="a4"/>
      </w:pPr>
      <w:r w:rsidRPr="00906706">
        <w:rPr>
          <w:rFonts w:hint="eastAsia"/>
        </w:rPr>
        <w:t>大津市防災ナビの活用</w:t>
      </w:r>
    </w:p>
    <w:p w14:paraId="42D98258" w14:textId="7777777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「大津市防災ナビ」は大津市の公式アプリです。現在地周辺の指定避難所・指定緊急避難場所・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の設置場所や詳細が表示され、</w:t>
      </w:r>
      <w:r w:rsidRPr="00906706">
        <w:rPr>
          <w:rFonts w:ascii="Times New Roman" w:eastAsia="ＭＳ 明朝" w:hAnsi="Century" w:cs="Times New Roman" w:hint="eastAsia"/>
          <w:spacing w:val="4"/>
          <w:sz w:val="22"/>
          <w:szCs w:val="20"/>
        </w:rPr>
        <w:t>AR</w:t>
      </w:r>
      <w:r w:rsidRPr="00906706">
        <w:rPr>
          <w:rFonts w:ascii="Times New Roman" w:eastAsia="ＭＳ 明朝" w:hAnsi="Century" w:cs="Times New Roman" w:hint="eastAsia"/>
          <w:spacing w:val="4"/>
          <w:sz w:val="22"/>
          <w:szCs w:val="20"/>
        </w:rPr>
        <w:t>カメラ機能や避難コンパス機能で災害時の避難行動を支援します。</w:t>
      </w:r>
    </w:p>
    <w:p w14:paraId="2D6A3D97"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また、土砂災害警戒区域や浸水想定区域などのハザードマップも表示されますので、現在地の危険性を確認できます。</w:t>
      </w:r>
    </w:p>
    <w:p w14:paraId="5FC9989A"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さらに、避難情報や気象情報などをはじめ、滋賀県土砂災害降雨危険度データと連携し土砂災害の危険性が高まっている地域内にいるユーザーへの注意喚起プッシュ通知など、各種防災情報をプッシュ配信します。</w:t>
      </w:r>
    </w:p>
    <w:p w14:paraId="441945D0" w14:textId="4705FCF0"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【主な機能】</w:t>
      </w:r>
    </w:p>
    <w:p w14:paraId="18982012" w14:textId="4EC1B1B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設置場所の自動検索</w:t>
      </w:r>
    </w:p>
    <w:p w14:paraId="1F130E69" w14:textId="1249F64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・現在地から上記場所までの誘導</w:t>
      </w:r>
    </w:p>
    <w:p w14:paraId="391C8AA4" w14:textId="7446D1E9"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・土砂災害警戒区域、浸水想定区域などのハザードマップ表示</w:t>
      </w:r>
    </w:p>
    <w:p w14:paraId="549B1B97" w14:textId="5BEFD2C0" w:rsidR="004E108A" w:rsidRDefault="00C8757E" w:rsidP="00D5412F">
      <w:pPr>
        <w:wordWrap w:val="0"/>
        <w:autoSpaceDE w:val="0"/>
        <w:autoSpaceDN w:val="0"/>
        <w:spacing w:line="304" w:lineRule="exact"/>
        <w:rPr>
          <w:rFonts w:ascii="Times New Roman" w:eastAsia="ＭＳ 明朝" w:hAnsi="Century" w:cs="Times New Roman"/>
          <w:spacing w:val="4"/>
          <w:sz w:val="22"/>
          <w:szCs w:val="20"/>
        </w:rPr>
      </w:pPr>
      <w:r>
        <w:rPr>
          <w:noProof/>
        </w:rPr>
        <w:drawing>
          <wp:anchor distT="0" distB="0" distL="114300" distR="114300" simplePos="0" relativeHeight="251665408" behindDoc="1" locked="0" layoutInCell="1" allowOverlap="1" wp14:anchorId="591B4C37" wp14:editId="5ABDD021">
            <wp:simplePos x="0" y="0"/>
            <wp:positionH relativeFrom="column">
              <wp:posOffset>4707890</wp:posOffset>
            </wp:positionH>
            <wp:positionV relativeFrom="page">
              <wp:posOffset>8333105</wp:posOffset>
            </wp:positionV>
            <wp:extent cx="975360" cy="975360"/>
            <wp:effectExtent l="0" t="0" r="0" b="0"/>
            <wp:wrapThrough wrapText="bothSides">
              <wp:wrapPolygon edited="0">
                <wp:start x="0" y="0"/>
                <wp:lineTo x="0" y="21094"/>
                <wp:lineTo x="21094" y="21094"/>
                <wp:lineTo x="21094" y="0"/>
                <wp:lineTo x="0" y="0"/>
              </wp:wrapPolygon>
            </wp:wrapThrough>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12F" w:rsidRPr="00906706">
        <w:rPr>
          <w:rFonts w:ascii="Times New Roman" w:eastAsia="ＭＳ 明朝" w:hAnsi="Century" w:cs="Times New Roman" w:hint="eastAsia"/>
          <w:spacing w:val="4"/>
          <w:sz w:val="22"/>
          <w:szCs w:val="20"/>
        </w:rPr>
        <w:t>・震度予測、液状化予測マップの表示</w:t>
      </w:r>
    </w:p>
    <w:p w14:paraId="61D8BC3A" w14:textId="34F92206" w:rsidR="00D5412F" w:rsidRDefault="004C4962"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noProof/>
          <w:spacing w:val="4"/>
          <w:sz w:val="22"/>
          <w:szCs w:val="20"/>
        </w:rPr>
        <w:lastRenderedPageBreak/>
        <w:drawing>
          <wp:anchor distT="0" distB="0" distL="114300" distR="114300" simplePos="0" relativeHeight="251653120" behindDoc="0" locked="0" layoutInCell="1" allowOverlap="1" wp14:anchorId="52B9EFEF" wp14:editId="7EE61214">
            <wp:simplePos x="0" y="0"/>
            <wp:positionH relativeFrom="column">
              <wp:posOffset>-43815</wp:posOffset>
            </wp:positionH>
            <wp:positionV relativeFrom="paragraph">
              <wp:posOffset>354965</wp:posOffset>
            </wp:positionV>
            <wp:extent cx="5204460" cy="2757805"/>
            <wp:effectExtent l="0" t="0" r="0" b="4445"/>
            <wp:wrapSquare wrapText="bothSides"/>
            <wp:docPr id="3" name="図 3" descr="大津市防災ナ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大津市防災ナビ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12F" w:rsidRPr="00906706">
        <w:rPr>
          <w:rFonts w:ascii="Times New Roman" w:eastAsia="ＭＳ 明朝" w:hAnsi="Century" w:cs="Times New Roman" w:hint="eastAsia"/>
          <w:spacing w:val="4"/>
          <w:sz w:val="22"/>
          <w:szCs w:val="20"/>
        </w:rPr>
        <w:t>・安否登録、安否確認</w:t>
      </w:r>
    </w:p>
    <w:p w14:paraId="0C079207" w14:textId="77777777" w:rsidR="00C8757E" w:rsidRDefault="00C8757E" w:rsidP="00F43DA0">
      <w:pPr>
        <w:pStyle w:val="a4"/>
      </w:pPr>
    </w:p>
    <w:p w14:paraId="004F2CC5" w14:textId="3D9C6572" w:rsidR="00A87DA5" w:rsidRDefault="00A87DA5" w:rsidP="00F43DA0">
      <w:pPr>
        <w:pStyle w:val="a4"/>
      </w:pPr>
      <w:r>
        <w:rPr>
          <w:rFonts w:hint="eastAsia"/>
        </w:rPr>
        <w:t>災害想定</w:t>
      </w:r>
      <w:r w:rsidR="002D2152">
        <w:rPr>
          <w:rFonts w:hint="eastAsia"/>
        </w:rPr>
        <w:t>の把握</w:t>
      </w:r>
    </w:p>
    <w:p w14:paraId="0CB7A86D" w14:textId="1A3166E8" w:rsidR="008F1AE3" w:rsidRDefault="007B0641" w:rsidP="008F1AE3">
      <w:r>
        <w:rPr>
          <w:rFonts w:hint="eastAsia"/>
        </w:rPr>
        <w:t>・</w:t>
      </w:r>
      <w:r w:rsidR="008F1AE3">
        <w:rPr>
          <w:rFonts w:hint="eastAsia"/>
        </w:rPr>
        <w:t>大津市</w:t>
      </w:r>
      <w:r w:rsidR="00CB5D22">
        <w:rPr>
          <w:rFonts w:hint="eastAsia"/>
        </w:rPr>
        <w:t>ハザードマップや大津市</w:t>
      </w:r>
      <w:r w:rsidR="008F1AE3">
        <w:rPr>
          <w:rFonts w:hint="eastAsia"/>
        </w:rPr>
        <w:t>防災ナビ等を活用して自分の事業所の災害リスクを把握</w:t>
      </w:r>
      <w:r w:rsidR="00685AA0">
        <w:rPr>
          <w:rFonts w:hint="eastAsia"/>
        </w:rPr>
        <w:t>します</w:t>
      </w:r>
      <w:r w:rsidR="008F1AE3">
        <w:rPr>
          <w:rFonts w:hint="eastAsia"/>
        </w:rPr>
        <w:t>。</w:t>
      </w:r>
      <w:r w:rsidR="00FD3EBD" w:rsidRPr="00FD3EBD">
        <w:rPr>
          <w:rFonts w:hint="eastAsia"/>
        </w:rPr>
        <w:t>地震、火災、河川氾濫、土砂災害、湖岸近くの場合は液状化のリスクについて記載してください。</w:t>
      </w:r>
      <w:r w:rsidR="006030BB">
        <w:rPr>
          <w:rFonts w:hint="eastAsia"/>
        </w:rPr>
        <w:t>液状化に関しては地震が起きた場合に琵琶湖岸で起きることが想定されています。</w:t>
      </w:r>
    </w:p>
    <w:tbl>
      <w:tblPr>
        <w:tblStyle w:val="a3"/>
        <w:tblpPr w:leftFromText="142" w:rightFromText="142" w:vertAnchor="text" w:horzAnchor="margin" w:tblpY="213"/>
        <w:tblW w:w="0" w:type="auto"/>
        <w:tblLook w:val="04A0" w:firstRow="1" w:lastRow="0" w:firstColumn="1" w:lastColumn="0" w:noHBand="0" w:noVBand="1"/>
      </w:tblPr>
      <w:tblGrid>
        <w:gridCol w:w="2405"/>
        <w:gridCol w:w="6089"/>
      </w:tblGrid>
      <w:tr w:rsidR="00BA2BEC" w14:paraId="51701B0C" w14:textId="77777777" w:rsidTr="00BA2BEC">
        <w:tc>
          <w:tcPr>
            <w:tcW w:w="2405" w:type="dxa"/>
          </w:tcPr>
          <w:p w14:paraId="2BD4BE4E" w14:textId="77777777" w:rsidR="00BA2BEC" w:rsidRDefault="00BA2BEC" w:rsidP="00BA2BEC">
            <w:r>
              <w:rPr>
                <w:rFonts w:hint="eastAsia"/>
              </w:rPr>
              <w:t>地震</w:t>
            </w:r>
          </w:p>
        </w:tc>
        <w:tc>
          <w:tcPr>
            <w:tcW w:w="6089" w:type="dxa"/>
          </w:tcPr>
          <w:p w14:paraId="1B958084" w14:textId="77777777" w:rsidR="00BA2BEC" w:rsidRDefault="00BA2BEC" w:rsidP="00BA2BEC">
            <w:r>
              <w:rPr>
                <w:rFonts w:hint="eastAsia"/>
              </w:rPr>
              <w:t>最大震度（　　　）の想定</w:t>
            </w:r>
          </w:p>
        </w:tc>
      </w:tr>
      <w:tr w:rsidR="00BA2BEC" w14:paraId="3D414A51" w14:textId="77777777" w:rsidTr="00BA2BEC">
        <w:tc>
          <w:tcPr>
            <w:tcW w:w="2405" w:type="dxa"/>
          </w:tcPr>
          <w:p w14:paraId="54CA860E" w14:textId="77777777" w:rsidR="00BA2BEC" w:rsidRDefault="00BA2BEC" w:rsidP="00BA2BEC">
            <w:r>
              <w:rPr>
                <w:rFonts w:hint="eastAsia"/>
              </w:rPr>
              <w:t>火災</w:t>
            </w:r>
          </w:p>
        </w:tc>
        <w:tc>
          <w:tcPr>
            <w:tcW w:w="6089" w:type="dxa"/>
          </w:tcPr>
          <w:p w14:paraId="7885BA19" w14:textId="77777777" w:rsidR="00BA2BEC" w:rsidRDefault="00BA2BEC" w:rsidP="00BA2BEC">
            <w:r>
              <w:rPr>
                <w:rFonts w:hint="eastAsia"/>
              </w:rPr>
              <w:t>出火及び周辺からの延焼リスク</w:t>
            </w:r>
          </w:p>
        </w:tc>
      </w:tr>
      <w:tr w:rsidR="00BA2BEC" w14:paraId="24F38AF4" w14:textId="77777777" w:rsidTr="00BA2BEC">
        <w:tc>
          <w:tcPr>
            <w:tcW w:w="2405" w:type="dxa"/>
          </w:tcPr>
          <w:p w14:paraId="0CCCDB5F" w14:textId="77777777" w:rsidR="00BA2BEC" w:rsidRDefault="00BA2BEC" w:rsidP="00BA2BEC">
            <w:r>
              <w:rPr>
                <w:rFonts w:hint="eastAsia"/>
              </w:rPr>
              <w:t>河川氾濫</w:t>
            </w:r>
          </w:p>
        </w:tc>
        <w:tc>
          <w:tcPr>
            <w:tcW w:w="6089" w:type="dxa"/>
          </w:tcPr>
          <w:p w14:paraId="2A088C1A" w14:textId="77777777" w:rsidR="00BA2BEC" w:rsidRDefault="00BA2BEC" w:rsidP="00BA2BEC">
            <w:r>
              <w:rPr>
                <w:rFonts w:hint="eastAsia"/>
              </w:rPr>
              <w:t>浸水（　　　）メートルのリスク</w:t>
            </w:r>
          </w:p>
        </w:tc>
      </w:tr>
      <w:tr w:rsidR="00BA2BEC" w14:paraId="7A6EFFD2" w14:textId="77777777" w:rsidTr="00BA2BEC">
        <w:tc>
          <w:tcPr>
            <w:tcW w:w="2405" w:type="dxa"/>
          </w:tcPr>
          <w:p w14:paraId="2E266D63" w14:textId="77777777" w:rsidR="00BA2BEC" w:rsidRDefault="00BA2BEC" w:rsidP="00BA2BEC">
            <w:r>
              <w:rPr>
                <w:rFonts w:hint="eastAsia"/>
              </w:rPr>
              <w:t>土砂災害</w:t>
            </w:r>
          </w:p>
        </w:tc>
        <w:tc>
          <w:tcPr>
            <w:tcW w:w="6089" w:type="dxa"/>
          </w:tcPr>
          <w:p w14:paraId="133F3207" w14:textId="77777777" w:rsidR="00BA2BEC" w:rsidRDefault="00BA2BEC" w:rsidP="00BA2BEC">
            <w:r>
              <w:rPr>
                <w:rFonts w:hint="eastAsia"/>
              </w:rPr>
              <w:t>警戒区域・特別警戒区域</w:t>
            </w:r>
          </w:p>
        </w:tc>
      </w:tr>
      <w:tr w:rsidR="00BA2BEC" w14:paraId="3F0CC093" w14:textId="77777777" w:rsidTr="00BA2BEC">
        <w:tc>
          <w:tcPr>
            <w:tcW w:w="2405" w:type="dxa"/>
          </w:tcPr>
          <w:p w14:paraId="0F590DDC" w14:textId="77777777" w:rsidR="00BA2BEC" w:rsidRDefault="00BA2BEC" w:rsidP="00BA2BEC">
            <w:r>
              <w:rPr>
                <w:rFonts w:hint="eastAsia"/>
              </w:rPr>
              <w:t>液状化</w:t>
            </w:r>
          </w:p>
        </w:tc>
        <w:tc>
          <w:tcPr>
            <w:tcW w:w="6089" w:type="dxa"/>
          </w:tcPr>
          <w:p w14:paraId="66755A0E" w14:textId="77777777" w:rsidR="00BA2BEC" w:rsidRDefault="00BA2BEC" w:rsidP="00BA2BEC"/>
        </w:tc>
      </w:tr>
    </w:tbl>
    <w:p w14:paraId="17BD63F3" w14:textId="77777777" w:rsidR="00E875DF" w:rsidRDefault="00E875DF" w:rsidP="00BA2BEC"/>
    <w:p w14:paraId="3865E6AD" w14:textId="39EEC30C" w:rsidR="00BA2BEC" w:rsidRDefault="00BA2BEC" w:rsidP="00BA2BEC">
      <w:r>
        <w:rPr>
          <w:rFonts w:hint="eastAsia"/>
        </w:rPr>
        <w:t>・</w:t>
      </w:r>
      <w:r w:rsidR="004C4962">
        <w:rPr>
          <w:rFonts w:hint="eastAsia"/>
        </w:rPr>
        <w:t>風水害に関しては</w:t>
      </w:r>
      <w:r>
        <w:rPr>
          <w:rFonts w:hint="eastAsia"/>
        </w:rPr>
        <w:t>大津市ハザードマップ</w:t>
      </w:r>
      <w:r w:rsidR="004C4962">
        <w:rPr>
          <w:rFonts w:hint="eastAsia"/>
        </w:rPr>
        <w:t>を参照してください。</w:t>
      </w:r>
    </w:p>
    <w:p w14:paraId="57244669" w14:textId="7C557126" w:rsidR="00BA2BEC" w:rsidRDefault="00BA2BEC" w:rsidP="00BA2BEC">
      <w:r w:rsidRPr="002A0423">
        <w:rPr>
          <w:rStyle w:val="ac"/>
        </w:rPr>
        <w:t>https://www.city.otsu.lg.jp/soshiki/005/1223/g/bosai/map/karte/index.html</w:t>
      </w:r>
    </w:p>
    <w:p w14:paraId="210D7DFF" w14:textId="1A4856D9" w:rsidR="00D634CE" w:rsidRDefault="00D634CE" w:rsidP="00277DD1">
      <w:pPr>
        <w:pStyle w:val="a4"/>
      </w:pPr>
      <w:r>
        <w:rPr>
          <w:noProof/>
        </w:rPr>
        <w:lastRenderedPageBreak/>
        <w:drawing>
          <wp:inline distT="0" distB="0" distL="0" distR="0" wp14:anchorId="52C50CA3" wp14:editId="004C7F13">
            <wp:extent cx="5817219" cy="4353339"/>
            <wp:effectExtent l="0" t="0" r="0" b="0"/>
            <wp:docPr id="4" name="図 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 が含まれている画像&#10;&#10;自動的に生成された説明"/>
                    <pic:cNvPicPr>
                      <a:picLocks noChangeAspect="1"/>
                    </pic:cNvPicPr>
                  </pic:nvPicPr>
                  <pic:blipFill>
                    <a:blip r:embed="rId12"/>
                    <a:stretch>
                      <a:fillRect/>
                    </a:stretch>
                  </pic:blipFill>
                  <pic:spPr>
                    <a:xfrm>
                      <a:off x="0" y="0"/>
                      <a:ext cx="5841192" cy="4371279"/>
                    </a:xfrm>
                    <a:prstGeom prst="rect">
                      <a:avLst/>
                    </a:prstGeom>
                  </pic:spPr>
                </pic:pic>
              </a:graphicData>
            </a:graphic>
          </wp:inline>
        </w:drawing>
      </w:r>
    </w:p>
    <w:p w14:paraId="604C0C62" w14:textId="0440DF99" w:rsidR="005C1F50" w:rsidRDefault="00784BC2" w:rsidP="00F43DA0">
      <w:pPr>
        <w:pStyle w:val="a4"/>
      </w:pPr>
      <w:r>
        <w:rPr>
          <w:rFonts w:hint="eastAsia"/>
        </w:rPr>
        <w:t>地震による</w:t>
      </w:r>
      <w:r w:rsidR="005C1F50">
        <w:rPr>
          <w:rFonts w:hint="eastAsia"/>
        </w:rPr>
        <w:t>被害想定</w:t>
      </w:r>
    </w:p>
    <w:p w14:paraId="7C843E8D" w14:textId="77777777" w:rsidR="00FB5D64" w:rsidRPr="00F66CA3" w:rsidRDefault="00FB5D64" w:rsidP="00FB5D64"/>
    <w:p w14:paraId="797643AB" w14:textId="70D87A43" w:rsidR="0033608E" w:rsidRPr="0033608E" w:rsidRDefault="0033608E" w:rsidP="00C8757E">
      <w:pPr>
        <w:jc w:val="center"/>
      </w:pPr>
      <w:r w:rsidRPr="0033608E">
        <w:rPr>
          <w:noProof/>
        </w:rPr>
        <w:drawing>
          <wp:inline distT="0" distB="0" distL="0" distR="0" wp14:anchorId="3BD7519A" wp14:editId="098C536F">
            <wp:extent cx="6346021" cy="2585720"/>
            <wp:effectExtent l="0" t="0" r="0" b="5080"/>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5027" cy="2601613"/>
                    </a:xfrm>
                    <a:prstGeom prst="rect">
                      <a:avLst/>
                    </a:prstGeom>
                  </pic:spPr>
                </pic:pic>
              </a:graphicData>
            </a:graphic>
          </wp:inline>
        </w:drawing>
      </w:r>
    </w:p>
    <w:p w14:paraId="5BD410FD" w14:textId="77777777" w:rsidR="00C8757E" w:rsidRDefault="00C8757E" w:rsidP="00BC6F5F"/>
    <w:p w14:paraId="63BC67AE" w14:textId="20B489DE" w:rsidR="00D7116F" w:rsidRDefault="0008353D" w:rsidP="00BC6F5F">
      <w:r>
        <w:rPr>
          <w:rFonts w:hint="eastAsia"/>
        </w:rPr>
        <w:lastRenderedPageBreak/>
        <w:t>・</w:t>
      </w:r>
      <w:r w:rsidR="00D7116F">
        <w:rPr>
          <w:rFonts w:hint="eastAsia"/>
        </w:rPr>
        <w:t>琵琶湖西岸断層帯地震で震度7が発生した場合</w:t>
      </w:r>
    </w:p>
    <w:p w14:paraId="00434B68" w14:textId="46A9B434" w:rsidR="00882D6B" w:rsidRPr="00BC6F5F" w:rsidRDefault="00036981" w:rsidP="00BC6F5F">
      <w:r>
        <w:rPr>
          <w:rFonts w:hint="eastAsia"/>
        </w:rPr>
        <w:t>（</w:t>
      </w:r>
      <w:bookmarkStart w:id="0" w:name="_Hlk128315632"/>
      <w:r>
        <w:rPr>
          <w:rFonts w:hint="eastAsia"/>
        </w:rPr>
        <w:t>滋賀県が平成26年3月に策定した</w:t>
      </w:r>
      <w:r w:rsidR="00F03B8E" w:rsidRPr="00F03B8E">
        <w:rPr>
          <w:rFonts w:hint="eastAsia"/>
        </w:rPr>
        <w:t>滋賀県地震被害想定</w:t>
      </w:r>
      <w:bookmarkEnd w:id="0"/>
      <w:r>
        <w:rPr>
          <w:rFonts w:hint="eastAsia"/>
        </w:rPr>
        <w:t>より抜粋</w:t>
      </w:r>
      <w:r w:rsidR="00F03B8E" w:rsidRPr="00F03B8E">
        <w:t>）</w:t>
      </w:r>
    </w:p>
    <w:tbl>
      <w:tblPr>
        <w:tblStyle w:val="a3"/>
        <w:tblW w:w="0" w:type="auto"/>
        <w:tblLook w:val="04A0" w:firstRow="1" w:lastRow="0" w:firstColumn="1" w:lastColumn="0" w:noHBand="0" w:noVBand="1"/>
      </w:tblPr>
      <w:tblGrid>
        <w:gridCol w:w="1413"/>
        <w:gridCol w:w="7081"/>
      </w:tblGrid>
      <w:tr w:rsidR="005C1F50" w14:paraId="14707837" w14:textId="77777777" w:rsidTr="00D40878">
        <w:tc>
          <w:tcPr>
            <w:tcW w:w="1413" w:type="dxa"/>
          </w:tcPr>
          <w:p w14:paraId="17362957" w14:textId="193695A7" w:rsidR="005C1F50" w:rsidRDefault="00525F9F" w:rsidP="005C1F50">
            <w:r>
              <w:rPr>
                <w:rFonts w:hint="eastAsia"/>
              </w:rPr>
              <w:t>道路</w:t>
            </w:r>
          </w:p>
        </w:tc>
        <w:tc>
          <w:tcPr>
            <w:tcW w:w="7081" w:type="dxa"/>
          </w:tcPr>
          <w:p w14:paraId="6C34B8DF" w14:textId="09E6E90C" w:rsidR="00AE0906" w:rsidRDefault="00AE0906" w:rsidP="00AE0906">
            <w:r>
              <w:t>揺れ、液状化、がけ崩れなどにより、県内で約 700 箇所の道路被害が発生</w:t>
            </w:r>
            <w:r>
              <w:rPr>
                <w:rFonts w:hint="eastAsia"/>
              </w:rPr>
              <w:t>。</w:t>
            </w:r>
            <w:r>
              <w:t>名神高速道路、京滋バイパス、琵琶湖大橋、近江大橋については、地震直後から緊急点検のた</w:t>
            </w:r>
            <w:r>
              <w:rPr>
                <w:rFonts w:hint="eastAsia"/>
              </w:rPr>
              <w:t>め通行止め（仮定）</w:t>
            </w:r>
          </w:p>
          <w:p w14:paraId="13DCB09F" w14:textId="0369EF0D" w:rsidR="005C1F50" w:rsidRDefault="00AE0906" w:rsidP="00AE0906">
            <w:r>
              <w:t xml:space="preserve"> 国道１号、国道 161 号（西大津バイパス）、国道 367 号等についても、県境付近の山間部崩土・事</w:t>
            </w:r>
            <w:r>
              <w:rPr>
                <w:rFonts w:hint="eastAsia"/>
              </w:rPr>
              <w:t>故等により通行不能となり、京阪神方面との交通は一時完全に途絶（仮定）。</w:t>
            </w:r>
            <w:r>
              <w:t>大津・南部・高島地域・京都府東部では広域的な停電が発生し、非常用電源設備の整備されて</w:t>
            </w:r>
            <w:r>
              <w:rPr>
                <w:rFonts w:hint="eastAsia"/>
              </w:rPr>
              <w:t>いない信号機・道路情報掲示板が停止、地域内道路交通が麻痺して大渋滞。</w:t>
            </w:r>
            <w:r>
              <w:t>大津地域等の市街地内で立ち往生する車両が放置され更なる通行支障</w:t>
            </w:r>
            <w:r>
              <w:rPr>
                <w:rFonts w:hint="eastAsia"/>
              </w:rPr>
              <w:t>。</w:t>
            </w:r>
            <w:r>
              <w:t>被災地域内の主要幹線道路ならびに市街地細街路で多数の通行不能箇所が発生し、消防・警</w:t>
            </w:r>
            <w:r>
              <w:rPr>
                <w:rFonts w:hint="eastAsia"/>
              </w:rPr>
              <w:t>察による消火・救急・救出活動は著しく困難。</w:t>
            </w:r>
            <w:r>
              <w:t>各道路管理者は施設点検を図るが現場到達困難</w:t>
            </w:r>
            <w:r>
              <w:rPr>
                <w:rFonts w:hint="eastAsia"/>
              </w:rPr>
              <w:t>。</w:t>
            </w:r>
          </w:p>
        </w:tc>
      </w:tr>
      <w:tr w:rsidR="005C1F50" w14:paraId="67AE4A6D" w14:textId="77777777" w:rsidTr="00D40878">
        <w:tc>
          <w:tcPr>
            <w:tcW w:w="1413" w:type="dxa"/>
          </w:tcPr>
          <w:p w14:paraId="39C08F27" w14:textId="5659A28D" w:rsidR="005C1F50" w:rsidRDefault="00525F9F" w:rsidP="005C1F50">
            <w:r>
              <w:rPr>
                <w:rFonts w:hint="eastAsia"/>
              </w:rPr>
              <w:t>鉄道</w:t>
            </w:r>
          </w:p>
        </w:tc>
        <w:tc>
          <w:tcPr>
            <w:tcW w:w="7081" w:type="dxa"/>
          </w:tcPr>
          <w:p w14:paraId="25F33C9B" w14:textId="77777777" w:rsidR="00E82C42" w:rsidRDefault="00E82C42" w:rsidP="00E82C42">
            <w:r>
              <w:rPr>
                <w:rFonts w:hint="eastAsia"/>
              </w:rPr>
              <w:t>在来線等では、輸送指令の指示を受け、滋賀県全域で全ての列車が停車</w:t>
            </w:r>
          </w:p>
          <w:p w14:paraId="2B409559" w14:textId="696A07B5" w:rsidR="005C1F50" w:rsidRDefault="00E82C42" w:rsidP="00E82C42">
            <w:r>
              <w:t>軌道変位、電化柱の折損、架線の断線、橋梁やトンネル坑口付近の被害等により、琵琶湖線・湖</w:t>
            </w:r>
            <w:r>
              <w:rPr>
                <w:rFonts w:hint="eastAsia"/>
              </w:rPr>
              <w:t>西線等を中心にＪＲ在来線では</w:t>
            </w:r>
            <w:r>
              <w:t xml:space="preserve"> 360 カ所、新幹線では 20 カ所の被害</w:t>
            </w:r>
            <w:r>
              <w:rPr>
                <w:rFonts w:hint="eastAsia"/>
              </w:rPr>
              <w:t>。</w:t>
            </w:r>
            <w:r>
              <w:t>京阪電気鉄道・近江鉄道・信楽高原鐡道でも合計約 100 箇所で被害が発生、運行不能</w:t>
            </w:r>
            <w:r>
              <w:rPr>
                <w:rFonts w:hint="eastAsia"/>
              </w:rPr>
              <w:t>。</w:t>
            </w:r>
            <w:r>
              <w:t>平日の夕刻等、乗車率の高い時間帯では、県内の停止列車内乗客は約 19,000 人</w:t>
            </w:r>
            <w:r>
              <w:rPr>
                <w:rFonts w:hint="eastAsia"/>
              </w:rPr>
              <w:t>。</w:t>
            </w:r>
            <w:r>
              <w:t xml:space="preserve"> 軌道被害、停電の状況により運行再開の目途は立たず、代替輸送の即時手配も不可能</w:t>
            </w:r>
            <w:r>
              <w:rPr>
                <w:rFonts w:hint="eastAsia"/>
              </w:rPr>
              <w:t>。</w:t>
            </w:r>
            <w:r>
              <w:t>乗客は、運転士・車掌の判断・誘導により、列車待機もしくは線路上を徒歩で移動して駅または周</w:t>
            </w:r>
            <w:r>
              <w:rPr>
                <w:rFonts w:hint="eastAsia"/>
              </w:rPr>
              <w:t>辺施設に移動。</w:t>
            </w:r>
            <w:r>
              <w:t>好天時には、JR在来線、私鉄各線乗客の大部分が20km圏内の自宅等へ徒歩で帰還、ただし悪</w:t>
            </w:r>
            <w:r>
              <w:rPr>
                <w:rFonts w:hint="eastAsia"/>
              </w:rPr>
              <w:t>天候時には、停止車両または沿線施設で夜を明かすことになる。</w:t>
            </w:r>
          </w:p>
        </w:tc>
      </w:tr>
      <w:tr w:rsidR="005C1F50" w14:paraId="5A6EFF36" w14:textId="77777777" w:rsidTr="00D40878">
        <w:tc>
          <w:tcPr>
            <w:tcW w:w="1413" w:type="dxa"/>
          </w:tcPr>
          <w:p w14:paraId="246A224C" w14:textId="0C2DB228" w:rsidR="005C1F50" w:rsidRDefault="00525F9F" w:rsidP="005C1F50">
            <w:r>
              <w:rPr>
                <w:rFonts w:hint="eastAsia"/>
              </w:rPr>
              <w:t>水道</w:t>
            </w:r>
          </w:p>
        </w:tc>
        <w:tc>
          <w:tcPr>
            <w:tcW w:w="7081" w:type="dxa"/>
          </w:tcPr>
          <w:p w14:paraId="16B28A44" w14:textId="2431044B" w:rsidR="005C1F50" w:rsidRDefault="00A21206" w:rsidP="005C1F50">
            <w:r w:rsidRPr="00A21206">
              <w:rPr>
                <w:rFonts w:hint="eastAsia"/>
              </w:rPr>
              <w:t>当日は市内の８割が</w:t>
            </w:r>
            <w:r>
              <w:rPr>
                <w:rFonts w:hint="eastAsia"/>
              </w:rPr>
              <w:t>断水。翌日も８割、</w:t>
            </w:r>
            <w:r w:rsidR="00666580">
              <w:rPr>
                <w:rFonts w:hint="eastAsia"/>
              </w:rPr>
              <w:t>１週間後で６割、１か月後で１割。</w:t>
            </w:r>
            <w:r w:rsidR="00865DD5">
              <w:rPr>
                <w:rFonts w:hint="eastAsia"/>
              </w:rPr>
              <w:t>２か月後でほぼ復旧。</w:t>
            </w:r>
          </w:p>
        </w:tc>
      </w:tr>
      <w:tr w:rsidR="00525F9F" w14:paraId="2A788CDC" w14:textId="77777777" w:rsidTr="00D40878">
        <w:tc>
          <w:tcPr>
            <w:tcW w:w="1413" w:type="dxa"/>
          </w:tcPr>
          <w:p w14:paraId="402661BD" w14:textId="6805CAEC" w:rsidR="00525F9F" w:rsidRDefault="00525F9F" w:rsidP="005C1F50">
            <w:r>
              <w:rPr>
                <w:rFonts w:hint="eastAsia"/>
              </w:rPr>
              <w:t>電気</w:t>
            </w:r>
          </w:p>
        </w:tc>
        <w:tc>
          <w:tcPr>
            <w:tcW w:w="7081" w:type="dxa"/>
          </w:tcPr>
          <w:p w14:paraId="1B807797" w14:textId="66D26B0D" w:rsidR="00525F9F" w:rsidRDefault="00D7116F" w:rsidP="005C1F50">
            <w:r>
              <w:rPr>
                <w:rFonts w:hint="eastAsia"/>
              </w:rPr>
              <w:t>当日は</w:t>
            </w:r>
            <w:r w:rsidR="006D289D">
              <w:rPr>
                <w:rFonts w:hint="eastAsia"/>
              </w:rPr>
              <w:t>市内の９割が停電。翌日で７割、</w:t>
            </w:r>
            <w:r w:rsidR="001B3AE0">
              <w:rPr>
                <w:rFonts w:hint="eastAsia"/>
              </w:rPr>
              <w:t>２日目で４割、７日目でほぼ復旧。</w:t>
            </w:r>
          </w:p>
        </w:tc>
      </w:tr>
      <w:tr w:rsidR="00525F9F" w14:paraId="1B8A5274" w14:textId="77777777" w:rsidTr="00D40878">
        <w:tc>
          <w:tcPr>
            <w:tcW w:w="1413" w:type="dxa"/>
          </w:tcPr>
          <w:p w14:paraId="00D0C2EB" w14:textId="5D236E6C" w:rsidR="00525F9F" w:rsidRDefault="00525F9F" w:rsidP="005C1F50">
            <w:r>
              <w:rPr>
                <w:rFonts w:hint="eastAsia"/>
              </w:rPr>
              <w:t>通信</w:t>
            </w:r>
          </w:p>
        </w:tc>
        <w:tc>
          <w:tcPr>
            <w:tcW w:w="7081" w:type="dxa"/>
          </w:tcPr>
          <w:p w14:paraId="4C4251F3" w14:textId="775B6236" w:rsidR="00610D5B" w:rsidRDefault="00610D5B" w:rsidP="00610D5B">
            <w:r>
              <w:t>大津・南部・高島地域で大規模停電、非常用電源設備を有しない個人宅・事業所では、固定電</w:t>
            </w:r>
            <w:r>
              <w:rPr>
                <w:rFonts w:hint="eastAsia"/>
              </w:rPr>
              <w:t>話、ＦＡＸ等は使用不能。</w:t>
            </w:r>
            <w:r>
              <w:t xml:space="preserve"> 地震発生数時間後には、滋賀県、京都府の地域で安否確認等により通話が激増、通信システム</w:t>
            </w:r>
            <w:r>
              <w:rPr>
                <w:rFonts w:hint="eastAsia"/>
              </w:rPr>
              <w:t>の完全機能喪失を防止するための発信・受信規制措置により通信困難。</w:t>
            </w:r>
            <w:r>
              <w:t>パケット通信規制によりメール配信障害・遅延も発生</w:t>
            </w:r>
          </w:p>
          <w:p w14:paraId="63D272C8" w14:textId="08B76470" w:rsidR="00525F9F" w:rsidRDefault="00525F9F" w:rsidP="00610D5B"/>
        </w:tc>
      </w:tr>
      <w:tr w:rsidR="00525F9F" w14:paraId="5E3DB6C3" w14:textId="77777777" w:rsidTr="00D40878">
        <w:tc>
          <w:tcPr>
            <w:tcW w:w="1413" w:type="dxa"/>
          </w:tcPr>
          <w:p w14:paraId="2489EB62" w14:textId="2BDE1671" w:rsidR="00525F9F" w:rsidRDefault="00C0774C" w:rsidP="005C1F50">
            <w:r>
              <w:rPr>
                <w:rFonts w:hint="eastAsia"/>
              </w:rPr>
              <w:t>避難所生活</w:t>
            </w:r>
          </w:p>
        </w:tc>
        <w:tc>
          <w:tcPr>
            <w:tcW w:w="7081" w:type="dxa"/>
          </w:tcPr>
          <w:p w14:paraId="5A17CDC4" w14:textId="116FFBDF" w:rsidR="00525F9F" w:rsidRDefault="00C0774C" w:rsidP="005C1F50">
            <w:r>
              <w:rPr>
                <w:rFonts w:hint="eastAsia"/>
              </w:rPr>
              <w:t>１日後で３万２千人、３日後で４万３千人、１週間後で</w:t>
            </w:r>
            <w:r w:rsidR="002A5999">
              <w:rPr>
                <w:rFonts w:hint="eastAsia"/>
              </w:rPr>
              <w:t>５万４千人、１か月後で1.７万人</w:t>
            </w:r>
          </w:p>
        </w:tc>
      </w:tr>
    </w:tbl>
    <w:p w14:paraId="409F2855" w14:textId="06B385E4" w:rsidR="00A87DA5" w:rsidRDefault="00A87DA5" w:rsidP="00F43DA0">
      <w:pPr>
        <w:pStyle w:val="a4"/>
      </w:pPr>
      <w:r>
        <w:rPr>
          <w:rFonts w:hint="eastAsia"/>
        </w:rPr>
        <w:lastRenderedPageBreak/>
        <w:t>避難場所・避難所</w:t>
      </w:r>
      <w:r w:rsidR="002D2152">
        <w:rPr>
          <w:rFonts w:hint="eastAsia"/>
        </w:rPr>
        <w:t>の把握</w:t>
      </w:r>
    </w:p>
    <w:p w14:paraId="20013EBE" w14:textId="6D7B16AB" w:rsidR="008F1AE3" w:rsidRDefault="008F1AE3" w:rsidP="008F1AE3">
      <w:r w:rsidRPr="008F1AE3">
        <w:rPr>
          <w:rFonts w:hint="eastAsia"/>
        </w:rPr>
        <w:t>大津市防災ナビ等を活用して自分の事業所の</w:t>
      </w:r>
      <w:r>
        <w:rPr>
          <w:rFonts w:hint="eastAsia"/>
        </w:rPr>
        <w:t>近くに避難場所</w:t>
      </w:r>
      <w:r w:rsidR="007A2586">
        <w:rPr>
          <w:rFonts w:hint="eastAsia"/>
        </w:rPr>
        <w:t>や避難所を把握</w:t>
      </w:r>
      <w:r w:rsidR="00685AA0">
        <w:rPr>
          <w:rFonts w:hint="eastAsia"/>
        </w:rPr>
        <w:t>します</w:t>
      </w:r>
      <w:r w:rsidR="007A2586">
        <w:rPr>
          <w:rFonts w:hint="eastAsia"/>
        </w:rPr>
        <w:t>。</w:t>
      </w:r>
    </w:p>
    <w:p w14:paraId="34DB11FB" w14:textId="77777777" w:rsidR="00D03E24" w:rsidRPr="00D03E24" w:rsidRDefault="00D03E24" w:rsidP="00C8757E">
      <w:pPr>
        <w:pStyle w:val="3"/>
        <w:ind w:left="840"/>
      </w:pPr>
      <w:r>
        <w:rPr>
          <w:rFonts w:hint="eastAsia"/>
        </w:rPr>
        <w:t>地震の場合</w:t>
      </w:r>
    </w:p>
    <w:tbl>
      <w:tblPr>
        <w:tblStyle w:val="a3"/>
        <w:tblW w:w="0" w:type="auto"/>
        <w:tblLook w:val="04A0" w:firstRow="1" w:lastRow="0" w:firstColumn="1" w:lastColumn="0" w:noHBand="0" w:noVBand="1"/>
      </w:tblPr>
      <w:tblGrid>
        <w:gridCol w:w="1413"/>
        <w:gridCol w:w="3118"/>
        <w:gridCol w:w="3963"/>
      </w:tblGrid>
      <w:tr w:rsidR="008919DC" w14:paraId="4F6F52B9" w14:textId="77777777" w:rsidTr="008919DC">
        <w:tc>
          <w:tcPr>
            <w:tcW w:w="1413" w:type="dxa"/>
          </w:tcPr>
          <w:p w14:paraId="746AFF6C" w14:textId="77777777" w:rsidR="008919DC" w:rsidRDefault="008919DC">
            <w:bookmarkStart w:id="1" w:name="_Hlk127777990"/>
          </w:p>
        </w:tc>
        <w:tc>
          <w:tcPr>
            <w:tcW w:w="3118" w:type="dxa"/>
          </w:tcPr>
          <w:p w14:paraId="534DA080" w14:textId="5487CE36" w:rsidR="008919DC" w:rsidRDefault="008919DC">
            <w:r>
              <w:rPr>
                <w:rFonts w:hint="eastAsia"/>
              </w:rPr>
              <w:t>場所</w:t>
            </w:r>
          </w:p>
        </w:tc>
        <w:tc>
          <w:tcPr>
            <w:tcW w:w="3963" w:type="dxa"/>
          </w:tcPr>
          <w:p w14:paraId="641331EE" w14:textId="677E1B7C" w:rsidR="008919DC" w:rsidRDefault="008919DC">
            <w:r>
              <w:rPr>
                <w:rFonts w:hint="eastAsia"/>
              </w:rPr>
              <w:t>避難方法</w:t>
            </w:r>
          </w:p>
        </w:tc>
      </w:tr>
      <w:tr w:rsidR="008919DC" w14:paraId="37FEEDF5" w14:textId="77777777" w:rsidTr="008919DC">
        <w:tc>
          <w:tcPr>
            <w:tcW w:w="1413" w:type="dxa"/>
          </w:tcPr>
          <w:p w14:paraId="6E7BA116" w14:textId="296393C6" w:rsidR="008919DC" w:rsidRDefault="008919DC">
            <w:r>
              <w:rPr>
                <w:rFonts w:hint="eastAsia"/>
              </w:rPr>
              <w:t>事業所内</w:t>
            </w:r>
          </w:p>
        </w:tc>
        <w:tc>
          <w:tcPr>
            <w:tcW w:w="3118" w:type="dxa"/>
          </w:tcPr>
          <w:p w14:paraId="7CC5662F" w14:textId="47D5C1E1" w:rsidR="008919DC" w:rsidRDefault="008919DC"/>
        </w:tc>
        <w:tc>
          <w:tcPr>
            <w:tcW w:w="3963" w:type="dxa"/>
          </w:tcPr>
          <w:p w14:paraId="3BEE1741" w14:textId="77777777" w:rsidR="008919DC" w:rsidRDefault="008919DC"/>
        </w:tc>
      </w:tr>
      <w:tr w:rsidR="008919DC" w14:paraId="1C872006" w14:textId="77777777" w:rsidTr="008919DC">
        <w:tc>
          <w:tcPr>
            <w:tcW w:w="1413" w:type="dxa"/>
          </w:tcPr>
          <w:p w14:paraId="66A5DDF2" w14:textId="663D1AE2" w:rsidR="008919DC" w:rsidRDefault="008919DC">
            <w:r>
              <w:rPr>
                <w:rFonts w:hint="eastAsia"/>
              </w:rPr>
              <w:t>避難場所</w:t>
            </w:r>
          </w:p>
        </w:tc>
        <w:tc>
          <w:tcPr>
            <w:tcW w:w="3118" w:type="dxa"/>
          </w:tcPr>
          <w:p w14:paraId="044089F9" w14:textId="77777777" w:rsidR="008919DC" w:rsidRDefault="008919DC"/>
        </w:tc>
        <w:tc>
          <w:tcPr>
            <w:tcW w:w="3963" w:type="dxa"/>
          </w:tcPr>
          <w:p w14:paraId="3AF9CF01" w14:textId="77777777" w:rsidR="008919DC" w:rsidRDefault="008919DC"/>
        </w:tc>
      </w:tr>
      <w:tr w:rsidR="008919DC" w14:paraId="1B4BCBB4" w14:textId="77777777" w:rsidTr="008919DC">
        <w:tc>
          <w:tcPr>
            <w:tcW w:w="1413" w:type="dxa"/>
          </w:tcPr>
          <w:p w14:paraId="7FBD6EE7" w14:textId="2E526617" w:rsidR="008919DC" w:rsidRDefault="008919DC">
            <w:r>
              <w:rPr>
                <w:rFonts w:hint="eastAsia"/>
              </w:rPr>
              <w:t>避難</w:t>
            </w:r>
            <w:r w:rsidR="007A2586">
              <w:rPr>
                <w:rFonts w:hint="eastAsia"/>
              </w:rPr>
              <w:t>所</w:t>
            </w:r>
          </w:p>
        </w:tc>
        <w:tc>
          <w:tcPr>
            <w:tcW w:w="3118" w:type="dxa"/>
          </w:tcPr>
          <w:p w14:paraId="49FBA592" w14:textId="17DFCCB8" w:rsidR="008919DC" w:rsidRDefault="008919DC"/>
        </w:tc>
        <w:tc>
          <w:tcPr>
            <w:tcW w:w="3963" w:type="dxa"/>
          </w:tcPr>
          <w:p w14:paraId="560BBC83" w14:textId="77777777" w:rsidR="008919DC" w:rsidRDefault="008919DC"/>
        </w:tc>
      </w:tr>
      <w:bookmarkEnd w:id="1"/>
    </w:tbl>
    <w:p w14:paraId="45D27143" w14:textId="77777777" w:rsidR="00162CC6" w:rsidRDefault="00162CC6"/>
    <w:p w14:paraId="354FEC03" w14:textId="77777777" w:rsidR="00D03E24" w:rsidRPr="00D03E24" w:rsidRDefault="00D03E24" w:rsidP="00F43DA0">
      <w:pPr>
        <w:pStyle w:val="3"/>
        <w:ind w:left="840"/>
      </w:pPr>
      <w:bookmarkStart w:id="2" w:name="_Hlk127911848"/>
      <w:r>
        <w:rPr>
          <w:rFonts w:hint="eastAsia"/>
        </w:rPr>
        <w:t>河川氾濫の場合</w:t>
      </w:r>
    </w:p>
    <w:tbl>
      <w:tblPr>
        <w:tblStyle w:val="a3"/>
        <w:tblW w:w="0" w:type="auto"/>
        <w:tblLook w:val="04A0" w:firstRow="1" w:lastRow="0" w:firstColumn="1" w:lastColumn="0" w:noHBand="0" w:noVBand="1"/>
      </w:tblPr>
      <w:tblGrid>
        <w:gridCol w:w="1413"/>
        <w:gridCol w:w="3118"/>
        <w:gridCol w:w="3963"/>
      </w:tblGrid>
      <w:tr w:rsidR="008919DC" w14:paraId="671E3160" w14:textId="77777777" w:rsidTr="008919DC">
        <w:tc>
          <w:tcPr>
            <w:tcW w:w="1413" w:type="dxa"/>
          </w:tcPr>
          <w:p w14:paraId="3398AF19" w14:textId="77777777" w:rsidR="008919DC" w:rsidRDefault="008919DC" w:rsidP="00230EBE"/>
        </w:tc>
        <w:tc>
          <w:tcPr>
            <w:tcW w:w="3118" w:type="dxa"/>
          </w:tcPr>
          <w:p w14:paraId="03822FE5" w14:textId="77777777" w:rsidR="008919DC" w:rsidRDefault="008919DC" w:rsidP="00230EBE">
            <w:r>
              <w:rPr>
                <w:rFonts w:hint="eastAsia"/>
              </w:rPr>
              <w:t>場所</w:t>
            </w:r>
          </w:p>
        </w:tc>
        <w:tc>
          <w:tcPr>
            <w:tcW w:w="3963" w:type="dxa"/>
          </w:tcPr>
          <w:p w14:paraId="3474278E" w14:textId="77777777" w:rsidR="008919DC" w:rsidRDefault="008919DC" w:rsidP="00230EBE">
            <w:r>
              <w:rPr>
                <w:rFonts w:hint="eastAsia"/>
              </w:rPr>
              <w:t>避難方法</w:t>
            </w:r>
          </w:p>
        </w:tc>
      </w:tr>
      <w:tr w:rsidR="008919DC" w14:paraId="2420DA7B" w14:textId="77777777" w:rsidTr="008919DC">
        <w:tc>
          <w:tcPr>
            <w:tcW w:w="1413" w:type="dxa"/>
          </w:tcPr>
          <w:p w14:paraId="0C5911F6" w14:textId="77777777" w:rsidR="008919DC" w:rsidRDefault="008919DC" w:rsidP="00230EBE">
            <w:r>
              <w:rPr>
                <w:rFonts w:hint="eastAsia"/>
              </w:rPr>
              <w:t>事業所内</w:t>
            </w:r>
          </w:p>
        </w:tc>
        <w:tc>
          <w:tcPr>
            <w:tcW w:w="3118" w:type="dxa"/>
          </w:tcPr>
          <w:p w14:paraId="5012B4ED" w14:textId="77777777" w:rsidR="008919DC" w:rsidRDefault="008919DC" w:rsidP="00230EBE"/>
        </w:tc>
        <w:tc>
          <w:tcPr>
            <w:tcW w:w="3963" w:type="dxa"/>
          </w:tcPr>
          <w:p w14:paraId="78B3C887" w14:textId="77777777" w:rsidR="008919DC" w:rsidRDefault="008919DC" w:rsidP="00230EBE"/>
        </w:tc>
      </w:tr>
      <w:tr w:rsidR="008919DC" w14:paraId="4912605D" w14:textId="77777777" w:rsidTr="008919DC">
        <w:tc>
          <w:tcPr>
            <w:tcW w:w="1413" w:type="dxa"/>
          </w:tcPr>
          <w:p w14:paraId="1B6A68D8" w14:textId="77777777" w:rsidR="008919DC" w:rsidRDefault="008919DC" w:rsidP="00230EBE">
            <w:r>
              <w:rPr>
                <w:rFonts w:hint="eastAsia"/>
              </w:rPr>
              <w:t>避難場所</w:t>
            </w:r>
          </w:p>
        </w:tc>
        <w:tc>
          <w:tcPr>
            <w:tcW w:w="3118" w:type="dxa"/>
          </w:tcPr>
          <w:p w14:paraId="5C44D6DF" w14:textId="77777777" w:rsidR="008919DC" w:rsidRDefault="008919DC" w:rsidP="00230EBE"/>
        </w:tc>
        <w:tc>
          <w:tcPr>
            <w:tcW w:w="3963" w:type="dxa"/>
          </w:tcPr>
          <w:p w14:paraId="57F40FE3" w14:textId="77777777" w:rsidR="008919DC" w:rsidRDefault="008919DC" w:rsidP="00230EBE"/>
        </w:tc>
      </w:tr>
      <w:tr w:rsidR="008919DC" w14:paraId="7C082A9E" w14:textId="77777777" w:rsidTr="008919DC">
        <w:tc>
          <w:tcPr>
            <w:tcW w:w="1413" w:type="dxa"/>
          </w:tcPr>
          <w:p w14:paraId="6107B503" w14:textId="316E312C" w:rsidR="008919DC" w:rsidRDefault="008919DC" w:rsidP="00230EBE">
            <w:r>
              <w:rPr>
                <w:rFonts w:hint="eastAsia"/>
              </w:rPr>
              <w:t>避難</w:t>
            </w:r>
            <w:r w:rsidR="007A2586">
              <w:rPr>
                <w:rFonts w:hint="eastAsia"/>
              </w:rPr>
              <w:t>所</w:t>
            </w:r>
          </w:p>
        </w:tc>
        <w:tc>
          <w:tcPr>
            <w:tcW w:w="3118" w:type="dxa"/>
          </w:tcPr>
          <w:p w14:paraId="7FB81D23" w14:textId="77777777" w:rsidR="008919DC" w:rsidRDefault="008919DC" w:rsidP="00230EBE"/>
        </w:tc>
        <w:tc>
          <w:tcPr>
            <w:tcW w:w="3963" w:type="dxa"/>
          </w:tcPr>
          <w:p w14:paraId="5542BAE1" w14:textId="77777777" w:rsidR="008919DC" w:rsidRDefault="008919DC" w:rsidP="00230EBE"/>
        </w:tc>
      </w:tr>
      <w:bookmarkEnd w:id="2"/>
    </w:tbl>
    <w:p w14:paraId="20D4E348" w14:textId="77777777" w:rsidR="00162CC6" w:rsidRDefault="00162CC6"/>
    <w:p w14:paraId="3EAE9061" w14:textId="6CA0DF70" w:rsidR="00D3496D" w:rsidRPr="00D03E24" w:rsidRDefault="00E90F70" w:rsidP="00F43DA0">
      <w:pPr>
        <w:pStyle w:val="3"/>
        <w:ind w:left="840"/>
      </w:pPr>
      <w:r>
        <w:rPr>
          <w:rFonts w:hint="eastAsia"/>
        </w:rPr>
        <w:t>土砂災害</w:t>
      </w:r>
      <w:r w:rsidR="00D3496D">
        <w:rPr>
          <w:rFonts w:hint="eastAsia"/>
        </w:rPr>
        <w:t>の場合</w:t>
      </w:r>
    </w:p>
    <w:tbl>
      <w:tblPr>
        <w:tblStyle w:val="a3"/>
        <w:tblW w:w="0" w:type="auto"/>
        <w:tblLook w:val="04A0" w:firstRow="1" w:lastRow="0" w:firstColumn="1" w:lastColumn="0" w:noHBand="0" w:noVBand="1"/>
      </w:tblPr>
      <w:tblGrid>
        <w:gridCol w:w="1413"/>
        <w:gridCol w:w="3118"/>
        <w:gridCol w:w="3963"/>
      </w:tblGrid>
      <w:tr w:rsidR="00D3496D" w14:paraId="4BD1340F" w14:textId="77777777" w:rsidTr="00230EBE">
        <w:tc>
          <w:tcPr>
            <w:tcW w:w="1413" w:type="dxa"/>
          </w:tcPr>
          <w:p w14:paraId="49E5A4B1" w14:textId="77777777" w:rsidR="00D3496D" w:rsidRDefault="00D3496D" w:rsidP="00230EBE"/>
        </w:tc>
        <w:tc>
          <w:tcPr>
            <w:tcW w:w="3118" w:type="dxa"/>
          </w:tcPr>
          <w:p w14:paraId="09EBF0C6" w14:textId="77777777" w:rsidR="00D3496D" w:rsidRDefault="00D3496D" w:rsidP="00230EBE">
            <w:r>
              <w:rPr>
                <w:rFonts w:hint="eastAsia"/>
              </w:rPr>
              <w:t>場所</w:t>
            </w:r>
          </w:p>
        </w:tc>
        <w:tc>
          <w:tcPr>
            <w:tcW w:w="3963" w:type="dxa"/>
          </w:tcPr>
          <w:p w14:paraId="3B808092" w14:textId="77777777" w:rsidR="00D3496D" w:rsidRDefault="00D3496D" w:rsidP="00230EBE">
            <w:r>
              <w:rPr>
                <w:rFonts w:hint="eastAsia"/>
              </w:rPr>
              <w:t>避難方法</w:t>
            </w:r>
          </w:p>
        </w:tc>
      </w:tr>
      <w:tr w:rsidR="00D3496D" w14:paraId="3E4958E3" w14:textId="77777777" w:rsidTr="00230EBE">
        <w:tc>
          <w:tcPr>
            <w:tcW w:w="1413" w:type="dxa"/>
          </w:tcPr>
          <w:p w14:paraId="33C7072E" w14:textId="77777777" w:rsidR="00D3496D" w:rsidRDefault="00D3496D" w:rsidP="00230EBE">
            <w:r>
              <w:rPr>
                <w:rFonts w:hint="eastAsia"/>
              </w:rPr>
              <w:t>事業所内</w:t>
            </w:r>
          </w:p>
        </w:tc>
        <w:tc>
          <w:tcPr>
            <w:tcW w:w="3118" w:type="dxa"/>
          </w:tcPr>
          <w:p w14:paraId="756B407B" w14:textId="77777777" w:rsidR="00D3496D" w:rsidRDefault="00D3496D" w:rsidP="00230EBE"/>
        </w:tc>
        <w:tc>
          <w:tcPr>
            <w:tcW w:w="3963" w:type="dxa"/>
          </w:tcPr>
          <w:p w14:paraId="2E95A78B" w14:textId="77777777" w:rsidR="00D3496D" w:rsidRDefault="00D3496D" w:rsidP="00230EBE"/>
        </w:tc>
      </w:tr>
      <w:tr w:rsidR="00D3496D" w14:paraId="3B22CBB2" w14:textId="77777777" w:rsidTr="00230EBE">
        <w:tc>
          <w:tcPr>
            <w:tcW w:w="1413" w:type="dxa"/>
          </w:tcPr>
          <w:p w14:paraId="1EE3CAB1" w14:textId="77777777" w:rsidR="00D3496D" w:rsidRDefault="00D3496D" w:rsidP="00230EBE">
            <w:r>
              <w:rPr>
                <w:rFonts w:hint="eastAsia"/>
              </w:rPr>
              <w:t>避難場所</w:t>
            </w:r>
          </w:p>
        </w:tc>
        <w:tc>
          <w:tcPr>
            <w:tcW w:w="3118" w:type="dxa"/>
          </w:tcPr>
          <w:p w14:paraId="23E3B40E" w14:textId="77777777" w:rsidR="00D3496D" w:rsidRDefault="00D3496D" w:rsidP="00230EBE"/>
        </w:tc>
        <w:tc>
          <w:tcPr>
            <w:tcW w:w="3963" w:type="dxa"/>
          </w:tcPr>
          <w:p w14:paraId="717F490F" w14:textId="77777777" w:rsidR="00D3496D" w:rsidRDefault="00D3496D" w:rsidP="00230EBE"/>
        </w:tc>
      </w:tr>
      <w:tr w:rsidR="00D3496D" w14:paraId="679170ED" w14:textId="77777777" w:rsidTr="00230EBE">
        <w:tc>
          <w:tcPr>
            <w:tcW w:w="1413" w:type="dxa"/>
          </w:tcPr>
          <w:p w14:paraId="40ED4042" w14:textId="26A47DBE" w:rsidR="00D3496D" w:rsidRDefault="00D3496D" w:rsidP="00230EBE">
            <w:r>
              <w:rPr>
                <w:rFonts w:hint="eastAsia"/>
              </w:rPr>
              <w:t>避難</w:t>
            </w:r>
            <w:r w:rsidR="007A2586">
              <w:rPr>
                <w:rFonts w:hint="eastAsia"/>
              </w:rPr>
              <w:t>所</w:t>
            </w:r>
          </w:p>
        </w:tc>
        <w:tc>
          <w:tcPr>
            <w:tcW w:w="3118" w:type="dxa"/>
          </w:tcPr>
          <w:p w14:paraId="68C70096" w14:textId="77777777" w:rsidR="00D3496D" w:rsidRDefault="00D3496D" w:rsidP="00230EBE"/>
        </w:tc>
        <w:tc>
          <w:tcPr>
            <w:tcW w:w="3963" w:type="dxa"/>
          </w:tcPr>
          <w:p w14:paraId="356E67D0" w14:textId="77777777" w:rsidR="00D3496D" w:rsidRDefault="00D3496D" w:rsidP="00230EBE"/>
        </w:tc>
      </w:tr>
    </w:tbl>
    <w:p w14:paraId="35228FCD" w14:textId="1EFB7702" w:rsidR="003F2A06" w:rsidRDefault="002764E8" w:rsidP="00277DD1">
      <w:pPr>
        <w:pStyle w:val="a4"/>
      </w:pPr>
      <w:r>
        <w:rPr>
          <w:noProof/>
        </w:rPr>
        <mc:AlternateContent>
          <mc:Choice Requires="wps">
            <w:drawing>
              <wp:anchor distT="0" distB="0" distL="114300" distR="114300" simplePos="0" relativeHeight="251668480" behindDoc="0" locked="0" layoutInCell="1" allowOverlap="1" wp14:anchorId="30114F0F" wp14:editId="4C12C0A0">
                <wp:simplePos x="0" y="0"/>
                <wp:positionH relativeFrom="column">
                  <wp:posOffset>-46465</wp:posOffset>
                </wp:positionH>
                <wp:positionV relativeFrom="paragraph">
                  <wp:posOffset>453197</wp:posOffset>
                </wp:positionV>
                <wp:extent cx="5685182" cy="2166730"/>
                <wp:effectExtent l="0" t="0" r="10795" b="24130"/>
                <wp:wrapTopAndBottom/>
                <wp:docPr id="346097760" name="テキスト ボックス 2"/>
                <wp:cNvGraphicFramePr/>
                <a:graphic xmlns:a="http://schemas.openxmlformats.org/drawingml/2006/main">
                  <a:graphicData uri="http://schemas.microsoft.com/office/word/2010/wordprocessingShape">
                    <wps:wsp>
                      <wps:cNvSpPr txBox="1"/>
                      <wps:spPr>
                        <a:xfrm>
                          <a:off x="0" y="0"/>
                          <a:ext cx="5685182" cy="2166730"/>
                        </a:xfrm>
                        <a:prstGeom prst="rect">
                          <a:avLst/>
                        </a:prstGeom>
                        <a:solidFill>
                          <a:schemeClr val="lt1"/>
                        </a:solidFill>
                        <a:ln w="6350">
                          <a:solidFill>
                            <a:prstClr val="black"/>
                          </a:solidFill>
                        </a:ln>
                      </wps:spPr>
                      <wps:txb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14F0F" id="_x0000_t202" coordsize="21600,21600" o:spt="202" path="m,l,21600r21600,l21600,xe">
                <v:stroke joinstyle="miter"/>
                <v:path gradientshapeok="t" o:connecttype="rect"/>
              </v:shapetype>
              <v:shape id="テキスト ボックス 2" o:spid="_x0000_s1028" type="#_x0000_t202" style="position:absolute;left:0;text-align:left;margin-left:-3.65pt;margin-top:35.7pt;width:447.65pt;height:17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2kPAIAAIQEAAAOAAAAZHJzL2Uyb0RvYy54bWysVE2PGjEMvVfqf4hyL8OwwFL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" fillcolor="white [3201]" strokeweight=".5pt">
                <v:textbo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v:textbox>
                <w10:wrap type="topAndBottom"/>
              </v:shape>
            </w:pict>
          </mc:Fallback>
        </mc:AlternateContent>
      </w:r>
    </w:p>
    <w:p w14:paraId="20219449" w14:textId="77777777" w:rsidR="004832C8" w:rsidRDefault="004832C8" w:rsidP="00070234"/>
    <w:p w14:paraId="088C6102" w14:textId="563A2C18" w:rsidR="009B16D4" w:rsidRDefault="004832C8" w:rsidP="004832C8">
      <w:pPr>
        <w:pStyle w:val="2"/>
      </w:pPr>
      <w:r w:rsidRPr="004832C8">
        <w:rPr>
          <w:rFonts w:hint="eastAsia"/>
        </w:rPr>
        <w:lastRenderedPageBreak/>
        <w:t>避難のタイミングについて</w:t>
      </w:r>
    </w:p>
    <w:p w14:paraId="135B3FD2" w14:textId="53316F24" w:rsidR="009B16D4" w:rsidRDefault="00EF1DFA" w:rsidP="009B16D4">
      <w:r w:rsidRPr="00EF1DFA">
        <w:rPr>
          <w:noProof/>
        </w:rPr>
        <w:drawing>
          <wp:inline distT="0" distB="0" distL="0" distR="0" wp14:anchorId="2A818ED9" wp14:editId="75CD71DC">
            <wp:extent cx="5400040" cy="2748915"/>
            <wp:effectExtent l="0" t="0" r="0" b="0"/>
            <wp:docPr id="22" name="図 22" descr="カレンダー が含まれている画像&#10;&#10;自動的に生成された説明">
              <a:extLst xmlns:a="http://schemas.openxmlformats.org/drawingml/2006/main">
                <a:ext uri="{FF2B5EF4-FFF2-40B4-BE49-F238E27FC236}">
                  <a16:creationId xmlns:a16="http://schemas.microsoft.com/office/drawing/2014/main" id="{D55327BC-FC03-45EF-9E37-E8EC773AE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a:extLst>
                        <a:ext uri="{FF2B5EF4-FFF2-40B4-BE49-F238E27FC236}">
                          <a16:creationId xmlns:a16="http://schemas.microsoft.com/office/drawing/2014/main" id="{D55327BC-FC03-45EF-9E37-E8EC773AE476}"/>
                        </a:ext>
                      </a:extLst>
                    </pic:cNvPr>
                    <pic:cNvPicPr>
                      <a:picLocks noChangeAspect="1"/>
                    </pic:cNvPicPr>
                  </pic:nvPicPr>
                  <pic:blipFill>
                    <a:blip r:embed="rId14"/>
                    <a:stretch>
                      <a:fillRect/>
                    </a:stretch>
                  </pic:blipFill>
                  <pic:spPr>
                    <a:xfrm>
                      <a:off x="0" y="0"/>
                      <a:ext cx="5400040" cy="2748915"/>
                    </a:xfrm>
                    <a:prstGeom prst="rect">
                      <a:avLst/>
                    </a:prstGeom>
                    <a:ln>
                      <a:noFill/>
                    </a:ln>
                  </pic:spPr>
                </pic:pic>
              </a:graphicData>
            </a:graphic>
          </wp:inline>
        </w:drawing>
      </w:r>
    </w:p>
    <w:p w14:paraId="149A7808" w14:textId="77777777" w:rsidR="00DE5A6E" w:rsidRPr="00DE5A6E" w:rsidRDefault="00DE5A6E" w:rsidP="00DE5A6E">
      <w:r w:rsidRPr="00DE5A6E">
        <w:rPr>
          <w:rFonts w:hint="eastAsia"/>
        </w:rPr>
        <w:t>避難レベルに応じた対応ですが、「避難情報に関するガイドライン」（内閣府（防災担当））では、住民は「自らの命は自らが守る」意識を持ち、自らの判断で避難行動をとるとの方針が示され、この方針に沿って自治体や気象庁等から発表される防災情報を用いて住民がとるべき行動を直感的に理解しやすくなるよう、５段階の警戒レベルを明記して防災情報が提供されることとなっています。</w:t>
      </w:r>
    </w:p>
    <w:p w14:paraId="154146A0" w14:textId="04FB77DE" w:rsidR="00E75933" w:rsidRDefault="00DE5A6E" w:rsidP="00DE5A6E">
      <w:r w:rsidRPr="00DE5A6E">
        <w:rPr>
          <w:rFonts w:hint="eastAsia"/>
        </w:rPr>
        <w:t xml:space="preserve">　自治体から警戒レベル４避難指示や警戒レベル３高齢者等避難が発令された際には速やかに避難行動をとってください。一方で、多くの場合、防災気象情報は自治体が発令する避難指示等よりも先に発表されます。このため、危険な場所からの避難が必要とされる警戒レベル４や高齢者等の避難が必要とされる警戒レベル３に相当する防災気象情報が発表された際には、避難指示等が発令されていなくてもキキクル（危険度分布）や河川の水位情報等を用いて自ら避難の判断をしてください。</w:t>
      </w:r>
    </w:p>
    <w:p w14:paraId="03B6B8C2" w14:textId="77777777" w:rsidR="00E75933" w:rsidRDefault="00E75933" w:rsidP="00E75933"/>
    <w:p w14:paraId="475D0F1F" w14:textId="77777777" w:rsidR="00E75933" w:rsidRDefault="00E75933" w:rsidP="00E75933"/>
    <w:p w14:paraId="73F13D91" w14:textId="77777777" w:rsidR="00E75933" w:rsidRDefault="00E75933" w:rsidP="00E75933"/>
    <w:p w14:paraId="41AC5993" w14:textId="77777777" w:rsidR="00E75933" w:rsidRDefault="00E75933" w:rsidP="00E75933"/>
    <w:p w14:paraId="593D198C" w14:textId="77777777" w:rsidR="00E75933" w:rsidRDefault="00E75933" w:rsidP="00E75933"/>
    <w:p w14:paraId="51EF4BD3" w14:textId="77777777" w:rsidR="00E75933" w:rsidRDefault="00E75933" w:rsidP="00E75933"/>
    <w:p w14:paraId="095802F0" w14:textId="77777777" w:rsidR="00E75933" w:rsidRDefault="00E75933" w:rsidP="00E75933"/>
    <w:p w14:paraId="0519231C" w14:textId="77777777" w:rsidR="00E75933" w:rsidRDefault="00E75933" w:rsidP="00E75933"/>
    <w:p w14:paraId="21839F54" w14:textId="77777777" w:rsidR="00E75933" w:rsidRDefault="00E75933" w:rsidP="00E75933"/>
    <w:p w14:paraId="54FE3AE6" w14:textId="77777777" w:rsidR="00E75933" w:rsidRDefault="00E75933" w:rsidP="00E75933"/>
    <w:p w14:paraId="330AD383" w14:textId="77777777" w:rsidR="00E75933" w:rsidRDefault="00E75933" w:rsidP="00E75933"/>
    <w:p w14:paraId="22200E1C" w14:textId="466A22E8" w:rsidR="007332A0" w:rsidRDefault="007332A0" w:rsidP="00277DD1">
      <w:pPr>
        <w:pStyle w:val="a4"/>
      </w:pPr>
      <w:r>
        <w:rPr>
          <w:rFonts w:hint="eastAsia"/>
        </w:rPr>
        <w:lastRenderedPageBreak/>
        <w:t>避難レベルに応じた対応</w:t>
      </w:r>
      <w:r w:rsidR="002D2152">
        <w:rPr>
          <w:rFonts w:hint="eastAsia"/>
        </w:rPr>
        <w:t>の検討</w:t>
      </w:r>
    </w:p>
    <w:p w14:paraId="6D51B01F" w14:textId="70693E5B" w:rsidR="00F0707B" w:rsidRPr="00F0707B" w:rsidRDefault="00F0707B" w:rsidP="00F0707B">
      <w:r w:rsidRPr="00F0707B">
        <w:rPr>
          <w:rFonts w:hint="eastAsia"/>
        </w:rPr>
        <w:t>警戒レベルを</w:t>
      </w:r>
      <w:r w:rsidRPr="00F0707B">
        <w:t>5段階に分けて、それぞれのレベルで各事業種別での対応を決めていく形をとっています。策定ツールでは各事業種別での対応の参考例を記載しています。</w:t>
      </w:r>
    </w:p>
    <w:tbl>
      <w:tblPr>
        <w:tblStyle w:val="a3"/>
        <w:tblW w:w="9493" w:type="dxa"/>
        <w:tblLook w:val="04A0" w:firstRow="1" w:lastRow="0" w:firstColumn="1" w:lastColumn="0" w:noHBand="0" w:noVBand="1"/>
      </w:tblPr>
      <w:tblGrid>
        <w:gridCol w:w="1696"/>
        <w:gridCol w:w="1560"/>
        <w:gridCol w:w="1559"/>
        <w:gridCol w:w="1559"/>
        <w:gridCol w:w="1559"/>
        <w:gridCol w:w="1560"/>
      </w:tblGrid>
      <w:tr w:rsidR="002F1BC1" w14:paraId="4658D2B8" w14:textId="77777777" w:rsidTr="001644AD">
        <w:tc>
          <w:tcPr>
            <w:tcW w:w="1696" w:type="dxa"/>
            <w:tcBorders>
              <w:bottom w:val="triple" w:sz="4" w:space="0" w:color="auto"/>
            </w:tcBorders>
            <w:shd w:val="clear" w:color="auto" w:fill="D9E2F3" w:themeFill="accent1" w:themeFillTint="33"/>
          </w:tcPr>
          <w:p w14:paraId="51192F0D" w14:textId="77777777" w:rsidR="00834048" w:rsidRDefault="00834048">
            <w:r>
              <w:rPr>
                <w:rFonts w:hint="eastAsia"/>
              </w:rPr>
              <w:t>警戒</w:t>
            </w:r>
          </w:p>
          <w:p w14:paraId="42CA1C0E" w14:textId="5AFA5845" w:rsidR="00834048" w:rsidRDefault="00834048">
            <w:r>
              <w:rPr>
                <w:rFonts w:hint="eastAsia"/>
              </w:rPr>
              <w:t>レベル</w:t>
            </w:r>
          </w:p>
        </w:tc>
        <w:tc>
          <w:tcPr>
            <w:tcW w:w="1560" w:type="dxa"/>
            <w:tcBorders>
              <w:bottom w:val="triple" w:sz="4" w:space="0" w:color="auto"/>
            </w:tcBorders>
            <w:shd w:val="clear" w:color="auto" w:fill="D9E2F3" w:themeFill="accent1" w:themeFillTint="33"/>
          </w:tcPr>
          <w:p w14:paraId="756EDE10" w14:textId="77777777" w:rsidR="00834048" w:rsidRDefault="00834048">
            <w:r>
              <w:rPr>
                <w:rFonts w:hint="eastAsia"/>
              </w:rPr>
              <w:t>警戒</w:t>
            </w:r>
          </w:p>
          <w:p w14:paraId="5EA3190B" w14:textId="4E2ED359" w:rsidR="00834048" w:rsidRDefault="00834048">
            <w:r>
              <w:rPr>
                <w:rFonts w:hint="eastAsia"/>
              </w:rPr>
              <w:t>レベル１</w:t>
            </w:r>
          </w:p>
        </w:tc>
        <w:tc>
          <w:tcPr>
            <w:tcW w:w="1559" w:type="dxa"/>
            <w:tcBorders>
              <w:bottom w:val="triple" w:sz="4" w:space="0" w:color="auto"/>
            </w:tcBorders>
            <w:shd w:val="clear" w:color="auto" w:fill="D9E2F3" w:themeFill="accent1" w:themeFillTint="33"/>
          </w:tcPr>
          <w:p w14:paraId="65D90882" w14:textId="77777777" w:rsidR="00834048" w:rsidRDefault="00834048">
            <w:r>
              <w:rPr>
                <w:rFonts w:hint="eastAsia"/>
              </w:rPr>
              <w:t>警戒</w:t>
            </w:r>
          </w:p>
          <w:p w14:paraId="320495F6" w14:textId="3949F8C2" w:rsidR="00834048" w:rsidRDefault="00834048">
            <w:r>
              <w:rPr>
                <w:rFonts w:hint="eastAsia"/>
              </w:rPr>
              <w:t>レベル２</w:t>
            </w:r>
          </w:p>
        </w:tc>
        <w:tc>
          <w:tcPr>
            <w:tcW w:w="1559" w:type="dxa"/>
            <w:tcBorders>
              <w:bottom w:val="triple" w:sz="4" w:space="0" w:color="auto"/>
            </w:tcBorders>
            <w:shd w:val="clear" w:color="auto" w:fill="D9E2F3" w:themeFill="accent1" w:themeFillTint="33"/>
          </w:tcPr>
          <w:p w14:paraId="723EE759" w14:textId="77777777" w:rsidR="00834048" w:rsidRDefault="00834048">
            <w:r>
              <w:rPr>
                <w:rFonts w:hint="eastAsia"/>
              </w:rPr>
              <w:t>警戒</w:t>
            </w:r>
          </w:p>
          <w:p w14:paraId="74F9C579" w14:textId="522861DB" w:rsidR="00834048" w:rsidRDefault="00834048">
            <w:r>
              <w:rPr>
                <w:rFonts w:hint="eastAsia"/>
              </w:rPr>
              <w:t>レベル３</w:t>
            </w:r>
          </w:p>
        </w:tc>
        <w:tc>
          <w:tcPr>
            <w:tcW w:w="1559" w:type="dxa"/>
            <w:tcBorders>
              <w:bottom w:val="triple" w:sz="4" w:space="0" w:color="auto"/>
            </w:tcBorders>
            <w:shd w:val="clear" w:color="auto" w:fill="D9E2F3" w:themeFill="accent1" w:themeFillTint="33"/>
          </w:tcPr>
          <w:p w14:paraId="0B8FD518" w14:textId="77777777" w:rsidR="00834048" w:rsidRDefault="00834048">
            <w:r>
              <w:rPr>
                <w:rFonts w:hint="eastAsia"/>
              </w:rPr>
              <w:t>警戒</w:t>
            </w:r>
          </w:p>
          <w:p w14:paraId="2D199B42" w14:textId="1439E195" w:rsidR="00834048" w:rsidRDefault="00834048">
            <w:r>
              <w:rPr>
                <w:rFonts w:hint="eastAsia"/>
              </w:rPr>
              <w:t>レベル４</w:t>
            </w:r>
          </w:p>
        </w:tc>
        <w:tc>
          <w:tcPr>
            <w:tcW w:w="1560" w:type="dxa"/>
            <w:tcBorders>
              <w:bottom w:val="triple" w:sz="4" w:space="0" w:color="auto"/>
            </w:tcBorders>
            <w:shd w:val="clear" w:color="auto" w:fill="D9E2F3" w:themeFill="accent1" w:themeFillTint="33"/>
          </w:tcPr>
          <w:p w14:paraId="09045986" w14:textId="77777777" w:rsidR="00834048" w:rsidRDefault="00834048">
            <w:r>
              <w:rPr>
                <w:rFonts w:hint="eastAsia"/>
              </w:rPr>
              <w:t>警戒</w:t>
            </w:r>
          </w:p>
          <w:p w14:paraId="4A6606D2" w14:textId="27EEA388" w:rsidR="00834048" w:rsidRDefault="00834048">
            <w:r>
              <w:rPr>
                <w:rFonts w:hint="eastAsia"/>
              </w:rPr>
              <w:t>レベル５</w:t>
            </w:r>
          </w:p>
        </w:tc>
      </w:tr>
      <w:tr w:rsidR="002F1BC1" w14:paraId="1BBEE789" w14:textId="77777777" w:rsidTr="001644AD">
        <w:tc>
          <w:tcPr>
            <w:tcW w:w="1696" w:type="dxa"/>
            <w:tcBorders>
              <w:top w:val="triple" w:sz="4" w:space="0" w:color="auto"/>
            </w:tcBorders>
          </w:tcPr>
          <w:p w14:paraId="6EE1AA98" w14:textId="77777777" w:rsidR="00834048" w:rsidRPr="007F7745" w:rsidRDefault="00834048">
            <w:pPr>
              <w:rPr>
                <w:sz w:val="20"/>
                <w:szCs w:val="20"/>
              </w:rPr>
            </w:pPr>
            <w:r w:rsidRPr="007F7745">
              <w:rPr>
                <w:rFonts w:hint="eastAsia"/>
                <w:sz w:val="20"/>
                <w:szCs w:val="20"/>
              </w:rPr>
              <w:t>自治体避難情報</w:t>
            </w:r>
          </w:p>
        </w:tc>
        <w:tc>
          <w:tcPr>
            <w:tcW w:w="1560" w:type="dxa"/>
            <w:tcBorders>
              <w:top w:val="triple" w:sz="4" w:space="0" w:color="auto"/>
            </w:tcBorders>
          </w:tcPr>
          <w:p w14:paraId="625A80A7" w14:textId="77777777" w:rsidR="00834048" w:rsidRPr="007F7745" w:rsidRDefault="00834048">
            <w:pPr>
              <w:rPr>
                <w:sz w:val="20"/>
                <w:szCs w:val="20"/>
              </w:rPr>
            </w:pPr>
          </w:p>
        </w:tc>
        <w:tc>
          <w:tcPr>
            <w:tcW w:w="1559" w:type="dxa"/>
            <w:tcBorders>
              <w:top w:val="triple" w:sz="4" w:space="0" w:color="auto"/>
            </w:tcBorders>
          </w:tcPr>
          <w:p w14:paraId="45067530" w14:textId="77777777" w:rsidR="00834048" w:rsidRPr="007F7745" w:rsidRDefault="00834048">
            <w:pPr>
              <w:rPr>
                <w:sz w:val="20"/>
                <w:szCs w:val="20"/>
              </w:rPr>
            </w:pPr>
          </w:p>
        </w:tc>
        <w:tc>
          <w:tcPr>
            <w:tcW w:w="1559" w:type="dxa"/>
            <w:tcBorders>
              <w:top w:val="triple" w:sz="4" w:space="0" w:color="auto"/>
            </w:tcBorders>
          </w:tcPr>
          <w:p w14:paraId="23CA8935" w14:textId="62BC00EC" w:rsidR="00834048" w:rsidRPr="007F7745" w:rsidRDefault="002E045F">
            <w:pPr>
              <w:rPr>
                <w:sz w:val="20"/>
                <w:szCs w:val="20"/>
              </w:rPr>
            </w:pPr>
            <w:r>
              <w:rPr>
                <w:rFonts w:hint="eastAsia"/>
                <w:sz w:val="20"/>
                <w:szCs w:val="20"/>
              </w:rPr>
              <w:t>高齢者等避難</w:t>
            </w:r>
          </w:p>
        </w:tc>
        <w:tc>
          <w:tcPr>
            <w:tcW w:w="1559" w:type="dxa"/>
            <w:tcBorders>
              <w:top w:val="triple" w:sz="4" w:space="0" w:color="auto"/>
            </w:tcBorders>
          </w:tcPr>
          <w:p w14:paraId="2BFE76C5" w14:textId="77777777" w:rsidR="00834048" w:rsidRPr="007F7745" w:rsidRDefault="00834048">
            <w:pPr>
              <w:rPr>
                <w:sz w:val="20"/>
                <w:szCs w:val="20"/>
              </w:rPr>
            </w:pPr>
            <w:r w:rsidRPr="007F7745">
              <w:rPr>
                <w:rFonts w:hint="eastAsia"/>
                <w:sz w:val="20"/>
                <w:szCs w:val="20"/>
              </w:rPr>
              <w:t>避難指示</w:t>
            </w:r>
          </w:p>
        </w:tc>
        <w:tc>
          <w:tcPr>
            <w:tcW w:w="1560" w:type="dxa"/>
            <w:tcBorders>
              <w:top w:val="triple" w:sz="4" w:space="0" w:color="auto"/>
            </w:tcBorders>
          </w:tcPr>
          <w:p w14:paraId="5C1F261A" w14:textId="01D3C3E2" w:rsidR="00834048" w:rsidRPr="007F7745" w:rsidRDefault="002E045F">
            <w:pPr>
              <w:rPr>
                <w:sz w:val="20"/>
                <w:szCs w:val="20"/>
              </w:rPr>
            </w:pPr>
            <w:r>
              <w:rPr>
                <w:rFonts w:hint="eastAsia"/>
                <w:sz w:val="20"/>
                <w:szCs w:val="20"/>
              </w:rPr>
              <w:t>緊急安全確保</w:t>
            </w:r>
          </w:p>
        </w:tc>
      </w:tr>
      <w:tr w:rsidR="002F1BC1" w14:paraId="6266EEA1" w14:textId="77777777" w:rsidTr="002F1BC1">
        <w:tc>
          <w:tcPr>
            <w:tcW w:w="1696" w:type="dxa"/>
          </w:tcPr>
          <w:p w14:paraId="05C53F93" w14:textId="77777777" w:rsidR="00834048" w:rsidRPr="007F7745" w:rsidRDefault="00834048">
            <w:pPr>
              <w:rPr>
                <w:sz w:val="20"/>
                <w:szCs w:val="20"/>
              </w:rPr>
            </w:pPr>
            <w:r w:rsidRPr="007F7745">
              <w:rPr>
                <w:rFonts w:hint="eastAsia"/>
                <w:sz w:val="20"/>
                <w:szCs w:val="20"/>
              </w:rPr>
              <w:t>防災気象情報</w:t>
            </w:r>
          </w:p>
        </w:tc>
        <w:tc>
          <w:tcPr>
            <w:tcW w:w="1560" w:type="dxa"/>
          </w:tcPr>
          <w:p w14:paraId="7B24A4D8" w14:textId="77777777" w:rsidR="00834048" w:rsidRPr="007F7745" w:rsidRDefault="00834048">
            <w:pPr>
              <w:rPr>
                <w:sz w:val="20"/>
                <w:szCs w:val="20"/>
              </w:rPr>
            </w:pPr>
            <w:r w:rsidRPr="007F7745">
              <w:rPr>
                <w:rFonts w:hint="eastAsia"/>
                <w:sz w:val="20"/>
                <w:szCs w:val="20"/>
              </w:rPr>
              <w:t>早期注意情報</w:t>
            </w:r>
          </w:p>
        </w:tc>
        <w:tc>
          <w:tcPr>
            <w:tcW w:w="1559" w:type="dxa"/>
          </w:tcPr>
          <w:p w14:paraId="47D4E662" w14:textId="77777777" w:rsidR="00834048" w:rsidRPr="007F7745" w:rsidRDefault="00834048">
            <w:pPr>
              <w:rPr>
                <w:sz w:val="20"/>
                <w:szCs w:val="20"/>
              </w:rPr>
            </w:pPr>
            <w:r w:rsidRPr="007F7745">
              <w:rPr>
                <w:rFonts w:hint="eastAsia"/>
                <w:sz w:val="20"/>
                <w:szCs w:val="20"/>
              </w:rPr>
              <w:t>大雨洪水注意報</w:t>
            </w:r>
          </w:p>
          <w:p w14:paraId="4D971771" w14:textId="77777777" w:rsidR="00834048" w:rsidRPr="007F7745" w:rsidRDefault="00834048">
            <w:pPr>
              <w:rPr>
                <w:sz w:val="20"/>
                <w:szCs w:val="20"/>
              </w:rPr>
            </w:pPr>
            <w:r w:rsidRPr="007F7745">
              <w:rPr>
                <w:rFonts w:hint="eastAsia"/>
                <w:sz w:val="20"/>
                <w:szCs w:val="20"/>
              </w:rPr>
              <w:t>強風注意報</w:t>
            </w:r>
          </w:p>
          <w:p w14:paraId="386B1BB9" w14:textId="0D902FC0" w:rsidR="00834048" w:rsidRPr="007F7745" w:rsidRDefault="002F1BC1">
            <w:pPr>
              <w:rPr>
                <w:sz w:val="20"/>
                <w:szCs w:val="20"/>
              </w:rPr>
            </w:pPr>
            <w:r w:rsidRPr="007F7745">
              <w:rPr>
                <w:rFonts w:hint="eastAsia"/>
                <w:sz w:val="20"/>
                <w:szCs w:val="20"/>
              </w:rPr>
              <w:t>氾濫</w:t>
            </w:r>
            <w:r w:rsidR="00834048" w:rsidRPr="007F7745">
              <w:rPr>
                <w:rFonts w:hint="eastAsia"/>
                <w:sz w:val="20"/>
                <w:szCs w:val="20"/>
              </w:rPr>
              <w:t>注意情報</w:t>
            </w:r>
          </w:p>
        </w:tc>
        <w:tc>
          <w:tcPr>
            <w:tcW w:w="1559" w:type="dxa"/>
          </w:tcPr>
          <w:p w14:paraId="0013619A" w14:textId="77777777" w:rsidR="00834048" w:rsidRPr="007F7745" w:rsidRDefault="00834048">
            <w:pPr>
              <w:rPr>
                <w:sz w:val="20"/>
                <w:szCs w:val="20"/>
              </w:rPr>
            </w:pPr>
            <w:r w:rsidRPr="007F7745">
              <w:rPr>
                <w:rFonts w:hint="eastAsia"/>
                <w:sz w:val="20"/>
                <w:szCs w:val="20"/>
              </w:rPr>
              <w:t>大雨洪水警報</w:t>
            </w:r>
          </w:p>
          <w:p w14:paraId="0293F8D0" w14:textId="77777777" w:rsidR="00834048" w:rsidRPr="007F7745" w:rsidRDefault="00834048">
            <w:pPr>
              <w:rPr>
                <w:sz w:val="20"/>
                <w:szCs w:val="20"/>
              </w:rPr>
            </w:pPr>
            <w:r w:rsidRPr="007F7745">
              <w:rPr>
                <w:rFonts w:hint="eastAsia"/>
                <w:sz w:val="20"/>
                <w:szCs w:val="20"/>
              </w:rPr>
              <w:t>強風注意報</w:t>
            </w:r>
          </w:p>
          <w:p w14:paraId="01BCE8F5" w14:textId="77777777" w:rsidR="00834048" w:rsidRPr="007F7745" w:rsidRDefault="00834048">
            <w:pPr>
              <w:rPr>
                <w:sz w:val="20"/>
                <w:szCs w:val="20"/>
              </w:rPr>
            </w:pPr>
            <w:r w:rsidRPr="007F7745">
              <w:rPr>
                <w:rFonts w:hint="eastAsia"/>
                <w:sz w:val="20"/>
                <w:szCs w:val="20"/>
              </w:rPr>
              <w:t>氾濫警戒情報</w:t>
            </w:r>
          </w:p>
        </w:tc>
        <w:tc>
          <w:tcPr>
            <w:tcW w:w="1559" w:type="dxa"/>
          </w:tcPr>
          <w:p w14:paraId="4741B246" w14:textId="77777777" w:rsidR="00834048" w:rsidRPr="007F7745" w:rsidRDefault="00834048">
            <w:pPr>
              <w:rPr>
                <w:sz w:val="20"/>
                <w:szCs w:val="20"/>
              </w:rPr>
            </w:pPr>
            <w:r w:rsidRPr="007F7745">
              <w:rPr>
                <w:rFonts w:hint="eastAsia"/>
                <w:sz w:val="20"/>
                <w:szCs w:val="20"/>
              </w:rPr>
              <w:t>大雨洪水警報</w:t>
            </w:r>
          </w:p>
          <w:p w14:paraId="3E6102B7" w14:textId="77777777" w:rsidR="00834048" w:rsidRPr="007F7745" w:rsidRDefault="00834048">
            <w:pPr>
              <w:rPr>
                <w:sz w:val="20"/>
                <w:szCs w:val="20"/>
              </w:rPr>
            </w:pPr>
            <w:r w:rsidRPr="007F7745">
              <w:rPr>
                <w:rFonts w:hint="eastAsia"/>
                <w:sz w:val="20"/>
                <w:szCs w:val="20"/>
              </w:rPr>
              <w:t>暴風警報</w:t>
            </w:r>
          </w:p>
          <w:p w14:paraId="2AB1F23C" w14:textId="77777777" w:rsidR="00834048" w:rsidRPr="007F7745" w:rsidRDefault="00834048">
            <w:pPr>
              <w:rPr>
                <w:sz w:val="20"/>
                <w:szCs w:val="20"/>
              </w:rPr>
            </w:pPr>
            <w:r w:rsidRPr="007F7745">
              <w:rPr>
                <w:rFonts w:hint="eastAsia"/>
                <w:sz w:val="20"/>
                <w:szCs w:val="20"/>
              </w:rPr>
              <w:t>氾濫危険情報</w:t>
            </w:r>
          </w:p>
          <w:p w14:paraId="07A6B3C7" w14:textId="77777777" w:rsidR="00834048" w:rsidRPr="007F7745" w:rsidRDefault="00834048">
            <w:pPr>
              <w:rPr>
                <w:sz w:val="20"/>
                <w:szCs w:val="20"/>
              </w:rPr>
            </w:pPr>
            <w:r w:rsidRPr="007F7745">
              <w:rPr>
                <w:rFonts w:hint="eastAsia"/>
                <w:sz w:val="20"/>
                <w:szCs w:val="20"/>
              </w:rPr>
              <w:t>土砂災害警戒情報</w:t>
            </w:r>
          </w:p>
        </w:tc>
        <w:tc>
          <w:tcPr>
            <w:tcW w:w="1560" w:type="dxa"/>
          </w:tcPr>
          <w:p w14:paraId="214B93D0" w14:textId="77777777" w:rsidR="00834048" w:rsidRPr="007F7745" w:rsidRDefault="00834048">
            <w:pPr>
              <w:rPr>
                <w:sz w:val="20"/>
                <w:szCs w:val="20"/>
              </w:rPr>
            </w:pPr>
            <w:r w:rsidRPr="007F7745">
              <w:rPr>
                <w:rFonts w:hint="eastAsia"/>
                <w:sz w:val="20"/>
                <w:szCs w:val="20"/>
              </w:rPr>
              <w:t>大雨特別警報</w:t>
            </w:r>
          </w:p>
          <w:p w14:paraId="6B726714" w14:textId="77777777" w:rsidR="00834048" w:rsidRPr="007F7745" w:rsidRDefault="00834048">
            <w:pPr>
              <w:rPr>
                <w:sz w:val="20"/>
                <w:szCs w:val="20"/>
              </w:rPr>
            </w:pPr>
            <w:r w:rsidRPr="007F7745">
              <w:rPr>
                <w:rFonts w:hint="eastAsia"/>
                <w:sz w:val="20"/>
                <w:szCs w:val="20"/>
              </w:rPr>
              <w:t>暴風警報</w:t>
            </w:r>
          </w:p>
          <w:p w14:paraId="1EE96646" w14:textId="77777777" w:rsidR="00834048" w:rsidRPr="007F7745" w:rsidRDefault="00834048">
            <w:pPr>
              <w:rPr>
                <w:sz w:val="20"/>
                <w:szCs w:val="20"/>
              </w:rPr>
            </w:pPr>
            <w:r w:rsidRPr="007F7745">
              <w:rPr>
                <w:rFonts w:hint="eastAsia"/>
                <w:sz w:val="20"/>
                <w:szCs w:val="20"/>
              </w:rPr>
              <w:t>氾濫発生情報</w:t>
            </w:r>
          </w:p>
          <w:p w14:paraId="7B055694" w14:textId="77777777" w:rsidR="00834048" w:rsidRPr="007F7745" w:rsidRDefault="00834048">
            <w:pPr>
              <w:rPr>
                <w:sz w:val="20"/>
                <w:szCs w:val="20"/>
              </w:rPr>
            </w:pPr>
            <w:r w:rsidRPr="007F7745">
              <w:rPr>
                <w:rFonts w:hint="eastAsia"/>
                <w:sz w:val="20"/>
                <w:szCs w:val="20"/>
              </w:rPr>
              <w:t>土砂災害警戒情報</w:t>
            </w:r>
          </w:p>
        </w:tc>
      </w:tr>
      <w:tr w:rsidR="00AB5D02" w14:paraId="13AF1C41" w14:textId="77777777" w:rsidTr="001644AD">
        <w:tc>
          <w:tcPr>
            <w:tcW w:w="1696" w:type="dxa"/>
            <w:tcBorders>
              <w:bottom w:val="triple" w:sz="4" w:space="0" w:color="auto"/>
            </w:tcBorders>
          </w:tcPr>
          <w:p w14:paraId="45D9D2AF" w14:textId="062973A3" w:rsidR="00AB5D02" w:rsidRPr="007F7745" w:rsidRDefault="00781C7C">
            <w:pPr>
              <w:rPr>
                <w:sz w:val="20"/>
                <w:szCs w:val="20"/>
              </w:rPr>
            </w:pPr>
            <w:r w:rsidRPr="007F7745">
              <w:rPr>
                <w:rFonts w:hint="eastAsia"/>
                <w:sz w:val="20"/>
                <w:szCs w:val="20"/>
              </w:rPr>
              <w:t>地震</w:t>
            </w:r>
          </w:p>
        </w:tc>
        <w:tc>
          <w:tcPr>
            <w:tcW w:w="1560" w:type="dxa"/>
            <w:tcBorders>
              <w:bottom w:val="triple" w:sz="4" w:space="0" w:color="auto"/>
            </w:tcBorders>
          </w:tcPr>
          <w:p w14:paraId="50746488" w14:textId="77777777" w:rsidR="00AB5D02" w:rsidRPr="007F7745" w:rsidRDefault="00AB5D02">
            <w:pPr>
              <w:rPr>
                <w:sz w:val="20"/>
                <w:szCs w:val="20"/>
              </w:rPr>
            </w:pPr>
          </w:p>
        </w:tc>
        <w:tc>
          <w:tcPr>
            <w:tcW w:w="1559" w:type="dxa"/>
            <w:tcBorders>
              <w:bottom w:val="triple" w:sz="4" w:space="0" w:color="auto"/>
            </w:tcBorders>
          </w:tcPr>
          <w:p w14:paraId="1C4190E5" w14:textId="6D20F023" w:rsidR="00AB5D02" w:rsidRPr="007F7745" w:rsidRDefault="00D37D08">
            <w:pPr>
              <w:rPr>
                <w:sz w:val="20"/>
                <w:szCs w:val="20"/>
              </w:rPr>
            </w:pPr>
            <w:r w:rsidRPr="007F7745">
              <w:rPr>
                <w:rFonts w:hint="eastAsia"/>
                <w:sz w:val="20"/>
                <w:szCs w:val="20"/>
              </w:rPr>
              <w:t>震度4</w:t>
            </w:r>
          </w:p>
        </w:tc>
        <w:tc>
          <w:tcPr>
            <w:tcW w:w="1559" w:type="dxa"/>
            <w:tcBorders>
              <w:bottom w:val="triple" w:sz="4" w:space="0" w:color="auto"/>
            </w:tcBorders>
          </w:tcPr>
          <w:p w14:paraId="1A6072B7" w14:textId="771C642E" w:rsidR="00AB5D02" w:rsidRPr="007F7745" w:rsidRDefault="00781C7C">
            <w:pPr>
              <w:rPr>
                <w:sz w:val="20"/>
                <w:szCs w:val="20"/>
              </w:rPr>
            </w:pPr>
            <w:r w:rsidRPr="007F7745">
              <w:rPr>
                <w:rFonts w:hint="eastAsia"/>
                <w:sz w:val="20"/>
                <w:szCs w:val="20"/>
              </w:rPr>
              <w:t>震度5弱以上</w:t>
            </w:r>
          </w:p>
        </w:tc>
        <w:tc>
          <w:tcPr>
            <w:tcW w:w="1559" w:type="dxa"/>
            <w:tcBorders>
              <w:bottom w:val="triple" w:sz="4" w:space="0" w:color="auto"/>
            </w:tcBorders>
          </w:tcPr>
          <w:p w14:paraId="011DA1F0" w14:textId="1B391238" w:rsidR="00AB5D02" w:rsidRPr="007F7745" w:rsidRDefault="00781C7C">
            <w:pPr>
              <w:rPr>
                <w:sz w:val="20"/>
                <w:szCs w:val="20"/>
              </w:rPr>
            </w:pPr>
            <w:r w:rsidRPr="007F7745">
              <w:rPr>
                <w:rFonts w:hint="eastAsia"/>
                <w:sz w:val="20"/>
                <w:szCs w:val="20"/>
              </w:rPr>
              <w:t>震度5強以上</w:t>
            </w:r>
          </w:p>
        </w:tc>
        <w:tc>
          <w:tcPr>
            <w:tcW w:w="1560" w:type="dxa"/>
            <w:tcBorders>
              <w:bottom w:val="triple" w:sz="4" w:space="0" w:color="auto"/>
            </w:tcBorders>
          </w:tcPr>
          <w:p w14:paraId="68DA244A" w14:textId="581466E1" w:rsidR="00AB5D02" w:rsidRPr="007F7745" w:rsidRDefault="00781C7C">
            <w:pPr>
              <w:rPr>
                <w:sz w:val="20"/>
                <w:szCs w:val="20"/>
              </w:rPr>
            </w:pPr>
            <w:r w:rsidRPr="007F7745">
              <w:rPr>
                <w:rFonts w:hint="eastAsia"/>
                <w:sz w:val="20"/>
                <w:szCs w:val="20"/>
              </w:rPr>
              <w:t>震度6以上</w:t>
            </w:r>
          </w:p>
        </w:tc>
      </w:tr>
      <w:tr w:rsidR="00687ECA" w14:paraId="63D5BE99" w14:textId="77777777" w:rsidTr="001644AD">
        <w:tc>
          <w:tcPr>
            <w:tcW w:w="1696" w:type="dxa"/>
            <w:tcBorders>
              <w:top w:val="triple" w:sz="4" w:space="0" w:color="auto"/>
            </w:tcBorders>
          </w:tcPr>
          <w:p w14:paraId="20BB8F10" w14:textId="19258634" w:rsidR="00687ECA" w:rsidRPr="007F7745" w:rsidRDefault="00972FE5">
            <w:pPr>
              <w:rPr>
                <w:sz w:val="20"/>
                <w:szCs w:val="20"/>
              </w:rPr>
            </w:pPr>
            <w:r w:rsidRPr="007F7745">
              <w:rPr>
                <w:rFonts w:hint="eastAsia"/>
                <w:sz w:val="20"/>
                <w:szCs w:val="20"/>
              </w:rPr>
              <w:t>放課後等デイ</w:t>
            </w:r>
          </w:p>
        </w:tc>
        <w:tc>
          <w:tcPr>
            <w:tcW w:w="1560" w:type="dxa"/>
            <w:tcBorders>
              <w:top w:val="triple" w:sz="4" w:space="0" w:color="auto"/>
            </w:tcBorders>
          </w:tcPr>
          <w:p w14:paraId="566C16A1" w14:textId="576A73A1" w:rsidR="00687ECA" w:rsidRPr="007F7745" w:rsidRDefault="00763C35">
            <w:pPr>
              <w:rPr>
                <w:sz w:val="20"/>
                <w:szCs w:val="20"/>
              </w:rPr>
            </w:pPr>
            <w:r w:rsidRPr="007F7745">
              <w:rPr>
                <w:rFonts w:hint="eastAsia"/>
                <w:sz w:val="20"/>
                <w:szCs w:val="20"/>
              </w:rPr>
              <w:t>通常実施</w:t>
            </w:r>
          </w:p>
        </w:tc>
        <w:tc>
          <w:tcPr>
            <w:tcW w:w="1559" w:type="dxa"/>
            <w:tcBorders>
              <w:top w:val="triple" w:sz="4" w:space="0" w:color="auto"/>
            </w:tcBorders>
          </w:tcPr>
          <w:p w14:paraId="0BACF2B6" w14:textId="099BEEF0" w:rsidR="00687ECA" w:rsidRPr="007F7745" w:rsidRDefault="00B27437">
            <w:pPr>
              <w:rPr>
                <w:sz w:val="20"/>
                <w:szCs w:val="20"/>
              </w:rPr>
            </w:pPr>
            <w:r w:rsidRPr="007F7745">
              <w:rPr>
                <w:rFonts w:hint="eastAsia"/>
                <w:sz w:val="20"/>
                <w:szCs w:val="20"/>
              </w:rPr>
              <w:t>通常実施</w:t>
            </w:r>
          </w:p>
        </w:tc>
        <w:tc>
          <w:tcPr>
            <w:tcW w:w="1559" w:type="dxa"/>
            <w:tcBorders>
              <w:top w:val="triple" w:sz="4" w:space="0" w:color="auto"/>
            </w:tcBorders>
          </w:tcPr>
          <w:p w14:paraId="04E7E9E4" w14:textId="416879CC" w:rsidR="00687ECA" w:rsidRPr="007F7745" w:rsidRDefault="00B27437">
            <w:pPr>
              <w:rPr>
                <w:sz w:val="20"/>
                <w:szCs w:val="20"/>
              </w:rPr>
            </w:pPr>
            <w:r w:rsidRPr="007F7745">
              <w:rPr>
                <w:rFonts w:hint="eastAsia"/>
                <w:sz w:val="20"/>
                <w:szCs w:val="20"/>
              </w:rPr>
              <w:t>スタッフは勤務、</w:t>
            </w:r>
            <w:r w:rsidR="00D527F9" w:rsidRPr="007F7745">
              <w:rPr>
                <w:rFonts w:hint="eastAsia"/>
                <w:sz w:val="20"/>
                <w:szCs w:val="20"/>
              </w:rPr>
              <w:t>支援は保護者と相談、面談・体験・契約は停止</w:t>
            </w:r>
          </w:p>
        </w:tc>
        <w:tc>
          <w:tcPr>
            <w:tcW w:w="1559" w:type="dxa"/>
            <w:tcBorders>
              <w:top w:val="triple" w:sz="4" w:space="0" w:color="auto"/>
            </w:tcBorders>
          </w:tcPr>
          <w:p w14:paraId="50048507" w14:textId="67F744F5" w:rsidR="00687ECA" w:rsidRPr="007F7745" w:rsidRDefault="00CD303F">
            <w:pPr>
              <w:rPr>
                <w:sz w:val="20"/>
                <w:szCs w:val="20"/>
              </w:rPr>
            </w:pPr>
            <w:r w:rsidRPr="007F7745">
              <w:rPr>
                <w:rFonts w:hint="eastAsia"/>
                <w:sz w:val="20"/>
                <w:szCs w:val="20"/>
              </w:rPr>
              <w:t>スタッフの出勤も支援もすべて停止</w:t>
            </w:r>
          </w:p>
        </w:tc>
        <w:tc>
          <w:tcPr>
            <w:tcW w:w="1560" w:type="dxa"/>
            <w:tcBorders>
              <w:top w:val="triple" w:sz="4" w:space="0" w:color="auto"/>
            </w:tcBorders>
          </w:tcPr>
          <w:p w14:paraId="58703608" w14:textId="5C0074AB" w:rsidR="00687ECA" w:rsidRPr="007F7745" w:rsidRDefault="004026D0">
            <w:pPr>
              <w:rPr>
                <w:sz w:val="20"/>
                <w:szCs w:val="20"/>
              </w:rPr>
            </w:pPr>
            <w:r w:rsidRPr="007F7745">
              <w:rPr>
                <w:rFonts w:hint="eastAsia"/>
                <w:sz w:val="20"/>
                <w:szCs w:val="20"/>
              </w:rPr>
              <w:t>スタッフの出勤も</w:t>
            </w:r>
            <w:r w:rsidR="00AD6F57" w:rsidRPr="007F7745">
              <w:rPr>
                <w:rFonts w:hint="eastAsia"/>
                <w:sz w:val="20"/>
                <w:szCs w:val="20"/>
              </w:rPr>
              <w:t>支援も</w:t>
            </w:r>
            <w:r w:rsidRPr="007F7745">
              <w:rPr>
                <w:rFonts w:hint="eastAsia"/>
                <w:sz w:val="20"/>
                <w:szCs w:val="20"/>
              </w:rPr>
              <w:t>すべて停止</w:t>
            </w:r>
          </w:p>
        </w:tc>
      </w:tr>
      <w:tr w:rsidR="00687ECA" w14:paraId="23E220B3" w14:textId="77777777" w:rsidTr="002F1BC1">
        <w:tc>
          <w:tcPr>
            <w:tcW w:w="1696" w:type="dxa"/>
          </w:tcPr>
          <w:p w14:paraId="19FDF0CA" w14:textId="6FF14641" w:rsidR="00687ECA" w:rsidRPr="007F7745" w:rsidRDefault="00972FE5">
            <w:pPr>
              <w:rPr>
                <w:sz w:val="20"/>
                <w:szCs w:val="20"/>
              </w:rPr>
            </w:pPr>
            <w:r w:rsidRPr="007F7745">
              <w:rPr>
                <w:rFonts w:hint="eastAsia"/>
                <w:sz w:val="20"/>
                <w:szCs w:val="20"/>
              </w:rPr>
              <w:t>通所事業所</w:t>
            </w:r>
          </w:p>
        </w:tc>
        <w:tc>
          <w:tcPr>
            <w:tcW w:w="1560" w:type="dxa"/>
          </w:tcPr>
          <w:p w14:paraId="3E0B3CDD" w14:textId="24F449C2" w:rsidR="00687ECA" w:rsidRPr="007F7745" w:rsidRDefault="00763C35">
            <w:pPr>
              <w:rPr>
                <w:sz w:val="20"/>
                <w:szCs w:val="20"/>
              </w:rPr>
            </w:pPr>
            <w:r w:rsidRPr="007F7745">
              <w:rPr>
                <w:rFonts w:hint="eastAsia"/>
                <w:sz w:val="20"/>
                <w:szCs w:val="20"/>
              </w:rPr>
              <w:t>通常実施</w:t>
            </w:r>
          </w:p>
        </w:tc>
        <w:tc>
          <w:tcPr>
            <w:tcW w:w="1559" w:type="dxa"/>
          </w:tcPr>
          <w:p w14:paraId="502ACF10" w14:textId="7232B659" w:rsidR="00687ECA" w:rsidRPr="007F7745" w:rsidRDefault="001F5F69">
            <w:pPr>
              <w:rPr>
                <w:sz w:val="20"/>
                <w:szCs w:val="20"/>
              </w:rPr>
            </w:pPr>
            <w:r w:rsidRPr="007F7745">
              <w:rPr>
                <w:rFonts w:hint="eastAsia"/>
                <w:sz w:val="20"/>
                <w:szCs w:val="20"/>
              </w:rPr>
              <w:t>通常実施</w:t>
            </w:r>
          </w:p>
        </w:tc>
        <w:tc>
          <w:tcPr>
            <w:tcW w:w="1559" w:type="dxa"/>
          </w:tcPr>
          <w:p w14:paraId="15567E6B" w14:textId="619DE8ED" w:rsidR="00687ECA" w:rsidRPr="007F7745" w:rsidRDefault="001F5F69">
            <w:pPr>
              <w:rPr>
                <w:sz w:val="20"/>
                <w:szCs w:val="20"/>
              </w:rPr>
            </w:pPr>
            <w:r w:rsidRPr="007F7745">
              <w:rPr>
                <w:rFonts w:hint="eastAsia"/>
                <w:sz w:val="20"/>
                <w:szCs w:val="20"/>
              </w:rPr>
              <w:t>スタッフは勤務、支援は保護者と相談、面談・契約は停止</w:t>
            </w:r>
          </w:p>
        </w:tc>
        <w:tc>
          <w:tcPr>
            <w:tcW w:w="1559" w:type="dxa"/>
          </w:tcPr>
          <w:p w14:paraId="323C8E09" w14:textId="259DF33F" w:rsidR="00687ECA" w:rsidRPr="007F7745" w:rsidRDefault="00CD303F">
            <w:pPr>
              <w:rPr>
                <w:sz w:val="20"/>
                <w:szCs w:val="20"/>
              </w:rPr>
            </w:pPr>
            <w:r w:rsidRPr="007F7745">
              <w:rPr>
                <w:rFonts w:hint="eastAsia"/>
                <w:sz w:val="20"/>
                <w:szCs w:val="20"/>
              </w:rPr>
              <w:t>スタッフの出勤も支援もすべて停止</w:t>
            </w:r>
          </w:p>
        </w:tc>
        <w:tc>
          <w:tcPr>
            <w:tcW w:w="1560" w:type="dxa"/>
          </w:tcPr>
          <w:p w14:paraId="5821CDD4" w14:textId="76B9EF70" w:rsidR="00687ECA" w:rsidRPr="007F7745" w:rsidRDefault="00AD32F1">
            <w:pPr>
              <w:rPr>
                <w:sz w:val="20"/>
                <w:szCs w:val="20"/>
              </w:rPr>
            </w:pPr>
            <w:r w:rsidRPr="007F7745">
              <w:rPr>
                <w:rFonts w:hint="eastAsia"/>
                <w:sz w:val="20"/>
                <w:szCs w:val="20"/>
              </w:rPr>
              <w:t>スタッフの出勤も</w:t>
            </w:r>
            <w:r w:rsidR="00AD6F57" w:rsidRPr="007F7745">
              <w:rPr>
                <w:rFonts w:hint="eastAsia"/>
                <w:sz w:val="20"/>
                <w:szCs w:val="20"/>
              </w:rPr>
              <w:t>支援も</w:t>
            </w:r>
            <w:r w:rsidRPr="007F7745">
              <w:rPr>
                <w:rFonts w:hint="eastAsia"/>
                <w:sz w:val="20"/>
                <w:szCs w:val="20"/>
              </w:rPr>
              <w:t>すべて停止</w:t>
            </w:r>
          </w:p>
        </w:tc>
      </w:tr>
      <w:tr w:rsidR="00CD303F" w14:paraId="2A926C4C" w14:textId="77777777" w:rsidTr="002F1BC1">
        <w:tc>
          <w:tcPr>
            <w:tcW w:w="1696" w:type="dxa"/>
          </w:tcPr>
          <w:p w14:paraId="350D2EF9" w14:textId="3976F5C9" w:rsidR="00CD303F" w:rsidRPr="007F7745" w:rsidRDefault="00CD303F" w:rsidP="00CD303F">
            <w:pPr>
              <w:rPr>
                <w:sz w:val="20"/>
                <w:szCs w:val="20"/>
              </w:rPr>
            </w:pPr>
            <w:r w:rsidRPr="007F7745">
              <w:rPr>
                <w:rFonts w:hint="eastAsia"/>
                <w:sz w:val="20"/>
                <w:szCs w:val="20"/>
              </w:rPr>
              <w:t>自宅ヘルプ</w:t>
            </w:r>
          </w:p>
        </w:tc>
        <w:tc>
          <w:tcPr>
            <w:tcW w:w="1560" w:type="dxa"/>
          </w:tcPr>
          <w:p w14:paraId="55CFC5EC" w14:textId="34DA1F8B" w:rsidR="00CD303F" w:rsidRPr="007F7745" w:rsidRDefault="00CD303F" w:rsidP="00CD303F">
            <w:pPr>
              <w:rPr>
                <w:sz w:val="20"/>
                <w:szCs w:val="20"/>
              </w:rPr>
            </w:pPr>
            <w:r w:rsidRPr="007F7745">
              <w:rPr>
                <w:rFonts w:hint="eastAsia"/>
                <w:sz w:val="20"/>
                <w:szCs w:val="20"/>
              </w:rPr>
              <w:t>通常実施</w:t>
            </w:r>
          </w:p>
        </w:tc>
        <w:tc>
          <w:tcPr>
            <w:tcW w:w="1559" w:type="dxa"/>
          </w:tcPr>
          <w:p w14:paraId="1EE8C2CE" w14:textId="7D3C9936" w:rsidR="00CD303F" w:rsidRPr="007F7745" w:rsidRDefault="0010437E" w:rsidP="00CD303F">
            <w:pPr>
              <w:rPr>
                <w:sz w:val="20"/>
                <w:szCs w:val="20"/>
              </w:rPr>
            </w:pPr>
            <w:r w:rsidRPr="007F7745">
              <w:rPr>
                <w:rFonts w:hint="eastAsia"/>
                <w:sz w:val="20"/>
                <w:szCs w:val="20"/>
              </w:rPr>
              <w:t>通常実施</w:t>
            </w:r>
          </w:p>
        </w:tc>
        <w:tc>
          <w:tcPr>
            <w:tcW w:w="1559" w:type="dxa"/>
          </w:tcPr>
          <w:p w14:paraId="62862B08" w14:textId="5B84E12A" w:rsidR="00CD303F" w:rsidRPr="007F7745" w:rsidRDefault="0010437E" w:rsidP="00CD303F">
            <w:pPr>
              <w:rPr>
                <w:sz w:val="20"/>
                <w:szCs w:val="20"/>
              </w:rPr>
            </w:pPr>
            <w:r w:rsidRPr="007F7745">
              <w:rPr>
                <w:rFonts w:hint="eastAsia"/>
                <w:sz w:val="20"/>
                <w:szCs w:val="20"/>
              </w:rPr>
              <w:t>スタッフは勤務、支援は保</w:t>
            </w:r>
            <w:r w:rsidR="002E045F" w:rsidRPr="007F7745">
              <w:rPr>
                <w:rFonts w:hint="eastAsia"/>
                <w:sz w:val="20"/>
                <w:szCs w:val="20"/>
              </w:rPr>
              <w:t>護者と</w:t>
            </w:r>
            <w:r w:rsidRPr="007F7745">
              <w:rPr>
                <w:rFonts w:hint="eastAsia"/>
                <w:sz w:val="20"/>
                <w:szCs w:val="20"/>
              </w:rPr>
              <w:t>相談、面談・契約は停止</w:t>
            </w:r>
          </w:p>
        </w:tc>
        <w:tc>
          <w:tcPr>
            <w:tcW w:w="1559" w:type="dxa"/>
          </w:tcPr>
          <w:p w14:paraId="502DB5B6" w14:textId="5574DF03" w:rsidR="00CD303F" w:rsidRPr="007F7745" w:rsidRDefault="00CD303F" w:rsidP="00CD303F">
            <w:pPr>
              <w:rPr>
                <w:sz w:val="20"/>
                <w:szCs w:val="20"/>
              </w:rPr>
            </w:pPr>
            <w:r w:rsidRPr="007F7745">
              <w:rPr>
                <w:rFonts w:hint="eastAsia"/>
                <w:sz w:val="20"/>
                <w:szCs w:val="20"/>
              </w:rPr>
              <w:t>スタッフの出勤も支援もすべて停止</w:t>
            </w:r>
          </w:p>
        </w:tc>
        <w:tc>
          <w:tcPr>
            <w:tcW w:w="1560" w:type="dxa"/>
          </w:tcPr>
          <w:p w14:paraId="04A0DEDD" w14:textId="2F510C65" w:rsidR="00CD303F" w:rsidRPr="007F7745" w:rsidRDefault="00CD303F" w:rsidP="00CD303F">
            <w:pPr>
              <w:rPr>
                <w:sz w:val="20"/>
                <w:szCs w:val="20"/>
              </w:rPr>
            </w:pPr>
            <w:r w:rsidRPr="007F7745">
              <w:rPr>
                <w:rFonts w:hint="eastAsia"/>
                <w:sz w:val="20"/>
                <w:szCs w:val="20"/>
              </w:rPr>
              <w:t>スタッフの出勤も支援もすべて停止</w:t>
            </w:r>
          </w:p>
        </w:tc>
      </w:tr>
      <w:tr w:rsidR="00CD303F" w14:paraId="5F730516" w14:textId="77777777" w:rsidTr="002F1BC1">
        <w:tc>
          <w:tcPr>
            <w:tcW w:w="1696" w:type="dxa"/>
          </w:tcPr>
          <w:p w14:paraId="6EC182B2" w14:textId="7678F395" w:rsidR="00CD303F" w:rsidRPr="007F7745" w:rsidRDefault="00CD303F" w:rsidP="00CD303F">
            <w:pPr>
              <w:rPr>
                <w:sz w:val="20"/>
                <w:szCs w:val="20"/>
              </w:rPr>
            </w:pPr>
            <w:r w:rsidRPr="007F7745">
              <w:rPr>
                <w:rFonts w:hint="eastAsia"/>
                <w:sz w:val="20"/>
                <w:szCs w:val="20"/>
              </w:rPr>
              <w:t>外出ヘルプ</w:t>
            </w:r>
          </w:p>
        </w:tc>
        <w:tc>
          <w:tcPr>
            <w:tcW w:w="1560" w:type="dxa"/>
          </w:tcPr>
          <w:p w14:paraId="10BFCF7E" w14:textId="2792F98F" w:rsidR="00CD303F" w:rsidRPr="007F7745" w:rsidRDefault="00CD303F" w:rsidP="00CD303F">
            <w:pPr>
              <w:rPr>
                <w:sz w:val="20"/>
                <w:szCs w:val="20"/>
              </w:rPr>
            </w:pPr>
            <w:r w:rsidRPr="007F7745">
              <w:rPr>
                <w:rFonts w:hint="eastAsia"/>
                <w:sz w:val="20"/>
                <w:szCs w:val="20"/>
              </w:rPr>
              <w:t>通常実施</w:t>
            </w:r>
          </w:p>
        </w:tc>
        <w:tc>
          <w:tcPr>
            <w:tcW w:w="1559" w:type="dxa"/>
          </w:tcPr>
          <w:p w14:paraId="2987CCBF" w14:textId="743AE274" w:rsidR="00CD303F" w:rsidRPr="007F7745" w:rsidRDefault="00C62674" w:rsidP="00CD303F">
            <w:pPr>
              <w:rPr>
                <w:sz w:val="20"/>
                <w:szCs w:val="20"/>
              </w:rPr>
            </w:pPr>
            <w:r w:rsidRPr="007F7745">
              <w:rPr>
                <w:rFonts w:hint="eastAsia"/>
                <w:sz w:val="20"/>
                <w:szCs w:val="20"/>
              </w:rPr>
              <w:t>不要不急の外出ヘルプは相談</w:t>
            </w:r>
          </w:p>
        </w:tc>
        <w:tc>
          <w:tcPr>
            <w:tcW w:w="1559" w:type="dxa"/>
          </w:tcPr>
          <w:p w14:paraId="59C68929" w14:textId="1CBD8853" w:rsidR="00CD303F" w:rsidRPr="007F7745" w:rsidRDefault="00BA3EAE" w:rsidP="00CD303F">
            <w:pPr>
              <w:rPr>
                <w:sz w:val="20"/>
                <w:szCs w:val="20"/>
              </w:rPr>
            </w:pPr>
            <w:r w:rsidRPr="007F7745">
              <w:rPr>
                <w:rFonts w:hint="eastAsia"/>
                <w:sz w:val="20"/>
                <w:szCs w:val="20"/>
              </w:rPr>
              <w:t>不要不急の外出ヘルプは停止</w:t>
            </w:r>
          </w:p>
        </w:tc>
        <w:tc>
          <w:tcPr>
            <w:tcW w:w="1559" w:type="dxa"/>
          </w:tcPr>
          <w:p w14:paraId="3088D891" w14:textId="2AF54C29" w:rsidR="00CD303F" w:rsidRPr="007F7745" w:rsidRDefault="00CD303F" w:rsidP="00CD303F">
            <w:pPr>
              <w:rPr>
                <w:sz w:val="20"/>
                <w:szCs w:val="20"/>
              </w:rPr>
            </w:pPr>
            <w:r w:rsidRPr="007F7745">
              <w:rPr>
                <w:rFonts w:hint="eastAsia"/>
                <w:sz w:val="20"/>
                <w:szCs w:val="20"/>
              </w:rPr>
              <w:t>スタッフの出勤も支援もすべて停止</w:t>
            </w:r>
          </w:p>
        </w:tc>
        <w:tc>
          <w:tcPr>
            <w:tcW w:w="1560" w:type="dxa"/>
          </w:tcPr>
          <w:p w14:paraId="0CE8F105" w14:textId="7D3BBDC8" w:rsidR="00CD303F" w:rsidRPr="007F7745" w:rsidRDefault="00CD303F" w:rsidP="00CD303F">
            <w:pPr>
              <w:rPr>
                <w:sz w:val="20"/>
                <w:szCs w:val="20"/>
              </w:rPr>
            </w:pPr>
            <w:r w:rsidRPr="007F7745">
              <w:rPr>
                <w:rFonts w:hint="eastAsia"/>
                <w:sz w:val="20"/>
                <w:szCs w:val="20"/>
              </w:rPr>
              <w:t>スタッフの出勤も支援もすべて停止</w:t>
            </w:r>
          </w:p>
        </w:tc>
      </w:tr>
      <w:tr w:rsidR="00972FE5" w14:paraId="17E193A4" w14:textId="77777777" w:rsidTr="002F1BC1">
        <w:tc>
          <w:tcPr>
            <w:tcW w:w="1696" w:type="dxa"/>
          </w:tcPr>
          <w:p w14:paraId="5A9706A4" w14:textId="5A180223" w:rsidR="00972FE5" w:rsidRPr="007F7745" w:rsidRDefault="00AD305F">
            <w:pPr>
              <w:rPr>
                <w:sz w:val="20"/>
                <w:szCs w:val="20"/>
              </w:rPr>
            </w:pPr>
            <w:r w:rsidRPr="007F7745">
              <w:rPr>
                <w:rFonts w:hint="eastAsia"/>
                <w:sz w:val="20"/>
                <w:szCs w:val="20"/>
              </w:rPr>
              <w:t>相談支援</w:t>
            </w:r>
          </w:p>
        </w:tc>
        <w:tc>
          <w:tcPr>
            <w:tcW w:w="1560" w:type="dxa"/>
          </w:tcPr>
          <w:p w14:paraId="6EE69FC3" w14:textId="2262C67D" w:rsidR="00972FE5" w:rsidRPr="007F7745" w:rsidRDefault="00796315">
            <w:pPr>
              <w:rPr>
                <w:sz w:val="20"/>
                <w:szCs w:val="20"/>
              </w:rPr>
            </w:pPr>
            <w:r w:rsidRPr="007F7745">
              <w:rPr>
                <w:rFonts w:hint="eastAsia"/>
                <w:sz w:val="20"/>
                <w:szCs w:val="20"/>
              </w:rPr>
              <w:t>通常実施</w:t>
            </w:r>
          </w:p>
        </w:tc>
        <w:tc>
          <w:tcPr>
            <w:tcW w:w="1559" w:type="dxa"/>
          </w:tcPr>
          <w:p w14:paraId="208BE20B" w14:textId="56FB9A8B" w:rsidR="00972FE5" w:rsidRPr="007F7745" w:rsidRDefault="00AD6F57">
            <w:pPr>
              <w:rPr>
                <w:sz w:val="20"/>
                <w:szCs w:val="20"/>
              </w:rPr>
            </w:pPr>
            <w:r w:rsidRPr="007F7745">
              <w:rPr>
                <w:rFonts w:hint="eastAsia"/>
                <w:sz w:val="20"/>
                <w:szCs w:val="20"/>
              </w:rPr>
              <w:t>通常実施</w:t>
            </w:r>
          </w:p>
        </w:tc>
        <w:tc>
          <w:tcPr>
            <w:tcW w:w="1559" w:type="dxa"/>
          </w:tcPr>
          <w:p w14:paraId="316B908C" w14:textId="2893344D" w:rsidR="00972FE5" w:rsidRPr="007F7745" w:rsidRDefault="00412B05">
            <w:pPr>
              <w:rPr>
                <w:sz w:val="20"/>
                <w:szCs w:val="20"/>
              </w:rPr>
            </w:pPr>
            <w:r w:rsidRPr="007F7745">
              <w:rPr>
                <w:rFonts w:hint="eastAsia"/>
                <w:sz w:val="20"/>
                <w:szCs w:val="20"/>
              </w:rPr>
              <w:t>スタッフは勤務</w:t>
            </w:r>
            <w:r w:rsidR="00C20DB5" w:rsidRPr="007F7745">
              <w:rPr>
                <w:rFonts w:hint="eastAsia"/>
                <w:sz w:val="20"/>
                <w:szCs w:val="20"/>
              </w:rPr>
              <w:t>。不要不急の訪問は停止</w:t>
            </w:r>
          </w:p>
        </w:tc>
        <w:tc>
          <w:tcPr>
            <w:tcW w:w="1559" w:type="dxa"/>
          </w:tcPr>
          <w:p w14:paraId="06950874" w14:textId="1EBAD653" w:rsidR="00972FE5" w:rsidRPr="007F7745" w:rsidRDefault="002E045F">
            <w:pPr>
              <w:rPr>
                <w:sz w:val="20"/>
                <w:szCs w:val="20"/>
              </w:rPr>
            </w:pPr>
            <w:r>
              <w:rPr>
                <w:rFonts w:hint="eastAsia"/>
                <w:sz w:val="20"/>
                <w:szCs w:val="20"/>
              </w:rPr>
              <w:t>スタッフの出勤も相談支援もすべて停止</w:t>
            </w:r>
          </w:p>
        </w:tc>
        <w:tc>
          <w:tcPr>
            <w:tcW w:w="1560" w:type="dxa"/>
          </w:tcPr>
          <w:p w14:paraId="1E720975" w14:textId="00BCE23B" w:rsidR="00972FE5" w:rsidRPr="007F7745" w:rsidRDefault="00B93C80">
            <w:pPr>
              <w:rPr>
                <w:sz w:val="20"/>
                <w:szCs w:val="20"/>
              </w:rPr>
            </w:pPr>
            <w:r w:rsidRPr="007F7745">
              <w:rPr>
                <w:rFonts w:hint="eastAsia"/>
                <w:sz w:val="20"/>
                <w:szCs w:val="20"/>
              </w:rPr>
              <w:t>スタッフの出勤も</w:t>
            </w:r>
            <w:r w:rsidR="000F3026" w:rsidRPr="007F7745">
              <w:rPr>
                <w:rFonts w:hint="eastAsia"/>
                <w:sz w:val="20"/>
                <w:szCs w:val="20"/>
              </w:rPr>
              <w:t>相談</w:t>
            </w:r>
            <w:r w:rsidR="00AD6F57" w:rsidRPr="007F7745">
              <w:rPr>
                <w:rFonts w:hint="eastAsia"/>
                <w:sz w:val="20"/>
                <w:szCs w:val="20"/>
              </w:rPr>
              <w:t>支援も</w:t>
            </w:r>
            <w:r w:rsidRPr="007F7745">
              <w:rPr>
                <w:rFonts w:hint="eastAsia"/>
                <w:sz w:val="20"/>
                <w:szCs w:val="20"/>
              </w:rPr>
              <w:t>すべて停止</w:t>
            </w:r>
          </w:p>
        </w:tc>
      </w:tr>
      <w:tr w:rsidR="00972FE5" w14:paraId="1C48B90E" w14:textId="77777777" w:rsidTr="002F1BC1">
        <w:tc>
          <w:tcPr>
            <w:tcW w:w="1696" w:type="dxa"/>
          </w:tcPr>
          <w:p w14:paraId="43E9AEA7" w14:textId="19AE68CB" w:rsidR="00972FE5" w:rsidRPr="007F7745" w:rsidRDefault="00AD305F">
            <w:pPr>
              <w:rPr>
                <w:sz w:val="20"/>
                <w:szCs w:val="20"/>
              </w:rPr>
            </w:pPr>
            <w:r w:rsidRPr="007F7745">
              <w:rPr>
                <w:rFonts w:hint="eastAsia"/>
                <w:sz w:val="20"/>
                <w:szCs w:val="20"/>
              </w:rPr>
              <w:t>ホーム</w:t>
            </w:r>
          </w:p>
        </w:tc>
        <w:tc>
          <w:tcPr>
            <w:tcW w:w="1560" w:type="dxa"/>
          </w:tcPr>
          <w:p w14:paraId="76DE1FB8" w14:textId="0409E10D" w:rsidR="00972FE5" w:rsidRPr="007F7745" w:rsidRDefault="00796315">
            <w:pPr>
              <w:rPr>
                <w:sz w:val="20"/>
                <w:szCs w:val="20"/>
              </w:rPr>
            </w:pPr>
            <w:r w:rsidRPr="007F7745">
              <w:rPr>
                <w:rFonts w:hint="eastAsia"/>
                <w:sz w:val="20"/>
                <w:szCs w:val="20"/>
              </w:rPr>
              <w:t>通常実施</w:t>
            </w:r>
          </w:p>
        </w:tc>
        <w:tc>
          <w:tcPr>
            <w:tcW w:w="1559" w:type="dxa"/>
          </w:tcPr>
          <w:p w14:paraId="4273DAFE" w14:textId="6DB5CB98" w:rsidR="00972FE5" w:rsidRPr="007F7745" w:rsidRDefault="003806A3">
            <w:pPr>
              <w:rPr>
                <w:sz w:val="20"/>
                <w:szCs w:val="20"/>
              </w:rPr>
            </w:pPr>
            <w:r w:rsidRPr="007F7745">
              <w:rPr>
                <w:rFonts w:hint="eastAsia"/>
                <w:sz w:val="20"/>
                <w:szCs w:val="20"/>
              </w:rPr>
              <w:t>通常実施</w:t>
            </w:r>
          </w:p>
        </w:tc>
        <w:tc>
          <w:tcPr>
            <w:tcW w:w="1559" w:type="dxa"/>
          </w:tcPr>
          <w:p w14:paraId="71A51391" w14:textId="18DCC99B" w:rsidR="00972FE5" w:rsidRPr="007F7745" w:rsidRDefault="007018E9" w:rsidP="007018E9">
            <w:pPr>
              <w:rPr>
                <w:sz w:val="20"/>
                <w:szCs w:val="20"/>
              </w:rPr>
            </w:pPr>
            <w:r w:rsidRPr="007F7745">
              <w:rPr>
                <w:rFonts w:hint="eastAsia"/>
                <w:sz w:val="20"/>
                <w:szCs w:val="20"/>
              </w:rPr>
              <w:t>避難に関する準備</w:t>
            </w:r>
          </w:p>
        </w:tc>
        <w:tc>
          <w:tcPr>
            <w:tcW w:w="1559" w:type="dxa"/>
          </w:tcPr>
          <w:p w14:paraId="5CF6B440" w14:textId="2BE07388" w:rsidR="007018E9" w:rsidRPr="007F7745" w:rsidRDefault="007018E9" w:rsidP="007018E9">
            <w:pPr>
              <w:rPr>
                <w:sz w:val="20"/>
                <w:szCs w:val="20"/>
              </w:rPr>
            </w:pPr>
            <w:r w:rsidRPr="007F7745">
              <w:rPr>
                <w:rFonts w:hint="eastAsia"/>
                <w:sz w:val="20"/>
                <w:szCs w:val="20"/>
              </w:rPr>
              <w:t>避難開始</w:t>
            </w:r>
          </w:p>
          <w:p w14:paraId="64ECA4F3" w14:textId="7F6DD4F0" w:rsidR="00972FE5" w:rsidRPr="007F7745" w:rsidRDefault="007018E9" w:rsidP="007018E9">
            <w:pPr>
              <w:rPr>
                <w:sz w:val="20"/>
                <w:szCs w:val="20"/>
              </w:rPr>
            </w:pPr>
            <w:r w:rsidRPr="007F7745">
              <w:rPr>
                <w:rFonts w:hint="eastAsia"/>
                <w:sz w:val="20"/>
                <w:szCs w:val="20"/>
              </w:rPr>
              <w:t>避難開始の関係先への連絡</w:t>
            </w:r>
          </w:p>
        </w:tc>
        <w:tc>
          <w:tcPr>
            <w:tcW w:w="1560" w:type="dxa"/>
          </w:tcPr>
          <w:p w14:paraId="31DD9904" w14:textId="77777777" w:rsidR="007018E9" w:rsidRPr="007F7745" w:rsidRDefault="007018E9" w:rsidP="007018E9">
            <w:pPr>
              <w:rPr>
                <w:sz w:val="20"/>
                <w:szCs w:val="20"/>
              </w:rPr>
            </w:pPr>
            <w:r w:rsidRPr="007F7745">
              <w:rPr>
                <w:rFonts w:hint="eastAsia"/>
                <w:sz w:val="20"/>
                <w:szCs w:val="20"/>
              </w:rPr>
              <w:t>避難継続</w:t>
            </w:r>
          </w:p>
          <w:p w14:paraId="6580E11B" w14:textId="1D440D9D" w:rsidR="00972FE5" w:rsidRPr="007F7745" w:rsidRDefault="007018E9" w:rsidP="007018E9">
            <w:pPr>
              <w:rPr>
                <w:sz w:val="20"/>
                <w:szCs w:val="20"/>
              </w:rPr>
            </w:pPr>
            <w:r w:rsidRPr="007F7745">
              <w:rPr>
                <w:rFonts w:hint="eastAsia"/>
                <w:sz w:val="20"/>
                <w:szCs w:val="20"/>
              </w:rPr>
              <w:t>利用者職員の安全確保</w:t>
            </w:r>
          </w:p>
        </w:tc>
      </w:tr>
    </w:tbl>
    <w:p w14:paraId="45BED139" w14:textId="712304CE" w:rsidR="002F3C86" w:rsidRDefault="002F3C86" w:rsidP="002F3C86">
      <w:pPr>
        <w:pStyle w:val="a4"/>
      </w:pPr>
      <w:r>
        <w:rPr>
          <w:rFonts w:hint="eastAsia"/>
        </w:rPr>
        <w:lastRenderedPageBreak/>
        <w:t>職員の参集基準</w:t>
      </w:r>
    </w:p>
    <w:p w14:paraId="275D1560" w14:textId="2209F82A" w:rsidR="008516EC" w:rsidRDefault="00C53CC8" w:rsidP="008516EC">
      <w:r>
        <w:rPr>
          <w:rFonts w:hint="eastAsia"/>
        </w:rPr>
        <w:t>各事業所で</w:t>
      </w:r>
      <w:r w:rsidR="008516EC" w:rsidRPr="008516EC">
        <w:rPr>
          <w:rFonts w:hint="eastAsia"/>
        </w:rPr>
        <w:t>招集・参集基準を作成し、年に</w:t>
      </w:r>
      <w:r w:rsidR="008516EC" w:rsidRPr="008516EC">
        <w:t>1回見直しを</w:t>
      </w:r>
      <w:r w:rsidR="00685AA0">
        <w:rPr>
          <w:rFonts w:hint="eastAsia"/>
        </w:rPr>
        <w:t>行</w:t>
      </w:r>
      <w:r>
        <w:rPr>
          <w:rFonts w:hint="eastAsia"/>
        </w:rPr>
        <w:t>います</w:t>
      </w:r>
      <w:r w:rsidR="008516EC" w:rsidRPr="008516EC">
        <w:t>。</w:t>
      </w:r>
      <w:r w:rsidR="00D237CA" w:rsidRPr="00D237CA">
        <w:t>参集基準は警戒レベル3以上で設定をする形にしています。時間帯、管理職、正規職員と分けて、勤務時間内と勤務時間外と分けて書いています。また、参集基準の策定には出勤しなくてもいい場合も記載しておくといいでしょう。</w:t>
      </w:r>
    </w:p>
    <w:tbl>
      <w:tblPr>
        <w:tblStyle w:val="a3"/>
        <w:tblW w:w="0" w:type="auto"/>
        <w:tblLook w:val="04A0" w:firstRow="1" w:lastRow="0" w:firstColumn="1" w:lastColumn="0" w:noHBand="0" w:noVBand="1"/>
      </w:tblPr>
      <w:tblGrid>
        <w:gridCol w:w="1229"/>
        <w:gridCol w:w="1289"/>
        <w:gridCol w:w="1305"/>
        <w:gridCol w:w="1417"/>
        <w:gridCol w:w="1276"/>
        <w:gridCol w:w="1701"/>
      </w:tblGrid>
      <w:tr w:rsidR="00F4208F" w:rsidRPr="001278BD" w14:paraId="71739A8E" w14:textId="77777777" w:rsidTr="000A5F07">
        <w:trPr>
          <w:trHeight w:val="402"/>
        </w:trPr>
        <w:tc>
          <w:tcPr>
            <w:tcW w:w="1229" w:type="dxa"/>
            <w:shd w:val="clear" w:color="auto" w:fill="D9E2F3" w:themeFill="accent1" w:themeFillTint="33"/>
            <w:noWrap/>
            <w:hideMark/>
          </w:tcPr>
          <w:p w14:paraId="4585CAB4" w14:textId="77777777" w:rsidR="00F4208F" w:rsidRPr="001278BD" w:rsidRDefault="00F4208F" w:rsidP="001278BD">
            <w:r w:rsidRPr="001278BD">
              <w:rPr>
                <w:rFonts w:hint="eastAsia"/>
              </w:rPr>
              <w:t>配置基準</w:t>
            </w:r>
          </w:p>
        </w:tc>
        <w:tc>
          <w:tcPr>
            <w:tcW w:w="1289" w:type="dxa"/>
            <w:vMerge w:val="restart"/>
            <w:shd w:val="clear" w:color="auto" w:fill="D9E2F3" w:themeFill="accent1" w:themeFillTint="33"/>
            <w:noWrap/>
            <w:hideMark/>
          </w:tcPr>
          <w:p w14:paraId="38BE4710" w14:textId="77777777" w:rsidR="00F4208F" w:rsidRPr="001278BD" w:rsidRDefault="00F4208F" w:rsidP="001278BD">
            <w:r w:rsidRPr="001278BD">
              <w:rPr>
                <w:rFonts w:hint="eastAsia"/>
              </w:rPr>
              <w:t>時間帯</w:t>
            </w:r>
          </w:p>
        </w:tc>
        <w:tc>
          <w:tcPr>
            <w:tcW w:w="2722" w:type="dxa"/>
            <w:gridSpan w:val="2"/>
            <w:shd w:val="clear" w:color="auto" w:fill="D9E2F3" w:themeFill="accent1" w:themeFillTint="33"/>
            <w:noWrap/>
            <w:hideMark/>
          </w:tcPr>
          <w:p w14:paraId="76B90B53" w14:textId="4DFE8CA4" w:rsidR="00F4208F" w:rsidRPr="001278BD" w:rsidRDefault="00F4208F" w:rsidP="001278BD">
            <w:r>
              <w:rPr>
                <w:rFonts w:hint="eastAsia"/>
              </w:rPr>
              <w:t>管理職</w:t>
            </w:r>
          </w:p>
        </w:tc>
        <w:tc>
          <w:tcPr>
            <w:tcW w:w="2977" w:type="dxa"/>
            <w:gridSpan w:val="2"/>
            <w:shd w:val="clear" w:color="auto" w:fill="D9E2F3" w:themeFill="accent1" w:themeFillTint="33"/>
            <w:noWrap/>
            <w:hideMark/>
          </w:tcPr>
          <w:p w14:paraId="400DEE16" w14:textId="77777777" w:rsidR="00F4208F" w:rsidRPr="001278BD" w:rsidRDefault="00F4208F" w:rsidP="001278BD">
            <w:r w:rsidRPr="001278BD">
              <w:rPr>
                <w:rFonts w:hint="eastAsia"/>
              </w:rPr>
              <w:t>正規職員・契約職員（パート）</w:t>
            </w:r>
          </w:p>
        </w:tc>
      </w:tr>
      <w:tr w:rsidR="00F4208F" w:rsidRPr="001278BD" w14:paraId="78179074" w14:textId="77777777" w:rsidTr="000A5F07">
        <w:trPr>
          <w:trHeight w:val="402"/>
        </w:trPr>
        <w:tc>
          <w:tcPr>
            <w:tcW w:w="1229" w:type="dxa"/>
            <w:shd w:val="clear" w:color="auto" w:fill="D9E2F3" w:themeFill="accent1" w:themeFillTint="33"/>
            <w:noWrap/>
            <w:hideMark/>
          </w:tcPr>
          <w:p w14:paraId="7AFD2E3F" w14:textId="77777777" w:rsidR="00F4208F" w:rsidRPr="001278BD" w:rsidRDefault="00F4208F" w:rsidP="001278BD">
            <w:r w:rsidRPr="001278BD">
              <w:rPr>
                <w:rFonts w:hint="eastAsia"/>
              </w:rPr>
              <w:t>種類</w:t>
            </w:r>
          </w:p>
        </w:tc>
        <w:tc>
          <w:tcPr>
            <w:tcW w:w="1289" w:type="dxa"/>
            <w:vMerge/>
            <w:shd w:val="clear" w:color="auto" w:fill="D9E2F3" w:themeFill="accent1" w:themeFillTint="33"/>
            <w:hideMark/>
          </w:tcPr>
          <w:p w14:paraId="5DE4200B" w14:textId="77777777" w:rsidR="00F4208F" w:rsidRPr="001278BD" w:rsidRDefault="00F4208F"/>
        </w:tc>
        <w:tc>
          <w:tcPr>
            <w:tcW w:w="1305" w:type="dxa"/>
            <w:shd w:val="clear" w:color="auto" w:fill="D9E2F3" w:themeFill="accent1" w:themeFillTint="33"/>
            <w:noWrap/>
            <w:hideMark/>
          </w:tcPr>
          <w:p w14:paraId="13AE3B43" w14:textId="77777777" w:rsidR="00F4208F" w:rsidRPr="001278BD" w:rsidRDefault="00F4208F" w:rsidP="001278BD">
            <w:r w:rsidRPr="001278BD">
              <w:rPr>
                <w:rFonts w:hint="eastAsia"/>
              </w:rPr>
              <w:t>参集・待機</w:t>
            </w:r>
          </w:p>
        </w:tc>
        <w:tc>
          <w:tcPr>
            <w:tcW w:w="1417" w:type="dxa"/>
            <w:shd w:val="clear" w:color="auto" w:fill="D9E2F3" w:themeFill="accent1" w:themeFillTint="33"/>
            <w:noWrap/>
            <w:hideMark/>
          </w:tcPr>
          <w:p w14:paraId="1E243715" w14:textId="77777777" w:rsidR="00F4208F" w:rsidRPr="001278BD" w:rsidRDefault="00F4208F" w:rsidP="001278BD">
            <w:r w:rsidRPr="001278BD">
              <w:rPr>
                <w:rFonts w:hint="eastAsia"/>
              </w:rPr>
              <w:t>行動</w:t>
            </w:r>
          </w:p>
        </w:tc>
        <w:tc>
          <w:tcPr>
            <w:tcW w:w="1276" w:type="dxa"/>
            <w:shd w:val="clear" w:color="auto" w:fill="D9E2F3" w:themeFill="accent1" w:themeFillTint="33"/>
            <w:noWrap/>
            <w:hideMark/>
          </w:tcPr>
          <w:p w14:paraId="2FFF4F9D" w14:textId="77777777" w:rsidR="00F4208F" w:rsidRPr="001278BD" w:rsidRDefault="00F4208F" w:rsidP="001278BD">
            <w:r w:rsidRPr="001278BD">
              <w:rPr>
                <w:rFonts w:hint="eastAsia"/>
              </w:rPr>
              <w:t>参集・待機</w:t>
            </w:r>
          </w:p>
        </w:tc>
        <w:tc>
          <w:tcPr>
            <w:tcW w:w="1701" w:type="dxa"/>
            <w:shd w:val="clear" w:color="auto" w:fill="D9E2F3" w:themeFill="accent1" w:themeFillTint="33"/>
            <w:noWrap/>
            <w:hideMark/>
          </w:tcPr>
          <w:p w14:paraId="709DFD9E" w14:textId="77777777" w:rsidR="00F4208F" w:rsidRPr="001278BD" w:rsidRDefault="00F4208F" w:rsidP="001278BD">
            <w:r w:rsidRPr="001278BD">
              <w:rPr>
                <w:rFonts w:hint="eastAsia"/>
              </w:rPr>
              <w:t>行動</w:t>
            </w:r>
          </w:p>
        </w:tc>
      </w:tr>
      <w:tr w:rsidR="00F4208F" w:rsidRPr="001278BD" w14:paraId="7D9EAE48" w14:textId="77777777" w:rsidTr="00595B01">
        <w:trPr>
          <w:trHeight w:val="798"/>
        </w:trPr>
        <w:tc>
          <w:tcPr>
            <w:tcW w:w="1229" w:type="dxa"/>
            <w:vMerge w:val="restart"/>
            <w:noWrap/>
            <w:hideMark/>
          </w:tcPr>
          <w:p w14:paraId="4295FDC0" w14:textId="77777777" w:rsidR="00F4208F" w:rsidRPr="001278BD" w:rsidRDefault="00F4208F" w:rsidP="001278BD">
            <w:r w:rsidRPr="001278BD">
              <w:rPr>
                <w:rFonts w:hint="eastAsia"/>
              </w:rPr>
              <w:t>警戒３</w:t>
            </w:r>
          </w:p>
        </w:tc>
        <w:tc>
          <w:tcPr>
            <w:tcW w:w="1289" w:type="dxa"/>
            <w:noWrap/>
            <w:hideMark/>
          </w:tcPr>
          <w:p w14:paraId="0F34981A" w14:textId="77777777" w:rsidR="00F4208F" w:rsidRPr="001278BD" w:rsidRDefault="00F4208F" w:rsidP="001278BD">
            <w:r w:rsidRPr="001278BD">
              <w:rPr>
                <w:rFonts w:hint="eastAsia"/>
              </w:rPr>
              <w:t>勤務時間内</w:t>
            </w:r>
          </w:p>
        </w:tc>
        <w:tc>
          <w:tcPr>
            <w:tcW w:w="1305" w:type="dxa"/>
            <w:noWrap/>
            <w:hideMark/>
          </w:tcPr>
          <w:p w14:paraId="6FBBDFC1" w14:textId="77777777" w:rsidR="00F4208F" w:rsidRPr="001278BD" w:rsidRDefault="00F4208F" w:rsidP="001278BD">
            <w:r w:rsidRPr="001278BD">
              <w:rPr>
                <w:rFonts w:hint="eastAsia"/>
              </w:rPr>
              <w:t>職場待機</w:t>
            </w:r>
          </w:p>
        </w:tc>
        <w:tc>
          <w:tcPr>
            <w:tcW w:w="1417" w:type="dxa"/>
            <w:vMerge w:val="restart"/>
            <w:hideMark/>
          </w:tcPr>
          <w:p w14:paraId="1583E5CD" w14:textId="77777777" w:rsidR="00F4208F" w:rsidRPr="001278BD" w:rsidRDefault="00F4208F" w:rsidP="001278BD">
            <w:r w:rsidRPr="001278BD">
              <w:rPr>
                <w:rFonts w:hint="eastAsia"/>
              </w:rPr>
              <w:t>（必要時に）一度は参集し、今後の対応を協議し自宅待機・緊急連絡指示</w:t>
            </w:r>
          </w:p>
        </w:tc>
        <w:tc>
          <w:tcPr>
            <w:tcW w:w="1276" w:type="dxa"/>
            <w:noWrap/>
            <w:hideMark/>
          </w:tcPr>
          <w:p w14:paraId="3D9F666F" w14:textId="77777777" w:rsidR="00F4208F" w:rsidRPr="001278BD" w:rsidRDefault="00F4208F" w:rsidP="001278BD">
            <w:r w:rsidRPr="001278BD">
              <w:rPr>
                <w:rFonts w:hint="eastAsia"/>
              </w:rPr>
              <w:t>職場待機</w:t>
            </w:r>
          </w:p>
        </w:tc>
        <w:tc>
          <w:tcPr>
            <w:tcW w:w="1701" w:type="dxa"/>
            <w:vMerge w:val="restart"/>
            <w:hideMark/>
          </w:tcPr>
          <w:p w14:paraId="27297C9F" w14:textId="644EAC3F" w:rsidR="00F4208F" w:rsidRPr="001278BD" w:rsidRDefault="00F4208F" w:rsidP="001278BD">
            <w:r w:rsidRPr="001278BD">
              <w:rPr>
                <w:rFonts w:hint="eastAsia"/>
              </w:rPr>
              <w:t>情報収集</w:t>
            </w:r>
          </w:p>
        </w:tc>
      </w:tr>
      <w:tr w:rsidR="00F4208F" w:rsidRPr="001278BD" w14:paraId="46729F26" w14:textId="77777777" w:rsidTr="00595B01">
        <w:trPr>
          <w:trHeight w:val="798"/>
        </w:trPr>
        <w:tc>
          <w:tcPr>
            <w:tcW w:w="1229" w:type="dxa"/>
            <w:vMerge/>
            <w:hideMark/>
          </w:tcPr>
          <w:p w14:paraId="4B910E25" w14:textId="77777777" w:rsidR="00F4208F" w:rsidRPr="001278BD" w:rsidRDefault="00F4208F"/>
        </w:tc>
        <w:tc>
          <w:tcPr>
            <w:tcW w:w="1289" w:type="dxa"/>
            <w:noWrap/>
            <w:hideMark/>
          </w:tcPr>
          <w:p w14:paraId="16D88360" w14:textId="77777777" w:rsidR="00F4208F" w:rsidRPr="001278BD" w:rsidRDefault="00F4208F" w:rsidP="001278BD">
            <w:r w:rsidRPr="001278BD">
              <w:rPr>
                <w:rFonts w:hint="eastAsia"/>
              </w:rPr>
              <w:t>勤務時間外（休日）</w:t>
            </w:r>
          </w:p>
        </w:tc>
        <w:tc>
          <w:tcPr>
            <w:tcW w:w="1305" w:type="dxa"/>
            <w:hideMark/>
          </w:tcPr>
          <w:p w14:paraId="0B34BCDD" w14:textId="028180BD" w:rsidR="00F4208F" w:rsidRPr="001278BD" w:rsidRDefault="00595B01" w:rsidP="001278BD">
            <w:r>
              <w:rPr>
                <w:rFonts w:hint="eastAsia"/>
              </w:rPr>
              <w:t>自宅</w:t>
            </w:r>
            <w:r w:rsidR="00156D87">
              <w:rPr>
                <w:rFonts w:hint="eastAsia"/>
              </w:rPr>
              <w:t>待機</w:t>
            </w:r>
          </w:p>
        </w:tc>
        <w:tc>
          <w:tcPr>
            <w:tcW w:w="1417" w:type="dxa"/>
            <w:vMerge/>
            <w:hideMark/>
          </w:tcPr>
          <w:p w14:paraId="013E2C9A" w14:textId="77777777" w:rsidR="00F4208F" w:rsidRPr="001278BD" w:rsidRDefault="00F4208F"/>
        </w:tc>
        <w:tc>
          <w:tcPr>
            <w:tcW w:w="1276" w:type="dxa"/>
            <w:hideMark/>
          </w:tcPr>
          <w:p w14:paraId="1C633C06" w14:textId="08F6DC81" w:rsidR="00F4208F" w:rsidRPr="001278BD" w:rsidRDefault="00F4208F" w:rsidP="001278BD">
            <w:r w:rsidRPr="001278BD">
              <w:rPr>
                <w:rFonts w:hint="eastAsia"/>
              </w:rPr>
              <w:t xml:space="preserve">自宅待機　　　</w:t>
            </w:r>
          </w:p>
        </w:tc>
        <w:tc>
          <w:tcPr>
            <w:tcW w:w="1701" w:type="dxa"/>
            <w:vMerge/>
            <w:hideMark/>
          </w:tcPr>
          <w:p w14:paraId="26026F40" w14:textId="77777777" w:rsidR="00F4208F" w:rsidRPr="001278BD" w:rsidRDefault="00F4208F"/>
        </w:tc>
      </w:tr>
      <w:tr w:rsidR="00F4208F" w:rsidRPr="001278BD" w14:paraId="478CD566" w14:textId="77777777" w:rsidTr="00595B01">
        <w:trPr>
          <w:trHeight w:val="798"/>
        </w:trPr>
        <w:tc>
          <w:tcPr>
            <w:tcW w:w="1229" w:type="dxa"/>
            <w:vMerge w:val="restart"/>
            <w:noWrap/>
            <w:hideMark/>
          </w:tcPr>
          <w:p w14:paraId="365057C9" w14:textId="77777777" w:rsidR="00F4208F" w:rsidRPr="001278BD" w:rsidRDefault="00F4208F" w:rsidP="001278BD">
            <w:r w:rsidRPr="001278BD">
              <w:rPr>
                <w:rFonts w:hint="eastAsia"/>
              </w:rPr>
              <w:t>警戒４</w:t>
            </w:r>
          </w:p>
        </w:tc>
        <w:tc>
          <w:tcPr>
            <w:tcW w:w="1289" w:type="dxa"/>
            <w:noWrap/>
            <w:hideMark/>
          </w:tcPr>
          <w:p w14:paraId="434491D6" w14:textId="77777777" w:rsidR="00F4208F" w:rsidRPr="001278BD" w:rsidRDefault="00F4208F" w:rsidP="001278BD">
            <w:r w:rsidRPr="001278BD">
              <w:rPr>
                <w:rFonts w:hint="eastAsia"/>
              </w:rPr>
              <w:t>勤務時間内</w:t>
            </w:r>
          </w:p>
        </w:tc>
        <w:tc>
          <w:tcPr>
            <w:tcW w:w="1305" w:type="dxa"/>
            <w:noWrap/>
            <w:hideMark/>
          </w:tcPr>
          <w:p w14:paraId="389B9416" w14:textId="77777777" w:rsidR="00F4208F" w:rsidRPr="001278BD" w:rsidRDefault="00F4208F" w:rsidP="001278BD">
            <w:r w:rsidRPr="001278BD">
              <w:rPr>
                <w:rFonts w:hint="eastAsia"/>
              </w:rPr>
              <w:t>職場待機</w:t>
            </w:r>
          </w:p>
        </w:tc>
        <w:tc>
          <w:tcPr>
            <w:tcW w:w="1417" w:type="dxa"/>
            <w:vMerge w:val="restart"/>
            <w:hideMark/>
          </w:tcPr>
          <w:p w14:paraId="438CE58F" w14:textId="6A948A43" w:rsidR="00F4208F" w:rsidRPr="001278BD" w:rsidRDefault="00C942C9" w:rsidP="001278BD">
            <w:r w:rsidRPr="00C942C9">
              <w:rPr>
                <w:rFonts w:hint="eastAsia"/>
              </w:rPr>
              <w:t>（必要時に）</w:t>
            </w:r>
            <w:r w:rsidR="00F4208F" w:rsidRPr="001278BD">
              <w:rPr>
                <w:rFonts w:hint="eastAsia"/>
              </w:rPr>
              <w:t>今後の対応を協議・緊急連絡指示</w:t>
            </w:r>
          </w:p>
        </w:tc>
        <w:tc>
          <w:tcPr>
            <w:tcW w:w="1276" w:type="dxa"/>
            <w:noWrap/>
            <w:hideMark/>
          </w:tcPr>
          <w:p w14:paraId="392D5934" w14:textId="77777777" w:rsidR="00F4208F" w:rsidRPr="001278BD" w:rsidRDefault="00F4208F" w:rsidP="001278BD">
            <w:r w:rsidRPr="001278BD">
              <w:rPr>
                <w:rFonts w:hint="eastAsia"/>
              </w:rPr>
              <w:t>職場待機</w:t>
            </w:r>
          </w:p>
        </w:tc>
        <w:tc>
          <w:tcPr>
            <w:tcW w:w="1701" w:type="dxa"/>
            <w:vMerge w:val="restart"/>
            <w:hideMark/>
          </w:tcPr>
          <w:p w14:paraId="1BC3F4A3" w14:textId="6C28764A" w:rsidR="00F4208F" w:rsidRPr="001278BD" w:rsidRDefault="00595B01" w:rsidP="001278BD">
            <w:r w:rsidRPr="00595B01">
              <w:rPr>
                <w:rFonts w:hint="eastAsia"/>
              </w:rPr>
              <w:t>情報収集</w:t>
            </w:r>
          </w:p>
        </w:tc>
      </w:tr>
      <w:tr w:rsidR="00F4208F" w:rsidRPr="001278BD" w14:paraId="40636F25" w14:textId="77777777" w:rsidTr="00595B01">
        <w:trPr>
          <w:trHeight w:val="798"/>
        </w:trPr>
        <w:tc>
          <w:tcPr>
            <w:tcW w:w="1229" w:type="dxa"/>
            <w:vMerge/>
            <w:hideMark/>
          </w:tcPr>
          <w:p w14:paraId="00E38F23" w14:textId="77777777" w:rsidR="00F4208F" w:rsidRPr="001278BD" w:rsidRDefault="00F4208F"/>
        </w:tc>
        <w:tc>
          <w:tcPr>
            <w:tcW w:w="1289" w:type="dxa"/>
            <w:noWrap/>
            <w:hideMark/>
          </w:tcPr>
          <w:p w14:paraId="34F6E677" w14:textId="77777777" w:rsidR="00F4208F" w:rsidRPr="001278BD" w:rsidRDefault="00F4208F" w:rsidP="001278BD">
            <w:r w:rsidRPr="001278BD">
              <w:rPr>
                <w:rFonts w:hint="eastAsia"/>
              </w:rPr>
              <w:t>勤務時間外（休日）</w:t>
            </w:r>
          </w:p>
        </w:tc>
        <w:tc>
          <w:tcPr>
            <w:tcW w:w="1305" w:type="dxa"/>
            <w:hideMark/>
          </w:tcPr>
          <w:p w14:paraId="7EF43846" w14:textId="00EDF4F5" w:rsidR="00F4208F" w:rsidRPr="001278BD" w:rsidRDefault="00156D87" w:rsidP="001278BD">
            <w:r>
              <w:rPr>
                <w:rFonts w:hint="eastAsia"/>
              </w:rPr>
              <w:t>必要に応じて職場参集</w:t>
            </w:r>
          </w:p>
        </w:tc>
        <w:tc>
          <w:tcPr>
            <w:tcW w:w="1417" w:type="dxa"/>
            <w:vMerge/>
            <w:hideMark/>
          </w:tcPr>
          <w:p w14:paraId="7A1FC0FC" w14:textId="77777777" w:rsidR="00F4208F" w:rsidRPr="001278BD" w:rsidRDefault="00F4208F"/>
        </w:tc>
        <w:tc>
          <w:tcPr>
            <w:tcW w:w="1276" w:type="dxa"/>
            <w:noWrap/>
            <w:hideMark/>
          </w:tcPr>
          <w:p w14:paraId="2EBEBCB8" w14:textId="77777777" w:rsidR="00F4208F" w:rsidRPr="001278BD" w:rsidRDefault="00F4208F" w:rsidP="001278BD">
            <w:r w:rsidRPr="001278BD">
              <w:rPr>
                <w:rFonts w:hint="eastAsia"/>
              </w:rPr>
              <w:t>自宅待機</w:t>
            </w:r>
          </w:p>
        </w:tc>
        <w:tc>
          <w:tcPr>
            <w:tcW w:w="1701" w:type="dxa"/>
            <w:vMerge/>
            <w:hideMark/>
          </w:tcPr>
          <w:p w14:paraId="665AB1CA" w14:textId="77777777" w:rsidR="00F4208F" w:rsidRPr="001278BD" w:rsidRDefault="00F4208F"/>
        </w:tc>
      </w:tr>
      <w:tr w:rsidR="00F4208F" w:rsidRPr="001278BD" w14:paraId="68016DF4" w14:textId="77777777" w:rsidTr="00595B01">
        <w:trPr>
          <w:trHeight w:val="798"/>
        </w:trPr>
        <w:tc>
          <w:tcPr>
            <w:tcW w:w="1229" w:type="dxa"/>
            <w:vMerge w:val="restart"/>
            <w:noWrap/>
            <w:hideMark/>
          </w:tcPr>
          <w:p w14:paraId="41ABB356" w14:textId="77777777" w:rsidR="00F4208F" w:rsidRPr="001278BD" w:rsidRDefault="00F4208F" w:rsidP="001278BD">
            <w:r w:rsidRPr="001278BD">
              <w:rPr>
                <w:rFonts w:hint="eastAsia"/>
              </w:rPr>
              <w:t>警戒５</w:t>
            </w:r>
          </w:p>
        </w:tc>
        <w:tc>
          <w:tcPr>
            <w:tcW w:w="1289" w:type="dxa"/>
            <w:noWrap/>
            <w:hideMark/>
          </w:tcPr>
          <w:p w14:paraId="730BBC5C" w14:textId="77777777" w:rsidR="00F4208F" w:rsidRPr="001278BD" w:rsidRDefault="00F4208F" w:rsidP="001278BD">
            <w:r w:rsidRPr="001278BD">
              <w:rPr>
                <w:rFonts w:hint="eastAsia"/>
              </w:rPr>
              <w:t>勤務時間内</w:t>
            </w:r>
          </w:p>
        </w:tc>
        <w:tc>
          <w:tcPr>
            <w:tcW w:w="1305" w:type="dxa"/>
            <w:noWrap/>
            <w:hideMark/>
          </w:tcPr>
          <w:p w14:paraId="244618A0" w14:textId="616662CC" w:rsidR="00F4208F" w:rsidRPr="001278BD" w:rsidRDefault="00156D87" w:rsidP="001278BD">
            <w:r>
              <w:rPr>
                <w:rFonts w:hint="eastAsia"/>
              </w:rPr>
              <w:t>職場待機</w:t>
            </w:r>
          </w:p>
        </w:tc>
        <w:tc>
          <w:tcPr>
            <w:tcW w:w="1417" w:type="dxa"/>
            <w:noWrap/>
            <w:hideMark/>
          </w:tcPr>
          <w:p w14:paraId="302B67B3" w14:textId="3A14E987" w:rsidR="00F4208F" w:rsidRPr="001278BD" w:rsidRDefault="00C942C9" w:rsidP="001278BD">
            <w:r w:rsidRPr="00C942C9">
              <w:rPr>
                <w:rFonts w:hint="eastAsia"/>
              </w:rPr>
              <w:t>今後の対応を協議し自宅待機・緊急連絡指示</w:t>
            </w:r>
          </w:p>
        </w:tc>
        <w:tc>
          <w:tcPr>
            <w:tcW w:w="1276" w:type="dxa"/>
            <w:noWrap/>
            <w:hideMark/>
          </w:tcPr>
          <w:p w14:paraId="00AD4D4A" w14:textId="4EAF9087" w:rsidR="00F32F24" w:rsidRPr="001278BD" w:rsidRDefault="00F32F24" w:rsidP="001278BD">
            <w:r>
              <w:rPr>
                <w:rFonts w:hint="eastAsia"/>
              </w:rPr>
              <w:t>職場待機</w:t>
            </w:r>
          </w:p>
        </w:tc>
        <w:tc>
          <w:tcPr>
            <w:tcW w:w="1701" w:type="dxa"/>
            <w:noWrap/>
            <w:hideMark/>
          </w:tcPr>
          <w:p w14:paraId="137AC5C2" w14:textId="05299E7E" w:rsidR="00F4208F" w:rsidRPr="001278BD" w:rsidRDefault="00AC0021" w:rsidP="001278BD">
            <w:r w:rsidRPr="00AC0021">
              <w:rPr>
                <w:rFonts w:hint="eastAsia"/>
              </w:rPr>
              <w:t>情報収集・施設近隣住まいの参集できる職員は指示があれば参集</w:t>
            </w:r>
          </w:p>
        </w:tc>
      </w:tr>
      <w:tr w:rsidR="00F4208F" w:rsidRPr="001278BD" w14:paraId="0BB48033" w14:textId="77777777" w:rsidTr="00595B01">
        <w:trPr>
          <w:trHeight w:val="798"/>
        </w:trPr>
        <w:tc>
          <w:tcPr>
            <w:tcW w:w="1229" w:type="dxa"/>
            <w:vMerge/>
            <w:hideMark/>
          </w:tcPr>
          <w:p w14:paraId="19E4241D" w14:textId="77777777" w:rsidR="00F4208F" w:rsidRPr="001278BD" w:rsidRDefault="00F4208F"/>
        </w:tc>
        <w:tc>
          <w:tcPr>
            <w:tcW w:w="1289" w:type="dxa"/>
            <w:noWrap/>
            <w:hideMark/>
          </w:tcPr>
          <w:p w14:paraId="604A2F12" w14:textId="77777777" w:rsidR="00F4208F" w:rsidRPr="001278BD" w:rsidRDefault="00F4208F" w:rsidP="001278BD">
            <w:r w:rsidRPr="001278BD">
              <w:rPr>
                <w:rFonts w:hint="eastAsia"/>
              </w:rPr>
              <w:t>勤務時間外（休日）</w:t>
            </w:r>
          </w:p>
        </w:tc>
        <w:tc>
          <w:tcPr>
            <w:tcW w:w="1305" w:type="dxa"/>
            <w:noWrap/>
            <w:hideMark/>
          </w:tcPr>
          <w:p w14:paraId="18FCAAC5" w14:textId="47786F05" w:rsidR="00F4208F" w:rsidRPr="001278BD" w:rsidRDefault="002C697C" w:rsidP="001278BD">
            <w:r>
              <w:rPr>
                <w:rFonts w:hint="eastAsia"/>
              </w:rPr>
              <w:t>職場参集</w:t>
            </w:r>
          </w:p>
        </w:tc>
        <w:tc>
          <w:tcPr>
            <w:tcW w:w="1417" w:type="dxa"/>
            <w:hideMark/>
          </w:tcPr>
          <w:p w14:paraId="30300A41" w14:textId="77777777" w:rsidR="00F4208F" w:rsidRPr="001278BD" w:rsidRDefault="00F4208F" w:rsidP="001278BD">
            <w:r w:rsidRPr="001278BD">
              <w:rPr>
                <w:rFonts w:hint="eastAsia"/>
              </w:rPr>
              <w:t>職場の安全確認・職員の安否確認・指示</w:t>
            </w:r>
          </w:p>
        </w:tc>
        <w:tc>
          <w:tcPr>
            <w:tcW w:w="1276" w:type="dxa"/>
            <w:noWrap/>
            <w:hideMark/>
          </w:tcPr>
          <w:p w14:paraId="4ED253FA" w14:textId="73E9BD74" w:rsidR="00F4208F" w:rsidRPr="001278BD" w:rsidRDefault="001962EE" w:rsidP="001278BD">
            <w:r>
              <w:rPr>
                <w:rFonts w:hint="eastAsia"/>
              </w:rPr>
              <w:t>自宅待機</w:t>
            </w:r>
          </w:p>
        </w:tc>
        <w:tc>
          <w:tcPr>
            <w:tcW w:w="1701" w:type="dxa"/>
            <w:hideMark/>
          </w:tcPr>
          <w:p w14:paraId="75EC7795" w14:textId="33DEB0BA" w:rsidR="001962EE" w:rsidRPr="001278BD" w:rsidRDefault="000A5F07" w:rsidP="001278BD">
            <w:r w:rsidRPr="000A5F07">
              <w:rPr>
                <w:rFonts w:hint="eastAsia"/>
              </w:rPr>
              <w:t>参集できる準備態勢を整え、指示があれば参集</w:t>
            </w:r>
          </w:p>
        </w:tc>
      </w:tr>
    </w:tbl>
    <w:p w14:paraId="07D0E87E" w14:textId="4261F45D" w:rsidR="00ED565C" w:rsidRDefault="00ED565C" w:rsidP="00C8757E">
      <w:pPr>
        <w:pStyle w:val="3"/>
        <w:ind w:leftChars="0" w:left="0"/>
        <w:jc w:val="left"/>
      </w:pPr>
      <w:r w:rsidRPr="00ED565C">
        <w:rPr>
          <w:rFonts w:hint="eastAsia"/>
        </w:rPr>
        <w:t>以下のような状況の場合は、無理に出勤する必要はないものと</w:t>
      </w:r>
      <w:r w:rsidR="00C53CC8">
        <w:rPr>
          <w:rFonts w:hint="eastAsia"/>
        </w:rPr>
        <w:t>します</w:t>
      </w:r>
      <w:r w:rsidRPr="00ED565C">
        <w:rPr>
          <w:rFonts w:hint="eastAsia"/>
        </w:rPr>
        <w:t>。</w:t>
      </w:r>
    </w:p>
    <w:p w14:paraId="73681D92" w14:textId="6DB304ED" w:rsidR="00ED565C" w:rsidRDefault="00ED565C" w:rsidP="00ED565C">
      <w:r>
        <w:rPr>
          <w:rFonts w:hint="eastAsia"/>
        </w:rPr>
        <w:t>•自身または家族が負傷して救助を待つ場合</w:t>
      </w:r>
    </w:p>
    <w:p w14:paraId="7C43703B" w14:textId="77777777" w:rsidR="00ED565C" w:rsidRDefault="00ED565C" w:rsidP="00ED565C">
      <w:r>
        <w:rPr>
          <w:rFonts w:hint="eastAsia"/>
        </w:rPr>
        <w:t>•自宅が被災した場合</w:t>
      </w:r>
    </w:p>
    <w:p w14:paraId="2FE144EA" w14:textId="423593ED" w:rsidR="002F3C86" w:rsidRDefault="00ED565C" w:rsidP="00ED565C">
      <w:r>
        <w:rPr>
          <w:rFonts w:hint="eastAsia"/>
        </w:rPr>
        <w:t>•浸水、道路の陥没で移動に危険を伴う場合</w:t>
      </w:r>
    </w:p>
    <w:p w14:paraId="5AAF4FA4" w14:textId="3C12404F" w:rsidR="00605A91" w:rsidRDefault="00782285">
      <w:r w:rsidRPr="00782285">
        <w:rPr>
          <w:rFonts w:hint="eastAsia"/>
        </w:rPr>
        <w:t>・災害時に徒歩やバイクで通勤可能なスタッフを把握しておく。連絡が取れない場合は出勤可能なスタッフは出勤する等の取り決めをしておく。</w:t>
      </w:r>
    </w:p>
    <w:p w14:paraId="7BD6175D" w14:textId="77777777" w:rsidR="00370629" w:rsidRDefault="00370629"/>
    <w:p w14:paraId="65076EFC" w14:textId="77777777" w:rsidR="00370629" w:rsidRDefault="00370629"/>
    <w:p w14:paraId="60695A5F" w14:textId="1F880ABF" w:rsidR="00A568C6" w:rsidRDefault="00A568C6">
      <w:r w:rsidRPr="00A568C6">
        <w:rPr>
          <w:noProof/>
        </w:rPr>
        <w:lastRenderedPageBreak/>
        <w:drawing>
          <wp:inline distT="0" distB="0" distL="0" distR="0" wp14:anchorId="4111160E" wp14:editId="5C2B6E65">
            <wp:extent cx="5394960" cy="4968021"/>
            <wp:effectExtent l="0" t="0" r="0" b="4445"/>
            <wp:docPr id="12738784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849" name="図 1" descr="ダイアグラム&#10;&#10;自動的に生成された説明"/>
                    <pic:cNvPicPr/>
                  </pic:nvPicPr>
                  <pic:blipFill>
                    <a:blip r:embed="rId15"/>
                    <a:stretch>
                      <a:fillRect/>
                    </a:stretch>
                  </pic:blipFill>
                  <pic:spPr>
                    <a:xfrm>
                      <a:off x="0" y="0"/>
                      <a:ext cx="5405948" cy="4978140"/>
                    </a:xfrm>
                    <a:prstGeom prst="rect">
                      <a:avLst/>
                    </a:prstGeom>
                  </pic:spPr>
                </pic:pic>
              </a:graphicData>
            </a:graphic>
          </wp:inline>
        </w:drawing>
      </w:r>
    </w:p>
    <w:p w14:paraId="12513261" w14:textId="1E272136" w:rsidR="00FA7650" w:rsidRDefault="00FA7650" w:rsidP="00FA7650">
      <w:r>
        <w:rPr>
          <w:rFonts w:hint="eastAsia"/>
        </w:rPr>
        <w:t>『</w:t>
      </w:r>
      <w:r w:rsidRPr="00FA7650">
        <w:rPr>
          <w:rFonts w:hint="eastAsia"/>
        </w:rPr>
        <w:t>介護サービス事業者のための災害対応ガイドライン</w:t>
      </w:r>
      <w:r>
        <w:rPr>
          <w:rFonts w:hint="eastAsia"/>
        </w:rPr>
        <w:t xml:space="preserve">　</w:t>
      </w:r>
      <w:r w:rsidRPr="00FA7650">
        <w:rPr>
          <w:rFonts w:hint="eastAsia"/>
        </w:rPr>
        <w:t>しだ介護サービス事業者協議会</w:t>
      </w:r>
      <w:r>
        <w:rPr>
          <w:rFonts w:hint="eastAsia"/>
        </w:rPr>
        <w:t>』</w:t>
      </w:r>
    </w:p>
    <w:p w14:paraId="57A12083" w14:textId="5000BBDE" w:rsidR="00ED565C" w:rsidRDefault="00F25FA5" w:rsidP="00ED565C">
      <w:pPr>
        <w:pStyle w:val="a4"/>
      </w:pPr>
      <w:r>
        <w:rPr>
          <w:rFonts w:hint="eastAsia"/>
        </w:rPr>
        <w:t>災害時の</w:t>
      </w:r>
      <w:r w:rsidR="00ED565C">
        <w:rPr>
          <w:rFonts w:hint="eastAsia"/>
        </w:rPr>
        <w:t>連絡網</w:t>
      </w:r>
      <w:r w:rsidR="0060689F">
        <w:rPr>
          <w:rFonts w:hint="eastAsia"/>
        </w:rPr>
        <w:t>（利用者台帳・職員台帳）</w:t>
      </w:r>
      <w:r w:rsidR="001A6908">
        <w:rPr>
          <w:rFonts w:hint="eastAsia"/>
        </w:rPr>
        <w:t>の整備</w:t>
      </w:r>
    </w:p>
    <w:p w14:paraId="22A6063A" w14:textId="31A91B65" w:rsidR="007911B1" w:rsidRDefault="007911B1" w:rsidP="007911B1">
      <w:r>
        <w:rPr>
          <w:rFonts w:hint="eastAsia"/>
        </w:rPr>
        <w:t>・災害時に携帯電話はつながりにくいので、メールアドレスも事前に登録してお</w:t>
      </w:r>
      <w:r w:rsidR="00C53CC8">
        <w:rPr>
          <w:rFonts w:hint="eastAsia"/>
        </w:rPr>
        <w:t>きます</w:t>
      </w:r>
      <w:r>
        <w:rPr>
          <w:rFonts w:hint="eastAsia"/>
        </w:rPr>
        <w:t>。</w:t>
      </w:r>
    </w:p>
    <w:p w14:paraId="3F328DAD" w14:textId="116983C0" w:rsidR="007911B1" w:rsidRDefault="007911B1" w:rsidP="007911B1">
      <w:r>
        <w:rPr>
          <w:rFonts w:hint="eastAsia"/>
        </w:rPr>
        <w:t>・複数の連絡手段（ＬＩＮＥがおすすめ）を確保しておく。また、管理者が不在の際の代行者を決めてお</w:t>
      </w:r>
      <w:r w:rsidR="00C53CC8">
        <w:rPr>
          <w:rFonts w:hint="eastAsia"/>
        </w:rPr>
        <w:t>きます</w:t>
      </w:r>
      <w:r>
        <w:rPr>
          <w:rFonts w:hint="eastAsia"/>
        </w:rPr>
        <w:t>。</w:t>
      </w:r>
    </w:p>
    <w:p w14:paraId="181B83A5" w14:textId="1CFA2496" w:rsidR="00AF5718" w:rsidRDefault="00AF5718" w:rsidP="007911B1">
      <w:pPr>
        <w:rPr>
          <w:rFonts w:hint="eastAsia"/>
        </w:rPr>
      </w:pPr>
      <w:r>
        <w:rPr>
          <w:rFonts w:hint="eastAsia"/>
        </w:rPr>
        <w:t>・</w:t>
      </w:r>
      <w:r w:rsidRPr="00AF5718">
        <w:rPr>
          <w:rFonts w:hint="eastAsia"/>
        </w:rPr>
        <w:t>様々な安否確認システムも出ています。そちらの導入を検討するのも一つです。</w:t>
      </w:r>
    </w:p>
    <w:p w14:paraId="6B3F91C4" w14:textId="651D52B3" w:rsidR="00ED565C" w:rsidRDefault="00C73824" w:rsidP="00AF5718">
      <w:pPr>
        <w:pStyle w:val="2"/>
      </w:pPr>
      <w:r>
        <w:rPr>
          <w:rFonts w:hint="eastAsia"/>
        </w:rPr>
        <w:t>①</w:t>
      </w:r>
      <w:r w:rsidR="00F25FA5">
        <w:rPr>
          <w:rFonts w:hint="eastAsia"/>
        </w:rPr>
        <w:t>利用者</w:t>
      </w:r>
    </w:p>
    <w:p w14:paraId="4EF63AE9" w14:textId="76863B25" w:rsidR="00C73824" w:rsidRDefault="00C73824" w:rsidP="00C73824">
      <w:pPr>
        <w:ind w:firstLineChars="100" w:firstLine="210"/>
      </w:pPr>
      <w:bookmarkStart w:id="3" w:name="_Hlk128320516"/>
      <w:r w:rsidRPr="00C73824">
        <w:rPr>
          <w:rFonts w:hint="eastAsia"/>
        </w:rPr>
        <w:t>利用者の安否情報については、平常時の台帳と被害発生時の状況確認のどちらにも使えるようエクセルシートを作成しましたので、年一回更新してください。</w:t>
      </w:r>
    </w:p>
    <w:p w14:paraId="4CA19D4E" w14:textId="3D96B6E8" w:rsidR="00686EFD" w:rsidRDefault="00C73824" w:rsidP="00C73824">
      <w:pPr>
        <w:ind w:firstLineChars="100" w:firstLine="210"/>
      </w:pPr>
      <w:r w:rsidRPr="00C73824">
        <w:rPr>
          <w:rFonts w:hint="eastAsia"/>
        </w:rPr>
        <w:t>利用者台帳には利用者氏名、保護者氏名、住所、災害時連絡方法、避難行動要支援者かどうかの記載、医療的ケアや行動障害等があるか等の特記事項の記載、避難手段は徒歩か車か等の記載、災害時の避難先を記載します。利用者と面談や訪問時に利用者台帳を作成することと</w:t>
      </w:r>
      <w:r w:rsidR="00306A17">
        <w:rPr>
          <w:rFonts w:hint="eastAsia"/>
        </w:rPr>
        <w:t>避難</w:t>
      </w:r>
      <w:r w:rsidRPr="00C73824">
        <w:rPr>
          <w:rFonts w:hint="eastAsia"/>
        </w:rPr>
        <w:t>に関する確認をしておいてください。</w:t>
      </w:r>
    </w:p>
    <w:p w14:paraId="1ED49C9F" w14:textId="77777777" w:rsidR="00AF5718" w:rsidRDefault="00AF5718" w:rsidP="00C73824">
      <w:pPr>
        <w:ind w:firstLineChars="100" w:firstLine="210"/>
        <w:rPr>
          <w:rFonts w:hint="eastAsia"/>
        </w:rPr>
      </w:pPr>
    </w:p>
    <w:tbl>
      <w:tblPr>
        <w:tblStyle w:val="a3"/>
        <w:tblW w:w="0" w:type="auto"/>
        <w:tblLook w:val="04A0" w:firstRow="1" w:lastRow="0" w:firstColumn="1" w:lastColumn="0" w:noHBand="0" w:noVBand="1"/>
      </w:tblPr>
      <w:tblGrid>
        <w:gridCol w:w="3256"/>
        <w:gridCol w:w="3685"/>
        <w:gridCol w:w="1553"/>
      </w:tblGrid>
      <w:tr w:rsidR="00F25FA5" w14:paraId="591BC4BB" w14:textId="77777777" w:rsidTr="001A6908">
        <w:tc>
          <w:tcPr>
            <w:tcW w:w="3256" w:type="dxa"/>
          </w:tcPr>
          <w:bookmarkEnd w:id="3"/>
          <w:p w14:paraId="24F21B3E" w14:textId="2442A543" w:rsidR="00F25FA5" w:rsidRDefault="00F25FA5">
            <w:r>
              <w:rPr>
                <w:rFonts w:hint="eastAsia"/>
              </w:rPr>
              <w:t>連絡手段</w:t>
            </w:r>
          </w:p>
        </w:tc>
        <w:tc>
          <w:tcPr>
            <w:tcW w:w="3685" w:type="dxa"/>
          </w:tcPr>
          <w:p w14:paraId="44B9973D" w14:textId="578BB02A" w:rsidR="00F25FA5" w:rsidRDefault="00F25FA5">
            <w:r>
              <w:rPr>
                <w:rFonts w:hint="eastAsia"/>
              </w:rPr>
              <w:t>連絡方法</w:t>
            </w:r>
          </w:p>
        </w:tc>
        <w:tc>
          <w:tcPr>
            <w:tcW w:w="1553" w:type="dxa"/>
          </w:tcPr>
          <w:p w14:paraId="1EEBDA20" w14:textId="2EE4C175" w:rsidR="00F25FA5" w:rsidRDefault="00B8390E">
            <w:r>
              <w:rPr>
                <w:rFonts w:hint="eastAsia"/>
              </w:rPr>
              <w:t>整備</w:t>
            </w:r>
            <w:r w:rsidR="00F25FA5">
              <w:rPr>
                <w:rFonts w:hint="eastAsia"/>
              </w:rPr>
              <w:t>担当者</w:t>
            </w:r>
          </w:p>
        </w:tc>
      </w:tr>
      <w:tr w:rsidR="00F25FA5" w14:paraId="469C163C" w14:textId="77777777" w:rsidTr="001A6908">
        <w:tc>
          <w:tcPr>
            <w:tcW w:w="3256" w:type="dxa"/>
          </w:tcPr>
          <w:p w14:paraId="1EAF7D8A" w14:textId="1EC05279" w:rsidR="00F25FA5" w:rsidRDefault="00CB262C">
            <w:r>
              <w:rPr>
                <w:rFonts w:hint="eastAsia"/>
              </w:rPr>
              <w:t>電話</w:t>
            </w:r>
          </w:p>
        </w:tc>
        <w:tc>
          <w:tcPr>
            <w:tcW w:w="3685" w:type="dxa"/>
          </w:tcPr>
          <w:p w14:paraId="1957223D" w14:textId="770BE725" w:rsidR="00F25FA5" w:rsidRDefault="00F25FA5"/>
        </w:tc>
        <w:tc>
          <w:tcPr>
            <w:tcW w:w="1553" w:type="dxa"/>
          </w:tcPr>
          <w:p w14:paraId="3EC92BA4" w14:textId="77777777" w:rsidR="00F25FA5" w:rsidRDefault="00F25FA5"/>
        </w:tc>
      </w:tr>
      <w:tr w:rsidR="001A6908" w14:paraId="0C25FF79" w14:textId="77777777" w:rsidTr="001A6908">
        <w:tc>
          <w:tcPr>
            <w:tcW w:w="3256" w:type="dxa"/>
          </w:tcPr>
          <w:p w14:paraId="5AB3DE05" w14:textId="1AEF86C5" w:rsidR="001A6908" w:rsidRDefault="00CB262C">
            <w:r>
              <w:rPr>
                <w:rFonts w:hint="eastAsia"/>
              </w:rPr>
              <w:t>メール</w:t>
            </w:r>
          </w:p>
        </w:tc>
        <w:tc>
          <w:tcPr>
            <w:tcW w:w="3685" w:type="dxa"/>
          </w:tcPr>
          <w:p w14:paraId="4159455A" w14:textId="77777777" w:rsidR="001A6908" w:rsidRDefault="001A6908"/>
        </w:tc>
        <w:tc>
          <w:tcPr>
            <w:tcW w:w="1553" w:type="dxa"/>
          </w:tcPr>
          <w:p w14:paraId="18C657E1" w14:textId="77777777" w:rsidR="001A6908" w:rsidRDefault="001A6908"/>
        </w:tc>
      </w:tr>
      <w:tr w:rsidR="00E602F8" w14:paraId="0856E0AF" w14:textId="77777777" w:rsidTr="001A6908">
        <w:tc>
          <w:tcPr>
            <w:tcW w:w="3256" w:type="dxa"/>
          </w:tcPr>
          <w:p w14:paraId="489A69B2" w14:textId="7D714FF3" w:rsidR="00E602F8" w:rsidRDefault="00CB262C">
            <w:r>
              <w:rPr>
                <w:rFonts w:hint="eastAsia"/>
              </w:rPr>
              <w:t>ライン</w:t>
            </w:r>
          </w:p>
        </w:tc>
        <w:tc>
          <w:tcPr>
            <w:tcW w:w="3685" w:type="dxa"/>
          </w:tcPr>
          <w:p w14:paraId="66D5B35E" w14:textId="77777777" w:rsidR="00E602F8" w:rsidRDefault="00E602F8"/>
        </w:tc>
        <w:tc>
          <w:tcPr>
            <w:tcW w:w="1553" w:type="dxa"/>
          </w:tcPr>
          <w:p w14:paraId="2F4F17F5" w14:textId="77777777" w:rsidR="00E602F8" w:rsidRDefault="00E602F8"/>
        </w:tc>
      </w:tr>
      <w:tr w:rsidR="00E602F8" w14:paraId="33916810" w14:textId="77777777" w:rsidTr="001A6908">
        <w:tc>
          <w:tcPr>
            <w:tcW w:w="3256" w:type="dxa"/>
          </w:tcPr>
          <w:p w14:paraId="07F6426A" w14:textId="0793F954" w:rsidR="00E602F8" w:rsidRDefault="00CB262C">
            <w:r>
              <w:rPr>
                <w:rFonts w:hint="eastAsia"/>
              </w:rPr>
              <w:t>その他</w:t>
            </w:r>
          </w:p>
        </w:tc>
        <w:tc>
          <w:tcPr>
            <w:tcW w:w="3685" w:type="dxa"/>
          </w:tcPr>
          <w:p w14:paraId="0D5E8FC3" w14:textId="77777777" w:rsidR="00E602F8" w:rsidRDefault="00E602F8"/>
        </w:tc>
        <w:tc>
          <w:tcPr>
            <w:tcW w:w="1553" w:type="dxa"/>
          </w:tcPr>
          <w:p w14:paraId="7FBDE89A" w14:textId="77777777" w:rsidR="00E602F8" w:rsidRDefault="00E602F8"/>
        </w:tc>
      </w:tr>
    </w:tbl>
    <w:p w14:paraId="0ABA0317" w14:textId="33727814" w:rsidR="007911B1" w:rsidRDefault="007911B1">
      <w:r w:rsidRPr="007911B1">
        <w:rPr>
          <w:rFonts w:hint="eastAsia"/>
        </w:rPr>
        <w:t>＊事業所における</w:t>
      </w:r>
      <w:r w:rsidR="00C53CC8">
        <w:rPr>
          <w:rFonts w:hint="eastAsia"/>
        </w:rPr>
        <w:t>利用者</w:t>
      </w:r>
      <w:r w:rsidR="00E602F8">
        <w:rPr>
          <w:rFonts w:hint="eastAsia"/>
        </w:rPr>
        <w:t>連絡</w:t>
      </w:r>
      <w:r w:rsidRPr="007911B1">
        <w:rPr>
          <w:rFonts w:hint="eastAsia"/>
        </w:rPr>
        <w:t>のルール</w:t>
      </w:r>
      <w:r w:rsidR="00716642">
        <w:rPr>
          <w:rFonts w:hint="eastAsia"/>
        </w:rPr>
        <w:t>を下記に記載しましょう。</w:t>
      </w:r>
    </w:p>
    <w:p w14:paraId="2D1DA023" w14:textId="1892A967" w:rsidR="00C73824" w:rsidRDefault="00AD5916" w:rsidP="00C73824">
      <w:r>
        <w:rPr>
          <w:noProof/>
        </w:rPr>
        <mc:AlternateContent>
          <mc:Choice Requires="wps">
            <w:drawing>
              <wp:anchor distT="0" distB="0" distL="114300" distR="114300" simplePos="0" relativeHeight="251676672" behindDoc="0" locked="0" layoutInCell="1" allowOverlap="1" wp14:anchorId="0BABB21B" wp14:editId="24CCCE22">
                <wp:simplePos x="0" y="0"/>
                <wp:positionH relativeFrom="column">
                  <wp:posOffset>3230</wp:posOffset>
                </wp:positionH>
                <wp:positionV relativeFrom="paragraph">
                  <wp:posOffset>33268</wp:posOffset>
                </wp:positionV>
                <wp:extent cx="5387009" cy="1033670"/>
                <wp:effectExtent l="0" t="0" r="23495" b="14605"/>
                <wp:wrapTopAndBottom/>
                <wp:docPr id="218907954"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chemeClr val="lt1"/>
                        </a:solidFill>
                        <a:ln w="6350">
                          <a:solidFill>
                            <a:prstClr val="black"/>
                          </a:solidFill>
                        </a:ln>
                      </wps:spPr>
                      <wps:txbx>
                        <w:txbxContent>
                          <w:p w14:paraId="6A028D0D" w14:textId="77777777" w:rsidR="00AD5916" w:rsidRDefault="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BB21B" id="_x0000_s1029" type="#_x0000_t202" style="position:absolute;left:0;text-align:left;margin-left:.25pt;margin-top:2.6pt;width:424.15pt;height:81.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" fillcolor="white [3201]" strokeweight=".5pt">
                <v:textbox>
                  <w:txbxContent>
                    <w:p w14:paraId="6A028D0D" w14:textId="77777777" w:rsidR="00AD5916" w:rsidRDefault="00AD5916"/>
                  </w:txbxContent>
                </v:textbox>
                <w10:wrap type="topAndBottom"/>
              </v:shape>
            </w:pict>
          </mc:Fallback>
        </mc:AlternateContent>
      </w:r>
      <w:r w:rsidR="00C73824">
        <w:rPr>
          <w:rFonts w:hint="eastAsia"/>
        </w:rPr>
        <w:t>（参考）</w:t>
      </w:r>
    </w:p>
    <w:p w14:paraId="64952200" w14:textId="3B75EA46" w:rsidR="00C73824" w:rsidRDefault="00C73824" w:rsidP="00C73824">
      <w:r>
        <w:rPr>
          <w:rFonts w:hint="eastAsia"/>
        </w:rPr>
        <w:t>＊避難行動要支援者名簿とは</w:t>
      </w:r>
    </w:p>
    <w:p w14:paraId="4846382F" w14:textId="48188278" w:rsidR="00C73824" w:rsidRDefault="00C73824" w:rsidP="00C73824">
      <w:r>
        <w:rPr>
          <w:rFonts w:hint="eastAsia"/>
        </w:rPr>
        <w:t>災害時及び災害が起こるおそれのある場合に、避難行動を行う際、特に支援を必要とする人たちの名簿です。大津市での対象は施設に入所されていない方で、下記のいずれかに該当する方です。</w:t>
      </w:r>
    </w:p>
    <w:p w14:paraId="48E64947" w14:textId="77777777" w:rsidR="00C73824" w:rsidRDefault="00C73824" w:rsidP="00C73824">
      <w:r>
        <w:rPr>
          <w:rFonts w:hint="eastAsia"/>
        </w:rPr>
        <w:t xml:space="preserve">　</w:t>
      </w:r>
      <w:r>
        <w:t xml:space="preserve"> ① 介護保険における要介護３・４・５の認定者</w:t>
      </w:r>
    </w:p>
    <w:p w14:paraId="4595F957" w14:textId="77777777" w:rsidR="00C73824" w:rsidRDefault="00C73824" w:rsidP="00C73824">
      <w:r>
        <w:rPr>
          <w:rFonts w:hint="eastAsia"/>
        </w:rPr>
        <w:t xml:space="preserve">　</w:t>
      </w:r>
      <w:r>
        <w:t xml:space="preserve"> ② 身体障害者手帳の１級・２級の所持者</w:t>
      </w:r>
    </w:p>
    <w:p w14:paraId="258B6290" w14:textId="77777777" w:rsidR="00C73824" w:rsidRDefault="00C73824" w:rsidP="00C73824">
      <w:r>
        <w:rPr>
          <w:rFonts w:hint="eastAsia"/>
        </w:rPr>
        <w:t xml:space="preserve">　</w:t>
      </w:r>
      <w:r>
        <w:t xml:space="preserve"> ③ 療育手帳のＡ１・Ａ２の所持者</w:t>
      </w:r>
    </w:p>
    <w:p w14:paraId="6F50EDA0" w14:textId="77777777" w:rsidR="00C73824" w:rsidRDefault="00C73824" w:rsidP="00C73824">
      <w:r>
        <w:rPr>
          <w:rFonts w:hint="eastAsia"/>
        </w:rPr>
        <w:t xml:space="preserve">　</w:t>
      </w:r>
      <w:r>
        <w:t xml:space="preserve"> ④ 小児慢性特定疾病及び特定医療費（指定難病）受給者のうち、</w:t>
      </w:r>
    </w:p>
    <w:p w14:paraId="0EB8FFA0" w14:textId="77777777" w:rsidR="00C73824" w:rsidRDefault="00C73824" w:rsidP="00C73824">
      <w:r>
        <w:rPr>
          <w:rFonts w:hint="eastAsia"/>
        </w:rPr>
        <w:t xml:space="preserve">　　</w:t>
      </w:r>
      <w:r>
        <w:t xml:space="preserve">   寝たきり及び人工呼吸器、吸引器、酸素濃縮器をご利用の方</w:t>
      </w:r>
    </w:p>
    <w:p w14:paraId="6A335133" w14:textId="77777777" w:rsidR="00C73824" w:rsidRDefault="00C73824" w:rsidP="00C73824">
      <w:r>
        <w:rPr>
          <w:rFonts w:hint="eastAsia"/>
        </w:rPr>
        <w:t xml:space="preserve">　</w:t>
      </w:r>
      <w:r>
        <w:t xml:space="preserve"> ⑤ 民生委員が把握している高齢者等のうち、避難行動に支援が</w:t>
      </w:r>
    </w:p>
    <w:p w14:paraId="4DBEF495" w14:textId="77777777" w:rsidR="00C73824" w:rsidRDefault="00C73824" w:rsidP="00C73824">
      <w:r>
        <w:rPr>
          <w:rFonts w:hint="eastAsia"/>
        </w:rPr>
        <w:t xml:space="preserve">　　</w:t>
      </w:r>
      <w:r>
        <w:t xml:space="preserve">   必要と判断された方</w:t>
      </w:r>
    </w:p>
    <w:p w14:paraId="31B9D6EA" w14:textId="77777777" w:rsidR="00C73824" w:rsidRDefault="00C73824" w:rsidP="00C73824">
      <w:r>
        <w:rPr>
          <w:rFonts w:hint="eastAsia"/>
        </w:rPr>
        <w:t xml:space="preserve">　</w:t>
      </w:r>
      <w:r>
        <w:t xml:space="preserve"> ⑥ 上記以外に避難に支援が必要で、名簿登録を希望する方で、</w:t>
      </w:r>
    </w:p>
    <w:p w14:paraId="4176A03B" w14:textId="77777777" w:rsidR="00C73824" w:rsidRDefault="00C73824" w:rsidP="00C73824">
      <w:r>
        <w:rPr>
          <w:rFonts w:hint="eastAsia"/>
        </w:rPr>
        <w:t xml:space="preserve">　　</w:t>
      </w:r>
      <w:r>
        <w:t xml:space="preserve">   市長が認めるもの</w:t>
      </w:r>
    </w:p>
    <w:p w14:paraId="7EEDCD5F" w14:textId="77777777" w:rsidR="00C73824" w:rsidRDefault="00C73824" w:rsidP="00C73824">
      <w:r>
        <w:rPr>
          <w:rFonts w:hint="eastAsia"/>
        </w:rPr>
        <w:t>対象者すべてが掲載されている名簿が、各支所の金庫にて保管・管理されています。また、自分の情報を平常時より地域に提供することに同意をしていただいている方は協定を締結した団体にて保管・管理されています。</w:t>
      </w:r>
    </w:p>
    <w:p w14:paraId="03ECC2D5" w14:textId="161E35B3" w:rsidR="00C73824" w:rsidRDefault="00C73824" w:rsidP="00C73824">
      <w:r>
        <w:rPr>
          <w:rFonts w:hint="eastAsia"/>
        </w:rPr>
        <w:t>＊個別避難計画とは</w:t>
      </w:r>
    </w:p>
    <w:p w14:paraId="449D5779" w14:textId="2CFB08AC" w:rsidR="007911B1" w:rsidRDefault="00C73824" w:rsidP="00C73824">
      <w:r>
        <w:rPr>
          <w:rFonts w:hint="eastAsia"/>
        </w:rPr>
        <w:t>個別避難計画では、避難行動要支援者名簿に掲載されている方一人ひとりの「どこへ、どのタイミングで避難する、支援者は誰か？」を平時に計画するものです。大津市では個別避難計画作成の優先度については、①風水害リスクの状況、②身体の状況、③居住の状況　で判断することになっています。</w:t>
      </w:r>
    </w:p>
    <w:p w14:paraId="07F99FB8" w14:textId="77777777" w:rsidR="00C73824" w:rsidRDefault="00C73824" w:rsidP="00C73824"/>
    <w:p w14:paraId="1C09F694" w14:textId="77777777" w:rsidR="00AF5718" w:rsidRDefault="00AF5718" w:rsidP="00C73824">
      <w:pPr>
        <w:rPr>
          <w:rFonts w:hint="eastAsia"/>
        </w:rPr>
      </w:pPr>
    </w:p>
    <w:p w14:paraId="0EE64A6D" w14:textId="593A3026" w:rsidR="00F25FA5" w:rsidRDefault="00C73824" w:rsidP="00AF5718">
      <w:pPr>
        <w:pStyle w:val="2"/>
      </w:pPr>
      <w:r>
        <w:rPr>
          <w:rFonts w:hint="eastAsia"/>
        </w:rPr>
        <w:lastRenderedPageBreak/>
        <w:t>②</w:t>
      </w:r>
      <w:r w:rsidR="00F25FA5">
        <w:rPr>
          <w:rFonts w:hint="eastAsia"/>
        </w:rPr>
        <w:t>職員</w:t>
      </w:r>
    </w:p>
    <w:p w14:paraId="0D9677BD" w14:textId="4DF10D09" w:rsidR="00225548" w:rsidRDefault="00146B29">
      <w:r w:rsidRPr="00146B29">
        <w:rPr>
          <w:rFonts w:hint="eastAsia"/>
        </w:rPr>
        <w:t>職員台帳についても、平常時の台帳と被害発生時の状況確認のどちらにも使えるようエクセルシートを作成しましたので、年一回更新してください。</w:t>
      </w:r>
      <w:r w:rsidR="00D629A4" w:rsidRPr="00D629A4">
        <w:rPr>
          <w:rFonts w:hint="eastAsia"/>
        </w:rPr>
        <w:t>職員台帳には職員氏名、住所、緊急時連絡先、同居している家族に乳幼児や高齢者が障碍者等のよう配慮者がいるかどうかの記載、職場における災害時の役割を記載します</w:t>
      </w:r>
      <w:r w:rsidR="00ED1237">
        <w:rPr>
          <w:rFonts w:hint="eastAsia"/>
        </w:rPr>
        <w:t>。</w:t>
      </w:r>
    </w:p>
    <w:tbl>
      <w:tblPr>
        <w:tblStyle w:val="a3"/>
        <w:tblW w:w="0" w:type="auto"/>
        <w:tblLook w:val="04A0" w:firstRow="1" w:lastRow="0" w:firstColumn="1" w:lastColumn="0" w:noHBand="0" w:noVBand="1"/>
      </w:tblPr>
      <w:tblGrid>
        <w:gridCol w:w="3256"/>
        <w:gridCol w:w="3685"/>
        <w:gridCol w:w="1553"/>
      </w:tblGrid>
      <w:tr w:rsidR="00F25FA5" w14:paraId="7D5A09CA" w14:textId="77777777" w:rsidTr="001A6908">
        <w:tc>
          <w:tcPr>
            <w:tcW w:w="3256" w:type="dxa"/>
          </w:tcPr>
          <w:p w14:paraId="43A580C0" w14:textId="77777777" w:rsidR="00F25FA5" w:rsidRDefault="00F25FA5" w:rsidP="00230EBE">
            <w:r>
              <w:rPr>
                <w:rFonts w:hint="eastAsia"/>
              </w:rPr>
              <w:t>連絡手段</w:t>
            </w:r>
          </w:p>
        </w:tc>
        <w:tc>
          <w:tcPr>
            <w:tcW w:w="3685" w:type="dxa"/>
          </w:tcPr>
          <w:p w14:paraId="3F4920B7" w14:textId="77777777" w:rsidR="00F25FA5" w:rsidRDefault="00F25FA5" w:rsidP="00230EBE">
            <w:r>
              <w:rPr>
                <w:rFonts w:hint="eastAsia"/>
              </w:rPr>
              <w:t>連絡方法</w:t>
            </w:r>
          </w:p>
        </w:tc>
        <w:tc>
          <w:tcPr>
            <w:tcW w:w="1553" w:type="dxa"/>
          </w:tcPr>
          <w:p w14:paraId="7378D396" w14:textId="6E60E65B" w:rsidR="00F25FA5" w:rsidRDefault="00B8390E" w:rsidP="00230EBE">
            <w:r>
              <w:rPr>
                <w:rFonts w:hint="eastAsia"/>
              </w:rPr>
              <w:t>整備</w:t>
            </w:r>
            <w:r w:rsidR="00F25FA5">
              <w:rPr>
                <w:rFonts w:hint="eastAsia"/>
              </w:rPr>
              <w:t>担当者</w:t>
            </w:r>
          </w:p>
        </w:tc>
      </w:tr>
      <w:tr w:rsidR="00F25FA5" w14:paraId="25929133" w14:textId="77777777" w:rsidTr="001A6908">
        <w:tc>
          <w:tcPr>
            <w:tcW w:w="3256" w:type="dxa"/>
          </w:tcPr>
          <w:p w14:paraId="02368498" w14:textId="5A08C48A" w:rsidR="00F25FA5" w:rsidRDefault="00CB262C" w:rsidP="00230EBE">
            <w:r>
              <w:rPr>
                <w:rFonts w:hint="eastAsia"/>
              </w:rPr>
              <w:t>電話</w:t>
            </w:r>
          </w:p>
        </w:tc>
        <w:tc>
          <w:tcPr>
            <w:tcW w:w="3685" w:type="dxa"/>
          </w:tcPr>
          <w:p w14:paraId="00897897" w14:textId="77777777" w:rsidR="00F25FA5" w:rsidRDefault="00F25FA5" w:rsidP="00230EBE"/>
        </w:tc>
        <w:tc>
          <w:tcPr>
            <w:tcW w:w="1553" w:type="dxa"/>
          </w:tcPr>
          <w:p w14:paraId="34E3E345" w14:textId="77777777" w:rsidR="00F25FA5" w:rsidRDefault="00F25FA5" w:rsidP="00230EBE"/>
        </w:tc>
      </w:tr>
      <w:tr w:rsidR="001A6908" w14:paraId="1BF6DDD7" w14:textId="77777777" w:rsidTr="001A6908">
        <w:tc>
          <w:tcPr>
            <w:tcW w:w="3256" w:type="dxa"/>
          </w:tcPr>
          <w:p w14:paraId="0DB3CB65" w14:textId="11C2559C" w:rsidR="001A6908" w:rsidRDefault="00CB262C" w:rsidP="00230EBE">
            <w:r>
              <w:rPr>
                <w:rFonts w:hint="eastAsia"/>
              </w:rPr>
              <w:t>メール</w:t>
            </w:r>
          </w:p>
        </w:tc>
        <w:tc>
          <w:tcPr>
            <w:tcW w:w="3685" w:type="dxa"/>
          </w:tcPr>
          <w:p w14:paraId="458E9458" w14:textId="77777777" w:rsidR="001A6908" w:rsidRDefault="001A6908" w:rsidP="00230EBE"/>
        </w:tc>
        <w:tc>
          <w:tcPr>
            <w:tcW w:w="1553" w:type="dxa"/>
          </w:tcPr>
          <w:p w14:paraId="09DDC5B8" w14:textId="77777777" w:rsidR="001A6908" w:rsidRDefault="001A6908" w:rsidP="00230EBE"/>
        </w:tc>
      </w:tr>
      <w:tr w:rsidR="00E602F8" w14:paraId="3B742356" w14:textId="77777777" w:rsidTr="001A6908">
        <w:tc>
          <w:tcPr>
            <w:tcW w:w="3256" w:type="dxa"/>
          </w:tcPr>
          <w:p w14:paraId="0257F78B" w14:textId="2E7867B3" w:rsidR="00E602F8" w:rsidRDefault="00CB262C" w:rsidP="00230EBE">
            <w:r>
              <w:rPr>
                <w:rFonts w:hint="eastAsia"/>
              </w:rPr>
              <w:t>ライン</w:t>
            </w:r>
          </w:p>
        </w:tc>
        <w:tc>
          <w:tcPr>
            <w:tcW w:w="3685" w:type="dxa"/>
          </w:tcPr>
          <w:p w14:paraId="03C03CD5" w14:textId="77777777" w:rsidR="00E602F8" w:rsidRDefault="00E602F8" w:rsidP="00230EBE"/>
        </w:tc>
        <w:tc>
          <w:tcPr>
            <w:tcW w:w="1553" w:type="dxa"/>
          </w:tcPr>
          <w:p w14:paraId="00EA66BD" w14:textId="77777777" w:rsidR="00E602F8" w:rsidRDefault="00E602F8" w:rsidP="00230EBE"/>
        </w:tc>
      </w:tr>
      <w:tr w:rsidR="00E602F8" w14:paraId="12A797C5" w14:textId="77777777" w:rsidTr="001A6908">
        <w:tc>
          <w:tcPr>
            <w:tcW w:w="3256" w:type="dxa"/>
          </w:tcPr>
          <w:p w14:paraId="717C7E26" w14:textId="2C8946A6" w:rsidR="00E602F8" w:rsidRDefault="00CB262C" w:rsidP="00230EBE">
            <w:r>
              <w:rPr>
                <w:rFonts w:hint="eastAsia"/>
              </w:rPr>
              <w:t>その他</w:t>
            </w:r>
          </w:p>
        </w:tc>
        <w:tc>
          <w:tcPr>
            <w:tcW w:w="3685" w:type="dxa"/>
          </w:tcPr>
          <w:p w14:paraId="50006965" w14:textId="77777777" w:rsidR="00E602F8" w:rsidRDefault="00E602F8" w:rsidP="00230EBE"/>
        </w:tc>
        <w:tc>
          <w:tcPr>
            <w:tcW w:w="1553" w:type="dxa"/>
          </w:tcPr>
          <w:p w14:paraId="3AD82F9E" w14:textId="77777777" w:rsidR="00E602F8" w:rsidRDefault="00E602F8" w:rsidP="00230EBE"/>
        </w:tc>
      </w:tr>
    </w:tbl>
    <w:p w14:paraId="73B5646E" w14:textId="4FB159A4" w:rsidR="007911B1" w:rsidRDefault="007911B1" w:rsidP="007911B1">
      <w:r w:rsidRPr="007911B1">
        <w:rPr>
          <w:rFonts w:hint="eastAsia"/>
        </w:rPr>
        <w:t>＊事業所における</w:t>
      </w:r>
      <w:r w:rsidR="00C53CC8">
        <w:rPr>
          <w:rFonts w:hint="eastAsia"/>
        </w:rPr>
        <w:t>職員</w:t>
      </w:r>
      <w:r w:rsidR="00E602F8">
        <w:rPr>
          <w:rFonts w:hint="eastAsia"/>
        </w:rPr>
        <w:t>連絡</w:t>
      </w:r>
      <w:r w:rsidRPr="007911B1">
        <w:rPr>
          <w:rFonts w:hint="eastAsia"/>
        </w:rPr>
        <w:t>のルール</w:t>
      </w:r>
      <w:r w:rsidR="00716642">
        <w:rPr>
          <w:rFonts w:hint="eastAsia"/>
        </w:rPr>
        <w:t>を下記に記載しましょう。</w:t>
      </w:r>
    </w:p>
    <w:p w14:paraId="24278B79" w14:textId="516F334B" w:rsidR="0027254C" w:rsidRDefault="00AD5916" w:rsidP="00AD5916">
      <w:pPr>
        <w:pStyle w:val="a4"/>
      </w:pPr>
      <w:r>
        <w:rPr>
          <w:noProof/>
        </w:rPr>
        <mc:AlternateContent>
          <mc:Choice Requires="wps">
            <w:drawing>
              <wp:anchor distT="0" distB="0" distL="114300" distR="114300" simplePos="0" relativeHeight="251678720" behindDoc="0" locked="0" layoutInCell="1" allowOverlap="1" wp14:anchorId="0844EFEC" wp14:editId="57B4F6A4">
                <wp:simplePos x="0" y="0"/>
                <wp:positionH relativeFrom="column">
                  <wp:posOffset>0</wp:posOffset>
                </wp:positionH>
                <wp:positionV relativeFrom="paragraph">
                  <wp:posOffset>227965</wp:posOffset>
                </wp:positionV>
                <wp:extent cx="5387009" cy="1033670"/>
                <wp:effectExtent l="0" t="0" r="23495" b="14605"/>
                <wp:wrapTopAndBottom/>
                <wp:docPr id="2108958946"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ysClr val="window" lastClr="FFFFFF"/>
                        </a:solidFill>
                        <a:ln w="6350">
                          <a:solidFill>
                            <a:prstClr val="black"/>
                          </a:solidFill>
                        </a:ln>
                      </wps:spPr>
                      <wps:txbx>
                        <w:txbxContent>
                          <w:p w14:paraId="254E28AF" w14:textId="77777777" w:rsidR="00AD5916" w:rsidRDefault="00AD5916" w:rsidP="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4EFEC" id="_x0000_s1030" type="#_x0000_t202" style="position:absolute;left:0;text-align:left;margin-left:0;margin-top:17.95pt;width:424.15pt;height:81.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" fillcolor="window" strokeweight=".5pt">
                <v:textbox>
                  <w:txbxContent>
                    <w:p w14:paraId="254E28AF" w14:textId="77777777" w:rsidR="00AD5916" w:rsidRDefault="00AD5916" w:rsidP="00AD5916"/>
                  </w:txbxContent>
                </v:textbox>
                <w10:wrap type="topAndBottom"/>
              </v:shape>
            </w:pict>
          </mc:Fallback>
        </mc:AlternateContent>
      </w:r>
      <w:r w:rsidR="0027254C">
        <w:rPr>
          <w:rFonts w:hint="eastAsia"/>
        </w:rPr>
        <w:t>建物設備の確認</w:t>
      </w:r>
    </w:p>
    <w:p w14:paraId="5576F704" w14:textId="68DAAC95" w:rsidR="0027254C" w:rsidRDefault="004B70E6" w:rsidP="00F35884">
      <w:r w:rsidRPr="004B70E6">
        <w:rPr>
          <w:rFonts w:hint="eastAsia"/>
        </w:rPr>
        <w:t>災害時に損壊や転倒、飛散が起こらないよう、</w:t>
      </w:r>
      <w:r w:rsidR="007E3BEF">
        <w:rPr>
          <w:rFonts w:hint="eastAsia"/>
        </w:rPr>
        <w:t>別</w:t>
      </w:r>
      <w:r w:rsidR="00CB262C">
        <w:rPr>
          <w:rFonts w:hint="eastAsia"/>
        </w:rPr>
        <w:t>エクセル</w:t>
      </w:r>
      <w:r w:rsidR="007E3BEF">
        <w:rPr>
          <w:rFonts w:hint="eastAsia"/>
        </w:rPr>
        <w:t>の</w:t>
      </w:r>
      <w:r w:rsidR="0060689F">
        <w:rPr>
          <w:rFonts w:hint="eastAsia"/>
        </w:rPr>
        <w:t>「</w:t>
      </w:r>
      <w:r w:rsidRPr="004B70E6">
        <w:rPr>
          <w:rFonts w:hint="eastAsia"/>
        </w:rPr>
        <w:t>施設、設備の</w:t>
      </w:r>
      <w:r w:rsidR="0060689F">
        <w:rPr>
          <w:rFonts w:hint="eastAsia"/>
        </w:rPr>
        <w:t>点検</w:t>
      </w:r>
      <w:r w:rsidRPr="004B70E6">
        <w:rPr>
          <w:rFonts w:hint="eastAsia"/>
        </w:rPr>
        <w:t>リスト</w:t>
      </w:r>
      <w:r w:rsidR="0060689F">
        <w:rPr>
          <w:rFonts w:hint="eastAsia"/>
        </w:rPr>
        <w:t>」</w:t>
      </w:r>
      <w:r w:rsidRPr="004B70E6">
        <w:rPr>
          <w:rFonts w:hint="eastAsia"/>
        </w:rPr>
        <w:t>を作成し、</w:t>
      </w:r>
      <w:r w:rsidRPr="004B70E6">
        <w:t>1年に一度点検</w:t>
      </w:r>
      <w:r w:rsidR="00C53CC8">
        <w:rPr>
          <w:rFonts w:hint="eastAsia"/>
        </w:rPr>
        <w:t>します</w:t>
      </w:r>
      <w:r w:rsidRPr="004B70E6">
        <w:t>。</w:t>
      </w:r>
    </w:p>
    <w:p w14:paraId="09FE7295" w14:textId="5BD98507" w:rsidR="006C49A7" w:rsidRDefault="00D62985" w:rsidP="006C49A7">
      <w:r>
        <w:rPr>
          <w:rFonts w:hint="eastAsia"/>
        </w:rPr>
        <w:t>・</w:t>
      </w:r>
      <w:r w:rsidRPr="00D62985">
        <w:rPr>
          <w:rFonts w:hint="eastAsia"/>
        </w:rPr>
        <w:t>倒壊防止等防災対策について</w:t>
      </w:r>
      <w:r>
        <w:rPr>
          <w:rFonts w:hint="eastAsia"/>
        </w:rPr>
        <w:t>は以下のようなものがあります。</w:t>
      </w:r>
    </w:p>
    <w:p w14:paraId="672F9DB9" w14:textId="24A78A78" w:rsidR="006C49A7" w:rsidRDefault="006C49A7" w:rsidP="00F35884">
      <w:r>
        <w:rPr>
          <w:rFonts w:hint="eastAsia"/>
        </w:rPr>
        <w:t>◎建物の耐震化</w:t>
      </w:r>
      <w:r w:rsidR="00F35884">
        <w:rPr>
          <w:rFonts w:hint="eastAsia"/>
        </w:rPr>
        <w:t xml:space="preserve">　新耐震基準が制定された</w:t>
      </w:r>
      <w:r w:rsidR="00F35884">
        <w:t>1981年（昭和56）年以前の建</w:t>
      </w:r>
      <w:r w:rsidR="00F35884">
        <w:rPr>
          <w:rFonts w:hint="eastAsia"/>
        </w:rPr>
        <w:t>物の場合は、耐震補強を検討しておきましょう。</w:t>
      </w:r>
    </w:p>
    <w:p w14:paraId="28C2C003" w14:textId="77777777" w:rsidR="006C49A7" w:rsidRDefault="006C49A7" w:rsidP="006C49A7">
      <w:r>
        <w:rPr>
          <w:rFonts w:hint="eastAsia"/>
        </w:rPr>
        <w:t>◎家具等設備品の転倒防止：家具等の固定、備品上に物を置かない、転倒防止グッズの活用</w:t>
      </w:r>
    </w:p>
    <w:p w14:paraId="524D0BF4" w14:textId="77777777" w:rsidR="006C49A7" w:rsidRDefault="006C49A7" w:rsidP="006C49A7">
      <w:r>
        <w:rPr>
          <w:rFonts w:hint="eastAsia"/>
        </w:rPr>
        <w:t>◎ガラスの飛散防止：ガラス飛散防止シートの活用</w:t>
      </w:r>
    </w:p>
    <w:p w14:paraId="158EB326" w14:textId="70D079D0" w:rsidR="006C49A7" w:rsidRDefault="006C49A7" w:rsidP="006C49A7">
      <w:r>
        <w:rPr>
          <w:rFonts w:hint="eastAsia"/>
        </w:rPr>
        <w:t>◎避難経路をふさがない家具等の配置</w:t>
      </w:r>
    </w:p>
    <w:p w14:paraId="3E6A78BE" w14:textId="2B05D816" w:rsidR="0034563F" w:rsidRDefault="0034563F" w:rsidP="0034563F">
      <w:r>
        <w:rPr>
          <w:rFonts w:hint="eastAsia"/>
        </w:rPr>
        <w:t>また、利用者宅を訪問した際には、寝室等の防災対策や環境整備について助言、を行うことも利用者を守る大切な役割です。</w:t>
      </w:r>
    </w:p>
    <w:p w14:paraId="3681F3DA" w14:textId="1C1E678B" w:rsidR="0027254C" w:rsidRDefault="0027254C" w:rsidP="00983B65">
      <w:pPr>
        <w:pStyle w:val="a4"/>
      </w:pPr>
      <w:r>
        <w:rPr>
          <w:rFonts w:hint="eastAsia"/>
        </w:rPr>
        <w:t>災害用備蓄の準備</w:t>
      </w:r>
    </w:p>
    <w:p w14:paraId="1ACF0535" w14:textId="78D9ADEB" w:rsidR="0027254C" w:rsidRDefault="003950AD" w:rsidP="0027254C">
      <w:r>
        <w:rPr>
          <w:rFonts w:hint="eastAsia"/>
        </w:rPr>
        <w:t>・</w:t>
      </w:r>
      <w:r w:rsidR="00051676" w:rsidRPr="00051676">
        <w:rPr>
          <w:rFonts w:hint="eastAsia"/>
        </w:rPr>
        <w:t>非常時に備え、飲料水、生活用水、利用者の特性に応じ非常食糧、衛生用品、</w:t>
      </w:r>
      <w:r w:rsidR="00BC5887">
        <w:rPr>
          <w:rFonts w:hint="eastAsia"/>
        </w:rPr>
        <w:t>日用</w:t>
      </w:r>
      <w:r w:rsidR="00051676" w:rsidRPr="00051676">
        <w:rPr>
          <w:rFonts w:hint="eastAsia"/>
        </w:rPr>
        <w:t>品等を備蓄するとともに、</w:t>
      </w:r>
      <w:r w:rsidR="007E3BEF">
        <w:rPr>
          <w:rFonts w:hint="eastAsia"/>
        </w:rPr>
        <w:t>別</w:t>
      </w:r>
      <w:r w:rsidR="002D2152">
        <w:rPr>
          <w:rFonts w:hint="eastAsia"/>
        </w:rPr>
        <w:t>エクセル</w:t>
      </w:r>
      <w:r w:rsidR="007E3BEF">
        <w:rPr>
          <w:rFonts w:hint="eastAsia"/>
        </w:rPr>
        <w:t>の</w:t>
      </w:r>
      <w:r w:rsidR="00051676" w:rsidRPr="00051676">
        <w:rPr>
          <w:rFonts w:hint="eastAsia"/>
        </w:rPr>
        <w:t>備蓄品リストを作成し、</w:t>
      </w:r>
      <w:r w:rsidR="00051676" w:rsidRPr="00051676">
        <w:t>6か月に一度点検</w:t>
      </w:r>
      <w:r w:rsidR="00C53CC8">
        <w:rPr>
          <w:rFonts w:hint="eastAsia"/>
        </w:rPr>
        <w:t>します</w:t>
      </w:r>
      <w:r w:rsidR="00051676" w:rsidRPr="00051676">
        <w:t>。</w:t>
      </w:r>
    </w:p>
    <w:p w14:paraId="7502049C" w14:textId="6A728F5D" w:rsidR="00C8757E" w:rsidRDefault="003950AD" w:rsidP="00861AA7">
      <w:r>
        <w:rPr>
          <w:rFonts w:hint="eastAsia"/>
        </w:rPr>
        <w:t>・</w:t>
      </w:r>
      <w:r w:rsidRPr="003950AD">
        <w:rPr>
          <w:rFonts w:hint="eastAsia"/>
        </w:rPr>
        <w:t>従業者１人に対し、最低３日分が目安</w:t>
      </w:r>
      <w:r w:rsidR="002D2152">
        <w:rPr>
          <w:rFonts w:hint="eastAsia"/>
        </w:rPr>
        <w:t>です</w:t>
      </w:r>
      <w:r w:rsidRPr="003950AD">
        <w:rPr>
          <w:rFonts w:hint="eastAsia"/>
        </w:rPr>
        <w:t>。保管場所は災害被害が及ばない場所に設定</w:t>
      </w:r>
      <w:r w:rsidR="00C53CC8">
        <w:rPr>
          <w:rFonts w:hint="eastAsia"/>
        </w:rPr>
        <w:t>します</w:t>
      </w:r>
      <w:r w:rsidRPr="003950AD">
        <w:rPr>
          <w:rFonts w:hint="eastAsia"/>
        </w:rPr>
        <w:t>。</w:t>
      </w:r>
      <w:r w:rsidR="00861AA7">
        <w:rPr>
          <w:rFonts w:hint="eastAsia"/>
        </w:rPr>
        <w:t>（飲料水</w:t>
      </w:r>
      <w:r w:rsidR="00861AA7">
        <w:t>１日３リットル</w:t>
      </w:r>
      <w:r w:rsidR="00861AA7">
        <w:rPr>
          <w:rFonts w:hint="eastAsia"/>
        </w:rPr>
        <w:t>、食料１</w:t>
      </w:r>
      <w:r w:rsidR="00861AA7">
        <w:t>日３食</w:t>
      </w:r>
      <w:r w:rsidR="00861AA7">
        <w:rPr>
          <w:rFonts w:hint="eastAsia"/>
        </w:rPr>
        <w:t>、簡易トイレ</w:t>
      </w:r>
      <w:r w:rsidR="00861AA7">
        <w:t>１日５回分</w:t>
      </w:r>
      <w:r w:rsidR="00861AA7">
        <w:rPr>
          <w:rFonts w:hint="eastAsia"/>
        </w:rPr>
        <w:t>）</w:t>
      </w:r>
      <w:r w:rsidR="00861AA7">
        <w:tab/>
      </w:r>
    </w:p>
    <w:p w14:paraId="713DE5D6" w14:textId="2E8E7D54" w:rsidR="002D2152" w:rsidRDefault="002D2152" w:rsidP="00861AA7">
      <w:r>
        <w:rPr>
          <w:rFonts w:hint="eastAsia"/>
        </w:rPr>
        <w:lastRenderedPageBreak/>
        <w:t>・消費期限や賞味期限がある備蓄品については期限キレが起きないように定期的な棚卸しを行い、期限が近付いた非常</w:t>
      </w:r>
      <w:r w:rsidR="00306A17">
        <w:rPr>
          <w:rFonts w:hint="eastAsia"/>
        </w:rPr>
        <w:t>食</w:t>
      </w:r>
      <w:r>
        <w:rPr>
          <w:rFonts w:hint="eastAsia"/>
        </w:rPr>
        <w:t>は平時の調理で消費して、消費した分を買い足すようにしましょう。また、訓練時に非常食を使って実際に食事をとってもらい、普段から慣れておくことも大切です。</w:t>
      </w:r>
    </w:p>
    <w:p w14:paraId="7CB0A29B" w14:textId="0957084F" w:rsidR="00861AA7" w:rsidRDefault="00370629" w:rsidP="00861AA7">
      <w:r w:rsidRPr="00370629">
        <w:rPr>
          <w:noProof/>
        </w:rPr>
        <w:drawing>
          <wp:inline distT="0" distB="0" distL="0" distR="0" wp14:anchorId="6AE66942" wp14:editId="201F2786">
            <wp:extent cx="5074920" cy="3176598"/>
            <wp:effectExtent l="0" t="0" r="0" b="5080"/>
            <wp:docPr id="6" name="図 5" descr="テキスト&#10;&#10;中程度の精度で自動的に生成された説明">
              <a:extLst xmlns:a="http://schemas.openxmlformats.org/drawingml/2006/main">
                <a:ext uri="{FF2B5EF4-FFF2-40B4-BE49-F238E27FC236}">
                  <a16:creationId xmlns:a16="http://schemas.microsoft.com/office/drawing/2014/main" id="{39D08A66-D8A5-E619-EFBB-8D518831B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テキスト&#10;&#10;中程度の精度で自動的に生成された説明">
                      <a:extLst>
                        <a:ext uri="{FF2B5EF4-FFF2-40B4-BE49-F238E27FC236}">
                          <a16:creationId xmlns:a16="http://schemas.microsoft.com/office/drawing/2014/main" id="{39D08A66-D8A5-E619-EFBB-8D518831BF5B}"/>
                        </a:ext>
                      </a:extLst>
                    </pic:cNvPr>
                    <pic:cNvPicPr>
                      <a:picLocks noChangeAspect="1"/>
                    </pic:cNvPicPr>
                  </pic:nvPicPr>
                  <pic:blipFill>
                    <a:blip r:embed="rId16"/>
                    <a:stretch>
                      <a:fillRect/>
                    </a:stretch>
                  </pic:blipFill>
                  <pic:spPr>
                    <a:xfrm>
                      <a:off x="0" y="0"/>
                      <a:ext cx="5148840" cy="3222868"/>
                    </a:xfrm>
                    <a:prstGeom prst="rect">
                      <a:avLst/>
                    </a:prstGeom>
                  </pic:spPr>
                </pic:pic>
              </a:graphicData>
            </a:graphic>
          </wp:inline>
        </w:drawing>
      </w:r>
    </w:p>
    <w:p w14:paraId="2A428B4C" w14:textId="77777777" w:rsidR="00BF5DDB" w:rsidRDefault="00BF5DDB" w:rsidP="00BF5DDB">
      <w:r>
        <w:rPr>
          <w:rFonts w:hint="eastAsia"/>
        </w:rPr>
        <w:t>備蓄品の活用例</w:t>
      </w:r>
    </w:p>
    <w:p w14:paraId="0B9E1A25" w14:textId="3115EA5F" w:rsidR="00BF5DDB" w:rsidRDefault="00BF5DDB" w:rsidP="00BF5DDB">
      <w:r>
        <w:rPr>
          <w:rFonts w:hint="eastAsia"/>
        </w:rPr>
        <w:t>※１</w:t>
      </w:r>
      <w:r>
        <w:t xml:space="preserve"> ラップ ⇒ 食器を汚すことを防ぎ水の節約になる、紐代わりになる、トイレを汚さずにすむ、包</w:t>
      </w:r>
      <w:r>
        <w:rPr>
          <w:rFonts w:hint="eastAsia"/>
        </w:rPr>
        <w:t>帯の代わりになる、防寒にもつかえるなどの他にも用途多数</w:t>
      </w:r>
    </w:p>
    <w:p w14:paraId="4B5DAE4B" w14:textId="77777777" w:rsidR="00BF5DDB" w:rsidRDefault="00BF5DDB" w:rsidP="00BF5DDB">
      <w:r>
        <w:rPr>
          <w:rFonts w:hint="eastAsia"/>
        </w:rPr>
        <w:t>※２</w:t>
      </w:r>
      <w:r>
        <w:t xml:space="preserve"> 割り箸 ⇒ 火を起こすときの着火剤につかえる</w:t>
      </w:r>
    </w:p>
    <w:p w14:paraId="63F45D91" w14:textId="77777777" w:rsidR="00BF5DDB" w:rsidRDefault="00BF5DDB" w:rsidP="00BF5DDB">
      <w:r>
        <w:rPr>
          <w:rFonts w:hint="eastAsia"/>
        </w:rPr>
        <w:t>※３</w:t>
      </w:r>
      <w:r>
        <w:t xml:space="preserve"> 電池式の携帯の充電器 ⇒ 携帯電話が利用できる可能性アップ</w:t>
      </w:r>
    </w:p>
    <w:p w14:paraId="637B5117" w14:textId="50C9E3D2" w:rsidR="00BF5DDB" w:rsidRDefault="00BF5DDB" w:rsidP="00BF5DDB">
      <w:r>
        <w:rPr>
          <w:rFonts w:hint="eastAsia"/>
        </w:rPr>
        <w:t>※４</w:t>
      </w:r>
      <w:r>
        <w:t xml:space="preserve"> 情報やデータの保存（国内データセンターなど） ⇒ 災害時のデータ喪失を防ぐことで安否確</w:t>
      </w:r>
      <w:r>
        <w:rPr>
          <w:rFonts w:hint="eastAsia"/>
        </w:rPr>
        <w:t>認や事業の再開を早めることができる</w:t>
      </w:r>
    </w:p>
    <w:p w14:paraId="0CE2D9A4" w14:textId="77777777" w:rsidR="00BF5DDB" w:rsidRDefault="00BF5DDB" w:rsidP="00BF5DDB">
      <w:r>
        <w:rPr>
          <w:rFonts w:hint="eastAsia"/>
        </w:rPr>
        <w:t>※５</w:t>
      </w:r>
      <w:r>
        <w:t xml:space="preserve"> 発電機 ⇒ 自動車も発電機として利用できる</w:t>
      </w:r>
    </w:p>
    <w:p w14:paraId="01F8F9CB" w14:textId="12B8A892" w:rsidR="00BF5DDB" w:rsidRDefault="00BF5DDB" w:rsidP="00BF5DDB">
      <w:r>
        <w:rPr>
          <w:rFonts w:hint="eastAsia"/>
        </w:rPr>
        <w:t>◎シガーソケットから充電できる器具もしくは、１００</w:t>
      </w:r>
      <w:r>
        <w:t>V への変換器を使用することで自動</w:t>
      </w:r>
      <w:r>
        <w:rPr>
          <w:rFonts w:hint="eastAsia"/>
        </w:rPr>
        <w:t>車が電源となる（</w:t>
      </w:r>
      <w:r>
        <w:t>HV 車であれば変換器不要）</w:t>
      </w:r>
    </w:p>
    <w:p w14:paraId="47939186" w14:textId="77777777" w:rsidR="00BF5DDB" w:rsidRDefault="00BF5DDB" w:rsidP="00BF5DDB">
      <w:r>
        <w:rPr>
          <w:rFonts w:hint="eastAsia"/>
        </w:rPr>
        <w:t>◎自動車の給油を常に早めに行うことで、ガソリン供給がない間も車を移動手段として</w:t>
      </w:r>
    </w:p>
    <w:p w14:paraId="0342A50A" w14:textId="77777777" w:rsidR="00BF5DDB" w:rsidRDefault="00BF5DDB" w:rsidP="00BF5DDB">
      <w:r>
        <w:rPr>
          <w:rFonts w:hint="eastAsia"/>
        </w:rPr>
        <w:t>の利用できる期間が延びるのはもちろん、電源としての利用可能期間も延びる</w:t>
      </w:r>
    </w:p>
    <w:p w14:paraId="2EC23591" w14:textId="77777777" w:rsidR="00BF5DDB" w:rsidRDefault="00BF5DDB" w:rsidP="00BF5DDB">
      <w:r>
        <w:rPr>
          <w:rFonts w:hint="eastAsia"/>
        </w:rPr>
        <w:t>※６</w:t>
      </w:r>
      <w:r>
        <w:t xml:space="preserve"> 毛布 ⇒ 担架の代わりにもなり、ケガ人や高齢者の搬送にも使用できる</w:t>
      </w:r>
    </w:p>
    <w:p w14:paraId="3BE60A63" w14:textId="79C4E5C5" w:rsidR="00BF5DDB" w:rsidRDefault="00BF5DDB" w:rsidP="00BF5DDB">
      <w:r>
        <w:rPr>
          <w:rFonts w:hint="eastAsia"/>
        </w:rPr>
        <w:t>※７</w:t>
      </w:r>
      <w:r>
        <w:t xml:space="preserve"> ゴミ袋 ⇒ 大きなゴミ袋は、雨具・防寒着の代わりや古新聞を丸めて入れることで布団の代わ</w:t>
      </w:r>
      <w:r>
        <w:rPr>
          <w:rFonts w:hint="eastAsia"/>
        </w:rPr>
        <w:t>りになる</w:t>
      </w:r>
    </w:p>
    <w:p w14:paraId="032947C4" w14:textId="77777777" w:rsidR="00BF5DDB" w:rsidRDefault="00BF5DDB" w:rsidP="00BF5DDB">
      <w:r>
        <w:rPr>
          <w:rFonts w:hint="eastAsia"/>
        </w:rPr>
        <w:t>※８</w:t>
      </w:r>
      <w:r>
        <w:t xml:space="preserve"> 古新聞 ⇒ 布団の代わりになる・着火剤になるなどの他にも用途多数</w:t>
      </w:r>
    </w:p>
    <w:p w14:paraId="775E19A9" w14:textId="61B2EED6" w:rsidR="00820AA9" w:rsidRDefault="00BF5DDB" w:rsidP="00BF5DDB">
      <w:r>
        <w:rPr>
          <w:rFonts w:hint="eastAsia"/>
        </w:rPr>
        <w:t>※９</w:t>
      </w:r>
      <w:r>
        <w:t xml:space="preserve"> 自転車やバイク ⇒ 発災直後は自動車が使えない可能性が高いため貴重な移動手段となる</w:t>
      </w:r>
    </w:p>
    <w:p w14:paraId="46A9B08F" w14:textId="4FFBB527" w:rsidR="0027254C" w:rsidRDefault="002D2152" w:rsidP="00983B65">
      <w:pPr>
        <w:pStyle w:val="a4"/>
      </w:pPr>
      <w:r>
        <w:rPr>
          <w:rFonts w:hint="eastAsia"/>
        </w:rPr>
        <w:lastRenderedPageBreak/>
        <w:t>平時における</w:t>
      </w:r>
      <w:r w:rsidR="00FD27D0">
        <w:rPr>
          <w:rFonts w:hint="eastAsia"/>
        </w:rPr>
        <w:t>利用者へのアプローチ</w:t>
      </w:r>
    </w:p>
    <w:p w14:paraId="5B3B910B" w14:textId="77777777" w:rsidR="002D2152" w:rsidRPr="002D2152" w:rsidRDefault="002D2152" w:rsidP="002D2152">
      <w:r w:rsidRPr="002D2152">
        <w:rPr>
          <w:rFonts w:hint="eastAsia"/>
        </w:rPr>
        <w:t>次に利用者へのアプローチです。これに関しては全事業共通と各事業所単位で取り組みが必要なことを記載していますが、各事業所で内容を変更していただければと思います。</w:t>
      </w:r>
    </w:p>
    <w:tbl>
      <w:tblPr>
        <w:tblStyle w:val="a3"/>
        <w:tblW w:w="0" w:type="auto"/>
        <w:tblLook w:val="04A0" w:firstRow="1" w:lastRow="0" w:firstColumn="1" w:lastColumn="0" w:noHBand="0" w:noVBand="1"/>
      </w:tblPr>
      <w:tblGrid>
        <w:gridCol w:w="2689"/>
        <w:gridCol w:w="5805"/>
      </w:tblGrid>
      <w:tr w:rsidR="00310872" w14:paraId="6B421E2D" w14:textId="77777777" w:rsidTr="009A3989">
        <w:tc>
          <w:tcPr>
            <w:tcW w:w="2689" w:type="dxa"/>
          </w:tcPr>
          <w:p w14:paraId="1D8DB30A" w14:textId="4C66D41E" w:rsidR="00310872" w:rsidRDefault="00FD27D0" w:rsidP="0027254C">
            <w:r>
              <w:rPr>
                <w:rFonts w:hint="eastAsia"/>
              </w:rPr>
              <w:t>事業別</w:t>
            </w:r>
          </w:p>
        </w:tc>
        <w:tc>
          <w:tcPr>
            <w:tcW w:w="5805" w:type="dxa"/>
          </w:tcPr>
          <w:p w14:paraId="601A47D2" w14:textId="258FB6FC" w:rsidR="00310872" w:rsidRDefault="00FD27D0" w:rsidP="0027254C">
            <w:r>
              <w:rPr>
                <w:rFonts w:hint="eastAsia"/>
              </w:rPr>
              <w:t>取り組み内容</w:t>
            </w:r>
          </w:p>
        </w:tc>
      </w:tr>
      <w:tr w:rsidR="00FD27D0" w14:paraId="62E38392" w14:textId="77777777" w:rsidTr="009A3989">
        <w:tc>
          <w:tcPr>
            <w:tcW w:w="2689" w:type="dxa"/>
          </w:tcPr>
          <w:p w14:paraId="4266C145" w14:textId="2F7528FC" w:rsidR="00FD27D0" w:rsidRDefault="00FD27D0" w:rsidP="0027254C">
            <w:r>
              <w:rPr>
                <w:rFonts w:hint="eastAsia"/>
              </w:rPr>
              <w:t>全事業</w:t>
            </w:r>
          </w:p>
        </w:tc>
        <w:tc>
          <w:tcPr>
            <w:tcW w:w="5805" w:type="dxa"/>
          </w:tcPr>
          <w:p w14:paraId="16687BB3" w14:textId="12422D81" w:rsidR="00714295" w:rsidRDefault="00AE12FC" w:rsidP="0027254C">
            <w:r>
              <w:rPr>
                <w:rFonts w:hint="eastAsia"/>
              </w:rPr>
              <w:t>①</w:t>
            </w:r>
            <w:r w:rsidR="00714295">
              <w:rPr>
                <w:rFonts w:hint="eastAsia"/>
              </w:rPr>
              <w:t>BCPの説明と同意</w:t>
            </w:r>
          </w:p>
          <w:p w14:paraId="281A3A3D" w14:textId="4B07E069" w:rsidR="00371D6B" w:rsidRDefault="00FD27D0" w:rsidP="0027254C">
            <w:r w:rsidRPr="00FD27D0">
              <w:rPr>
                <w:rFonts w:hint="eastAsia"/>
              </w:rPr>
              <w:t>事業所の災害時の対応に関</w:t>
            </w:r>
            <w:r w:rsidR="002E045F">
              <w:rPr>
                <w:rFonts w:hint="eastAsia"/>
              </w:rPr>
              <w:t>して、支援計画の策定時やモニタリング時に説明して理解してもらう</w:t>
            </w:r>
          </w:p>
          <w:p w14:paraId="1E4B7874" w14:textId="44DB3201" w:rsidR="00FD27D0" w:rsidRDefault="00FD27D0" w:rsidP="0027254C">
            <w:r w:rsidRPr="00FD27D0">
              <w:rPr>
                <w:rFonts w:hint="eastAsia"/>
              </w:rPr>
              <w:t>説明する内容としては、事業所の閉所判断、災害時の安否確認の方法、支援中の避難方法と場所、災害後の事業及び利用の優先順位</w:t>
            </w:r>
          </w:p>
          <w:p w14:paraId="2ACDF98E" w14:textId="77777777" w:rsidR="00AE12FC" w:rsidRDefault="00AE12FC" w:rsidP="0027254C">
            <w:r>
              <w:rPr>
                <w:rFonts w:hint="eastAsia"/>
              </w:rPr>
              <w:t>②</w:t>
            </w:r>
            <w:r w:rsidRPr="00AE12FC">
              <w:rPr>
                <w:rFonts w:hint="eastAsia"/>
              </w:rPr>
              <w:t>利用者台帳の整理</w:t>
            </w:r>
          </w:p>
          <w:p w14:paraId="75C22E4C" w14:textId="224053BA" w:rsidR="00714295" w:rsidRDefault="002E045F" w:rsidP="0027254C">
            <w:r>
              <w:t>被災した場合</w:t>
            </w:r>
            <w:r>
              <w:rPr>
                <w:rFonts w:hint="eastAsia"/>
              </w:rPr>
              <w:t>、</w:t>
            </w:r>
            <w:r w:rsidR="00714295" w:rsidRPr="00714295">
              <w:t>ライフラインの断絶により一時的にパソコンも印刷機も使用できなくな</w:t>
            </w:r>
            <w:r w:rsidR="00714295">
              <w:rPr>
                <w:rFonts w:hint="eastAsia"/>
              </w:rPr>
              <w:t>る可能性もあり</w:t>
            </w:r>
            <w:r>
              <w:rPr>
                <w:rFonts w:hint="eastAsia"/>
              </w:rPr>
              <w:t>、</w:t>
            </w:r>
            <w:r w:rsidR="00714295">
              <w:rPr>
                <w:rFonts w:hint="eastAsia"/>
              </w:rPr>
              <w:t>定期的に</w:t>
            </w:r>
            <w:r>
              <w:t>最新情報を紙に出力しておく</w:t>
            </w:r>
          </w:p>
          <w:p w14:paraId="7B11547F" w14:textId="47D1A7F9" w:rsidR="000919C3" w:rsidRDefault="000919C3" w:rsidP="0027254C">
            <w:r>
              <w:rPr>
                <w:rFonts w:hint="eastAsia"/>
              </w:rPr>
              <w:t>③利用者の安否確認の優先順位決め</w:t>
            </w:r>
          </w:p>
        </w:tc>
      </w:tr>
      <w:tr w:rsidR="00310872" w14:paraId="5198F815" w14:textId="77777777" w:rsidTr="009A3989">
        <w:tc>
          <w:tcPr>
            <w:tcW w:w="2689" w:type="dxa"/>
          </w:tcPr>
          <w:p w14:paraId="628C8AD9" w14:textId="6C5EC626" w:rsidR="00310872" w:rsidRDefault="00FD27D0" w:rsidP="0027254C">
            <w:r>
              <w:rPr>
                <w:rFonts w:hint="eastAsia"/>
              </w:rPr>
              <w:t>生活介護事業所</w:t>
            </w:r>
          </w:p>
        </w:tc>
        <w:tc>
          <w:tcPr>
            <w:tcW w:w="5805" w:type="dxa"/>
          </w:tcPr>
          <w:p w14:paraId="30470C10" w14:textId="4D66709E" w:rsidR="009A3989" w:rsidRDefault="00497F6F" w:rsidP="0027254C">
            <w:r>
              <w:rPr>
                <w:rFonts w:hint="eastAsia"/>
              </w:rPr>
              <w:t>・</w:t>
            </w:r>
            <w:r w:rsidR="009A3989">
              <w:rPr>
                <w:rFonts w:hint="eastAsia"/>
              </w:rPr>
              <w:t>事業所内での地震や火災を想定した避難訓練の実施</w:t>
            </w:r>
          </w:p>
          <w:p w14:paraId="2A3345D6" w14:textId="1C5068D3" w:rsidR="005860F7" w:rsidRDefault="005860F7" w:rsidP="0027254C">
            <w:r w:rsidRPr="005860F7">
              <w:rPr>
                <w:rFonts w:hint="eastAsia"/>
              </w:rPr>
              <w:t>・緊急連絡、引き取り訓練</w:t>
            </w:r>
          </w:p>
          <w:p w14:paraId="44B79341" w14:textId="1F870833" w:rsidR="00310872" w:rsidRDefault="009A3989" w:rsidP="0027254C">
            <w:r>
              <w:rPr>
                <w:rFonts w:hint="eastAsia"/>
              </w:rPr>
              <w:t>・</w:t>
            </w:r>
            <w:r w:rsidR="00BB58F2" w:rsidRPr="00BB58F2">
              <w:rPr>
                <w:rFonts w:hint="eastAsia"/>
              </w:rPr>
              <w:t>災害時の避難の意向や避難先の確認</w:t>
            </w:r>
          </w:p>
        </w:tc>
      </w:tr>
      <w:tr w:rsidR="00310872" w14:paraId="063A32A2" w14:textId="77777777" w:rsidTr="009A3989">
        <w:tc>
          <w:tcPr>
            <w:tcW w:w="2689" w:type="dxa"/>
          </w:tcPr>
          <w:p w14:paraId="747224CD" w14:textId="64D5C1C2" w:rsidR="00310872" w:rsidRDefault="00FD27D0" w:rsidP="0027254C">
            <w:r>
              <w:rPr>
                <w:rFonts w:hint="eastAsia"/>
              </w:rPr>
              <w:t>就労支援事業所</w:t>
            </w:r>
          </w:p>
        </w:tc>
        <w:tc>
          <w:tcPr>
            <w:tcW w:w="5805" w:type="dxa"/>
          </w:tcPr>
          <w:p w14:paraId="034B03A1" w14:textId="0C9D6FF1" w:rsidR="009A3989" w:rsidRDefault="009A3989" w:rsidP="009A3989">
            <w:r>
              <w:rPr>
                <w:rFonts w:hint="eastAsia"/>
              </w:rPr>
              <w:t>・事業所内での地震や火災を想定した避難訓練の実施</w:t>
            </w:r>
          </w:p>
          <w:p w14:paraId="5311BCF1" w14:textId="6FD6F17B" w:rsidR="009A3989" w:rsidRDefault="009A3989" w:rsidP="009A3989">
            <w:r>
              <w:rPr>
                <w:rFonts w:hint="eastAsia"/>
              </w:rPr>
              <w:t>・災害時の避難の意向や避難先の確認</w:t>
            </w:r>
          </w:p>
          <w:p w14:paraId="59FAD13F" w14:textId="4FD0343A" w:rsidR="00310872" w:rsidRDefault="002E045F" w:rsidP="0027254C">
            <w:r>
              <w:rPr>
                <w:rFonts w:hint="eastAsia"/>
              </w:rPr>
              <w:t>・通勤中に災害にあった時の対応に関して本人と確認</w:t>
            </w:r>
          </w:p>
        </w:tc>
      </w:tr>
      <w:tr w:rsidR="00310872" w14:paraId="36E25473" w14:textId="77777777" w:rsidTr="009A3989">
        <w:tc>
          <w:tcPr>
            <w:tcW w:w="2689" w:type="dxa"/>
          </w:tcPr>
          <w:p w14:paraId="01B5350A" w14:textId="4BFEF587" w:rsidR="00310872" w:rsidRDefault="00FD27D0" w:rsidP="0027254C">
            <w:r>
              <w:rPr>
                <w:rFonts w:hint="eastAsia"/>
              </w:rPr>
              <w:t>放課後等デイサービス</w:t>
            </w:r>
          </w:p>
        </w:tc>
        <w:tc>
          <w:tcPr>
            <w:tcW w:w="5805" w:type="dxa"/>
          </w:tcPr>
          <w:p w14:paraId="2BAFC77B" w14:textId="2F3031B8" w:rsidR="009A3989" w:rsidRDefault="009A3989" w:rsidP="009A3989">
            <w:r>
              <w:rPr>
                <w:rFonts w:hint="eastAsia"/>
              </w:rPr>
              <w:t>・事業所内での地震や火災を想定した避難訓練の実施</w:t>
            </w:r>
          </w:p>
          <w:p w14:paraId="4A3F6B55" w14:textId="0FDEAB20" w:rsidR="005860F7" w:rsidRDefault="005860F7" w:rsidP="005860F7">
            <w:r>
              <w:rPr>
                <w:rFonts w:hint="eastAsia"/>
              </w:rPr>
              <w:t>・緊急連絡、引き取り訓練</w:t>
            </w:r>
          </w:p>
          <w:p w14:paraId="1FC07F5A" w14:textId="075C2AD1" w:rsidR="00310872" w:rsidRDefault="009A3989" w:rsidP="009A3989">
            <w:r>
              <w:rPr>
                <w:rFonts w:hint="eastAsia"/>
              </w:rPr>
              <w:t>・災害時の避難の意向や避難先の確認</w:t>
            </w:r>
          </w:p>
        </w:tc>
      </w:tr>
      <w:tr w:rsidR="00310872" w14:paraId="4D598B57" w14:textId="77777777" w:rsidTr="009A3989">
        <w:tc>
          <w:tcPr>
            <w:tcW w:w="2689" w:type="dxa"/>
          </w:tcPr>
          <w:p w14:paraId="23CE8576" w14:textId="33539DCF" w:rsidR="00310872" w:rsidRDefault="00FD27D0" w:rsidP="0027254C">
            <w:r>
              <w:rPr>
                <w:rFonts w:hint="eastAsia"/>
              </w:rPr>
              <w:t>ヘルプ事業所</w:t>
            </w:r>
          </w:p>
        </w:tc>
        <w:tc>
          <w:tcPr>
            <w:tcW w:w="5805" w:type="dxa"/>
          </w:tcPr>
          <w:p w14:paraId="44E2D6DC" w14:textId="50BD996E" w:rsidR="00310872" w:rsidRDefault="00122411" w:rsidP="0027254C">
            <w:r>
              <w:rPr>
                <w:rFonts w:hint="eastAsia"/>
              </w:rPr>
              <w:t>・</w:t>
            </w:r>
            <w:r w:rsidR="00FD27D0" w:rsidRPr="00FD27D0">
              <w:rPr>
                <w:rFonts w:hint="eastAsia"/>
              </w:rPr>
              <w:t>災害時の避難の意向や避難先の確認、自宅</w:t>
            </w:r>
            <w:r w:rsidR="002E045F">
              <w:rPr>
                <w:rFonts w:hint="eastAsia"/>
              </w:rPr>
              <w:t>の減災対応や災害時の備蓄の状況等の確認を普段の面談時にしておく</w:t>
            </w:r>
          </w:p>
        </w:tc>
      </w:tr>
      <w:tr w:rsidR="00310872" w14:paraId="305FE699" w14:textId="77777777" w:rsidTr="009A3989">
        <w:tc>
          <w:tcPr>
            <w:tcW w:w="2689" w:type="dxa"/>
          </w:tcPr>
          <w:p w14:paraId="7F436523" w14:textId="3EAA2413" w:rsidR="00FD27D0" w:rsidRDefault="00FD27D0" w:rsidP="0027254C">
            <w:r>
              <w:rPr>
                <w:rFonts w:hint="eastAsia"/>
              </w:rPr>
              <w:t>グループホーム</w:t>
            </w:r>
          </w:p>
        </w:tc>
        <w:tc>
          <w:tcPr>
            <w:tcW w:w="5805" w:type="dxa"/>
          </w:tcPr>
          <w:p w14:paraId="025403BA" w14:textId="212EF1BA" w:rsidR="009A3989" w:rsidRDefault="009A3989" w:rsidP="009A3989">
            <w:r>
              <w:rPr>
                <w:rFonts w:hint="eastAsia"/>
              </w:rPr>
              <w:t>・事業所内での避難訓練の実施</w:t>
            </w:r>
          </w:p>
          <w:p w14:paraId="24417588" w14:textId="706D3E69" w:rsidR="009A3989" w:rsidRDefault="009A3989" w:rsidP="009A3989">
            <w:r>
              <w:rPr>
                <w:rFonts w:hint="eastAsia"/>
              </w:rPr>
              <w:t>・地域の避難場所及び避難所への避難訓練</w:t>
            </w:r>
          </w:p>
          <w:p w14:paraId="578BFC6E" w14:textId="54AB3E76" w:rsidR="007F4B87" w:rsidRDefault="002E045F" w:rsidP="0027254C">
            <w:r>
              <w:rPr>
                <w:rFonts w:hint="eastAsia"/>
              </w:rPr>
              <w:t>・外出時に災害にあった時の対応に関して本人と確認</w:t>
            </w:r>
          </w:p>
        </w:tc>
      </w:tr>
      <w:tr w:rsidR="00310872" w14:paraId="3B7FD995" w14:textId="77777777" w:rsidTr="009A3989">
        <w:tc>
          <w:tcPr>
            <w:tcW w:w="2689" w:type="dxa"/>
          </w:tcPr>
          <w:p w14:paraId="6A1E3EDE" w14:textId="1A3BC2B7" w:rsidR="00310872" w:rsidRDefault="00FD27D0" w:rsidP="0027254C">
            <w:r>
              <w:rPr>
                <w:rFonts w:hint="eastAsia"/>
              </w:rPr>
              <w:t>相談支援事業所</w:t>
            </w:r>
          </w:p>
        </w:tc>
        <w:tc>
          <w:tcPr>
            <w:tcW w:w="5805" w:type="dxa"/>
          </w:tcPr>
          <w:p w14:paraId="0D2FDD7B" w14:textId="77777777" w:rsidR="000919C3" w:rsidRDefault="000919C3" w:rsidP="000919C3">
            <w:r w:rsidRPr="000919C3">
              <w:rPr>
                <w:rFonts w:hint="eastAsia"/>
              </w:rPr>
              <w:t>・利用者が暮らす地域の防災状況の確認</w:t>
            </w:r>
          </w:p>
          <w:p w14:paraId="0F264B25" w14:textId="2960A821" w:rsidR="001671AE" w:rsidRPr="000919C3" w:rsidRDefault="001671AE" w:rsidP="000919C3">
            <w:r>
              <w:rPr>
                <w:rFonts w:hint="eastAsia"/>
              </w:rPr>
              <w:t>・</w:t>
            </w:r>
            <w:r w:rsidRPr="001671AE">
              <w:rPr>
                <w:rFonts w:hint="eastAsia"/>
              </w:rPr>
              <w:t>自宅</w:t>
            </w:r>
            <w:r w:rsidR="002E045F">
              <w:rPr>
                <w:rFonts w:hint="eastAsia"/>
              </w:rPr>
              <w:t>の減災対応や災害時の備蓄の状況等の確認を普段の面談時にしておく</w:t>
            </w:r>
          </w:p>
          <w:p w14:paraId="255EA8D6" w14:textId="0F832FE5" w:rsidR="000919C3" w:rsidRDefault="000919C3" w:rsidP="00BB58F2">
            <w:r w:rsidRPr="000919C3">
              <w:rPr>
                <w:rFonts w:hint="eastAsia"/>
              </w:rPr>
              <w:t>・避難場所等の情報の共有</w:t>
            </w:r>
            <w:r>
              <w:rPr>
                <w:rFonts w:hint="eastAsia"/>
              </w:rPr>
              <w:t>。</w:t>
            </w:r>
            <w:r w:rsidRPr="000919C3">
              <w:rPr>
                <w:rFonts w:hint="eastAsia"/>
              </w:rPr>
              <w:t>利用者が被災した際に想定される一時避難所、避難経路、避難方法などを利用者本人・家族等と</w:t>
            </w:r>
            <w:r w:rsidR="002E045F">
              <w:rPr>
                <w:rFonts w:hint="eastAsia"/>
              </w:rPr>
              <w:t>確認する</w:t>
            </w:r>
          </w:p>
        </w:tc>
      </w:tr>
    </w:tbl>
    <w:p w14:paraId="5A39E395" w14:textId="66284F11" w:rsidR="008033F0" w:rsidRDefault="00C973E7" w:rsidP="00C973E7">
      <w:pPr>
        <w:pStyle w:val="a4"/>
      </w:pPr>
      <w:r w:rsidRPr="00C973E7">
        <w:rPr>
          <w:rFonts w:hint="eastAsia"/>
        </w:rPr>
        <w:lastRenderedPageBreak/>
        <w:t>災害時に備え連携する</w:t>
      </w:r>
      <w:r>
        <w:rPr>
          <w:rFonts w:hint="eastAsia"/>
        </w:rPr>
        <w:t>関係機関</w:t>
      </w:r>
    </w:p>
    <w:p w14:paraId="58D74A74" w14:textId="397E14AE" w:rsidR="008033F0" w:rsidRDefault="00C973E7" w:rsidP="0027254C">
      <w:r w:rsidRPr="00C973E7">
        <w:rPr>
          <w:rFonts w:hint="eastAsia"/>
        </w:rPr>
        <w:t>施設・事業所等の倒壊や多数の職員の被災等、単独での事業継続が困難な事態を想定して、施設・事業所等を取り巻く関係各位と協力関係を日ごろから構築してお</w:t>
      </w:r>
      <w:r w:rsidR="00A909B3">
        <w:rPr>
          <w:rFonts w:hint="eastAsia"/>
        </w:rPr>
        <w:t>きましょう</w:t>
      </w:r>
      <w:r w:rsidRPr="00C973E7">
        <w:rPr>
          <w:rFonts w:hint="eastAsia"/>
        </w:rPr>
        <w:t>。地域で相互に支援しあうネットワークが構築されている場合はそれらに加入することを検討</w:t>
      </w:r>
      <w:r w:rsidR="001D54BC">
        <w:rPr>
          <w:rFonts w:hint="eastAsia"/>
        </w:rPr>
        <w:t>します</w:t>
      </w:r>
      <w:r w:rsidRPr="00C973E7">
        <w:rPr>
          <w:rFonts w:hint="eastAsia"/>
        </w:rPr>
        <w:t>。</w:t>
      </w:r>
    </w:p>
    <w:p w14:paraId="1D33F103" w14:textId="08ABEA75" w:rsidR="00C973E7" w:rsidRPr="00C973E7" w:rsidRDefault="003B32B0" w:rsidP="00C973E7">
      <w:pPr>
        <w:rPr>
          <w:rFonts w:ascii="Century" w:eastAsia="ＭＳ 明朝" w:hAnsi="Century" w:cs="Times New Roman"/>
          <w:szCs w:val="20"/>
        </w:rPr>
      </w:pPr>
      <w:r>
        <w:rPr>
          <w:noProof/>
        </w:rPr>
        <mc:AlternateContent>
          <mc:Choice Requires="wps">
            <w:drawing>
              <wp:anchor distT="0" distB="0" distL="114300" distR="114300" simplePos="0" relativeHeight="251663872" behindDoc="0" locked="0" layoutInCell="1" allowOverlap="1" wp14:anchorId="39673507" wp14:editId="3CFEA683">
                <wp:simplePos x="0" y="0"/>
                <wp:positionH relativeFrom="column">
                  <wp:posOffset>-6709</wp:posOffset>
                </wp:positionH>
                <wp:positionV relativeFrom="paragraph">
                  <wp:posOffset>31612</wp:posOffset>
                </wp:positionV>
                <wp:extent cx="5635487" cy="2454965"/>
                <wp:effectExtent l="0" t="0" r="22860" b="21590"/>
                <wp:wrapTopAndBottom/>
                <wp:docPr id="1341205547" name="テキスト ボックス 1"/>
                <wp:cNvGraphicFramePr/>
                <a:graphic xmlns:a="http://schemas.openxmlformats.org/drawingml/2006/main">
                  <a:graphicData uri="http://schemas.microsoft.com/office/word/2010/wordprocessingShape">
                    <wps:wsp>
                      <wps:cNvSpPr txBox="1"/>
                      <wps:spPr>
                        <a:xfrm>
                          <a:off x="0" y="0"/>
                          <a:ext cx="5635487" cy="2454965"/>
                        </a:xfrm>
                        <a:prstGeom prst="rect">
                          <a:avLst/>
                        </a:prstGeom>
                        <a:solidFill>
                          <a:schemeClr val="lt1"/>
                        </a:solidFill>
                        <a:ln w="6350">
                          <a:solidFill>
                            <a:prstClr val="black"/>
                          </a:solidFill>
                        </a:ln>
                      </wps:spPr>
                      <wps:txbx>
                        <w:txbxContent>
                          <w:p w14:paraId="723EEE76" w14:textId="263FC25A" w:rsidR="00DC29CF" w:rsidRDefault="00DC29CF" w:rsidP="00DC29CF">
                            <w:pPr>
                              <w:ind w:firstLineChars="100" w:firstLine="210"/>
                            </w:pPr>
                            <w:r>
                              <w:rPr>
                                <w:rFonts w:hint="eastAsia"/>
                              </w:rPr>
                              <w:t>（参考）</w:t>
                            </w:r>
                          </w:p>
                          <w:p w14:paraId="17617476" w14:textId="28B9AD0C" w:rsidR="004E4EB0" w:rsidRPr="004E4EB0" w:rsidRDefault="004E4EB0" w:rsidP="004E4EB0">
                            <w:pPr>
                              <w:ind w:firstLineChars="100" w:firstLine="210"/>
                            </w:pPr>
                            <w:r w:rsidRPr="004E4EB0">
                              <w:rPr>
                                <w:rFonts w:hint="eastAsia"/>
                              </w:rPr>
                              <w:t>支援に携わる者のなかには、その使命感から、気付かないうちに肉体的にも精神的にも無理をして自分自身が疲弊してしまい支援への従事継続が困難になることがあります。</w:t>
                            </w:r>
                          </w:p>
                          <w:p w14:paraId="10BD993A" w14:textId="77777777" w:rsidR="004E4EB0" w:rsidRPr="004E4EB0" w:rsidRDefault="004E4EB0" w:rsidP="004E4EB0">
                            <w:r w:rsidRPr="004E4EB0">
                              <w:rPr>
                                <w:rFonts w:hint="eastAsia"/>
                              </w:rPr>
                              <w:t>また、少人数で営業しているサービス事業所では、従業者の被災により事業運営自体継続が困難になることもあります。</w:t>
                            </w:r>
                          </w:p>
                          <w:p w14:paraId="4C8182C7" w14:textId="54AC0F0D" w:rsidR="001A3EBE" w:rsidRDefault="004E4EB0" w:rsidP="004E4EB0">
                            <w:pPr>
                              <w:ind w:firstLineChars="100" w:firstLine="210"/>
                            </w:pPr>
                            <w:r w:rsidRPr="004E4EB0">
                              <w:rPr>
                                <w:rFonts w:hint="eastAsia"/>
                              </w:rPr>
                              <w:t>いざという時には、「助けて！！」と言い合える関係を、サービス事業者、従業者、地域、行政機関等との間で築いていることが大切です。また、そのような状況になったとき、外部からの支援を要請する、他事業所へ業務を委託するなど対応策を検討しておく必要もあります。</w:t>
                            </w:r>
                          </w:p>
                          <w:p w14:paraId="23F18395" w14:textId="40021685" w:rsidR="004E4EB0" w:rsidRDefault="004E4EB0" w:rsidP="004E4EB0">
                            <w:bookmarkStart w:id="4" w:name="_Hlk134266170"/>
                            <w:bookmarkStart w:id="5" w:name="_Hlk134266171"/>
                            <w:r>
                              <w:rPr>
                                <w:rFonts w:hint="eastAsia"/>
                              </w:rPr>
                              <w:t>（『</w:t>
                            </w:r>
                            <w:r w:rsidRPr="004E4EB0">
                              <w:rPr>
                                <w:rFonts w:hint="eastAsia"/>
                              </w:rPr>
                              <w:t>介護サービス事業者のための災害対応ガイドライン</w:t>
                            </w:r>
                            <w:r w:rsidR="00B026BD">
                              <w:rPr>
                                <w:rFonts w:hint="eastAsia"/>
                              </w:rPr>
                              <w:t xml:space="preserve">　</w:t>
                            </w:r>
                            <w:r w:rsidRPr="004E4EB0">
                              <w:rPr>
                                <w:rFonts w:hint="eastAsia"/>
                              </w:rPr>
                              <w:t>しだ介護サービス事業者協議会</w:t>
                            </w:r>
                            <w:r>
                              <w:rPr>
                                <w:rFonts w:hint="eastAsia"/>
                              </w:rPr>
                              <w:t>』）</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3507" id="テキスト ボックス 1" o:spid="_x0000_s1031" type="#_x0000_t202" style="position:absolute;left:0;text-align:left;margin-left:-.55pt;margin-top:2.5pt;width:443.75pt;height:19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nAPAIAAIQEAAAOAAAAZHJzL2Uyb0RvYy54bWysVE1v2zAMvQ/YfxB0X5xkTto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" fillcolor="white [3201]" strokeweight=".5pt">
                <v:textbox>
                  <w:txbxContent>
                    <w:p w14:paraId="723EEE76" w14:textId="263FC25A" w:rsidR="00DC29CF" w:rsidRDefault="00DC29CF" w:rsidP="00DC29CF">
                      <w:pPr>
                        <w:ind w:firstLineChars="100" w:firstLine="210"/>
                      </w:pPr>
                      <w:r>
                        <w:rPr>
                          <w:rFonts w:hint="eastAsia"/>
                        </w:rPr>
                        <w:t>（参考）</w:t>
                      </w:r>
                    </w:p>
                    <w:p w14:paraId="17617476" w14:textId="28B9AD0C" w:rsidR="004E4EB0" w:rsidRPr="004E4EB0" w:rsidRDefault="004E4EB0" w:rsidP="004E4EB0">
                      <w:pPr>
                        <w:ind w:firstLineChars="100" w:firstLine="210"/>
                      </w:pPr>
                      <w:r w:rsidRPr="004E4EB0">
                        <w:rPr>
                          <w:rFonts w:hint="eastAsia"/>
                        </w:rPr>
                        <w:t>支援に携わる者のなかには、その使命感から、気付かないうちに肉体的にも精神的にも無理をして自分自身が疲弊してしまい支援への従事継続が困難になることがあります。</w:t>
                      </w:r>
                    </w:p>
                    <w:p w14:paraId="10BD993A" w14:textId="77777777" w:rsidR="004E4EB0" w:rsidRPr="004E4EB0" w:rsidRDefault="004E4EB0" w:rsidP="004E4EB0">
                      <w:r w:rsidRPr="004E4EB0">
                        <w:rPr>
                          <w:rFonts w:hint="eastAsia"/>
                        </w:rPr>
                        <w:t>また、少人数で営業しているサービス事業所では、従業者の被災により事業運営自体継続が困難になることもあります。</w:t>
                      </w:r>
                    </w:p>
                    <w:p w14:paraId="4C8182C7" w14:textId="54AC0F0D" w:rsidR="001A3EBE" w:rsidRDefault="004E4EB0" w:rsidP="004E4EB0">
                      <w:pPr>
                        <w:ind w:firstLineChars="100" w:firstLine="210"/>
                      </w:pPr>
                      <w:r w:rsidRPr="004E4EB0">
                        <w:rPr>
                          <w:rFonts w:hint="eastAsia"/>
                        </w:rPr>
                        <w:t>いざという時には、「助けて！！」と言い合える関係を、サービス事業者、従業者、地域、行政機関等との間で築いていることが大切です。また、そのような状況になったとき、外部からの支援を要請する、他事業所へ業務を委託するなど対応策を検討しておく必要もあります。</w:t>
                      </w:r>
                    </w:p>
                    <w:p w14:paraId="23F18395" w14:textId="40021685" w:rsidR="004E4EB0" w:rsidRDefault="004E4EB0" w:rsidP="004E4EB0">
                      <w:bookmarkStart w:id="6" w:name="_Hlk134266170"/>
                      <w:bookmarkStart w:id="7" w:name="_Hlk134266171"/>
                      <w:r>
                        <w:rPr>
                          <w:rFonts w:hint="eastAsia"/>
                        </w:rPr>
                        <w:t>（『</w:t>
                      </w:r>
                      <w:r w:rsidRPr="004E4EB0">
                        <w:rPr>
                          <w:rFonts w:hint="eastAsia"/>
                        </w:rPr>
                        <w:t>介護サービス事業者のための災害対応ガイドライン</w:t>
                      </w:r>
                      <w:r w:rsidR="00B026BD">
                        <w:rPr>
                          <w:rFonts w:hint="eastAsia"/>
                        </w:rPr>
                        <w:t xml:space="preserve">　</w:t>
                      </w:r>
                      <w:r w:rsidRPr="004E4EB0">
                        <w:rPr>
                          <w:rFonts w:hint="eastAsia"/>
                        </w:rPr>
                        <w:t>しだ介護サービス事業者協議会</w:t>
                      </w:r>
                      <w:r>
                        <w:rPr>
                          <w:rFonts w:hint="eastAsia"/>
                        </w:rPr>
                        <w:t>』）</w:t>
                      </w:r>
                      <w:bookmarkEnd w:id="6"/>
                      <w:bookmarkEnd w:id="7"/>
                    </w:p>
                  </w:txbxContent>
                </v:textbox>
                <w10:wrap type="topAndBottom"/>
              </v:shape>
            </w:pict>
          </mc:Fallback>
        </mc:AlternateContent>
      </w:r>
    </w:p>
    <w:p w14:paraId="6CB1BFDA" w14:textId="71040B53"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【連携関係のある施設・法人】</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AE0EB3E" w14:textId="77777777" w:rsidTr="00230EBE">
        <w:tc>
          <w:tcPr>
            <w:tcW w:w="2880" w:type="dxa"/>
          </w:tcPr>
          <w:p w14:paraId="7A19FE23" w14:textId="55F240B4"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施設・法人名</w:t>
            </w:r>
          </w:p>
        </w:tc>
        <w:tc>
          <w:tcPr>
            <w:tcW w:w="2520" w:type="dxa"/>
          </w:tcPr>
          <w:p w14:paraId="52376CF0"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335B2681"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FCB04C1" w14:textId="77777777" w:rsidTr="00230EBE">
        <w:tc>
          <w:tcPr>
            <w:tcW w:w="2880" w:type="dxa"/>
          </w:tcPr>
          <w:p w14:paraId="31AD9532"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B4179AD"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9E5CBDF"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B6C220C" w14:textId="77777777" w:rsidTr="00230EBE">
        <w:tc>
          <w:tcPr>
            <w:tcW w:w="2880" w:type="dxa"/>
          </w:tcPr>
          <w:p w14:paraId="7A821250" w14:textId="327EC58C" w:rsidR="00C973E7" w:rsidRPr="00C973E7" w:rsidRDefault="00C973E7" w:rsidP="00C973E7">
            <w:pPr>
              <w:tabs>
                <w:tab w:val="left" w:pos="709"/>
              </w:tabs>
              <w:rPr>
                <w:rFonts w:ascii="Century" w:eastAsia="ＭＳ 明朝" w:hAnsi="Century" w:cs="Times New Roman"/>
                <w:szCs w:val="20"/>
              </w:rPr>
            </w:pPr>
          </w:p>
        </w:tc>
        <w:tc>
          <w:tcPr>
            <w:tcW w:w="2520" w:type="dxa"/>
          </w:tcPr>
          <w:p w14:paraId="6B057BB9"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68615E"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8240060" w14:textId="77777777" w:rsidTr="00230EBE">
        <w:tc>
          <w:tcPr>
            <w:tcW w:w="2880" w:type="dxa"/>
          </w:tcPr>
          <w:p w14:paraId="5E630A76"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895447C"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17106F0" w14:textId="77777777" w:rsidR="00C973E7" w:rsidRPr="00C973E7" w:rsidRDefault="00C973E7" w:rsidP="00C973E7">
            <w:pPr>
              <w:tabs>
                <w:tab w:val="left" w:pos="709"/>
              </w:tabs>
              <w:rPr>
                <w:rFonts w:ascii="Century" w:eastAsia="ＭＳ 明朝" w:hAnsi="Century" w:cs="Times New Roman"/>
                <w:szCs w:val="20"/>
              </w:rPr>
            </w:pPr>
          </w:p>
        </w:tc>
      </w:tr>
    </w:tbl>
    <w:p w14:paraId="782F3EE2" w14:textId="77777777" w:rsidR="00C973E7" w:rsidRPr="00C973E7" w:rsidRDefault="00C973E7" w:rsidP="00C973E7">
      <w:pPr>
        <w:rPr>
          <w:rFonts w:ascii="Century" w:eastAsia="ＭＳ 明朝" w:hAnsi="Century" w:cs="Times New Roman"/>
          <w:szCs w:val="20"/>
        </w:rPr>
      </w:pPr>
    </w:p>
    <w:p w14:paraId="478C6667" w14:textId="2444EECD"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【連携関係のある医療機関（協力医療機関等）】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3F732A7" w14:textId="77777777" w:rsidTr="00230EBE">
        <w:tc>
          <w:tcPr>
            <w:tcW w:w="2880" w:type="dxa"/>
          </w:tcPr>
          <w:p w14:paraId="7041527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医療機関名</w:t>
            </w:r>
          </w:p>
        </w:tc>
        <w:tc>
          <w:tcPr>
            <w:tcW w:w="2520" w:type="dxa"/>
          </w:tcPr>
          <w:p w14:paraId="150558EE"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093150D8"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391AFE8E" w14:textId="77777777" w:rsidTr="00230EBE">
        <w:tc>
          <w:tcPr>
            <w:tcW w:w="2880" w:type="dxa"/>
          </w:tcPr>
          <w:p w14:paraId="7D5F15BE"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3D21B8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E75D28B"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0BC21AF2" w14:textId="77777777" w:rsidTr="00230EBE">
        <w:tc>
          <w:tcPr>
            <w:tcW w:w="2880" w:type="dxa"/>
          </w:tcPr>
          <w:p w14:paraId="5BA46254"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5D1B1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AE419E4"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5AD5D93" w14:textId="77777777" w:rsidTr="00230EBE">
        <w:tc>
          <w:tcPr>
            <w:tcW w:w="2880" w:type="dxa"/>
          </w:tcPr>
          <w:p w14:paraId="309064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E6FFB47"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907A764" w14:textId="77777777" w:rsidR="00C973E7" w:rsidRPr="00C973E7" w:rsidRDefault="00C973E7" w:rsidP="00C973E7">
            <w:pPr>
              <w:tabs>
                <w:tab w:val="left" w:pos="709"/>
              </w:tabs>
              <w:rPr>
                <w:rFonts w:ascii="Century" w:eastAsia="ＭＳ 明朝" w:hAnsi="Century" w:cs="Times New Roman"/>
                <w:szCs w:val="20"/>
              </w:rPr>
            </w:pPr>
          </w:p>
        </w:tc>
      </w:tr>
    </w:tbl>
    <w:p w14:paraId="76EBBDB8" w14:textId="77777777" w:rsidR="00C973E7" w:rsidRPr="00C973E7" w:rsidRDefault="00C973E7" w:rsidP="00C973E7">
      <w:pPr>
        <w:rPr>
          <w:rFonts w:ascii="Century" w:eastAsia="ＭＳ 明朝" w:hAnsi="Century" w:cs="Times New Roman"/>
          <w:szCs w:val="20"/>
        </w:rPr>
      </w:pPr>
    </w:p>
    <w:p w14:paraId="4CDA3C92" w14:textId="77777777"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【連携関係のある社協・行政・自治会等】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092C6C3A" w14:textId="77777777" w:rsidTr="00230EBE">
        <w:tc>
          <w:tcPr>
            <w:tcW w:w="2880" w:type="dxa"/>
          </w:tcPr>
          <w:p w14:paraId="6B528946"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名称</w:t>
            </w:r>
          </w:p>
        </w:tc>
        <w:tc>
          <w:tcPr>
            <w:tcW w:w="2520" w:type="dxa"/>
          </w:tcPr>
          <w:p w14:paraId="5869334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56E0CD2F"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B96D038" w14:textId="77777777" w:rsidTr="00230EBE">
        <w:tc>
          <w:tcPr>
            <w:tcW w:w="2880" w:type="dxa"/>
          </w:tcPr>
          <w:p w14:paraId="0840B2FB"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51F0CB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0337B7E7"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7C814327" w14:textId="77777777" w:rsidTr="00230EBE">
        <w:tc>
          <w:tcPr>
            <w:tcW w:w="2880" w:type="dxa"/>
          </w:tcPr>
          <w:p w14:paraId="33BEA9C5"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483C8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EB3383D"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4ADBC74B" w14:textId="77777777" w:rsidTr="00230EBE">
        <w:tc>
          <w:tcPr>
            <w:tcW w:w="2880" w:type="dxa"/>
          </w:tcPr>
          <w:p w14:paraId="05FA202A" w14:textId="0334E45C" w:rsidR="00C973E7" w:rsidRPr="00C973E7" w:rsidRDefault="00C973E7" w:rsidP="00C973E7">
            <w:pPr>
              <w:tabs>
                <w:tab w:val="left" w:pos="709"/>
              </w:tabs>
              <w:rPr>
                <w:rFonts w:ascii="Century" w:eastAsia="ＭＳ 明朝" w:hAnsi="Century" w:cs="Times New Roman"/>
                <w:szCs w:val="20"/>
              </w:rPr>
            </w:pPr>
          </w:p>
        </w:tc>
        <w:tc>
          <w:tcPr>
            <w:tcW w:w="2520" w:type="dxa"/>
          </w:tcPr>
          <w:p w14:paraId="67B09B6F"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7D47E9A8" w14:textId="77777777" w:rsidR="00C973E7" w:rsidRPr="00C973E7" w:rsidRDefault="00C973E7" w:rsidP="00C973E7">
            <w:pPr>
              <w:tabs>
                <w:tab w:val="left" w:pos="709"/>
              </w:tabs>
              <w:rPr>
                <w:rFonts w:ascii="Century" w:eastAsia="ＭＳ 明朝" w:hAnsi="Century" w:cs="Times New Roman"/>
                <w:szCs w:val="20"/>
              </w:rPr>
            </w:pPr>
          </w:p>
        </w:tc>
      </w:tr>
    </w:tbl>
    <w:p w14:paraId="5EEAC631" w14:textId="7F629FB0" w:rsidR="008033F0" w:rsidRDefault="008033F0" w:rsidP="0027254C"/>
    <w:p w14:paraId="17AFF56D" w14:textId="715CEA79" w:rsidR="00983B65" w:rsidRDefault="005860F7" w:rsidP="00983B65">
      <w:pPr>
        <w:pStyle w:val="a4"/>
      </w:pPr>
      <w:r>
        <w:rPr>
          <w:rFonts w:hint="eastAsia"/>
        </w:rPr>
        <w:lastRenderedPageBreak/>
        <w:t>BCP</w:t>
      </w:r>
      <w:r w:rsidR="00983B65">
        <w:rPr>
          <w:rFonts w:hint="eastAsia"/>
        </w:rPr>
        <w:t>の運用管理</w:t>
      </w:r>
    </w:p>
    <w:p w14:paraId="3494B8B7" w14:textId="660AFE39" w:rsidR="001D54BC" w:rsidRDefault="001D54BC" w:rsidP="006A16C6">
      <w:pPr>
        <w:ind w:firstLineChars="100" w:firstLine="210"/>
      </w:pPr>
      <w:r>
        <w:rPr>
          <w:rFonts w:hint="eastAsia"/>
        </w:rPr>
        <w:t>BCP</w:t>
      </w:r>
      <w:r w:rsidR="001708EA">
        <w:rPr>
          <w:rFonts w:hint="eastAsia"/>
        </w:rPr>
        <w:t>を</w:t>
      </w:r>
      <w:r>
        <w:rPr>
          <w:rFonts w:hint="eastAsia"/>
        </w:rPr>
        <w:t>策定すると同時に、</w:t>
      </w:r>
      <w:r w:rsidR="009B5B17">
        <w:rPr>
          <w:rFonts w:hint="eastAsia"/>
        </w:rPr>
        <w:t>研修及び訓練の実施が義務付けられています。これは実施指導において</w:t>
      </w:r>
      <w:r w:rsidR="00710D58">
        <w:rPr>
          <w:rFonts w:hint="eastAsia"/>
        </w:rPr>
        <w:t>実施しているか確認される内容です。各事業所で訓練及び研修を毎年計画を立てて実施します</w:t>
      </w:r>
      <w:r w:rsidR="002C6556">
        <w:rPr>
          <w:rFonts w:hint="eastAsia"/>
        </w:rPr>
        <w:t>。</w:t>
      </w:r>
    </w:p>
    <w:p w14:paraId="5D39EAC8" w14:textId="04633AE0" w:rsidR="002C6556" w:rsidRPr="002C6556" w:rsidRDefault="002C6556" w:rsidP="001D54BC">
      <w:r>
        <w:rPr>
          <w:rFonts w:hint="eastAsia"/>
        </w:rPr>
        <w:t>なお、</w:t>
      </w:r>
      <w:r w:rsidRPr="002C6556">
        <w:rPr>
          <w:rFonts w:hint="eastAsia"/>
        </w:rPr>
        <w:t>研修は年１回以上、訓練は</w:t>
      </w:r>
      <w:r w:rsidR="00522CB7">
        <w:rPr>
          <w:rFonts w:hint="eastAsia"/>
        </w:rPr>
        <w:t>、</w:t>
      </w:r>
      <w:r w:rsidRPr="002C6556">
        <w:rPr>
          <w:rFonts w:hint="eastAsia"/>
        </w:rPr>
        <w:t>施設は年２回以上、在宅サービスは年１回以上の実施が義務付けられています。</w:t>
      </w:r>
      <w:r w:rsidR="0075714B">
        <w:rPr>
          <w:rFonts w:hint="eastAsia"/>
        </w:rPr>
        <w:t>また、研修や訓練終了後は意見交換合いで</w:t>
      </w:r>
      <w:r w:rsidR="00760D33">
        <w:rPr>
          <w:rFonts w:hint="eastAsia"/>
        </w:rPr>
        <w:t>改善点や見直すべきポイントを把握するようにしましょう。</w:t>
      </w:r>
    </w:p>
    <w:p w14:paraId="546704AD" w14:textId="76EDD642" w:rsidR="00983B65" w:rsidRDefault="00983B65" w:rsidP="00983B65">
      <w:pPr>
        <w:pStyle w:val="1"/>
      </w:pPr>
      <w:r w:rsidRPr="00143011">
        <w:rPr>
          <w:rFonts w:hint="eastAsia"/>
        </w:rPr>
        <w:t>①基礎学習と訓練</w:t>
      </w:r>
    </w:p>
    <w:tbl>
      <w:tblPr>
        <w:tblStyle w:val="1-11"/>
        <w:tblW w:w="0" w:type="auto"/>
        <w:tblLook w:val="04A0" w:firstRow="1" w:lastRow="0" w:firstColumn="1" w:lastColumn="0" w:noHBand="0" w:noVBand="1"/>
      </w:tblPr>
      <w:tblGrid>
        <w:gridCol w:w="485"/>
        <w:gridCol w:w="1637"/>
        <w:gridCol w:w="2173"/>
        <w:gridCol w:w="1415"/>
        <w:gridCol w:w="1415"/>
        <w:gridCol w:w="1369"/>
      </w:tblGrid>
      <w:tr w:rsidR="006710AA" w14:paraId="0A973B94" w14:textId="38BE6E98" w:rsidTr="00425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C8AB4AB" w14:textId="77777777" w:rsidR="006710AA" w:rsidRDefault="006710AA" w:rsidP="00230EBE"/>
        </w:tc>
        <w:tc>
          <w:tcPr>
            <w:tcW w:w="1637" w:type="dxa"/>
          </w:tcPr>
          <w:p w14:paraId="4041B75F" w14:textId="49EB4CCC"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種類</w:t>
            </w:r>
          </w:p>
        </w:tc>
        <w:tc>
          <w:tcPr>
            <w:tcW w:w="2173" w:type="dxa"/>
          </w:tcPr>
          <w:p w14:paraId="34249AA5"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内容</w:t>
            </w:r>
          </w:p>
        </w:tc>
        <w:tc>
          <w:tcPr>
            <w:tcW w:w="1415" w:type="dxa"/>
          </w:tcPr>
          <w:p w14:paraId="7B4D6B54"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対象者</w:t>
            </w:r>
          </w:p>
        </w:tc>
        <w:tc>
          <w:tcPr>
            <w:tcW w:w="1415" w:type="dxa"/>
          </w:tcPr>
          <w:p w14:paraId="641B68FA" w14:textId="15A14CF1"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実施回数</w:t>
            </w:r>
          </w:p>
        </w:tc>
        <w:tc>
          <w:tcPr>
            <w:tcW w:w="1369" w:type="dxa"/>
          </w:tcPr>
          <w:p w14:paraId="7CA58D17" w14:textId="29FB13A2"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6710AA" w14:paraId="60FA206F" w14:textId="22271BDF" w:rsidTr="00425F0E">
        <w:tc>
          <w:tcPr>
            <w:cnfStyle w:val="001000000000" w:firstRow="0" w:lastRow="0" w:firstColumn="1" w:lastColumn="0" w:oddVBand="0" w:evenVBand="0" w:oddHBand="0" w:evenHBand="0" w:firstRowFirstColumn="0" w:firstRowLastColumn="0" w:lastRowFirstColumn="0" w:lastRowLastColumn="0"/>
            <w:tcW w:w="485" w:type="dxa"/>
          </w:tcPr>
          <w:p w14:paraId="66D560CC" w14:textId="77777777" w:rsidR="006710AA" w:rsidRDefault="006710AA" w:rsidP="00230EBE"/>
        </w:tc>
        <w:tc>
          <w:tcPr>
            <w:tcW w:w="1637" w:type="dxa"/>
          </w:tcPr>
          <w:p w14:paraId="22EF6F9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防災関連学習</w:t>
            </w:r>
          </w:p>
        </w:tc>
        <w:tc>
          <w:tcPr>
            <w:tcW w:w="2173" w:type="dxa"/>
          </w:tcPr>
          <w:p w14:paraId="5699BD64"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災害時の対応方法の理解</w:t>
            </w:r>
          </w:p>
          <w:p w14:paraId="6303799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BCP計画の共有</w:t>
            </w:r>
          </w:p>
        </w:tc>
        <w:tc>
          <w:tcPr>
            <w:tcW w:w="1415" w:type="dxa"/>
          </w:tcPr>
          <w:p w14:paraId="3AB7DAA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75DAFDE" w14:textId="1B2776F6" w:rsidR="00F35FF3" w:rsidRDefault="00F35FF3"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03088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年1回</w:t>
            </w:r>
          </w:p>
        </w:tc>
        <w:tc>
          <w:tcPr>
            <w:tcW w:w="1369" w:type="dxa"/>
          </w:tcPr>
          <w:p w14:paraId="516510A1"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5DB78BFC" w14:textId="6B857623" w:rsidTr="00425F0E">
        <w:tc>
          <w:tcPr>
            <w:cnfStyle w:val="001000000000" w:firstRow="0" w:lastRow="0" w:firstColumn="1" w:lastColumn="0" w:oddVBand="0" w:evenVBand="0" w:oddHBand="0" w:evenHBand="0" w:firstRowFirstColumn="0" w:firstRowLastColumn="0" w:lastRowFirstColumn="0" w:lastRowLastColumn="0"/>
            <w:tcW w:w="485" w:type="dxa"/>
          </w:tcPr>
          <w:p w14:paraId="76BB2C7F" w14:textId="77777777" w:rsidR="006710AA" w:rsidRDefault="006710AA" w:rsidP="00230EBE"/>
        </w:tc>
        <w:tc>
          <w:tcPr>
            <w:tcW w:w="1637" w:type="dxa"/>
          </w:tcPr>
          <w:p w14:paraId="05A6FB20"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防火・救命の学習</w:t>
            </w:r>
          </w:p>
        </w:tc>
        <w:tc>
          <w:tcPr>
            <w:tcW w:w="2173" w:type="dxa"/>
          </w:tcPr>
          <w:p w14:paraId="71FCBF2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救命救急</w:t>
            </w:r>
          </w:p>
          <w:p w14:paraId="083F4FA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通報練習</w:t>
            </w:r>
          </w:p>
        </w:tc>
        <w:tc>
          <w:tcPr>
            <w:tcW w:w="1415" w:type="dxa"/>
          </w:tcPr>
          <w:p w14:paraId="7FDEC081" w14:textId="3F8F39F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1F8C201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7A120CC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862C6BD" w14:textId="73BBE877" w:rsidTr="00425F0E">
        <w:tc>
          <w:tcPr>
            <w:cnfStyle w:val="001000000000" w:firstRow="0" w:lastRow="0" w:firstColumn="1" w:lastColumn="0" w:oddVBand="0" w:evenVBand="0" w:oddHBand="0" w:evenHBand="0" w:firstRowFirstColumn="0" w:firstRowLastColumn="0" w:lastRowFirstColumn="0" w:lastRowLastColumn="0"/>
            <w:tcW w:w="485" w:type="dxa"/>
          </w:tcPr>
          <w:p w14:paraId="658231E3" w14:textId="77777777" w:rsidR="006710AA" w:rsidRDefault="006710AA" w:rsidP="00230EBE"/>
        </w:tc>
        <w:tc>
          <w:tcPr>
            <w:tcW w:w="1637" w:type="dxa"/>
          </w:tcPr>
          <w:p w14:paraId="4EC0CE8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避難訓練</w:t>
            </w:r>
          </w:p>
        </w:tc>
        <w:tc>
          <w:tcPr>
            <w:tcW w:w="2173" w:type="dxa"/>
          </w:tcPr>
          <w:p w14:paraId="55BFA439" w14:textId="02D3C394" w:rsidR="006710AA" w:rsidRDefault="002E045F" w:rsidP="00230EBE">
            <w:pPr>
              <w:cnfStyle w:val="000000000000" w:firstRow="0" w:lastRow="0" w:firstColumn="0" w:lastColumn="0" w:oddVBand="0" w:evenVBand="0" w:oddHBand="0" w:evenHBand="0" w:firstRowFirstColumn="0" w:firstRowLastColumn="0" w:lastRowFirstColumn="0" w:lastRowLastColumn="0"/>
            </w:pPr>
            <w:r>
              <w:rPr>
                <w:rFonts w:hint="eastAsia"/>
              </w:rPr>
              <w:t>地震、大雨、河川氾濫</w:t>
            </w:r>
            <w:r w:rsidR="006710AA">
              <w:rPr>
                <w:rFonts w:hint="eastAsia"/>
              </w:rPr>
              <w:t>、土砂災害の避難訓練</w:t>
            </w:r>
          </w:p>
          <w:p w14:paraId="340C0B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避難所・避難場所の確認</w:t>
            </w:r>
          </w:p>
          <w:p w14:paraId="4D2AC36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415" w:type="dxa"/>
          </w:tcPr>
          <w:p w14:paraId="7C97F2C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6C4AAA3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771EB76" w14:textId="348D0B6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369" w:type="dxa"/>
          </w:tcPr>
          <w:p w14:paraId="0AD2011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1BA383B9" w14:textId="395B8404" w:rsidTr="00425F0E">
        <w:tc>
          <w:tcPr>
            <w:cnfStyle w:val="001000000000" w:firstRow="0" w:lastRow="0" w:firstColumn="1" w:lastColumn="0" w:oddVBand="0" w:evenVBand="0" w:oddHBand="0" w:evenHBand="0" w:firstRowFirstColumn="0" w:firstRowLastColumn="0" w:lastRowFirstColumn="0" w:lastRowLastColumn="0"/>
            <w:tcW w:w="485" w:type="dxa"/>
          </w:tcPr>
          <w:p w14:paraId="406F1554" w14:textId="77777777" w:rsidR="006710AA" w:rsidRDefault="006710AA" w:rsidP="00230EBE"/>
        </w:tc>
        <w:tc>
          <w:tcPr>
            <w:tcW w:w="1637" w:type="dxa"/>
          </w:tcPr>
          <w:p w14:paraId="00921B1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緊急連絡</w:t>
            </w:r>
          </w:p>
          <w:p w14:paraId="002650E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2173" w:type="dxa"/>
          </w:tcPr>
          <w:p w14:paraId="58FB221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連絡訓練</w:t>
            </w:r>
          </w:p>
          <w:p w14:paraId="3558703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1415" w:type="dxa"/>
          </w:tcPr>
          <w:p w14:paraId="1CD69CF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705185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26945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E44E0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6E145290" w14:textId="38B143BC" w:rsidTr="00425F0E">
        <w:tc>
          <w:tcPr>
            <w:cnfStyle w:val="001000000000" w:firstRow="0" w:lastRow="0" w:firstColumn="1" w:lastColumn="0" w:oddVBand="0" w:evenVBand="0" w:oddHBand="0" w:evenHBand="0" w:firstRowFirstColumn="0" w:firstRowLastColumn="0" w:lastRowFirstColumn="0" w:lastRowLastColumn="0"/>
            <w:tcW w:w="485" w:type="dxa"/>
          </w:tcPr>
          <w:p w14:paraId="6B0123AD" w14:textId="77777777" w:rsidR="006710AA" w:rsidRDefault="006710AA" w:rsidP="00230EBE"/>
        </w:tc>
        <w:tc>
          <w:tcPr>
            <w:tcW w:w="1637" w:type="dxa"/>
          </w:tcPr>
          <w:p w14:paraId="25C2A2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2173" w:type="dxa"/>
          </w:tcPr>
          <w:p w14:paraId="36CEBBE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1415" w:type="dxa"/>
          </w:tcPr>
          <w:p w14:paraId="340AC90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CCF226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5166C159" w14:textId="31E3AB8B"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3804C9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D78EB46" w14:textId="3F6A2879" w:rsidTr="00425F0E">
        <w:tc>
          <w:tcPr>
            <w:cnfStyle w:val="001000000000" w:firstRow="0" w:lastRow="0" w:firstColumn="1" w:lastColumn="0" w:oddVBand="0" w:evenVBand="0" w:oddHBand="0" w:evenHBand="0" w:firstRowFirstColumn="0" w:firstRowLastColumn="0" w:lastRowFirstColumn="0" w:lastRowLastColumn="0"/>
            <w:tcW w:w="485" w:type="dxa"/>
          </w:tcPr>
          <w:p w14:paraId="1CB05959" w14:textId="77777777" w:rsidR="006710AA" w:rsidRDefault="006710AA" w:rsidP="00230EBE"/>
        </w:tc>
        <w:tc>
          <w:tcPr>
            <w:tcW w:w="1637" w:type="dxa"/>
          </w:tcPr>
          <w:p w14:paraId="346068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法人連絡訓練</w:t>
            </w:r>
          </w:p>
        </w:tc>
        <w:tc>
          <w:tcPr>
            <w:tcW w:w="2173" w:type="dxa"/>
          </w:tcPr>
          <w:p w14:paraId="719D6BC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法人連絡網</w:t>
            </w:r>
          </w:p>
        </w:tc>
        <w:tc>
          <w:tcPr>
            <w:tcW w:w="1415" w:type="dxa"/>
          </w:tcPr>
          <w:p w14:paraId="3F3D69F8"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3217287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669F80B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9196E86" w14:textId="202D5646" w:rsidTr="00425F0E">
        <w:tc>
          <w:tcPr>
            <w:cnfStyle w:val="001000000000" w:firstRow="0" w:lastRow="0" w:firstColumn="1" w:lastColumn="0" w:oddVBand="0" w:evenVBand="0" w:oddHBand="0" w:evenHBand="0" w:firstRowFirstColumn="0" w:firstRowLastColumn="0" w:lastRowFirstColumn="0" w:lastRowLastColumn="0"/>
            <w:tcW w:w="485" w:type="dxa"/>
          </w:tcPr>
          <w:p w14:paraId="62E6A82E" w14:textId="77777777" w:rsidR="006710AA" w:rsidRDefault="006710AA" w:rsidP="00230EBE"/>
        </w:tc>
        <w:tc>
          <w:tcPr>
            <w:tcW w:w="1637" w:type="dxa"/>
          </w:tcPr>
          <w:p w14:paraId="45CEDF0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地域対応訓練</w:t>
            </w:r>
          </w:p>
        </w:tc>
        <w:tc>
          <w:tcPr>
            <w:tcW w:w="2173" w:type="dxa"/>
          </w:tcPr>
          <w:p w14:paraId="2C4FD69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地域からの避難者への避難場所や避難所の案内</w:t>
            </w:r>
          </w:p>
        </w:tc>
        <w:tc>
          <w:tcPr>
            <w:tcW w:w="1415" w:type="dxa"/>
          </w:tcPr>
          <w:p w14:paraId="0DE8CCD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3706B6A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地域住民</w:t>
            </w:r>
          </w:p>
          <w:p w14:paraId="179A3C7A"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関係者</w:t>
            </w:r>
          </w:p>
        </w:tc>
        <w:tc>
          <w:tcPr>
            <w:tcW w:w="1415" w:type="dxa"/>
          </w:tcPr>
          <w:p w14:paraId="130EC7F3" w14:textId="0C2804F9"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537E1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bl>
    <w:p w14:paraId="06F42E72" w14:textId="0F94F8A0" w:rsidR="002E15C8" w:rsidRDefault="002E15C8" w:rsidP="002E137E">
      <w:r>
        <w:rPr>
          <w:rFonts w:hint="eastAsia"/>
        </w:rPr>
        <w:t>・</w:t>
      </w:r>
      <w:r w:rsidRPr="002E15C8">
        <w:rPr>
          <w:rFonts w:hint="eastAsia"/>
        </w:rPr>
        <w:t>利用者には、日頃から地震・火事・台風・洪水などの災害時の対応について、</w:t>
      </w:r>
      <w:r w:rsidRPr="002E15C8">
        <w:t xml:space="preserve"> わかりやすく繰り返し説明を重ねていきます。とくに重度の障害のある人や自閉 症の人には、実際に災害が発生したときどのような対処をするか、訓練を重ねながら一人ひとりの特性を把握します。そこから災害時の対応をどの程度理解して いるか判断し、事前に対応策を考えておきます。</w:t>
      </w:r>
    </w:p>
    <w:p w14:paraId="23C358E2" w14:textId="01640AE4" w:rsidR="002E15C8" w:rsidRDefault="002E15C8" w:rsidP="002E137E">
      <w:r w:rsidRPr="002E15C8">
        <w:rPr>
          <w:rFonts w:hint="eastAsia"/>
        </w:rPr>
        <w:t>・避難訓練の中では特に、避難場所や避難経路、連絡方法、避難基準等の妥当性について</w:t>
      </w:r>
      <w:r w:rsidRPr="002E15C8">
        <w:rPr>
          <w:rFonts w:hint="eastAsia"/>
        </w:rPr>
        <w:lastRenderedPageBreak/>
        <w:t>確認するとともに、自力で避難が困難な利用者に対する避難・救出方法を確認します。また、ホームでは夜間を想定した避難訓練についても実施をします。</w:t>
      </w:r>
    </w:p>
    <w:p w14:paraId="02D827DD" w14:textId="10F6DCD5" w:rsidR="005860F7" w:rsidRDefault="009B0B86" w:rsidP="002E137E">
      <w:r>
        <w:rPr>
          <w:rFonts w:hint="eastAsia"/>
        </w:rPr>
        <w:t>・自立支援協議会にて、</w:t>
      </w:r>
      <w:r w:rsidR="00D0606E">
        <w:rPr>
          <w:rFonts w:hint="eastAsia"/>
        </w:rPr>
        <w:t>防災関連および救急救命の訓練を毎年開催しますので、活用してください。</w:t>
      </w:r>
    </w:p>
    <w:p w14:paraId="32172DDA" w14:textId="0A6DCB63" w:rsidR="005860F7" w:rsidRDefault="00191F09" w:rsidP="002E137E">
      <w:r>
        <w:rPr>
          <w:noProof/>
        </w:rPr>
        <w:drawing>
          <wp:anchor distT="0" distB="0" distL="114300" distR="114300" simplePos="0" relativeHeight="251661312" behindDoc="0" locked="0" layoutInCell="1" allowOverlap="1" wp14:anchorId="40E0840B" wp14:editId="1EFC20C3">
            <wp:simplePos x="0" y="0"/>
            <wp:positionH relativeFrom="column">
              <wp:posOffset>4397639</wp:posOffset>
            </wp:positionH>
            <wp:positionV relativeFrom="paragraph">
              <wp:posOffset>420837</wp:posOffset>
            </wp:positionV>
            <wp:extent cx="886364" cy="886364"/>
            <wp:effectExtent l="0" t="0" r="9525" b="9525"/>
            <wp:wrapNone/>
            <wp:docPr id="14"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QR コード&#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8084" cy="88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16">
        <w:rPr>
          <w:rFonts w:hint="eastAsia"/>
        </w:rPr>
        <w:t>・</w:t>
      </w:r>
      <w:r w:rsidR="0076548C">
        <w:rPr>
          <w:rFonts w:hint="eastAsia"/>
        </w:rPr>
        <w:t>自立支援協議会のホームページにて防災学習の動画と資料を公開しています。各事業所の研修で活用してください。</w:t>
      </w:r>
    </w:p>
    <w:p w14:paraId="1479D6BB" w14:textId="7B55175A" w:rsidR="0076548C" w:rsidRDefault="0076548C" w:rsidP="002E137E">
      <w:r>
        <w:rPr>
          <w:rFonts w:hint="eastAsia"/>
        </w:rPr>
        <w:t xml:space="preserve">自立支援協議会防災に関するホームページ　</w:t>
      </w:r>
      <w:r w:rsidRPr="0076548C">
        <w:t>https://onl.sc/dxCKamK</w:t>
      </w:r>
    </w:p>
    <w:p w14:paraId="429F1EDE" w14:textId="157467CA" w:rsidR="00D0606E" w:rsidRDefault="00D0606E" w:rsidP="002E137E"/>
    <w:p w14:paraId="65729C3C" w14:textId="7BBEBED8" w:rsidR="00983B65" w:rsidRDefault="00983B65" w:rsidP="00983B65">
      <w:pPr>
        <w:pStyle w:val="1"/>
      </w:pPr>
      <w:r>
        <w:rPr>
          <w:rFonts w:hint="eastAsia"/>
        </w:rPr>
        <w:t>更新方法と更新履歴</w:t>
      </w:r>
    </w:p>
    <w:p w14:paraId="7EDFF1F7" w14:textId="7B470CC8" w:rsidR="00D0606E" w:rsidRPr="00D0606E" w:rsidRDefault="00D0606E" w:rsidP="00D0606E">
      <w:r>
        <w:rPr>
          <w:rFonts w:hint="eastAsia"/>
        </w:rPr>
        <w:t>BCPは毎年更新をして、更新した内容を</w:t>
      </w:r>
      <w:r w:rsidR="00496504">
        <w:rPr>
          <w:rFonts w:hint="eastAsia"/>
        </w:rPr>
        <w:t>職員間や利用者と</w:t>
      </w:r>
      <w:r>
        <w:rPr>
          <w:rFonts w:hint="eastAsia"/>
        </w:rPr>
        <w:t>共有を行います。</w:t>
      </w:r>
    </w:p>
    <w:p w14:paraId="78E09384" w14:textId="77777777" w:rsidR="00983B65" w:rsidRDefault="00983B65" w:rsidP="00983B65">
      <w:r>
        <w:rPr>
          <w:rFonts w:hint="eastAsia"/>
        </w:rPr>
        <w:t>担当者：</w:t>
      </w:r>
    </w:p>
    <w:tbl>
      <w:tblPr>
        <w:tblStyle w:val="1-11"/>
        <w:tblW w:w="0" w:type="auto"/>
        <w:tblLook w:val="04A0" w:firstRow="1" w:lastRow="0" w:firstColumn="1" w:lastColumn="0" w:noHBand="0" w:noVBand="1"/>
      </w:tblPr>
      <w:tblGrid>
        <w:gridCol w:w="2831"/>
        <w:gridCol w:w="2831"/>
        <w:gridCol w:w="2832"/>
      </w:tblGrid>
      <w:tr w:rsidR="00983B65" w14:paraId="0C3589C9" w14:textId="77777777" w:rsidTr="00954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A883A78" w14:textId="77777777" w:rsidR="00983B65" w:rsidRDefault="00983B65" w:rsidP="00230EBE">
            <w:r>
              <w:rPr>
                <w:rFonts w:hint="eastAsia"/>
              </w:rPr>
              <w:t>情報源</w:t>
            </w:r>
          </w:p>
        </w:tc>
        <w:tc>
          <w:tcPr>
            <w:tcW w:w="2831" w:type="dxa"/>
          </w:tcPr>
          <w:p w14:paraId="3737EFD3"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検討対象</w:t>
            </w:r>
          </w:p>
        </w:tc>
        <w:tc>
          <w:tcPr>
            <w:tcW w:w="2832" w:type="dxa"/>
          </w:tcPr>
          <w:p w14:paraId="77F85082"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983B65" w14:paraId="095E3397"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CF38F8D" w14:textId="77777777" w:rsidR="00983B65" w:rsidRDefault="00983B65" w:rsidP="00230EBE">
            <w:r>
              <w:rPr>
                <w:rFonts w:hint="eastAsia"/>
              </w:rPr>
              <w:t>人事異動・備蓄品情報</w:t>
            </w:r>
          </w:p>
        </w:tc>
        <w:tc>
          <w:tcPr>
            <w:tcW w:w="2831" w:type="dxa"/>
          </w:tcPr>
          <w:p w14:paraId="26D70285"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防災組織、職員参集リスト、備蓄リスト</w:t>
            </w:r>
          </w:p>
        </w:tc>
        <w:tc>
          <w:tcPr>
            <w:tcW w:w="2832" w:type="dxa"/>
          </w:tcPr>
          <w:p w14:paraId="21886A2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４月、１０月</w:t>
            </w:r>
          </w:p>
        </w:tc>
      </w:tr>
      <w:tr w:rsidR="00983B65" w14:paraId="47AE31F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DEDE944" w14:textId="77777777" w:rsidR="00983B65" w:rsidRDefault="00983B65" w:rsidP="00230EBE">
            <w:r>
              <w:rPr>
                <w:rFonts w:hint="eastAsia"/>
              </w:rPr>
              <w:t>訓練や学習での気づき</w:t>
            </w:r>
          </w:p>
        </w:tc>
        <w:tc>
          <w:tcPr>
            <w:tcW w:w="2831" w:type="dxa"/>
          </w:tcPr>
          <w:p w14:paraId="2B1AC57F"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計画の方針、行動手順の改善、次回訓練のテーマ</w:t>
            </w:r>
          </w:p>
        </w:tc>
        <w:tc>
          <w:tcPr>
            <w:tcW w:w="2832" w:type="dxa"/>
          </w:tcPr>
          <w:p w14:paraId="3D1773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研修や訓練実施後</w:t>
            </w:r>
          </w:p>
        </w:tc>
      </w:tr>
      <w:tr w:rsidR="00983B65" w14:paraId="6606158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00C00CBB" w14:textId="77777777" w:rsidR="00983B65" w:rsidRDefault="00983B65" w:rsidP="00230EBE">
            <w:r>
              <w:rPr>
                <w:rFonts w:hint="eastAsia"/>
              </w:rPr>
              <w:t>自治体等の災害危険度指標情報や周辺環境の変化</w:t>
            </w:r>
          </w:p>
        </w:tc>
        <w:tc>
          <w:tcPr>
            <w:tcW w:w="2831" w:type="dxa"/>
          </w:tcPr>
          <w:p w14:paraId="62B50B4B"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w:t>
            </w:r>
          </w:p>
        </w:tc>
        <w:tc>
          <w:tcPr>
            <w:tcW w:w="2832" w:type="dxa"/>
          </w:tcPr>
          <w:p w14:paraId="567F20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情報を入手したとき</w:t>
            </w:r>
          </w:p>
        </w:tc>
      </w:tr>
      <w:tr w:rsidR="00983B65" w14:paraId="4AA3D21B"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12752F7E" w14:textId="77777777" w:rsidR="00983B65" w:rsidRDefault="00983B65" w:rsidP="00230EBE">
            <w:r>
              <w:rPr>
                <w:rFonts w:hint="eastAsia"/>
              </w:rPr>
              <w:t>災害発生後</w:t>
            </w:r>
          </w:p>
        </w:tc>
        <w:tc>
          <w:tcPr>
            <w:tcW w:w="2831" w:type="dxa"/>
          </w:tcPr>
          <w:p w14:paraId="34ABBEE1"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p>
        </w:tc>
        <w:tc>
          <w:tcPr>
            <w:tcW w:w="2832" w:type="dxa"/>
          </w:tcPr>
          <w:p w14:paraId="3BC689D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災害発生後</w:t>
            </w:r>
          </w:p>
        </w:tc>
      </w:tr>
    </w:tbl>
    <w:p w14:paraId="09C02217" w14:textId="516E43FB" w:rsidR="00983B65" w:rsidRDefault="00F005EF" w:rsidP="00F005EF">
      <w:pPr>
        <w:pStyle w:val="1"/>
      </w:pPr>
      <w:r w:rsidRPr="00F005EF">
        <w:t>BCP 運用のポイント</w:t>
      </w:r>
    </w:p>
    <w:p w14:paraId="5C3C4FF7" w14:textId="77777777" w:rsidR="006A16C6" w:rsidRPr="006A16C6" w:rsidRDefault="006A16C6" w:rsidP="006A16C6">
      <w:r w:rsidRPr="006A16C6">
        <w:t>BCP は、一度策定すればよいものではありません。策定したBCP を利用者や従業者に説明し理解してもらいましょう。まずは事業所の身の丈にあった計画を策定しましょう。訓練を行ったり、定期的に見直したり、継続的に改善することが大切です。</w:t>
      </w:r>
    </w:p>
    <w:p w14:paraId="10D493B8" w14:textId="77777777" w:rsidR="006A16C6" w:rsidRPr="006A16C6" w:rsidRDefault="006A16C6" w:rsidP="006A16C6">
      <w:r w:rsidRPr="006A16C6">
        <w:rPr>
          <w:rFonts w:hint="eastAsia"/>
        </w:rPr>
        <w:t>１</w:t>
      </w:r>
      <w:r w:rsidRPr="006A16C6">
        <w:t>.利用者や関係機関とのあらかじめの協議</w:t>
      </w:r>
    </w:p>
    <w:p w14:paraId="4633BD47" w14:textId="77777777" w:rsidR="006A16C6" w:rsidRPr="006A16C6" w:rsidRDefault="006A16C6" w:rsidP="006A16C6">
      <w:r w:rsidRPr="006A16C6">
        <w:rPr>
          <w:rFonts w:hint="eastAsia"/>
        </w:rPr>
        <w:t>災害時、利用者や関係連絡先との緊急連絡手段（電話等が使えない場合）や、相互の要員応援等について決めておきます。</w:t>
      </w:r>
    </w:p>
    <w:p w14:paraId="49F138EA" w14:textId="77777777" w:rsidR="006A16C6" w:rsidRPr="006A16C6" w:rsidRDefault="006A16C6" w:rsidP="006A16C6">
      <w:r w:rsidRPr="006A16C6">
        <w:rPr>
          <w:rFonts w:hint="eastAsia"/>
        </w:rPr>
        <w:t>２</w:t>
      </w:r>
      <w:r w:rsidRPr="006A16C6">
        <w:t>.従業者との話し合い</w:t>
      </w:r>
    </w:p>
    <w:p w14:paraId="462146F8" w14:textId="77777777" w:rsidR="006A16C6" w:rsidRPr="006A16C6" w:rsidRDefault="006A16C6" w:rsidP="006A16C6">
      <w:r w:rsidRPr="006A16C6">
        <w:rPr>
          <w:rFonts w:hint="eastAsia"/>
        </w:rPr>
        <w:t>災害時、従業者に安全に行動してもらわなければなりません。従業者が事業所のために駆けつけてくれるかも問題です。</w:t>
      </w:r>
    </w:p>
    <w:p w14:paraId="05AC6965" w14:textId="77777777" w:rsidR="006A16C6" w:rsidRPr="006A16C6" w:rsidRDefault="006A16C6" w:rsidP="006A16C6">
      <w:r w:rsidRPr="006A16C6">
        <w:rPr>
          <w:rFonts w:hint="eastAsia"/>
        </w:rPr>
        <w:t>災害時に、経営者はどう行動するつもりか、従業者にどう行動して欲しいか、策定した</w:t>
      </w:r>
      <w:r w:rsidRPr="006A16C6">
        <w:t>BCP を基に話し合っておきましょう。</w:t>
      </w:r>
    </w:p>
    <w:p w14:paraId="4253FE3D" w14:textId="77777777" w:rsidR="006A16C6" w:rsidRPr="006A16C6" w:rsidRDefault="006A16C6" w:rsidP="006A16C6">
      <w:r w:rsidRPr="006A16C6">
        <w:rPr>
          <w:rFonts w:hint="eastAsia"/>
        </w:rPr>
        <w:t>３</w:t>
      </w:r>
      <w:r w:rsidRPr="006A16C6">
        <w:t>.継続的な改善</w:t>
      </w:r>
    </w:p>
    <w:p w14:paraId="2B4D4CFE" w14:textId="77777777" w:rsidR="006A16C6" w:rsidRPr="006A16C6" w:rsidRDefault="006A16C6" w:rsidP="006A16C6">
      <w:r w:rsidRPr="006A16C6">
        <w:rPr>
          <w:rFonts w:hint="eastAsia"/>
        </w:rPr>
        <w:t>最初から完璧な</w:t>
      </w:r>
      <w:r w:rsidRPr="006A16C6">
        <w:t>BCP を目指さない、事業所の身の丈にあった「使えるBCP」が大切です。</w:t>
      </w:r>
    </w:p>
    <w:p w14:paraId="1E91AA68" w14:textId="4F8F7627" w:rsidR="005860F7" w:rsidRDefault="006A16C6" w:rsidP="006A16C6">
      <w:r w:rsidRPr="006A16C6">
        <w:rPr>
          <w:rFonts w:hint="eastAsia"/>
        </w:rPr>
        <w:t>訓練や定期的な見直しを通じて、</w:t>
      </w:r>
      <w:r w:rsidRPr="006A16C6">
        <w:t>BCP を継続的に改善していくことが大切です。</w:t>
      </w:r>
    </w:p>
    <w:p w14:paraId="7BD98C72" w14:textId="449C81EF" w:rsidR="00162CC6" w:rsidRDefault="00BB4C8D" w:rsidP="00B07CC0">
      <w:pPr>
        <w:pStyle w:val="a6"/>
      </w:pPr>
      <w:r>
        <w:rPr>
          <w:rFonts w:hint="eastAsia"/>
        </w:rPr>
        <w:lastRenderedPageBreak/>
        <w:t>２．</w:t>
      </w:r>
      <w:r w:rsidR="00162CC6">
        <w:rPr>
          <w:rFonts w:hint="eastAsia"/>
        </w:rPr>
        <w:t>初動対応</w:t>
      </w:r>
    </w:p>
    <w:p w14:paraId="687E50AF" w14:textId="77777777" w:rsidR="00B07CC0" w:rsidRDefault="00B07CC0" w:rsidP="00B07CC0">
      <w:pPr>
        <w:pStyle w:val="a4"/>
      </w:pPr>
      <w:r>
        <w:rPr>
          <w:rFonts w:hint="eastAsia"/>
        </w:rPr>
        <w:t>災害時行動指針</w:t>
      </w:r>
    </w:p>
    <w:p w14:paraId="5E735353" w14:textId="4E4ACFD4" w:rsidR="00BB4C8D" w:rsidRDefault="00BB4C8D" w:rsidP="00BB4C8D">
      <w:r w:rsidRPr="00BB4C8D">
        <w:rPr>
          <w:rFonts w:hint="eastAsia"/>
        </w:rPr>
        <w:t>災害時の</w:t>
      </w:r>
      <w:r>
        <w:rPr>
          <w:rFonts w:hint="eastAsia"/>
        </w:rPr>
        <w:t>事業所としての</w:t>
      </w:r>
      <w:r w:rsidRPr="00BB4C8D">
        <w:rPr>
          <w:rFonts w:hint="eastAsia"/>
        </w:rPr>
        <w:t>行動指針を立案します</w:t>
      </w:r>
      <w:r w:rsidR="00EB2670">
        <w:rPr>
          <w:rFonts w:hint="eastAsia"/>
        </w:rPr>
        <w:t>。</w:t>
      </w:r>
      <w:r w:rsidR="00EB2670" w:rsidRPr="00EB2670">
        <w:rPr>
          <w:rFonts w:hint="eastAsia"/>
        </w:rPr>
        <w:t>本ツールでは3つ指針として参考までに記載していますが、変更して頂いてもかまいません。</w:t>
      </w:r>
    </w:p>
    <w:p w14:paraId="28F87DDD" w14:textId="77777777" w:rsidR="00BB4C8D" w:rsidRPr="00BB4C8D" w:rsidRDefault="00BB4C8D" w:rsidP="00BB4C8D"/>
    <w:p w14:paraId="50EA4462" w14:textId="77777777" w:rsidR="00B07CC0" w:rsidRDefault="00B07CC0" w:rsidP="00B07CC0">
      <w:r>
        <w:rPr>
          <w:rFonts w:hint="eastAsia"/>
        </w:rPr>
        <w:t>①守る：利用者・職員の安全を守る</w:t>
      </w:r>
    </w:p>
    <w:p w14:paraId="464E3247" w14:textId="77777777" w:rsidR="00B07CC0" w:rsidRDefault="00B07CC0" w:rsidP="00B07CC0">
      <w:r>
        <w:rPr>
          <w:rFonts w:hint="eastAsia"/>
        </w:rPr>
        <w:t>②逃げる：安全な場所へ、安全な方法で逃げる</w:t>
      </w:r>
    </w:p>
    <w:p w14:paraId="40EB9CFE" w14:textId="33ABF9F6" w:rsidR="00B07CC0" w:rsidRDefault="00B07CC0" w:rsidP="00B07CC0">
      <w:r>
        <w:rPr>
          <w:rFonts w:hint="eastAsia"/>
        </w:rPr>
        <w:t>③判断する：状況に応じてその場でできることを判断する。</w:t>
      </w:r>
    </w:p>
    <w:p w14:paraId="75F8E536" w14:textId="0A636752" w:rsidR="00B07CC0" w:rsidRPr="00B07CC0" w:rsidRDefault="00B07CC0" w:rsidP="00B07CC0"/>
    <w:p w14:paraId="63EDE7F3" w14:textId="26A0E364" w:rsidR="00512759" w:rsidRDefault="00512759" w:rsidP="00512759">
      <w:pPr>
        <w:pStyle w:val="1"/>
      </w:pPr>
      <w:r>
        <w:rPr>
          <w:rFonts w:hint="eastAsia"/>
        </w:rPr>
        <w:t>初動対応時の防災組織</w:t>
      </w:r>
    </w:p>
    <w:p w14:paraId="3317451F" w14:textId="2C31F22F" w:rsidR="00BB4C8D" w:rsidRPr="00BB4C8D" w:rsidRDefault="00BB4C8D" w:rsidP="00BB4C8D">
      <w:r w:rsidRPr="00BB4C8D">
        <w:rPr>
          <w:rFonts w:hint="eastAsia"/>
        </w:rPr>
        <w:t>災害が起きた時の事業所内の防災組織の担当と任務を各事業所で決めておきます。</w:t>
      </w:r>
    </w:p>
    <w:p w14:paraId="38E83CE7" w14:textId="77777777" w:rsidR="00512759" w:rsidRPr="00512759" w:rsidRDefault="00512759" w:rsidP="00512759">
      <w:pPr>
        <w:pStyle w:val="2"/>
      </w:pPr>
      <w:r>
        <w:rPr>
          <w:rFonts w:hint="eastAsia"/>
        </w:rPr>
        <w:t>防災組織の主な活動</w:t>
      </w:r>
    </w:p>
    <w:tbl>
      <w:tblPr>
        <w:tblStyle w:val="1-11"/>
        <w:tblW w:w="0" w:type="auto"/>
        <w:tblLook w:val="04A0" w:firstRow="1" w:lastRow="0" w:firstColumn="1" w:lastColumn="0" w:noHBand="0" w:noVBand="1"/>
      </w:tblPr>
      <w:tblGrid>
        <w:gridCol w:w="2689"/>
        <w:gridCol w:w="5805"/>
      </w:tblGrid>
      <w:tr w:rsidR="00512759" w14:paraId="74193C7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754BC6" w14:textId="77777777" w:rsidR="00512759" w:rsidRDefault="00512759">
            <w:r>
              <w:rPr>
                <w:rFonts w:hint="eastAsia"/>
              </w:rPr>
              <w:t>活動区分</w:t>
            </w:r>
          </w:p>
        </w:tc>
        <w:tc>
          <w:tcPr>
            <w:tcW w:w="5805" w:type="dxa"/>
          </w:tcPr>
          <w:p w14:paraId="6EE8CD4F"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512759" w14:paraId="3A4AFE77"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0732A417" w14:textId="77777777" w:rsidR="00512759" w:rsidRDefault="00512759">
            <w:r>
              <w:rPr>
                <w:rFonts w:hint="eastAsia"/>
              </w:rPr>
              <w:t>安全確保</w:t>
            </w:r>
          </w:p>
        </w:tc>
        <w:tc>
          <w:tcPr>
            <w:tcW w:w="5805" w:type="dxa"/>
          </w:tcPr>
          <w:p w14:paraId="3CCDB2A3"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初期消火、避難誘導、応急救護</w:t>
            </w:r>
          </w:p>
        </w:tc>
      </w:tr>
      <w:tr w:rsidR="00512759" w14:paraId="79B6542D"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6A11009B" w14:textId="77777777" w:rsidR="00512759" w:rsidRDefault="00512759">
            <w:r>
              <w:rPr>
                <w:rFonts w:hint="eastAsia"/>
              </w:rPr>
              <w:t>安否確認、緊急点検</w:t>
            </w:r>
          </w:p>
        </w:tc>
        <w:tc>
          <w:tcPr>
            <w:tcW w:w="5805" w:type="dxa"/>
          </w:tcPr>
          <w:p w14:paraId="2951314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当日利用者・職員安否確認と報告</w:t>
            </w:r>
          </w:p>
          <w:p w14:paraId="2ADCF52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施設設備・緊急点検</w:t>
            </w:r>
          </w:p>
        </w:tc>
      </w:tr>
    </w:tbl>
    <w:p w14:paraId="03720EAA" w14:textId="77777777" w:rsidR="00512759" w:rsidRDefault="00512759"/>
    <w:p w14:paraId="49A945EE" w14:textId="77777777" w:rsidR="00A87DA5" w:rsidRDefault="00512759" w:rsidP="00512759">
      <w:pPr>
        <w:pStyle w:val="2"/>
      </w:pPr>
      <w:r>
        <w:rPr>
          <w:rFonts w:hint="eastAsia"/>
        </w:rPr>
        <w:t>防災組織の担当と任務</w:t>
      </w:r>
    </w:p>
    <w:tbl>
      <w:tblPr>
        <w:tblStyle w:val="1-11"/>
        <w:tblW w:w="0" w:type="auto"/>
        <w:tblLook w:val="04A0" w:firstRow="1" w:lastRow="0" w:firstColumn="1" w:lastColumn="0" w:noHBand="0" w:noVBand="1"/>
      </w:tblPr>
      <w:tblGrid>
        <w:gridCol w:w="2110"/>
        <w:gridCol w:w="1287"/>
        <w:gridCol w:w="993"/>
        <w:gridCol w:w="4104"/>
      </w:tblGrid>
      <w:tr w:rsidR="0096099C" w14:paraId="3431B326" w14:textId="77777777" w:rsidTr="00960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7DECA1CF" w14:textId="77777777" w:rsidR="0096099C" w:rsidRDefault="0096099C">
            <w:r>
              <w:rPr>
                <w:rFonts w:hint="eastAsia"/>
              </w:rPr>
              <w:t>担当</w:t>
            </w:r>
          </w:p>
        </w:tc>
        <w:tc>
          <w:tcPr>
            <w:tcW w:w="1287" w:type="dxa"/>
          </w:tcPr>
          <w:p w14:paraId="65A332DF" w14:textId="3198AC33" w:rsidR="0096099C" w:rsidRDefault="00E9424A">
            <w:pPr>
              <w:cnfStyle w:val="100000000000" w:firstRow="1" w:lastRow="0" w:firstColumn="0" w:lastColumn="0" w:oddVBand="0" w:evenVBand="0" w:oddHBand="0" w:evenHBand="0" w:firstRowFirstColumn="0" w:firstRowLastColumn="0" w:lastRowFirstColumn="0" w:lastRowLastColumn="0"/>
            </w:pPr>
            <w:r>
              <w:rPr>
                <w:rFonts w:hint="eastAsia"/>
              </w:rPr>
              <w:t>主</w:t>
            </w:r>
            <w:r w:rsidR="0096099C">
              <w:rPr>
                <w:rFonts w:hint="eastAsia"/>
              </w:rPr>
              <w:t>担当者名</w:t>
            </w:r>
          </w:p>
        </w:tc>
        <w:tc>
          <w:tcPr>
            <w:tcW w:w="993" w:type="dxa"/>
          </w:tcPr>
          <w:p w14:paraId="1D7008B9" w14:textId="51774B12"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人数</w:t>
            </w:r>
          </w:p>
        </w:tc>
        <w:tc>
          <w:tcPr>
            <w:tcW w:w="4104" w:type="dxa"/>
          </w:tcPr>
          <w:p w14:paraId="7A08870B" w14:textId="2C28346D"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96099C" w14:paraId="62A518C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1B27FE9" w14:textId="77777777" w:rsidR="0096099C" w:rsidRDefault="0096099C">
            <w:r>
              <w:rPr>
                <w:rFonts w:hint="eastAsia"/>
              </w:rPr>
              <w:t>防災隊長</w:t>
            </w:r>
          </w:p>
        </w:tc>
        <w:tc>
          <w:tcPr>
            <w:tcW w:w="1287" w:type="dxa"/>
          </w:tcPr>
          <w:p w14:paraId="72429A4B"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32D3AF1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67E1F5F1" w14:textId="663C4FF1"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最終意思決定・支持</w:t>
            </w:r>
          </w:p>
        </w:tc>
      </w:tr>
      <w:tr w:rsidR="0096099C" w14:paraId="20A78D3A"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2B3AE21" w14:textId="77777777" w:rsidR="0096099C" w:rsidRDefault="0096099C">
            <w:r>
              <w:rPr>
                <w:rFonts w:hint="eastAsia"/>
              </w:rPr>
              <w:t>防災副隊長</w:t>
            </w:r>
          </w:p>
        </w:tc>
        <w:tc>
          <w:tcPr>
            <w:tcW w:w="1287" w:type="dxa"/>
          </w:tcPr>
          <w:p w14:paraId="518A3C7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48C5A696"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22C1827" w14:textId="21A16C54"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隊長補佐。代行</w:t>
            </w:r>
          </w:p>
        </w:tc>
      </w:tr>
      <w:tr w:rsidR="0096099C" w14:paraId="4E3EB79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6E1A3B0" w14:textId="77777777" w:rsidR="0096099C" w:rsidRDefault="0096099C">
            <w:r>
              <w:rPr>
                <w:rFonts w:hint="eastAsia"/>
              </w:rPr>
              <w:t>通報連絡担当</w:t>
            </w:r>
          </w:p>
        </w:tc>
        <w:tc>
          <w:tcPr>
            <w:tcW w:w="1287" w:type="dxa"/>
          </w:tcPr>
          <w:p w14:paraId="51A9CD53"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548DDA94"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29518AEE" w14:textId="05BD91C5"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情報収集</w:t>
            </w:r>
          </w:p>
          <w:p w14:paraId="384B86D5"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記録</w:t>
            </w:r>
          </w:p>
          <w:p w14:paraId="44805FF6"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消防救急への通報</w:t>
            </w:r>
          </w:p>
          <w:p w14:paraId="0BEE3E4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4DD70DF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法人や行政に連絡</w:t>
            </w:r>
          </w:p>
        </w:tc>
      </w:tr>
      <w:tr w:rsidR="0096099C" w14:paraId="263EE10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715B195" w14:textId="77777777" w:rsidR="0096099C" w:rsidRDefault="0096099C">
            <w:r>
              <w:rPr>
                <w:rFonts w:hint="eastAsia"/>
              </w:rPr>
              <w:t>安全防護担当</w:t>
            </w:r>
          </w:p>
        </w:tc>
        <w:tc>
          <w:tcPr>
            <w:tcW w:w="1287" w:type="dxa"/>
          </w:tcPr>
          <w:p w14:paraId="23E0250F"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87AD34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64A94E4" w14:textId="7F2062C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事業所被災状況及びライフラインの確認</w:t>
            </w:r>
          </w:p>
        </w:tc>
      </w:tr>
      <w:tr w:rsidR="0096099C" w14:paraId="29F4B3A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33E869D6" w14:textId="149C50C6" w:rsidR="0096099C" w:rsidRDefault="0096099C">
            <w:r>
              <w:rPr>
                <w:rFonts w:hint="eastAsia"/>
              </w:rPr>
              <w:t>初期消火担当</w:t>
            </w:r>
          </w:p>
        </w:tc>
        <w:tc>
          <w:tcPr>
            <w:tcW w:w="1287" w:type="dxa"/>
          </w:tcPr>
          <w:p w14:paraId="763105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E9C89D9"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51A10975" w14:textId="7145D22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初期消火</w:t>
            </w:r>
          </w:p>
        </w:tc>
      </w:tr>
      <w:tr w:rsidR="0096099C" w14:paraId="3AFF90D7"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54B4FC3" w14:textId="77777777" w:rsidR="0096099C" w:rsidRDefault="0096099C">
            <w:r>
              <w:rPr>
                <w:rFonts w:hint="eastAsia"/>
              </w:rPr>
              <w:t>応急処置担当</w:t>
            </w:r>
          </w:p>
        </w:tc>
        <w:tc>
          <w:tcPr>
            <w:tcW w:w="1287" w:type="dxa"/>
          </w:tcPr>
          <w:p w14:paraId="68B5CE52"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4B0279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453FC89A" w14:textId="7D0DC79F"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負傷者に対する応急処置</w:t>
            </w:r>
          </w:p>
        </w:tc>
      </w:tr>
      <w:tr w:rsidR="0096099C" w14:paraId="606CD050"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9645A39" w14:textId="77777777" w:rsidR="0096099C" w:rsidRDefault="0096099C">
            <w:r>
              <w:rPr>
                <w:rFonts w:hint="eastAsia"/>
              </w:rPr>
              <w:t>避難誘導担当</w:t>
            </w:r>
          </w:p>
        </w:tc>
        <w:tc>
          <w:tcPr>
            <w:tcW w:w="1287" w:type="dxa"/>
          </w:tcPr>
          <w:p w14:paraId="51E594CC"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63CC57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19E63FE9" w14:textId="44AAF09D" w:rsidR="0096099C" w:rsidRDefault="002E045F">
            <w:pPr>
              <w:cnfStyle w:val="000000000000" w:firstRow="0" w:lastRow="0" w:firstColumn="0" w:lastColumn="0" w:oddVBand="0" w:evenVBand="0" w:oddHBand="0" w:evenHBand="0" w:firstRowFirstColumn="0" w:firstRowLastColumn="0" w:lastRowFirstColumn="0" w:lastRowLastColumn="0"/>
            </w:pPr>
            <w:r>
              <w:rPr>
                <w:rFonts w:hint="eastAsia"/>
              </w:rPr>
              <w:t>災害・出火</w:t>
            </w:r>
            <w:r w:rsidR="0096099C">
              <w:rPr>
                <w:rFonts w:hint="eastAsia"/>
              </w:rPr>
              <w:t>時の避難者誘導</w:t>
            </w:r>
          </w:p>
          <w:p w14:paraId="312E8338"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負傷者及び逃げ遅れの確認</w:t>
            </w:r>
          </w:p>
        </w:tc>
      </w:tr>
    </w:tbl>
    <w:p w14:paraId="62EE6908" w14:textId="77777777" w:rsidR="00EB4ECA" w:rsidRDefault="00EB4ECA" w:rsidP="00277DD1">
      <w:pPr>
        <w:pStyle w:val="a4"/>
      </w:pPr>
      <w:bookmarkStart w:id="8" w:name="_Hlk127823600"/>
    </w:p>
    <w:p w14:paraId="41BA3B1A" w14:textId="3D2B8962" w:rsidR="00EC5711" w:rsidRDefault="00EC5711" w:rsidP="00EC5711">
      <w:pPr>
        <w:pStyle w:val="a4"/>
      </w:pPr>
      <w:r>
        <w:rPr>
          <w:rFonts w:hint="eastAsia"/>
        </w:rPr>
        <w:lastRenderedPageBreak/>
        <w:t>災害が起きた時の対応</w:t>
      </w:r>
    </w:p>
    <w:p w14:paraId="2886AEA4" w14:textId="7E1FDB8E" w:rsidR="00C8757E" w:rsidRPr="00C8757E" w:rsidRDefault="00EC5711" w:rsidP="00C8757E">
      <w:r w:rsidRPr="00EC5711">
        <w:rPr>
          <w:rFonts w:hint="eastAsia"/>
        </w:rPr>
        <w:t>災害が起きた時の対応に関して職員間で確認を行います。本ツールでは火災、地震、水害と</w:t>
      </w:r>
      <w:r w:rsidRPr="00EC5711">
        <w:t>3つに分けて対応方法を記載しています。この対応方法は各事業所で書き換えてもかまいせん。各事業所で毎年対応方法を職員間で研修等で共有して、避難訓練等をして</w:t>
      </w:r>
      <w:r w:rsidR="00A43A4F">
        <w:rPr>
          <w:rFonts w:hint="eastAsia"/>
        </w:rPr>
        <w:t>ください。</w:t>
      </w:r>
    </w:p>
    <w:p w14:paraId="543738EF" w14:textId="40E2F1C0" w:rsidR="00B57783" w:rsidRDefault="00EC5711" w:rsidP="00277DD1">
      <w:pPr>
        <w:pStyle w:val="a4"/>
      </w:pPr>
      <w:r>
        <w:rPr>
          <w:rFonts w:hint="eastAsia"/>
        </w:rPr>
        <w:t>①</w:t>
      </w:r>
      <w:r w:rsidR="00B57783">
        <w:rPr>
          <w:rFonts w:hint="eastAsia"/>
        </w:rPr>
        <w:t>火災が起きた時の対応</w:t>
      </w:r>
    </w:p>
    <w:tbl>
      <w:tblPr>
        <w:tblStyle w:val="a3"/>
        <w:tblW w:w="8500" w:type="dxa"/>
        <w:tblLook w:val="04A0" w:firstRow="1" w:lastRow="0" w:firstColumn="1" w:lastColumn="0" w:noHBand="0" w:noVBand="1"/>
      </w:tblPr>
      <w:tblGrid>
        <w:gridCol w:w="1838"/>
        <w:gridCol w:w="6662"/>
      </w:tblGrid>
      <w:tr w:rsidR="00AA434A" w14:paraId="754DCE9A" w14:textId="77777777" w:rsidTr="00AA434A">
        <w:tc>
          <w:tcPr>
            <w:tcW w:w="1838" w:type="dxa"/>
            <w:shd w:val="clear" w:color="auto" w:fill="EDEDED" w:themeFill="accent3" w:themeFillTint="33"/>
          </w:tcPr>
          <w:p w14:paraId="5257DFBB" w14:textId="5ADE8EFA" w:rsidR="00AA434A" w:rsidRPr="00EB4ECA" w:rsidRDefault="00AA434A" w:rsidP="00EB4ECA">
            <w:r>
              <w:rPr>
                <w:rFonts w:hint="eastAsia"/>
              </w:rPr>
              <w:t>項目</w:t>
            </w:r>
          </w:p>
        </w:tc>
        <w:tc>
          <w:tcPr>
            <w:tcW w:w="6662" w:type="dxa"/>
            <w:shd w:val="clear" w:color="auto" w:fill="EDEDED" w:themeFill="accent3" w:themeFillTint="33"/>
          </w:tcPr>
          <w:p w14:paraId="102EFA87" w14:textId="09F09181" w:rsidR="00AA434A" w:rsidRPr="00EB4ECA" w:rsidRDefault="00AA434A" w:rsidP="00EB4ECA">
            <w:r>
              <w:rPr>
                <w:rFonts w:hint="eastAsia"/>
              </w:rPr>
              <w:t>対応方法</w:t>
            </w:r>
          </w:p>
        </w:tc>
      </w:tr>
      <w:tr w:rsidR="00AA434A" w14:paraId="49D383C0" w14:textId="77777777" w:rsidTr="00AA434A">
        <w:tc>
          <w:tcPr>
            <w:tcW w:w="1838" w:type="dxa"/>
          </w:tcPr>
          <w:p w14:paraId="2C913320" w14:textId="21B2816D" w:rsidR="00AA434A" w:rsidRDefault="00AA434A" w:rsidP="00EB4ECA">
            <w:r w:rsidRPr="00EB4ECA">
              <w:rPr>
                <w:rFonts w:hint="eastAsia"/>
              </w:rPr>
              <w:t>火災を知らせる</w:t>
            </w:r>
          </w:p>
        </w:tc>
        <w:tc>
          <w:tcPr>
            <w:tcW w:w="6662" w:type="dxa"/>
          </w:tcPr>
          <w:p w14:paraId="5963196E" w14:textId="5164D0D7" w:rsidR="00AA434A" w:rsidRDefault="00AA434A" w:rsidP="00EB4ECA">
            <w:r w:rsidRPr="00EB4ECA">
              <w:rPr>
                <w:rFonts w:hint="eastAsia"/>
              </w:rPr>
              <w:t xml:space="preserve">　人が発見した場合は、大声で周囲に知らせるとともに、非常ベルのボタンを押す。自動火災報知設備が作動した場合は、受信機が示す地区表示灯の場所と警戒区域一覧図を照合して確認し、現場に駆けつける。また、現場に急行する際は、消火器、懐中電灯、マスターキーを携帯する。</w:t>
            </w:r>
          </w:p>
        </w:tc>
      </w:tr>
      <w:tr w:rsidR="00AA434A" w14:paraId="5FF9CD20" w14:textId="77777777" w:rsidTr="00AA434A">
        <w:tc>
          <w:tcPr>
            <w:tcW w:w="1838" w:type="dxa"/>
          </w:tcPr>
          <w:p w14:paraId="52724114" w14:textId="3D2659A6" w:rsidR="00AA434A" w:rsidRDefault="00AA434A" w:rsidP="00EB4ECA">
            <w:r w:rsidRPr="00EB4ECA">
              <w:rPr>
                <w:rFonts w:hint="eastAsia"/>
              </w:rPr>
              <w:t>通報する</w:t>
            </w:r>
          </w:p>
        </w:tc>
        <w:tc>
          <w:tcPr>
            <w:tcW w:w="6662" w:type="dxa"/>
          </w:tcPr>
          <w:p w14:paraId="47945362" w14:textId="0A7359E8" w:rsidR="00AA434A" w:rsidRDefault="00AA434A" w:rsidP="00EB4ECA">
            <w:r>
              <w:rPr>
                <w:rFonts w:hint="eastAsia"/>
              </w:rPr>
              <w:t>火災を発見したら、直ちに１１９番通報を行う。火災通報装置による場合は、ボタンをしっかり押して、</w:t>
            </w:r>
            <w:r w:rsidR="002E045F">
              <w:rPr>
                <w:rFonts w:hint="eastAsia"/>
              </w:rPr>
              <w:t>１１９</w:t>
            </w:r>
            <w:r>
              <w:t>番応答ランプが点滅したことを確認する。</w:t>
            </w:r>
          </w:p>
          <w:p w14:paraId="04377E6D" w14:textId="204FB8FC" w:rsidR="00AA434A" w:rsidRDefault="00AA434A" w:rsidP="00EB4ECA">
            <w:r>
              <w:rPr>
                <w:rFonts w:hint="eastAsia"/>
              </w:rPr>
              <w:t xml:space="preserve">　通報するときは、火災発生現場の位置と目標及び火災状況及び避難状況を落ち着いて知らせる。</w:t>
            </w:r>
          </w:p>
        </w:tc>
      </w:tr>
      <w:tr w:rsidR="00AA434A" w14:paraId="1ABDF9B4" w14:textId="77777777" w:rsidTr="00AA434A">
        <w:tc>
          <w:tcPr>
            <w:tcW w:w="1838" w:type="dxa"/>
          </w:tcPr>
          <w:p w14:paraId="0D3F20F1" w14:textId="034A0183" w:rsidR="00AA434A" w:rsidRDefault="00AA434A" w:rsidP="00EB4ECA">
            <w:r w:rsidRPr="00EB4ECA">
              <w:rPr>
                <w:rFonts w:hint="eastAsia"/>
              </w:rPr>
              <w:t>初期消火</w:t>
            </w:r>
          </w:p>
        </w:tc>
        <w:tc>
          <w:tcPr>
            <w:tcW w:w="6662" w:type="dxa"/>
          </w:tcPr>
          <w:p w14:paraId="49DF68A2" w14:textId="73C3CF2E" w:rsidR="00AA434A" w:rsidRDefault="002E045F" w:rsidP="00EB4ECA">
            <w:r>
              <w:rPr>
                <w:rFonts w:hint="eastAsia"/>
              </w:rPr>
              <w:t>消火器等で燃えているものに向けて消火</w:t>
            </w:r>
            <w:r w:rsidR="00AA434A" w:rsidRPr="00EB4ECA">
              <w:rPr>
                <w:rFonts w:hint="eastAsia"/>
              </w:rPr>
              <w:t>する。但し、天井に届くようになった時は避難する。</w:t>
            </w:r>
          </w:p>
        </w:tc>
      </w:tr>
      <w:tr w:rsidR="00AA434A" w14:paraId="3C3B2D16" w14:textId="77777777" w:rsidTr="00AA434A">
        <w:tc>
          <w:tcPr>
            <w:tcW w:w="1838" w:type="dxa"/>
          </w:tcPr>
          <w:p w14:paraId="0521229F" w14:textId="445AAE61" w:rsidR="00AA434A" w:rsidRDefault="00AA434A" w:rsidP="00EB4ECA">
            <w:r w:rsidRPr="00EB4ECA">
              <w:rPr>
                <w:rFonts w:hint="eastAsia"/>
              </w:rPr>
              <w:t>避難誘導</w:t>
            </w:r>
          </w:p>
        </w:tc>
        <w:tc>
          <w:tcPr>
            <w:tcW w:w="6662" w:type="dxa"/>
          </w:tcPr>
          <w:p w14:paraId="03D2A69D" w14:textId="01C34FF2" w:rsidR="00AA434A" w:rsidRDefault="00AA434A" w:rsidP="00EB4ECA">
            <w:r>
              <w:rPr>
                <w:rFonts w:hint="eastAsia"/>
              </w:rPr>
              <w:t>（１）避難方法</w:t>
            </w:r>
          </w:p>
          <w:p w14:paraId="434E91A7" w14:textId="280B7993" w:rsidR="00AA434A" w:rsidRDefault="00AA434A" w:rsidP="00EB4ECA">
            <w:r>
              <w:rPr>
                <w:rFonts w:hint="eastAsia"/>
              </w:rPr>
              <w:t>①放送設備または携帯用拡声器を使用して火災の発生を知らせつつ、従業者が各室を回り口頭で避難誘導を行う。</w:t>
            </w:r>
          </w:p>
          <w:p w14:paraId="38368B7C" w14:textId="5B43CF1F" w:rsidR="00AA434A" w:rsidRDefault="00AA434A" w:rsidP="00EB4ECA">
            <w:r>
              <w:rPr>
                <w:rFonts w:hint="eastAsia"/>
              </w:rPr>
              <w:t>②火災が発生した場所に応じ、あらかじめ想定していた避難場所に避難させる。</w:t>
            </w:r>
          </w:p>
          <w:p w14:paraId="1F91E964" w14:textId="77777777" w:rsidR="00AA434A" w:rsidRDefault="00AA434A" w:rsidP="00EB4ECA">
            <w:r>
              <w:rPr>
                <w:rFonts w:hint="eastAsia"/>
              </w:rPr>
              <w:t>（２）避難状況の確認</w:t>
            </w:r>
          </w:p>
          <w:p w14:paraId="6339D206" w14:textId="3BB376E6" w:rsidR="00AA434A" w:rsidRDefault="00AA434A" w:rsidP="00EB4ECA">
            <w:r>
              <w:rPr>
                <w:rFonts w:hint="eastAsia"/>
              </w:rPr>
              <w:t xml:space="preserve">　屋外の安全な場所に着いたら、速やかに避難完了者、負傷者、要救助者等について、具体的な数字を踏まえて、正確に確認する。逃げ遅れた者がいないか確認する。</w:t>
            </w:r>
          </w:p>
        </w:tc>
      </w:tr>
      <w:tr w:rsidR="00AA434A" w14:paraId="28C9F498" w14:textId="77777777" w:rsidTr="00AA434A">
        <w:tc>
          <w:tcPr>
            <w:tcW w:w="1838" w:type="dxa"/>
          </w:tcPr>
          <w:p w14:paraId="453D76F7" w14:textId="0AA1F979" w:rsidR="00AA434A" w:rsidRDefault="00AA434A" w:rsidP="00EB4ECA">
            <w:r w:rsidRPr="00EB4ECA">
              <w:rPr>
                <w:rFonts w:hint="eastAsia"/>
              </w:rPr>
              <w:t>被害状況の確認</w:t>
            </w:r>
          </w:p>
        </w:tc>
        <w:tc>
          <w:tcPr>
            <w:tcW w:w="6662" w:type="dxa"/>
          </w:tcPr>
          <w:p w14:paraId="27B4B25E" w14:textId="59CB9459" w:rsidR="00AA434A" w:rsidRDefault="00AA434A" w:rsidP="00EB4ECA">
            <w:r>
              <w:rPr>
                <w:rFonts w:hint="eastAsia"/>
              </w:rPr>
              <w:t>避難者の状況を確認しながら、ケガをしていないか、気分がすぐれない者がいないか、体調を崩した者がいないか、確認を行う。</w:t>
            </w:r>
          </w:p>
          <w:p w14:paraId="6209B0A1" w14:textId="5A2B8FA5" w:rsidR="00AA434A" w:rsidRDefault="00AA434A" w:rsidP="00EB4ECA">
            <w:r>
              <w:rPr>
                <w:rFonts w:hint="eastAsia"/>
              </w:rPr>
              <w:t xml:space="preserve">　ケガ等に関しては応急的な措置を施しつつ、病院での受診・診療等が必要と思われる者については病院へ搬送を行う。</w:t>
            </w:r>
          </w:p>
        </w:tc>
      </w:tr>
      <w:tr w:rsidR="00AA434A" w14:paraId="38435B05" w14:textId="77777777" w:rsidTr="00AA434A">
        <w:tc>
          <w:tcPr>
            <w:tcW w:w="1838" w:type="dxa"/>
          </w:tcPr>
          <w:p w14:paraId="66B93878" w14:textId="56C740FE" w:rsidR="00AA434A" w:rsidRDefault="00AA434A" w:rsidP="00EB4ECA">
            <w:r w:rsidRPr="00EB4ECA">
              <w:rPr>
                <w:rFonts w:hint="eastAsia"/>
              </w:rPr>
              <w:t>消防隊への情報提供</w:t>
            </w:r>
          </w:p>
        </w:tc>
        <w:tc>
          <w:tcPr>
            <w:tcW w:w="6662" w:type="dxa"/>
          </w:tcPr>
          <w:p w14:paraId="6AB837D8" w14:textId="1DE08D4B" w:rsidR="00AA434A" w:rsidRDefault="00AA434A" w:rsidP="00EB4ECA">
            <w:r w:rsidRPr="00EB4ECA">
              <w:rPr>
                <w:rFonts w:hint="eastAsia"/>
              </w:rPr>
              <w:t>現場に到着した消防隊に「出火場所」、「避難状況」、「逃げ遅れた入居者」、「施設の構造」等の情報を提供する。</w:t>
            </w:r>
          </w:p>
        </w:tc>
      </w:tr>
    </w:tbl>
    <w:p w14:paraId="5BF2BDBB" w14:textId="6E2AAB73" w:rsidR="00CB3FD0" w:rsidRDefault="00EC5711" w:rsidP="00277DD1">
      <w:pPr>
        <w:pStyle w:val="a4"/>
      </w:pPr>
      <w:r>
        <w:rPr>
          <w:rFonts w:hint="eastAsia"/>
        </w:rPr>
        <w:lastRenderedPageBreak/>
        <w:t>②</w:t>
      </w:r>
      <w:r w:rsidR="00CB3FD0" w:rsidRPr="00CB3FD0">
        <w:rPr>
          <w:rFonts w:hint="eastAsia"/>
        </w:rPr>
        <w:t>地震災害が起きたとき</w:t>
      </w:r>
      <w:r w:rsidR="002E045F">
        <w:rPr>
          <w:rFonts w:hint="eastAsia"/>
        </w:rPr>
        <w:t>の対応</w:t>
      </w:r>
    </w:p>
    <w:tbl>
      <w:tblPr>
        <w:tblStyle w:val="a3"/>
        <w:tblW w:w="8500" w:type="dxa"/>
        <w:tblLook w:val="04A0" w:firstRow="1" w:lastRow="0" w:firstColumn="1" w:lastColumn="0" w:noHBand="0" w:noVBand="1"/>
      </w:tblPr>
      <w:tblGrid>
        <w:gridCol w:w="1838"/>
        <w:gridCol w:w="6662"/>
      </w:tblGrid>
      <w:tr w:rsidR="00AA434A" w14:paraId="72EBB19F" w14:textId="77777777" w:rsidTr="00AA434A">
        <w:tc>
          <w:tcPr>
            <w:tcW w:w="1838" w:type="dxa"/>
            <w:shd w:val="clear" w:color="auto" w:fill="EDEDED" w:themeFill="accent3" w:themeFillTint="33"/>
          </w:tcPr>
          <w:p w14:paraId="3B5CEFF5" w14:textId="77777777" w:rsidR="00AA434A" w:rsidRPr="00EB4ECA" w:rsidRDefault="00AA434A" w:rsidP="00230EBE">
            <w:bookmarkStart w:id="9" w:name="_Hlk128037515"/>
            <w:r>
              <w:rPr>
                <w:rFonts w:hint="eastAsia"/>
              </w:rPr>
              <w:t>項目</w:t>
            </w:r>
          </w:p>
        </w:tc>
        <w:tc>
          <w:tcPr>
            <w:tcW w:w="6662" w:type="dxa"/>
            <w:shd w:val="clear" w:color="auto" w:fill="EDEDED" w:themeFill="accent3" w:themeFillTint="33"/>
          </w:tcPr>
          <w:p w14:paraId="608BEC0E" w14:textId="77777777" w:rsidR="00AA434A" w:rsidRPr="00EB4ECA" w:rsidRDefault="00AA434A" w:rsidP="00230EBE">
            <w:r>
              <w:rPr>
                <w:rFonts w:hint="eastAsia"/>
              </w:rPr>
              <w:t>対応方法</w:t>
            </w:r>
          </w:p>
        </w:tc>
      </w:tr>
      <w:tr w:rsidR="00AA434A" w14:paraId="1D6A9641" w14:textId="77777777" w:rsidTr="00AA434A">
        <w:tc>
          <w:tcPr>
            <w:tcW w:w="1838" w:type="dxa"/>
          </w:tcPr>
          <w:p w14:paraId="570A071D" w14:textId="594927FE" w:rsidR="00AA434A" w:rsidRDefault="00AA434A" w:rsidP="00230EBE">
            <w:r>
              <w:rPr>
                <w:rFonts w:hint="eastAsia"/>
              </w:rPr>
              <w:t>揺れを感じたら</w:t>
            </w:r>
          </w:p>
        </w:tc>
        <w:tc>
          <w:tcPr>
            <w:tcW w:w="6662" w:type="dxa"/>
          </w:tcPr>
          <w:p w14:paraId="668E7C0E" w14:textId="08C7F33C" w:rsidR="00AA434A" w:rsidRDefault="00AA434A" w:rsidP="000D4F70">
            <w:r>
              <w:rPr>
                <w:rFonts w:hint="eastAsia"/>
              </w:rPr>
              <w:t>・地震発生から揺れが収まるまでは、自分の身を守ることを優先する。（机やテーブルの下に隠れる）</w:t>
            </w:r>
          </w:p>
          <w:p w14:paraId="0339FFD4" w14:textId="3247B410" w:rsidR="00AA434A" w:rsidRDefault="002E045F" w:rsidP="000D4F70">
            <w:r>
              <w:rPr>
                <w:rFonts w:hint="eastAsia"/>
              </w:rPr>
              <w:t>又は、壁や柱の近くに身を寄せる。落下物・転倒物から、時に頭部を守る。ドアを開けて非常脱出口を確保する。慌て</w:t>
            </w:r>
            <w:r w:rsidR="00AA434A">
              <w:rPr>
                <w:rFonts w:hint="eastAsia"/>
              </w:rPr>
              <w:t>て外に飛び出さない。エレベーターの中にいる場合、全ての階のボタンを押し</w:t>
            </w:r>
            <w:r>
              <w:rPr>
                <w:rFonts w:hint="eastAsia"/>
              </w:rPr>
              <w:t>、</w:t>
            </w:r>
            <w:r w:rsidR="00AA434A">
              <w:rPr>
                <w:rFonts w:hint="eastAsia"/>
              </w:rPr>
              <w:t>止まった階で降りる。閉じ込められたら、非常ボタンを押して救助を待つ。）</w:t>
            </w:r>
          </w:p>
          <w:p w14:paraId="7588D544" w14:textId="5893DE32" w:rsidR="00AA434A" w:rsidRDefault="00AA434A" w:rsidP="000D4F70">
            <w:r>
              <w:rPr>
                <w:rFonts w:hint="eastAsia"/>
              </w:rPr>
              <w:t>・</w:t>
            </w:r>
            <w:r w:rsidR="002E045F">
              <w:rPr>
                <w:rFonts w:hint="eastAsia"/>
              </w:rPr>
              <w:t>車両を運転中に大きな揺れ</w:t>
            </w:r>
            <w:r>
              <w:rPr>
                <w:rFonts w:hint="eastAsia"/>
              </w:rPr>
              <w:t>を感じたときは、慌ててハンドルから手をはなしたり、急ブレーキをかけたりすることは危険です。しっかりとハンドルを押さえ、徐々にスピードを落とすようにしてください。それからハザードランプを点灯させるなど周囲の</w:t>
            </w:r>
            <w:r w:rsidR="006F50D8">
              <w:rPr>
                <w:rFonts w:hint="eastAsia"/>
              </w:rPr>
              <w:t>車両</w:t>
            </w:r>
            <w:r>
              <w:rPr>
                <w:rFonts w:hint="eastAsia"/>
              </w:rPr>
              <w:t>に注意をうながし、安全を確認してからゆっくりと減速して道路の左側へと</w:t>
            </w:r>
            <w:r w:rsidR="006F50D8">
              <w:rPr>
                <w:rFonts w:hint="eastAsia"/>
              </w:rPr>
              <w:t>車両を移動させることを考えましょう。車両</w:t>
            </w:r>
            <w:r>
              <w:rPr>
                <w:rFonts w:hint="eastAsia"/>
              </w:rPr>
              <w:t>を停止させても、慌てて車外に飛び出すと危険な場合があります。まずは揺れがおさまるまで車外に出ず、そのまま車内に待機します。</w:t>
            </w:r>
          </w:p>
        </w:tc>
      </w:tr>
      <w:tr w:rsidR="00AA434A" w14:paraId="5DAA48AC" w14:textId="77777777" w:rsidTr="00AA434A">
        <w:tc>
          <w:tcPr>
            <w:tcW w:w="1838" w:type="dxa"/>
          </w:tcPr>
          <w:p w14:paraId="1D12FB88" w14:textId="5D13DEA4" w:rsidR="00AA434A" w:rsidRDefault="00AA434A" w:rsidP="00230EBE">
            <w:r w:rsidRPr="000D4F70">
              <w:rPr>
                <w:rFonts w:hint="eastAsia"/>
              </w:rPr>
              <w:t>揺れが治まったら（安全確保等）</w:t>
            </w:r>
          </w:p>
        </w:tc>
        <w:tc>
          <w:tcPr>
            <w:tcW w:w="6662" w:type="dxa"/>
          </w:tcPr>
          <w:p w14:paraId="4235E6EE" w14:textId="77777777" w:rsidR="00AA434A" w:rsidRDefault="00AA434A" w:rsidP="000D4F70">
            <w:r>
              <w:rPr>
                <w:rFonts w:hint="eastAsia"/>
              </w:rPr>
              <w:t>大きな揺れが治まったら、従業者は、利用者が安全な場所に避難できるように、必要な出口や通路の安全性の確保や、出火防止のための措置、医療機器を利用している利用者へは電源の確保を速やかに行う。</w:t>
            </w:r>
          </w:p>
          <w:p w14:paraId="6DD12051" w14:textId="28E9026B" w:rsidR="00AA434A" w:rsidRDefault="00AA434A" w:rsidP="000D4F70">
            <w:r>
              <w:rPr>
                <w:rFonts w:hint="eastAsia"/>
              </w:rPr>
              <w:t>①避難経路の確保</w:t>
            </w:r>
          </w:p>
          <w:p w14:paraId="0AD1BCF7" w14:textId="0E0E8111" w:rsidR="00AA434A" w:rsidRDefault="00AA434A" w:rsidP="000D4F70">
            <w:r>
              <w:rPr>
                <w:rFonts w:hint="eastAsia"/>
              </w:rPr>
              <w:t>ⅰ）戸が閉まらないように近くにあるものを挟み込む。</w:t>
            </w:r>
          </w:p>
          <w:p w14:paraId="2B4AF4D2" w14:textId="77E6E055" w:rsidR="00AA434A" w:rsidRDefault="00AA434A" w:rsidP="000D4F70">
            <w:r>
              <w:rPr>
                <w:rFonts w:hint="eastAsia"/>
              </w:rPr>
              <w:t>ⅱ）ガラスの破片や棚の転倒の状況を確認して、安全な避難経路を確保する。</w:t>
            </w:r>
          </w:p>
          <w:p w14:paraId="759EF2C1" w14:textId="6F390A1F" w:rsidR="00AA434A" w:rsidRDefault="00AA434A" w:rsidP="000D4F70">
            <w:r>
              <w:rPr>
                <w:rFonts w:hint="eastAsia"/>
              </w:rPr>
              <w:t>②出火防止のための措置</w:t>
            </w:r>
          </w:p>
          <w:p w14:paraId="6DD3C77A" w14:textId="7A46412B" w:rsidR="00AA434A" w:rsidRDefault="00AA434A" w:rsidP="000D4F70">
            <w:r>
              <w:rPr>
                <w:rFonts w:hint="eastAsia"/>
              </w:rPr>
              <w:t>ⅰ）直ちに火元の点検をする。</w:t>
            </w:r>
          </w:p>
          <w:p w14:paraId="70988CC7" w14:textId="743EFCD6" w:rsidR="00AA434A" w:rsidRDefault="00AA434A" w:rsidP="000D4F70">
            <w:r>
              <w:rPr>
                <w:rFonts w:hint="eastAsia"/>
              </w:rPr>
              <w:t>ⅱ）電気器具のプラグをコンセントから抜く。ブレーカーを切る。</w:t>
            </w:r>
          </w:p>
          <w:p w14:paraId="18EFDCB5" w14:textId="2AFA5006" w:rsidR="00AA434A" w:rsidRDefault="00AA434A" w:rsidP="000D4F70">
            <w:r>
              <w:rPr>
                <w:rFonts w:hint="eastAsia"/>
              </w:rPr>
              <w:t>③ガス漏れ対策</w:t>
            </w:r>
          </w:p>
          <w:p w14:paraId="44F2D961" w14:textId="56D50396" w:rsidR="00AA434A" w:rsidRDefault="00AA434A" w:rsidP="000D4F70">
            <w:r>
              <w:rPr>
                <w:rFonts w:hint="eastAsia"/>
              </w:rPr>
              <w:t>ⅰ）ガス漏れがないか確認する。</w:t>
            </w:r>
          </w:p>
          <w:p w14:paraId="338A3EF9" w14:textId="662D6766" w:rsidR="00AA434A" w:rsidRDefault="00AA434A" w:rsidP="000D4F70">
            <w:r>
              <w:rPr>
                <w:rFonts w:hint="eastAsia"/>
              </w:rPr>
              <w:t>ⅱ）ガスの元栓を閉める。</w:t>
            </w:r>
          </w:p>
          <w:p w14:paraId="599E9D0A" w14:textId="5FDCB7F7" w:rsidR="00AA434A" w:rsidRDefault="00AA434A" w:rsidP="000D4F70">
            <w:r>
              <w:rPr>
                <w:rFonts w:hint="eastAsia"/>
              </w:rPr>
              <w:t>④施設内の安全確保</w:t>
            </w:r>
          </w:p>
          <w:p w14:paraId="34FB6685" w14:textId="3ADC2814" w:rsidR="00AA434A" w:rsidRDefault="00AA434A" w:rsidP="000D4F70">
            <w:r>
              <w:rPr>
                <w:rFonts w:hint="eastAsia"/>
              </w:rPr>
              <w:t>ⅰ）倒れやすくなっているもの・落下しやすくなっているものは応急措置する。</w:t>
            </w:r>
          </w:p>
          <w:p w14:paraId="2B98C6A6" w14:textId="2637CAE6" w:rsidR="00AA434A" w:rsidRDefault="00AA434A" w:rsidP="000D4F70">
            <w:r>
              <w:rPr>
                <w:rFonts w:hint="eastAsia"/>
              </w:rPr>
              <w:t>ⅱ）負傷者がいたら救急処置をとり、必要に応じて応援を求める。</w:t>
            </w:r>
          </w:p>
          <w:p w14:paraId="1F0988FA" w14:textId="66BE1855" w:rsidR="00AA434A" w:rsidRDefault="00AA434A" w:rsidP="000D4F70">
            <w:r>
              <w:rPr>
                <w:rFonts w:hint="eastAsia"/>
              </w:rPr>
              <w:t>ⅲ）建物内の安全対策が十分で津波等の危険性がない建物では、各自安全な場所で待機する。</w:t>
            </w:r>
          </w:p>
          <w:p w14:paraId="4BD89AEA" w14:textId="12152CE4" w:rsidR="00AA434A" w:rsidRDefault="00AA434A" w:rsidP="000D4F70">
            <w:r>
              <w:rPr>
                <w:rFonts w:hint="eastAsia"/>
              </w:rPr>
              <w:lastRenderedPageBreak/>
              <w:t>ⅳ）建物の崩落等の危険を発見したら、大声で周囲に知らせる。危険</w:t>
            </w:r>
            <w:r w:rsidR="006F50D8">
              <w:rPr>
                <w:rFonts w:hint="eastAsia"/>
              </w:rPr>
              <w:t>箇</w:t>
            </w:r>
            <w:r>
              <w:rPr>
                <w:rFonts w:hint="eastAsia"/>
              </w:rPr>
              <w:t>所には絶対に近づかないように指示するとともに、ロープを張って立ち入りを禁止する。</w:t>
            </w:r>
          </w:p>
          <w:p w14:paraId="4FBBD068" w14:textId="27EC16D9" w:rsidR="00AA434A" w:rsidRDefault="00AA434A" w:rsidP="000D4F70">
            <w:r>
              <w:rPr>
                <w:rFonts w:hint="eastAsia"/>
              </w:rPr>
              <w:t>ⅴ）給水、</w:t>
            </w:r>
            <w:r w:rsidR="006F50D8">
              <w:rPr>
                <w:rFonts w:hint="eastAsia"/>
              </w:rPr>
              <w:t>電気</w:t>
            </w:r>
            <w:r>
              <w:rPr>
                <w:rFonts w:hint="eastAsia"/>
              </w:rPr>
              <w:t>などのライフラインや貯蔵庫等の設備に支障がないかを点検する。</w:t>
            </w:r>
          </w:p>
          <w:p w14:paraId="733717F8" w14:textId="363EC0EB" w:rsidR="00AA434A" w:rsidRDefault="00AA434A" w:rsidP="000D4F70">
            <w:r>
              <w:rPr>
                <w:rFonts w:hint="eastAsia"/>
              </w:rPr>
              <w:t>ⅵ）ガラスの破損、備品の転倒、タンクの水、油もれなどを点検し、必要な補修、清掃等を実施する。</w:t>
            </w:r>
          </w:p>
          <w:p w14:paraId="239F7E68" w14:textId="45F0FA80" w:rsidR="00AA434A" w:rsidRDefault="00AA434A" w:rsidP="000D4F70">
            <w:r>
              <w:rPr>
                <w:rFonts w:hint="eastAsia"/>
              </w:rPr>
              <w:t>ⅶ）エレベーターを使わない。</w:t>
            </w:r>
          </w:p>
          <w:p w14:paraId="38C11241" w14:textId="1014C8E2" w:rsidR="00AA434A" w:rsidRDefault="00AA434A" w:rsidP="000D4F70">
            <w:r>
              <w:rPr>
                <w:rFonts w:hint="eastAsia"/>
              </w:rPr>
              <w:t>Ⅷ）地震の後は、ガラス破片などが周囲に散乱しているため、施設内であっても、必ず靴を履いて行動する。</w:t>
            </w:r>
          </w:p>
          <w:p w14:paraId="79C6E0C8" w14:textId="086B4678" w:rsidR="00AA434A" w:rsidRDefault="00AA434A" w:rsidP="000D4F70">
            <w:r>
              <w:rPr>
                <w:rFonts w:hint="eastAsia"/>
              </w:rPr>
              <w:t>⑤医療機器利用者への電源確保</w:t>
            </w:r>
          </w:p>
        </w:tc>
      </w:tr>
      <w:tr w:rsidR="00AA434A" w14:paraId="373DF6CF" w14:textId="77777777" w:rsidTr="00AA434A">
        <w:tc>
          <w:tcPr>
            <w:tcW w:w="1838" w:type="dxa"/>
          </w:tcPr>
          <w:p w14:paraId="68B2DD9A" w14:textId="1862F7B3" w:rsidR="00AA434A" w:rsidRDefault="00AA434A" w:rsidP="00230EBE">
            <w:r w:rsidRPr="000D4F70">
              <w:rPr>
                <w:rFonts w:hint="eastAsia"/>
              </w:rPr>
              <w:lastRenderedPageBreak/>
              <w:t>利用者・従業者の安否確認等</w:t>
            </w:r>
          </w:p>
        </w:tc>
        <w:tc>
          <w:tcPr>
            <w:tcW w:w="6662" w:type="dxa"/>
          </w:tcPr>
          <w:p w14:paraId="732395FD" w14:textId="20168189" w:rsidR="00AA434A" w:rsidRDefault="00AA434A" w:rsidP="00230EBE">
            <w:r w:rsidRPr="000D4F70">
              <w:rPr>
                <w:rFonts w:hint="eastAsia"/>
              </w:rPr>
              <w:t>利用者の安否確認をしながら、ケガをしていないか、気分がすぐれない者がいないか、体調を崩した者がいないか、などの確認を行う。</w:t>
            </w:r>
          </w:p>
        </w:tc>
      </w:tr>
      <w:tr w:rsidR="00AA434A" w14:paraId="1B2DF674" w14:textId="77777777" w:rsidTr="00AA434A">
        <w:tc>
          <w:tcPr>
            <w:tcW w:w="1838" w:type="dxa"/>
          </w:tcPr>
          <w:p w14:paraId="5F322C41" w14:textId="770658D2" w:rsidR="00AA434A" w:rsidRDefault="00AA434A" w:rsidP="00230EBE">
            <w:r w:rsidRPr="000D4F70">
              <w:rPr>
                <w:rFonts w:hint="eastAsia"/>
              </w:rPr>
              <w:t>情報収集・安全確認</w:t>
            </w:r>
          </w:p>
        </w:tc>
        <w:tc>
          <w:tcPr>
            <w:tcW w:w="6662" w:type="dxa"/>
          </w:tcPr>
          <w:p w14:paraId="547F351F" w14:textId="77777777" w:rsidR="00AA434A" w:rsidRDefault="00AA434A" w:rsidP="000D4F70">
            <w:r>
              <w:rPr>
                <w:rFonts w:hint="eastAsia"/>
              </w:rPr>
              <w:t>（１）地震被害についての情報収集</w:t>
            </w:r>
          </w:p>
          <w:p w14:paraId="2F25B78F" w14:textId="5B49198E" w:rsidR="00AA434A" w:rsidRDefault="00AA434A" w:rsidP="000D4F70">
            <w:r>
              <w:rPr>
                <w:rFonts w:hint="eastAsia"/>
              </w:rPr>
              <w:t>地震発生後、ラジオ・テレビ、インターネット、市町村災害対策本部、警察、消防等の報道発表等から正確な情報を入手し、被害の全体像を速やかに把握したうえで当該施設の安全性を判断する。</w:t>
            </w:r>
          </w:p>
          <w:p w14:paraId="54FFC5DC" w14:textId="28AC50E2" w:rsidR="00AA434A" w:rsidRDefault="00AA434A" w:rsidP="000D4F70">
            <w:r>
              <w:rPr>
                <w:rFonts w:hint="eastAsia"/>
              </w:rPr>
              <w:t>（２）利用者等への情報提供</w:t>
            </w:r>
          </w:p>
          <w:p w14:paraId="73566BC0" w14:textId="40609DB7" w:rsidR="00AA434A" w:rsidRDefault="00AA434A" w:rsidP="000D4F70">
            <w:r>
              <w:rPr>
                <w:rFonts w:hint="eastAsia"/>
              </w:rPr>
              <w:t>①余震等による建物倒壊の心配がなければ、冷静な対応を指示する。</w:t>
            </w:r>
          </w:p>
          <w:p w14:paraId="455CFBA0" w14:textId="7541D5B3" w:rsidR="00AA434A" w:rsidRDefault="00AA434A" w:rsidP="000D4F70">
            <w:r>
              <w:rPr>
                <w:rFonts w:hint="eastAsia"/>
              </w:rPr>
              <w:t>②利用者に現在の災害状況を定期的に伝えて、不安や動揺を与えないようにする。</w:t>
            </w:r>
          </w:p>
        </w:tc>
      </w:tr>
      <w:tr w:rsidR="00AA434A" w14:paraId="514E724C" w14:textId="77777777" w:rsidTr="00AA434A">
        <w:tc>
          <w:tcPr>
            <w:tcW w:w="1838" w:type="dxa"/>
          </w:tcPr>
          <w:p w14:paraId="4D548500" w14:textId="09353F0F" w:rsidR="00AA434A" w:rsidRDefault="00AA434A" w:rsidP="00230EBE">
            <w:r>
              <w:rPr>
                <w:rFonts w:hint="eastAsia"/>
              </w:rPr>
              <w:t>避難</w:t>
            </w:r>
          </w:p>
        </w:tc>
        <w:tc>
          <w:tcPr>
            <w:tcW w:w="6662" w:type="dxa"/>
          </w:tcPr>
          <w:p w14:paraId="7F7F4ADF" w14:textId="77777777" w:rsidR="00AA434A" w:rsidRDefault="00AA434A" w:rsidP="000D4F70">
            <w:r>
              <w:rPr>
                <w:rFonts w:hint="eastAsia"/>
              </w:rPr>
              <w:t>建物内にとどまることが安全かどうか判断し、本格的な避難を開始する。余震が起きても、慌てず正しい情報に従い行動する。</w:t>
            </w:r>
          </w:p>
          <w:p w14:paraId="51685010" w14:textId="77777777" w:rsidR="00AA434A" w:rsidRDefault="00AA434A" w:rsidP="000D4F70">
            <w:r>
              <w:rPr>
                <w:rFonts w:hint="eastAsia"/>
              </w:rPr>
              <w:t>（１）避難の決定</w:t>
            </w:r>
          </w:p>
          <w:p w14:paraId="29D443D1" w14:textId="310FCB76" w:rsidR="00AA434A" w:rsidRDefault="00AA434A" w:rsidP="000D4F70">
            <w:r>
              <w:rPr>
                <w:rFonts w:hint="eastAsia"/>
              </w:rPr>
              <w:t>施設の被害の状況、近隣の被害の状況等を勘案し、総合的に判断して、避難の要否及び避難先（施設内・施設外）ついて決定する。</w:t>
            </w:r>
          </w:p>
          <w:p w14:paraId="4F3A5FC6" w14:textId="77777777" w:rsidR="00AA434A" w:rsidRDefault="00AA434A" w:rsidP="000D4F70">
            <w:r>
              <w:rPr>
                <w:rFonts w:hint="eastAsia"/>
              </w:rPr>
              <w:t>（２）避難の実施</w:t>
            </w:r>
          </w:p>
          <w:p w14:paraId="0D790746" w14:textId="21B770CA" w:rsidR="00AA434A" w:rsidRDefault="00AA434A" w:rsidP="000D4F70">
            <w:r>
              <w:rPr>
                <w:rFonts w:hint="eastAsia"/>
              </w:rPr>
              <w:t>避難の実施にあたり、人員が不足する場合には、関係機関その他の協力者に協力を依頼して、避難誘導を行う。</w:t>
            </w:r>
          </w:p>
          <w:p w14:paraId="7718C1D2" w14:textId="156EB526" w:rsidR="00AA434A" w:rsidRDefault="00AA434A" w:rsidP="000D4F70">
            <w:r>
              <w:rPr>
                <w:rFonts w:hint="eastAsia"/>
              </w:rPr>
              <w:t xml:space="preserve">　外に徒歩で避難する場合は、利用者が逃げ遅れたり、はぐれたりする者がいないように、ロープなどを使う。</w:t>
            </w:r>
          </w:p>
          <w:p w14:paraId="0BD09ABD" w14:textId="53283C62" w:rsidR="00AA434A" w:rsidRDefault="00AA434A" w:rsidP="000D4F70">
            <w:r>
              <w:rPr>
                <w:rFonts w:hint="eastAsia"/>
              </w:rPr>
              <w:t>①施設内で避難できる場合</w:t>
            </w:r>
          </w:p>
          <w:p w14:paraId="5CCD0B77" w14:textId="49A163AD" w:rsidR="00AA434A" w:rsidRDefault="00AA434A" w:rsidP="000D4F70">
            <w:r>
              <w:rPr>
                <w:rFonts w:hint="eastAsia"/>
              </w:rPr>
              <w:t xml:space="preserve">　利用可能な設備や器具、備蓄している飲食品を最大限に活用して、従業者が協力して利用者の安全確保にあたる。</w:t>
            </w:r>
          </w:p>
          <w:p w14:paraId="413DC705" w14:textId="4F79C926" w:rsidR="00AA434A" w:rsidRDefault="00AA434A" w:rsidP="000D4F70">
            <w:r>
              <w:rPr>
                <w:rFonts w:hint="eastAsia"/>
              </w:rPr>
              <w:t>②施設外に避難する場合</w:t>
            </w:r>
          </w:p>
          <w:p w14:paraId="7A08EF24" w14:textId="0E26A6D3" w:rsidR="00AA434A" w:rsidRDefault="00AA434A" w:rsidP="000D4F70">
            <w:r>
              <w:rPr>
                <w:rFonts w:hint="eastAsia"/>
              </w:rPr>
              <w:t xml:space="preserve">　ⅰ）避難経路・場所の決定等</w:t>
            </w:r>
          </w:p>
          <w:p w14:paraId="43CB4099" w14:textId="78779CF1" w:rsidR="00AA434A" w:rsidRDefault="006F50D8" w:rsidP="000D4F70">
            <w:r>
              <w:rPr>
                <w:rFonts w:hint="eastAsia"/>
              </w:rPr>
              <w:lastRenderedPageBreak/>
              <w:t>あらかじめ定めている避難経路・避難場所から</w:t>
            </w:r>
            <w:r w:rsidR="00AA434A">
              <w:rPr>
                <w:rFonts w:hint="eastAsia"/>
              </w:rPr>
              <w:t>災害の状況に応じて、具体的な避難経路・避難場所を決定する。</w:t>
            </w:r>
          </w:p>
          <w:p w14:paraId="677A059F" w14:textId="5820CD48" w:rsidR="00AA434A" w:rsidRDefault="00AA434A" w:rsidP="000D4F70">
            <w:r>
              <w:rPr>
                <w:rFonts w:hint="eastAsia"/>
              </w:rPr>
              <w:t>避難誘導に際しては、避難場所位置、経路、避難方法、誘導従事者等を具体的に示して実施する。</w:t>
            </w:r>
          </w:p>
          <w:p w14:paraId="4F368F02" w14:textId="54F4E7B1" w:rsidR="00AA434A" w:rsidRDefault="00AA434A" w:rsidP="000D4F70">
            <w:r>
              <w:rPr>
                <w:rFonts w:hint="eastAsia"/>
              </w:rPr>
              <w:t>ⅱ）避難実施にあたっての留意事項</w:t>
            </w:r>
          </w:p>
          <w:p w14:paraId="7B192F4B" w14:textId="08EF3C14" w:rsidR="00AA434A" w:rsidRDefault="00AA434A" w:rsidP="000D4F70">
            <w:r>
              <w:rPr>
                <w:rFonts w:hint="eastAsia"/>
              </w:rPr>
              <w:t>ア）避難にあたっては、必ず靴を履く。</w:t>
            </w:r>
          </w:p>
          <w:p w14:paraId="10383BD9" w14:textId="041B8CB4" w:rsidR="00AA434A" w:rsidRDefault="00AA434A" w:rsidP="000D4F70">
            <w:r>
              <w:rPr>
                <w:rFonts w:hint="eastAsia"/>
              </w:rPr>
              <w:t>イ）移動には、頭部の保護のため、座布団等を用い、転倒した場合に備えて手を保護するため軍手等を着用する。</w:t>
            </w:r>
          </w:p>
          <w:p w14:paraId="585CA103" w14:textId="281D1558" w:rsidR="00AA434A" w:rsidRDefault="00AA434A" w:rsidP="000D4F70">
            <w:r>
              <w:rPr>
                <w:rFonts w:hint="eastAsia"/>
              </w:rPr>
              <w:t>ウ）傾いた建物・ブロック塀・自動販売機など倒壊の恐れのあるものには近寄らない。</w:t>
            </w:r>
          </w:p>
          <w:p w14:paraId="7499DE3B" w14:textId="2C73AC35" w:rsidR="00AA434A" w:rsidRDefault="00AA434A" w:rsidP="000D4F70">
            <w:r>
              <w:rPr>
                <w:rFonts w:hint="eastAsia"/>
              </w:rPr>
              <w:t>エ）いったん避難したら施設の安全が確認できるまで再び中に戻らない。</w:t>
            </w:r>
          </w:p>
          <w:p w14:paraId="4DEF7E16" w14:textId="5558E1DC" w:rsidR="00AA434A" w:rsidRDefault="00AA434A" w:rsidP="000D4F70">
            <w:r>
              <w:rPr>
                <w:rFonts w:hint="eastAsia"/>
              </w:rPr>
              <w:t>③</w:t>
            </w:r>
            <w:r w:rsidR="006F50D8">
              <w:rPr>
                <w:rFonts w:hint="eastAsia"/>
              </w:rPr>
              <w:t>車両</w:t>
            </w:r>
            <w:r>
              <w:rPr>
                <w:rFonts w:hint="eastAsia"/>
              </w:rPr>
              <w:t>を置いて避難する場合</w:t>
            </w:r>
          </w:p>
          <w:p w14:paraId="77C4E72F" w14:textId="02E4C801" w:rsidR="00AA434A" w:rsidRDefault="00AA434A" w:rsidP="000E1F6A">
            <w:pPr>
              <w:ind w:firstLineChars="100" w:firstLine="210"/>
            </w:pPr>
            <w:r>
              <w:rPr>
                <w:rFonts w:hint="eastAsia"/>
              </w:rPr>
              <w:t>できるだけ道路外の場所に移動して置くのが理想です。やむを得ず道路上に置いて避難する場合は道路の左側に寄せて駐車し、エンジンを止めてサイドブレーキをかけ、キーをつけたままにします。また、窓は閉めた状態で、ドアのロックもせずに避難します。当然のことながら避難のために</w:t>
            </w:r>
            <w:r w:rsidR="006F50D8">
              <w:rPr>
                <w:rFonts w:hint="eastAsia"/>
              </w:rPr>
              <w:t>車両</w:t>
            </w:r>
            <w:r>
              <w:rPr>
                <w:rFonts w:hint="eastAsia"/>
              </w:rPr>
              <w:t>を使用</w:t>
            </w:r>
            <w:r w:rsidR="006F50D8">
              <w:rPr>
                <w:rFonts w:hint="eastAsia"/>
              </w:rPr>
              <w:t>せず</w:t>
            </w:r>
            <w:r>
              <w:rPr>
                <w:rFonts w:hint="eastAsia"/>
              </w:rPr>
              <w:t>、人の通行や災害応急対策の実施を妨げるような場所に駐車し</w:t>
            </w:r>
            <w:r w:rsidR="006F50D8">
              <w:rPr>
                <w:rFonts w:hint="eastAsia"/>
              </w:rPr>
              <w:t>ない</w:t>
            </w:r>
            <w:r>
              <w:rPr>
                <w:rFonts w:hint="eastAsia"/>
              </w:rPr>
              <w:t>。</w:t>
            </w:r>
          </w:p>
          <w:p w14:paraId="03899CBB" w14:textId="57E5E411" w:rsidR="00AA434A" w:rsidRDefault="00AA434A" w:rsidP="000D4F70">
            <w:pPr>
              <w:ind w:firstLineChars="100" w:firstLine="210"/>
            </w:pPr>
            <w:r>
              <w:rPr>
                <w:rFonts w:hint="eastAsia"/>
              </w:rPr>
              <w:t>交通網の遮断等で、利用者様宅へ戻ることが困難な場合、一旦近くの避難所に誘導してください。</w:t>
            </w:r>
          </w:p>
        </w:tc>
      </w:tr>
      <w:bookmarkEnd w:id="8"/>
      <w:bookmarkEnd w:id="9"/>
    </w:tbl>
    <w:p w14:paraId="0EDEAEBD" w14:textId="77777777" w:rsidR="00C8757E" w:rsidRDefault="00C8757E" w:rsidP="00277DD1">
      <w:pPr>
        <w:pStyle w:val="a4"/>
      </w:pPr>
    </w:p>
    <w:p w14:paraId="00676442" w14:textId="77777777" w:rsidR="00BA05B3" w:rsidRDefault="00BA05B3" w:rsidP="00BA05B3"/>
    <w:p w14:paraId="0FDB2604" w14:textId="77777777" w:rsidR="00BA05B3" w:rsidRDefault="00BA05B3" w:rsidP="00BA05B3"/>
    <w:p w14:paraId="7EDBA823" w14:textId="77777777" w:rsidR="00BA05B3" w:rsidRDefault="00BA05B3" w:rsidP="00BA05B3"/>
    <w:p w14:paraId="44A5C9FB" w14:textId="77777777" w:rsidR="00BA05B3" w:rsidRDefault="00BA05B3" w:rsidP="00BA05B3"/>
    <w:p w14:paraId="3D68DAAB" w14:textId="77777777" w:rsidR="00BA05B3" w:rsidRDefault="00BA05B3" w:rsidP="00BA05B3"/>
    <w:p w14:paraId="767A961C" w14:textId="77777777" w:rsidR="00BA05B3" w:rsidRDefault="00BA05B3" w:rsidP="00BA05B3"/>
    <w:p w14:paraId="6F709CDC" w14:textId="77777777" w:rsidR="00BA05B3" w:rsidRDefault="00BA05B3" w:rsidP="00BA05B3"/>
    <w:p w14:paraId="5295E3AE" w14:textId="77777777" w:rsidR="00BA05B3" w:rsidRDefault="00BA05B3" w:rsidP="00BA05B3"/>
    <w:p w14:paraId="1F84176B" w14:textId="77777777" w:rsidR="00BA05B3" w:rsidRDefault="00BA05B3" w:rsidP="00BA05B3"/>
    <w:p w14:paraId="28903B90" w14:textId="77777777" w:rsidR="00BA05B3" w:rsidRDefault="00BA05B3" w:rsidP="00BA05B3"/>
    <w:p w14:paraId="6840C62E" w14:textId="77777777" w:rsidR="00BA05B3" w:rsidRDefault="00BA05B3" w:rsidP="00BA05B3"/>
    <w:p w14:paraId="4A31A4DD" w14:textId="77777777" w:rsidR="00BA05B3" w:rsidRPr="00BA05B3" w:rsidRDefault="00BA05B3" w:rsidP="00BA05B3"/>
    <w:p w14:paraId="0FE23B17" w14:textId="77777777" w:rsidR="00C8757E" w:rsidRPr="00C8757E" w:rsidRDefault="00C8757E" w:rsidP="00C8757E"/>
    <w:p w14:paraId="5B055B26" w14:textId="6A0EE514" w:rsidR="00286588" w:rsidRDefault="00EC5711" w:rsidP="00277DD1">
      <w:pPr>
        <w:pStyle w:val="a4"/>
      </w:pPr>
      <w:r>
        <w:rPr>
          <w:rFonts w:hint="eastAsia"/>
        </w:rPr>
        <w:lastRenderedPageBreak/>
        <w:t>③</w:t>
      </w:r>
      <w:r w:rsidR="00286588">
        <w:rPr>
          <w:rFonts w:hint="eastAsia"/>
        </w:rPr>
        <w:t>風水害</w:t>
      </w:r>
      <w:r w:rsidR="00286588" w:rsidRPr="00CB3FD0">
        <w:rPr>
          <w:rFonts w:hint="eastAsia"/>
        </w:rPr>
        <w:t>が起きたとき</w:t>
      </w:r>
      <w:r w:rsidR="00291853">
        <w:rPr>
          <w:rFonts w:hint="eastAsia"/>
        </w:rPr>
        <w:t>の対応</w:t>
      </w:r>
    </w:p>
    <w:tbl>
      <w:tblPr>
        <w:tblStyle w:val="a3"/>
        <w:tblW w:w="8500" w:type="dxa"/>
        <w:tblLook w:val="04A0" w:firstRow="1" w:lastRow="0" w:firstColumn="1" w:lastColumn="0" w:noHBand="0" w:noVBand="1"/>
      </w:tblPr>
      <w:tblGrid>
        <w:gridCol w:w="1838"/>
        <w:gridCol w:w="6662"/>
      </w:tblGrid>
      <w:tr w:rsidR="00AA434A" w:rsidRPr="00EB4ECA" w14:paraId="18ED429A" w14:textId="77777777" w:rsidTr="00AA434A">
        <w:tc>
          <w:tcPr>
            <w:tcW w:w="1838" w:type="dxa"/>
            <w:shd w:val="clear" w:color="auto" w:fill="EDEDED" w:themeFill="accent3" w:themeFillTint="33"/>
          </w:tcPr>
          <w:p w14:paraId="67C9335D" w14:textId="77777777" w:rsidR="00AA434A" w:rsidRPr="00EB4ECA" w:rsidRDefault="00AA434A" w:rsidP="00230EBE">
            <w:r>
              <w:rPr>
                <w:rFonts w:hint="eastAsia"/>
              </w:rPr>
              <w:t>項目</w:t>
            </w:r>
          </w:p>
        </w:tc>
        <w:tc>
          <w:tcPr>
            <w:tcW w:w="6662" w:type="dxa"/>
            <w:shd w:val="clear" w:color="auto" w:fill="EDEDED" w:themeFill="accent3" w:themeFillTint="33"/>
          </w:tcPr>
          <w:p w14:paraId="04610443" w14:textId="77777777" w:rsidR="00AA434A" w:rsidRPr="00EB4ECA" w:rsidRDefault="00AA434A" w:rsidP="00230EBE">
            <w:r>
              <w:rPr>
                <w:rFonts w:hint="eastAsia"/>
              </w:rPr>
              <w:t>対応方法</w:t>
            </w:r>
          </w:p>
        </w:tc>
      </w:tr>
      <w:tr w:rsidR="00AA434A" w14:paraId="706183FB" w14:textId="77777777" w:rsidTr="00AA434A">
        <w:tc>
          <w:tcPr>
            <w:tcW w:w="1838" w:type="dxa"/>
          </w:tcPr>
          <w:p w14:paraId="6120D3A0" w14:textId="67D5EF54" w:rsidR="00AA434A" w:rsidRDefault="00AA434A" w:rsidP="00230EBE">
            <w:r w:rsidRPr="00AA434A">
              <w:rPr>
                <w:rFonts w:hint="eastAsia"/>
              </w:rPr>
              <w:t>風水害・土砂災害のおそれがある場合</w:t>
            </w:r>
          </w:p>
        </w:tc>
        <w:tc>
          <w:tcPr>
            <w:tcW w:w="6662" w:type="dxa"/>
          </w:tcPr>
          <w:p w14:paraId="777DEB3C" w14:textId="77777777" w:rsidR="00AA434A" w:rsidRDefault="00AA434A" w:rsidP="00AA434A">
            <w:r>
              <w:rPr>
                <w:rFonts w:hint="eastAsia"/>
              </w:rPr>
              <w:t>（１）テレビ、ラジオ、インターネット等により、大雨情報や土砂災害、台風の情報を収集する。</w:t>
            </w:r>
          </w:p>
          <w:p w14:paraId="34B64A45" w14:textId="00FF6DAA" w:rsidR="00AA434A" w:rsidRDefault="00AA434A" w:rsidP="00AA434A">
            <w:r>
              <w:rPr>
                <w:rFonts w:hint="eastAsia"/>
              </w:rPr>
              <w:t>（２）施設周辺を定期的に見回り、水かさの増加や土砂災害の前兆現象がないか注意する。（台風が</w:t>
            </w:r>
            <w:r w:rsidR="006F50D8">
              <w:rPr>
                <w:rFonts w:hint="eastAsia"/>
              </w:rPr>
              <w:t>通過</w:t>
            </w:r>
            <w:r>
              <w:rPr>
                <w:rFonts w:hint="eastAsia"/>
              </w:rPr>
              <w:t>している最中や雨が強く降っている時は外の様子を確認することは避ける。）</w:t>
            </w:r>
          </w:p>
          <w:p w14:paraId="504BFB14" w14:textId="6AAD47A3" w:rsidR="00AA434A" w:rsidRDefault="00AA434A" w:rsidP="00AA434A">
            <w:r>
              <w:rPr>
                <w:rFonts w:hint="eastAsia"/>
              </w:rPr>
              <w:t>（</w:t>
            </w:r>
            <w:r w:rsidR="006F50D8">
              <w:rPr>
                <w:rFonts w:hint="eastAsia"/>
              </w:rPr>
              <w:t>３）看板、鉢植え、物干し竿等、転倒すると危険な物はあらかじめ倒しておくか</w:t>
            </w:r>
            <w:r>
              <w:rPr>
                <w:rFonts w:hint="eastAsia"/>
              </w:rPr>
              <w:t>、撤去する。</w:t>
            </w:r>
          </w:p>
          <w:p w14:paraId="0DEC0915" w14:textId="77777777" w:rsidR="00AA434A" w:rsidRDefault="00AA434A" w:rsidP="00AA434A">
            <w:r>
              <w:rPr>
                <w:rFonts w:hint="eastAsia"/>
              </w:rPr>
              <w:t>（４）出入り口の窓をしっかり閉鎖し、必要に応じて外部面のガラスを保護する。</w:t>
            </w:r>
          </w:p>
          <w:p w14:paraId="332523CD" w14:textId="6802916B" w:rsidR="00AA434A" w:rsidRDefault="006F50D8" w:rsidP="00AA434A">
            <w:r>
              <w:rPr>
                <w:rFonts w:hint="eastAsia"/>
              </w:rPr>
              <w:t>（５）浸水</w:t>
            </w:r>
            <w:r w:rsidR="00AA434A">
              <w:rPr>
                <w:rFonts w:hint="eastAsia"/>
              </w:rPr>
              <w:t>の恐れがある建物では、必要に応じて、食糧、衣類、寝具等の生活用品を上階へ移動するほか、土嚢、止水版などを設置する。</w:t>
            </w:r>
          </w:p>
          <w:p w14:paraId="32DB39A7" w14:textId="00DAB5E6" w:rsidR="00AA434A" w:rsidRDefault="00AA434A" w:rsidP="00AA434A">
            <w:r>
              <w:rPr>
                <w:rFonts w:hint="eastAsia"/>
              </w:rPr>
              <w:t>（６）適宜、樹木の伐採、</w:t>
            </w:r>
            <w:r w:rsidR="006F50D8">
              <w:rPr>
                <w:rFonts w:hint="eastAsia"/>
              </w:rPr>
              <w:t>剪</w:t>
            </w:r>
            <w:r>
              <w:rPr>
                <w:rFonts w:hint="eastAsia"/>
              </w:rPr>
              <w:t>定を行う。</w:t>
            </w:r>
          </w:p>
          <w:p w14:paraId="1F3F8EC4" w14:textId="2A395D17" w:rsidR="00AA434A" w:rsidRDefault="00AA434A" w:rsidP="00AA434A">
            <w:r>
              <w:rPr>
                <w:rFonts w:hint="eastAsia"/>
              </w:rPr>
              <w:t>（７）利用者に対し定期的に正確な情報を提供し、</w:t>
            </w:r>
            <w:r w:rsidR="006F50D8">
              <w:rPr>
                <w:rFonts w:hint="eastAsia"/>
              </w:rPr>
              <w:t>動揺</w:t>
            </w:r>
            <w:r>
              <w:rPr>
                <w:rFonts w:hint="eastAsia"/>
              </w:rPr>
              <w:t>や不安を解消するとともに避難準備等の適切な行動がとれるようにする。</w:t>
            </w:r>
          </w:p>
          <w:p w14:paraId="6454B989" w14:textId="571D6EA0" w:rsidR="00AA434A" w:rsidRDefault="00AA434A" w:rsidP="00AA434A">
            <w:r>
              <w:rPr>
                <w:rFonts w:hint="eastAsia"/>
              </w:rPr>
              <w:t>（８）</w:t>
            </w:r>
            <w:r w:rsidR="006F50D8">
              <w:rPr>
                <w:rFonts w:hint="eastAsia"/>
              </w:rPr>
              <w:t>職員の参集</w:t>
            </w:r>
            <w:r>
              <w:rPr>
                <w:rFonts w:hint="eastAsia"/>
              </w:rPr>
              <w:t>基準に従い、従業者の参集を行う。</w:t>
            </w:r>
          </w:p>
          <w:p w14:paraId="215EAFC9" w14:textId="77777777" w:rsidR="00AA434A" w:rsidRDefault="00AA434A" w:rsidP="00AA434A">
            <w:r>
              <w:rPr>
                <w:rFonts w:hint="eastAsia"/>
              </w:rPr>
              <w:t>（９）火元の点検、電熱器具を切る。ガスの閉栓、火器使用の制限等</w:t>
            </w:r>
          </w:p>
          <w:p w14:paraId="5FC3AA1A" w14:textId="488A84E4" w:rsidR="00AA434A" w:rsidRDefault="00AA434A" w:rsidP="00AA434A">
            <w:r>
              <w:rPr>
                <w:rFonts w:hint="eastAsia"/>
              </w:rPr>
              <w:t>（１０）必要な医薬品、衛生用品等の備蓄材料を確認</w:t>
            </w:r>
          </w:p>
        </w:tc>
      </w:tr>
      <w:tr w:rsidR="00AA434A" w14:paraId="20300A5E" w14:textId="77777777" w:rsidTr="00AA434A">
        <w:tc>
          <w:tcPr>
            <w:tcW w:w="1838" w:type="dxa"/>
          </w:tcPr>
          <w:p w14:paraId="68111A89" w14:textId="37791B77" w:rsidR="00AA434A" w:rsidRDefault="00AA434A" w:rsidP="00230EBE">
            <w:r w:rsidRPr="00AA434A">
              <w:rPr>
                <w:rFonts w:hint="eastAsia"/>
              </w:rPr>
              <w:t>避難誘導</w:t>
            </w:r>
          </w:p>
        </w:tc>
        <w:tc>
          <w:tcPr>
            <w:tcW w:w="6662" w:type="dxa"/>
          </w:tcPr>
          <w:p w14:paraId="56CC0ECA" w14:textId="77777777" w:rsidR="00AA434A" w:rsidRDefault="00AA434A" w:rsidP="00AA434A">
            <w:r>
              <w:rPr>
                <w:rFonts w:hint="eastAsia"/>
              </w:rPr>
              <w:t>（１）避難指示</w:t>
            </w:r>
          </w:p>
          <w:p w14:paraId="6D603179" w14:textId="66B94808" w:rsidR="00AA434A" w:rsidRDefault="006F50D8" w:rsidP="00AA434A">
            <w:r>
              <w:rPr>
                <w:rFonts w:hint="eastAsia"/>
              </w:rPr>
              <w:t>避難に関する判断基準や市町村の発令する避難</w:t>
            </w:r>
            <w:r w:rsidR="00AA434A">
              <w:rPr>
                <w:rFonts w:hint="eastAsia"/>
              </w:rPr>
              <w:t>情報</w:t>
            </w:r>
            <w:r>
              <w:rPr>
                <w:rFonts w:hint="eastAsia"/>
              </w:rPr>
              <w:t>等を踏まえ、避難決定をした場合は、利用者等に対して避難</w:t>
            </w:r>
            <w:r w:rsidR="00AA434A">
              <w:rPr>
                <w:rFonts w:hint="eastAsia"/>
              </w:rPr>
              <w:t>を呼びかけ、避難誘導を行う。</w:t>
            </w:r>
          </w:p>
          <w:p w14:paraId="1E56E3D9" w14:textId="77777777" w:rsidR="00AA434A" w:rsidRDefault="00AA434A" w:rsidP="00AA434A">
            <w:r>
              <w:rPr>
                <w:rFonts w:hint="eastAsia"/>
              </w:rPr>
              <w:t>（２）方法</w:t>
            </w:r>
          </w:p>
          <w:p w14:paraId="066FBD19" w14:textId="0588E1F1" w:rsidR="00AA434A" w:rsidRDefault="00AA434A" w:rsidP="00AA434A">
            <w:r>
              <w:rPr>
                <w:rFonts w:hint="eastAsia"/>
              </w:rPr>
              <w:t>①従業者が各室を回り口頭で避難誘導等を行う。</w:t>
            </w:r>
          </w:p>
          <w:p w14:paraId="07B62394" w14:textId="7FAD7C7D" w:rsidR="00AA434A" w:rsidRDefault="00AA434A" w:rsidP="00AA434A">
            <w:r>
              <w:rPr>
                <w:rFonts w:hint="eastAsia"/>
              </w:rPr>
              <w:t>②施設内にいた利用者及び従業者がいることを確認したうえで、災害の状況に応じ避難訓練であらかじめ想定していた避難場所に避難させる。</w:t>
            </w:r>
          </w:p>
          <w:p w14:paraId="717FA0C8" w14:textId="328D0871" w:rsidR="00AA434A" w:rsidRDefault="00AA434A" w:rsidP="00AA434A">
            <w:r>
              <w:rPr>
                <w:rFonts w:hint="eastAsia"/>
              </w:rPr>
              <w:t>③浸水状況下での避難のみならず、状況に応じ上階への避難等、垂直</w:t>
            </w:r>
            <w:r w:rsidR="006F50D8">
              <w:rPr>
                <w:rFonts w:hint="eastAsia"/>
              </w:rPr>
              <w:t>避</w:t>
            </w:r>
            <w:r>
              <w:rPr>
                <w:rFonts w:hint="eastAsia"/>
              </w:rPr>
              <w:t>難を考慮する。</w:t>
            </w:r>
          </w:p>
          <w:p w14:paraId="48480574" w14:textId="0FA009F2" w:rsidR="00AA434A" w:rsidRDefault="00AA434A" w:rsidP="00AA434A">
            <w:r>
              <w:rPr>
                <w:rFonts w:hint="eastAsia"/>
              </w:rPr>
              <w:t>（３）利用者の確認</w:t>
            </w:r>
          </w:p>
          <w:p w14:paraId="0BBE5784" w14:textId="09AA3D98" w:rsidR="00AA434A" w:rsidRDefault="00AA434A" w:rsidP="00AA434A">
            <w:r>
              <w:rPr>
                <w:rFonts w:hint="eastAsia"/>
              </w:rPr>
              <w:t xml:space="preserve">　安全な場所に着いたら、速やかに避難完了者、負傷者、要救助者等について、具体的な数字を踏まえて、正しくはっきりと知らせる。特に逃げ遅れた者がいないか確認する。</w:t>
            </w:r>
          </w:p>
        </w:tc>
      </w:tr>
      <w:tr w:rsidR="00AA434A" w14:paraId="6A356E18" w14:textId="77777777" w:rsidTr="00AA434A">
        <w:tc>
          <w:tcPr>
            <w:tcW w:w="1838" w:type="dxa"/>
          </w:tcPr>
          <w:p w14:paraId="6E0A8074" w14:textId="145710FE" w:rsidR="00AA434A" w:rsidRDefault="00AA434A" w:rsidP="00230EBE">
            <w:r w:rsidRPr="00AA434A">
              <w:rPr>
                <w:rFonts w:hint="eastAsia"/>
              </w:rPr>
              <w:t>被害状況の確認</w:t>
            </w:r>
          </w:p>
        </w:tc>
        <w:tc>
          <w:tcPr>
            <w:tcW w:w="6662" w:type="dxa"/>
          </w:tcPr>
          <w:p w14:paraId="3E792EB5" w14:textId="77777777" w:rsidR="00AA434A" w:rsidRDefault="00AA434A" w:rsidP="00AA434A">
            <w:pPr>
              <w:ind w:firstLineChars="100" w:firstLine="210"/>
            </w:pPr>
            <w:r>
              <w:rPr>
                <w:rFonts w:hint="eastAsia"/>
              </w:rPr>
              <w:t>避難者の様子を確認しながら、ケガをしていないか、気分がすぐれ</w:t>
            </w:r>
            <w:r>
              <w:rPr>
                <w:rFonts w:hint="eastAsia"/>
              </w:rPr>
              <w:lastRenderedPageBreak/>
              <w:t>ない者がいないか、体調を崩した者がいないか、確認を行う。</w:t>
            </w:r>
          </w:p>
          <w:p w14:paraId="1A4F2B1B" w14:textId="56C319A6" w:rsidR="00AA434A" w:rsidRDefault="00AA434A" w:rsidP="00AA434A">
            <w:pPr>
              <w:ind w:firstLineChars="100" w:firstLine="210"/>
            </w:pPr>
          </w:p>
        </w:tc>
      </w:tr>
      <w:tr w:rsidR="00AA434A" w14:paraId="10C1D92D" w14:textId="77777777" w:rsidTr="00F36736">
        <w:trPr>
          <w:trHeight w:val="3109"/>
        </w:trPr>
        <w:tc>
          <w:tcPr>
            <w:tcW w:w="1838" w:type="dxa"/>
          </w:tcPr>
          <w:p w14:paraId="7FF27F58" w14:textId="09E876EC" w:rsidR="00AA434A" w:rsidRPr="00AA434A" w:rsidRDefault="00AA434A" w:rsidP="00230EBE">
            <w:r w:rsidRPr="00AA434A">
              <w:rPr>
                <w:rFonts w:hint="eastAsia"/>
              </w:rPr>
              <w:lastRenderedPageBreak/>
              <w:t>避難所等への避難後の対応</w:t>
            </w:r>
          </w:p>
        </w:tc>
        <w:tc>
          <w:tcPr>
            <w:tcW w:w="6662" w:type="dxa"/>
          </w:tcPr>
          <w:p w14:paraId="67C44463" w14:textId="77777777" w:rsidR="00AA434A" w:rsidRDefault="00AA434A" w:rsidP="00AA434A">
            <w:r>
              <w:rPr>
                <w:rFonts w:hint="eastAsia"/>
              </w:rPr>
              <w:t>（１）利用者等の確認</w:t>
            </w:r>
          </w:p>
          <w:p w14:paraId="6F8078EF" w14:textId="6789AE31" w:rsidR="00AA434A" w:rsidRDefault="00AA434A" w:rsidP="00AA434A">
            <w:r>
              <w:rPr>
                <w:rFonts w:hint="eastAsia"/>
              </w:rPr>
              <w:t>避難場所についたら、利用者の安否及び状況等を確認する。集団で避難中にはぐれた者がいないかなどを確認する。</w:t>
            </w:r>
          </w:p>
          <w:p w14:paraId="2EAC4E81" w14:textId="77777777" w:rsidR="00AA434A" w:rsidRDefault="00AA434A" w:rsidP="00AA434A">
            <w:r>
              <w:rPr>
                <w:rFonts w:hint="eastAsia"/>
              </w:rPr>
              <w:t>（２）負傷者への手当て・病院への搬送</w:t>
            </w:r>
          </w:p>
          <w:p w14:paraId="234C7113" w14:textId="27EC7128" w:rsidR="00AA434A" w:rsidRDefault="00AA434A" w:rsidP="00AA434A">
            <w:r>
              <w:rPr>
                <w:rFonts w:hint="eastAsia"/>
              </w:rPr>
              <w:t>避難者の状況を確認しながら、ケガをしていないか、気分がすぐれない者がいないか、体調を崩した者がいないか、確認を行う。</w:t>
            </w:r>
          </w:p>
          <w:p w14:paraId="469AA0F2" w14:textId="77777777" w:rsidR="00AA434A" w:rsidRDefault="00AA434A" w:rsidP="00AA434A">
            <w:r>
              <w:rPr>
                <w:rFonts w:hint="eastAsia"/>
              </w:rPr>
              <w:t>（３）健康管理</w:t>
            </w:r>
          </w:p>
          <w:p w14:paraId="351D42D9" w14:textId="0CB30A01" w:rsidR="00AA434A" w:rsidRDefault="00AA434A" w:rsidP="00AA434A">
            <w:r>
              <w:rPr>
                <w:rFonts w:hint="eastAsia"/>
              </w:rPr>
              <w:t>被災による精神的ショックや環境の変化、慣れない避難生活などで利用者は体調を崩しがちであるため、こまめに健康チェックを行う。</w:t>
            </w:r>
          </w:p>
          <w:p w14:paraId="3E9A5DFE" w14:textId="77777777" w:rsidR="00AA434A" w:rsidRDefault="00AA434A" w:rsidP="00AA434A">
            <w:r>
              <w:rPr>
                <w:rFonts w:hint="eastAsia"/>
              </w:rPr>
              <w:t>（４）家族等への連絡引継ぎ</w:t>
            </w:r>
          </w:p>
          <w:p w14:paraId="16388137" w14:textId="2BB6C671" w:rsidR="00AA434A" w:rsidRDefault="00AA434A" w:rsidP="00AA434A">
            <w:r>
              <w:rPr>
                <w:rFonts w:hint="eastAsia"/>
              </w:rPr>
              <w:t>被害予想に基づき、施設の復旧の見通し、利用者の状態などを判断材料として、家族等への引継ぎについて検討する。</w:t>
            </w:r>
          </w:p>
        </w:tc>
      </w:tr>
    </w:tbl>
    <w:p w14:paraId="08C47325" w14:textId="3ACC9998" w:rsidR="00EC5711" w:rsidRDefault="00EC5711" w:rsidP="00277DD1">
      <w:pPr>
        <w:pStyle w:val="a4"/>
      </w:pPr>
      <w:r>
        <w:rPr>
          <w:rFonts w:hint="eastAsia"/>
        </w:rPr>
        <w:t>④各事業での対応</w:t>
      </w:r>
    </w:p>
    <w:p w14:paraId="7446E2DA" w14:textId="1131C144" w:rsidR="00EC5711" w:rsidRPr="00EC5711" w:rsidRDefault="00EC5711" w:rsidP="00EC5711">
      <w:r w:rsidRPr="00EC5711">
        <w:rPr>
          <w:rFonts w:hint="eastAsia"/>
        </w:rPr>
        <w:t>続けて各事業での災害が起きた時の対応について検討します。安全確保、緊急品安、緊急連絡と安否確認、緊急点検と応急措置の</w:t>
      </w:r>
      <w:r w:rsidRPr="00EC5711">
        <w:t>5つの活動区分で、状況に応じた対応方法の検討を行います。本ツールでは通所、相談・ヘルプ、ホームと3つに分けてどのような対応が必要か参考例を記載しています。各事業所で内容を下記変えて頂いてかまいません。</w:t>
      </w:r>
    </w:p>
    <w:p w14:paraId="01A6D89A" w14:textId="6558AF18" w:rsidR="003C39A6" w:rsidRDefault="00BB4C8D" w:rsidP="00277DD1">
      <w:pPr>
        <w:pStyle w:val="a4"/>
      </w:pPr>
      <w:r>
        <w:rPr>
          <w:rFonts w:hint="eastAsia"/>
        </w:rPr>
        <w:t>④－１</w:t>
      </w:r>
      <w:r w:rsidR="003C39A6">
        <w:rPr>
          <w:rFonts w:hint="eastAsia"/>
        </w:rPr>
        <w:t>通所施設</w:t>
      </w:r>
      <w:r w:rsidR="00694BAF">
        <w:rPr>
          <w:rFonts w:hint="eastAsia"/>
        </w:rPr>
        <w:t>での対応</w:t>
      </w:r>
    </w:p>
    <w:p w14:paraId="3A7C7C72" w14:textId="7E1CE0F1" w:rsidR="006523E4" w:rsidRPr="006523E4" w:rsidRDefault="006523E4" w:rsidP="006523E4">
      <w:r>
        <w:rPr>
          <w:rFonts w:hint="eastAsia"/>
        </w:rPr>
        <w:t>・安否確認は当日に支援をしている方を優先的に行</w:t>
      </w:r>
      <w:r w:rsidR="00E9424A">
        <w:rPr>
          <w:rFonts w:hint="eastAsia"/>
        </w:rPr>
        <w:t>います</w:t>
      </w:r>
      <w:r>
        <w:rPr>
          <w:rFonts w:hint="eastAsia"/>
        </w:rPr>
        <w:t>。</w:t>
      </w:r>
    </w:p>
    <w:tbl>
      <w:tblPr>
        <w:tblStyle w:val="1-11"/>
        <w:tblW w:w="0" w:type="auto"/>
        <w:tblLook w:val="04A0" w:firstRow="1" w:lastRow="0" w:firstColumn="1" w:lastColumn="0" w:noHBand="0" w:noVBand="1"/>
      </w:tblPr>
      <w:tblGrid>
        <w:gridCol w:w="2137"/>
        <w:gridCol w:w="2138"/>
        <w:gridCol w:w="2080"/>
        <w:gridCol w:w="2139"/>
      </w:tblGrid>
      <w:tr w:rsidR="00512759" w14:paraId="3522DBC5"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8D03FCB" w14:textId="77777777" w:rsidR="00512759" w:rsidRDefault="00512759">
            <w:r>
              <w:rPr>
                <w:rFonts w:hint="eastAsia"/>
              </w:rPr>
              <w:t>活動区分</w:t>
            </w:r>
          </w:p>
        </w:tc>
        <w:tc>
          <w:tcPr>
            <w:tcW w:w="2138" w:type="dxa"/>
          </w:tcPr>
          <w:p w14:paraId="682C4342"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事業所内</w:t>
            </w:r>
          </w:p>
        </w:tc>
        <w:tc>
          <w:tcPr>
            <w:tcW w:w="2080" w:type="dxa"/>
          </w:tcPr>
          <w:p w14:paraId="051D31BE"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野外活動時</w:t>
            </w:r>
          </w:p>
        </w:tc>
        <w:tc>
          <w:tcPr>
            <w:tcW w:w="2139" w:type="dxa"/>
          </w:tcPr>
          <w:p w14:paraId="4C09F5AD"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送迎時</w:t>
            </w:r>
          </w:p>
        </w:tc>
      </w:tr>
      <w:tr w:rsidR="003C39A6" w14:paraId="55D0986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1555D9F4" w14:textId="77777777" w:rsidR="003C39A6" w:rsidRDefault="003C39A6">
            <w:r>
              <w:rPr>
                <w:rFonts w:hint="eastAsia"/>
              </w:rPr>
              <w:t>安全確保</w:t>
            </w:r>
          </w:p>
        </w:tc>
        <w:tc>
          <w:tcPr>
            <w:tcW w:w="6357" w:type="dxa"/>
            <w:gridSpan w:val="3"/>
          </w:tcPr>
          <w:p w14:paraId="199720C3"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512759" w14:paraId="6ED76BE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E729C47" w14:textId="77777777" w:rsidR="00512759" w:rsidRDefault="003C39A6">
            <w:r>
              <w:rPr>
                <w:rFonts w:hint="eastAsia"/>
              </w:rPr>
              <w:t>緊急避難</w:t>
            </w:r>
          </w:p>
        </w:tc>
        <w:tc>
          <w:tcPr>
            <w:tcW w:w="2138" w:type="dxa"/>
          </w:tcPr>
          <w:p w14:paraId="4DE21DDE" w14:textId="02B6D22C"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080" w:type="dxa"/>
          </w:tcPr>
          <w:p w14:paraId="76A0B1D3" w14:textId="15AF8EDD"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0DD2E63D" w14:textId="60418A51"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危険な場所か</w:t>
            </w:r>
            <w:r w:rsidR="006F50D8">
              <w:rPr>
                <w:rFonts w:hint="eastAsia"/>
              </w:rPr>
              <w:t>ら離れる</w:t>
            </w:r>
          </w:p>
        </w:tc>
      </w:tr>
      <w:tr w:rsidR="00512759" w14:paraId="086A1422"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9546506" w14:textId="77777777" w:rsidR="00512759" w:rsidRDefault="003C39A6">
            <w:r>
              <w:rPr>
                <w:rFonts w:hint="eastAsia"/>
              </w:rPr>
              <w:t>緊急連絡と安否確認</w:t>
            </w:r>
          </w:p>
        </w:tc>
        <w:tc>
          <w:tcPr>
            <w:tcW w:w="2138" w:type="dxa"/>
          </w:tcPr>
          <w:p w14:paraId="15B46FD3"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家族への連絡</w:t>
            </w:r>
          </w:p>
        </w:tc>
        <w:tc>
          <w:tcPr>
            <w:tcW w:w="2080" w:type="dxa"/>
          </w:tcPr>
          <w:p w14:paraId="4632A08F" w14:textId="2F04B046"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1F465C8D" w14:textId="77777777" w:rsidR="003C39A6" w:rsidRDefault="003C39A6">
            <w:pPr>
              <w:cnfStyle w:val="000000000000" w:firstRow="0" w:lastRow="0" w:firstColumn="0" w:lastColumn="0" w:oddVBand="0" w:evenVBand="0" w:oddHBand="0" w:evenHBand="0" w:firstRowFirstColumn="0" w:firstRowLastColumn="0" w:lastRowFirstColumn="0" w:lastRowLastColumn="0"/>
            </w:pPr>
          </w:p>
        </w:tc>
        <w:tc>
          <w:tcPr>
            <w:tcW w:w="2139" w:type="dxa"/>
          </w:tcPr>
          <w:p w14:paraId="69595574" w14:textId="7FABA4E4" w:rsidR="003C39A6" w:rsidRDefault="003C39A6" w:rsidP="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233020E1" w14:textId="77777777" w:rsidR="00512759" w:rsidRDefault="00512759" w:rsidP="003C39A6">
            <w:pPr>
              <w:cnfStyle w:val="000000000000" w:firstRow="0" w:lastRow="0" w:firstColumn="0" w:lastColumn="0" w:oddVBand="0" w:evenVBand="0" w:oddHBand="0" w:evenHBand="0" w:firstRowFirstColumn="0" w:firstRowLastColumn="0" w:lastRowFirstColumn="0" w:lastRowLastColumn="0"/>
            </w:pPr>
          </w:p>
        </w:tc>
      </w:tr>
      <w:tr w:rsidR="00512759" w14:paraId="45B2B4A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8931F43" w14:textId="77777777" w:rsidR="00512759" w:rsidRDefault="003C39A6">
            <w:r>
              <w:rPr>
                <w:rFonts w:hint="eastAsia"/>
              </w:rPr>
              <w:t>緊急点検と応急措置</w:t>
            </w:r>
          </w:p>
        </w:tc>
        <w:tc>
          <w:tcPr>
            <w:tcW w:w="2138" w:type="dxa"/>
          </w:tcPr>
          <w:p w14:paraId="1E439F18"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p w14:paraId="6F232F0B" w14:textId="6D7355E6" w:rsidR="00A740EC" w:rsidRDefault="00A740EC">
            <w:pPr>
              <w:cnfStyle w:val="000000000000" w:firstRow="0" w:lastRow="0" w:firstColumn="0" w:lastColumn="0" w:oddVBand="0" w:evenVBand="0" w:oddHBand="0" w:evenHBand="0" w:firstRowFirstColumn="0" w:firstRowLastColumn="0" w:lastRowFirstColumn="0" w:lastRowLastColumn="0"/>
            </w:pPr>
            <w:r>
              <w:rPr>
                <w:rFonts w:hint="eastAsia"/>
              </w:rPr>
              <w:t>応急介護</w:t>
            </w:r>
          </w:p>
        </w:tc>
        <w:tc>
          <w:tcPr>
            <w:tcW w:w="2080" w:type="dxa"/>
          </w:tcPr>
          <w:p w14:paraId="33D0B3CE"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688EB495"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3AED3C69" w14:textId="77777777" w:rsidR="008B09D0" w:rsidRDefault="003C39A6" w:rsidP="00277DD1">
      <w:pPr>
        <w:pStyle w:val="a4"/>
      </w:pPr>
      <w:r>
        <w:rPr>
          <w:rFonts w:hint="eastAsia"/>
        </w:rPr>
        <w:t xml:space="preserve">　</w:t>
      </w:r>
    </w:p>
    <w:p w14:paraId="0480F92E" w14:textId="77777777" w:rsidR="001D1CB5" w:rsidRPr="001D1CB5" w:rsidRDefault="001D1CB5" w:rsidP="001D1CB5"/>
    <w:p w14:paraId="5CD619A9" w14:textId="05285F23" w:rsidR="008B09D0" w:rsidRDefault="008B09D0" w:rsidP="00277DD1">
      <w:pPr>
        <w:pStyle w:val="a4"/>
        <w:rPr>
          <w:sz w:val="21"/>
          <w:szCs w:val="21"/>
        </w:rPr>
      </w:pPr>
      <w:r w:rsidRPr="008B09D0">
        <w:rPr>
          <w:noProof/>
        </w:rPr>
        <w:lastRenderedPageBreak/>
        <w:drawing>
          <wp:inline distT="0" distB="0" distL="0" distR="0" wp14:anchorId="5F69A428" wp14:editId="72CB725D">
            <wp:extent cx="5273497" cy="2370025"/>
            <wp:effectExtent l="0" t="0" r="3810" b="0"/>
            <wp:docPr id="44735364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3648" name="図 1" descr="ダイアグラム&#10;&#10;自動的に生成された説明"/>
                    <pic:cNvPicPr/>
                  </pic:nvPicPr>
                  <pic:blipFill>
                    <a:blip r:embed="rId18"/>
                    <a:stretch>
                      <a:fillRect/>
                    </a:stretch>
                  </pic:blipFill>
                  <pic:spPr>
                    <a:xfrm>
                      <a:off x="0" y="0"/>
                      <a:ext cx="5273497" cy="2370025"/>
                    </a:xfrm>
                    <a:prstGeom prst="rect">
                      <a:avLst/>
                    </a:prstGeom>
                  </pic:spPr>
                </pic:pic>
              </a:graphicData>
            </a:graphic>
          </wp:inline>
        </w:drawing>
      </w:r>
      <w:r w:rsidR="00B026BD" w:rsidRPr="00B026BD">
        <w:rPr>
          <w:rFonts w:hint="eastAsia"/>
          <w:sz w:val="21"/>
          <w:szCs w:val="21"/>
        </w:rPr>
        <w:t>（『介護サービス事業者のための災害対応ガイドライン　しだ介護サービス事業者協議会』）</w:t>
      </w:r>
    </w:p>
    <w:p w14:paraId="437AA76C" w14:textId="77777777" w:rsidR="001D1CB5" w:rsidRDefault="001D1CB5" w:rsidP="001D1CB5">
      <w:r>
        <w:rPr>
          <w:rFonts w:hint="eastAsia"/>
        </w:rPr>
        <w:t>サービス利⽤中に被災した場合は、利⽤者の安否確認後、あらかじめ把握している緊急</w:t>
      </w:r>
    </w:p>
    <w:p w14:paraId="6710FCFC" w14:textId="42C5A494" w:rsidR="001D1CB5" w:rsidRDefault="001D1CB5" w:rsidP="001D1CB5">
      <w:r>
        <w:rPr>
          <w:rFonts w:hint="eastAsia"/>
        </w:rPr>
        <w:t>連絡先を活⽤し、利⽤者家族への安否状況の連絡を迅速に⾏うことが重要です。</w:t>
      </w:r>
    </w:p>
    <w:p w14:paraId="7C5C338B" w14:textId="0518CCAE" w:rsidR="001D1CB5" w:rsidRDefault="001D1CB5" w:rsidP="001D1CB5">
      <w:r>
        <w:rPr>
          <w:rFonts w:hint="eastAsia"/>
        </w:rPr>
        <w:t>安否確認後は、利⽤者の安全確保や家族への連絡状況を踏まえ、順次利⽤者の帰宅を⽀援してください。</w:t>
      </w:r>
    </w:p>
    <w:p w14:paraId="3FCF29F2" w14:textId="0FBF2093" w:rsidR="001D1CB5" w:rsidRDefault="001D1CB5" w:rsidP="001D1CB5">
      <w:r>
        <w:rPr>
          <w:rFonts w:hint="eastAsia"/>
        </w:rPr>
        <w:t>その際、送迎⾞の利⽤が困難な場合も考慮して、他の手段も検討しましょう。帰宅にあたっては、可能であれば利⽤者家族の協⼒も得てください。</w:t>
      </w:r>
    </w:p>
    <w:p w14:paraId="0989030E" w14:textId="77777777" w:rsidR="001D1CB5" w:rsidRDefault="001D1CB5" w:rsidP="001D1CB5">
      <w:r>
        <w:rPr>
          <w:rFonts w:hint="eastAsia"/>
        </w:rPr>
        <w:t>また、関係機関とも連携しながら事業所での宿泊や近くの避難所への移送等も対応する</w:t>
      </w:r>
    </w:p>
    <w:p w14:paraId="6261D607" w14:textId="79386D48" w:rsidR="001D1CB5" w:rsidRPr="001D1CB5" w:rsidRDefault="001D1CB5" w:rsidP="001D1CB5">
      <w:r>
        <w:rPr>
          <w:rFonts w:hint="eastAsia"/>
        </w:rPr>
        <w:t>必要があります。</w:t>
      </w:r>
    </w:p>
    <w:p w14:paraId="6D29A616" w14:textId="70F63B91" w:rsidR="00512759" w:rsidRDefault="00BB4C8D" w:rsidP="00277DD1">
      <w:pPr>
        <w:pStyle w:val="a4"/>
      </w:pPr>
      <w:r>
        <w:rPr>
          <w:rFonts w:hint="eastAsia"/>
        </w:rPr>
        <w:t>④－２</w:t>
      </w:r>
      <w:r w:rsidR="003C39A6">
        <w:rPr>
          <w:rFonts w:hint="eastAsia"/>
        </w:rPr>
        <w:t>ヘルプ・相談支援</w:t>
      </w:r>
      <w:r w:rsidR="00694BAF">
        <w:rPr>
          <w:rFonts w:hint="eastAsia"/>
        </w:rPr>
        <w:t>での対応</w:t>
      </w:r>
    </w:p>
    <w:tbl>
      <w:tblPr>
        <w:tblStyle w:val="1-11"/>
        <w:tblW w:w="0" w:type="auto"/>
        <w:tblLook w:val="04A0" w:firstRow="1" w:lastRow="0" w:firstColumn="1" w:lastColumn="0" w:noHBand="0" w:noVBand="1"/>
      </w:tblPr>
      <w:tblGrid>
        <w:gridCol w:w="2137"/>
        <w:gridCol w:w="2138"/>
        <w:gridCol w:w="2080"/>
        <w:gridCol w:w="2139"/>
      </w:tblGrid>
      <w:tr w:rsidR="003C39A6" w14:paraId="79AEAF10"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1D5989E" w14:textId="77777777" w:rsidR="003C39A6" w:rsidRDefault="003C39A6" w:rsidP="00230EBE">
            <w:r>
              <w:rPr>
                <w:rFonts w:hint="eastAsia"/>
              </w:rPr>
              <w:t>活動区分</w:t>
            </w:r>
          </w:p>
        </w:tc>
        <w:tc>
          <w:tcPr>
            <w:tcW w:w="2138" w:type="dxa"/>
          </w:tcPr>
          <w:p w14:paraId="2A4CE4B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事務所内</w:t>
            </w:r>
          </w:p>
        </w:tc>
        <w:tc>
          <w:tcPr>
            <w:tcW w:w="2080" w:type="dxa"/>
          </w:tcPr>
          <w:p w14:paraId="62EE983E"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訪問中</w:t>
            </w:r>
          </w:p>
        </w:tc>
        <w:tc>
          <w:tcPr>
            <w:tcW w:w="2139" w:type="dxa"/>
          </w:tcPr>
          <w:p w14:paraId="76536DF8"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訪問移動中</w:t>
            </w:r>
          </w:p>
        </w:tc>
      </w:tr>
      <w:tr w:rsidR="003C39A6" w14:paraId="3A9B1F1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7EEF46" w14:textId="77777777" w:rsidR="003C39A6" w:rsidRDefault="003C39A6" w:rsidP="00230EBE">
            <w:r>
              <w:rPr>
                <w:rFonts w:hint="eastAsia"/>
              </w:rPr>
              <w:t>安全確保</w:t>
            </w:r>
          </w:p>
        </w:tc>
        <w:tc>
          <w:tcPr>
            <w:tcW w:w="6357" w:type="dxa"/>
            <w:gridSpan w:val="3"/>
          </w:tcPr>
          <w:p w14:paraId="49AE310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73DE9AAA"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04E835" w14:textId="77777777" w:rsidR="003C39A6" w:rsidRDefault="003C39A6" w:rsidP="00230EBE">
            <w:r>
              <w:rPr>
                <w:rFonts w:hint="eastAsia"/>
              </w:rPr>
              <w:t>緊急避難</w:t>
            </w:r>
          </w:p>
        </w:tc>
        <w:tc>
          <w:tcPr>
            <w:tcW w:w="2138" w:type="dxa"/>
          </w:tcPr>
          <w:p w14:paraId="134D2933" w14:textId="578CB88C"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c>
          <w:tcPr>
            <w:tcW w:w="2080" w:type="dxa"/>
          </w:tcPr>
          <w:p w14:paraId="12324B64" w14:textId="60E94715" w:rsidR="003C39A6" w:rsidRDefault="00E1344A" w:rsidP="00230EBE">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2E830835" w14:textId="1053B673"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r>
      <w:tr w:rsidR="003C39A6" w14:paraId="4E242EB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E05B8D" w14:textId="77777777" w:rsidR="003C39A6" w:rsidRDefault="003C39A6" w:rsidP="00230EBE">
            <w:r>
              <w:rPr>
                <w:rFonts w:hint="eastAsia"/>
              </w:rPr>
              <w:t>緊急連絡と安否確認</w:t>
            </w:r>
          </w:p>
        </w:tc>
        <w:tc>
          <w:tcPr>
            <w:tcW w:w="2138" w:type="dxa"/>
          </w:tcPr>
          <w:p w14:paraId="63250A5C" w14:textId="4E44AC24"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当日または翌日に支援が入っている方</w:t>
            </w:r>
            <w:r w:rsidR="003C39A6" w:rsidRPr="003C39A6">
              <w:rPr>
                <w:rFonts w:hint="eastAsia"/>
              </w:rPr>
              <w:t>への連絡</w:t>
            </w:r>
          </w:p>
        </w:tc>
        <w:tc>
          <w:tcPr>
            <w:tcW w:w="2080" w:type="dxa"/>
          </w:tcPr>
          <w:p w14:paraId="1F0B58F8" w14:textId="777B410B"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c>
          <w:tcPr>
            <w:tcW w:w="2139" w:type="dxa"/>
          </w:tcPr>
          <w:p w14:paraId="1160EB01" w14:textId="2F52AAA0"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r>
      <w:tr w:rsidR="003C39A6" w14:paraId="59D72FA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D21533C" w14:textId="77777777" w:rsidR="003C39A6" w:rsidRDefault="003C39A6" w:rsidP="00230EBE">
            <w:r>
              <w:rPr>
                <w:rFonts w:hint="eastAsia"/>
              </w:rPr>
              <w:t>緊急点検と応急措置</w:t>
            </w:r>
          </w:p>
        </w:tc>
        <w:tc>
          <w:tcPr>
            <w:tcW w:w="2138" w:type="dxa"/>
          </w:tcPr>
          <w:p w14:paraId="62831171"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tc>
        <w:tc>
          <w:tcPr>
            <w:tcW w:w="2080" w:type="dxa"/>
          </w:tcPr>
          <w:p w14:paraId="5941046D"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2E53A46A"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2E0E2789" w14:textId="77777777" w:rsidR="00EC5711" w:rsidRDefault="00EC5711" w:rsidP="00277DD1">
      <w:pPr>
        <w:pStyle w:val="a4"/>
      </w:pPr>
    </w:p>
    <w:p w14:paraId="210EEE5D" w14:textId="77777777" w:rsidR="0087363F" w:rsidRDefault="0087363F" w:rsidP="0087363F"/>
    <w:p w14:paraId="77C62A15" w14:textId="77777777" w:rsidR="0087363F" w:rsidRPr="0087363F" w:rsidRDefault="0087363F" w:rsidP="0087363F"/>
    <w:p w14:paraId="22C258EC" w14:textId="69F2C77F" w:rsidR="003C39A6" w:rsidRDefault="00BB4C8D" w:rsidP="00277DD1">
      <w:pPr>
        <w:pStyle w:val="a4"/>
      </w:pPr>
      <w:r>
        <w:rPr>
          <w:rFonts w:hint="eastAsia"/>
        </w:rPr>
        <w:lastRenderedPageBreak/>
        <w:t>④－３</w:t>
      </w:r>
      <w:r w:rsidR="00D03E24">
        <w:rPr>
          <w:rFonts w:hint="eastAsia"/>
        </w:rPr>
        <w:t>ホーム</w:t>
      </w:r>
      <w:r w:rsidR="00694BAF">
        <w:rPr>
          <w:rFonts w:hint="eastAsia"/>
        </w:rPr>
        <w:t>での対応</w:t>
      </w:r>
    </w:p>
    <w:tbl>
      <w:tblPr>
        <w:tblStyle w:val="1-11"/>
        <w:tblW w:w="0" w:type="auto"/>
        <w:tblLook w:val="04A0" w:firstRow="1" w:lastRow="0" w:firstColumn="1" w:lastColumn="0" w:noHBand="0" w:noVBand="1"/>
      </w:tblPr>
      <w:tblGrid>
        <w:gridCol w:w="2137"/>
        <w:gridCol w:w="2138"/>
        <w:gridCol w:w="2080"/>
        <w:gridCol w:w="2139"/>
      </w:tblGrid>
      <w:tr w:rsidR="003C39A6" w14:paraId="43C104EC"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4DA2204" w14:textId="77777777" w:rsidR="003C39A6" w:rsidRDefault="003C39A6" w:rsidP="00230EBE">
            <w:r>
              <w:rPr>
                <w:rFonts w:hint="eastAsia"/>
              </w:rPr>
              <w:t>活動区分</w:t>
            </w:r>
          </w:p>
        </w:tc>
        <w:tc>
          <w:tcPr>
            <w:tcW w:w="2138" w:type="dxa"/>
          </w:tcPr>
          <w:p w14:paraId="0F57A37C"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朝及び夕方</w:t>
            </w:r>
          </w:p>
        </w:tc>
        <w:tc>
          <w:tcPr>
            <w:tcW w:w="2080" w:type="dxa"/>
          </w:tcPr>
          <w:p w14:paraId="30279015"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夜間</w:t>
            </w:r>
          </w:p>
        </w:tc>
        <w:tc>
          <w:tcPr>
            <w:tcW w:w="2139" w:type="dxa"/>
          </w:tcPr>
          <w:p w14:paraId="78CF4CC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日中</w:t>
            </w:r>
          </w:p>
        </w:tc>
      </w:tr>
      <w:tr w:rsidR="003C39A6" w14:paraId="037C022B"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EE6A62D" w14:textId="77777777" w:rsidR="003C39A6" w:rsidRDefault="003C39A6" w:rsidP="00230EBE">
            <w:r>
              <w:rPr>
                <w:rFonts w:hint="eastAsia"/>
              </w:rPr>
              <w:t>安全確保</w:t>
            </w:r>
          </w:p>
        </w:tc>
        <w:tc>
          <w:tcPr>
            <w:tcW w:w="6357" w:type="dxa"/>
            <w:gridSpan w:val="3"/>
          </w:tcPr>
          <w:p w14:paraId="5182016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09E5FB0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476BDEDF" w14:textId="77777777" w:rsidR="003C39A6" w:rsidRDefault="003C39A6" w:rsidP="00230EBE">
            <w:r>
              <w:rPr>
                <w:rFonts w:hint="eastAsia"/>
              </w:rPr>
              <w:t>緊急避難</w:t>
            </w:r>
          </w:p>
        </w:tc>
        <w:tc>
          <w:tcPr>
            <w:tcW w:w="2138" w:type="dxa"/>
          </w:tcPr>
          <w:p w14:paraId="1051F425" w14:textId="61FCECFD"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c>
          <w:tcPr>
            <w:tcW w:w="2080" w:type="dxa"/>
          </w:tcPr>
          <w:p w14:paraId="330FEED5" w14:textId="04019479"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c>
          <w:tcPr>
            <w:tcW w:w="2139" w:type="dxa"/>
          </w:tcPr>
          <w:p w14:paraId="054A2E7C" w14:textId="682D5AB4"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r>
      <w:tr w:rsidR="003C39A6" w14:paraId="2880B675"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6DB126E" w14:textId="77777777" w:rsidR="003C39A6" w:rsidRDefault="003C39A6" w:rsidP="00230EBE">
            <w:r>
              <w:rPr>
                <w:rFonts w:hint="eastAsia"/>
              </w:rPr>
              <w:t>緊急連絡と安否確認</w:t>
            </w:r>
          </w:p>
        </w:tc>
        <w:tc>
          <w:tcPr>
            <w:tcW w:w="2138" w:type="dxa"/>
          </w:tcPr>
          <w:p w14:paraId="2D5EE13A" w14:textId="15B13E23"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c>
          <w:tcPr>
            <w:tcW w:w="2080" w:type="dxa"/>
          </w:tcPr>
          <w:p w14:paraId="2BF32AB0" w14:textId="3F4C8349"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c>
          <w:tcPr>
            <w:tcW w:w="2139" w:type="dxa"/>
          </w:tcPr>
          <w:p w14:paraId="2AB979C1" w14:textId="649979B7"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r>
      <w:tr w:rsidR="003C39A6" w14:paraId="61FAF466"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E47C12" w14:textId="77777777" w:rsidR="003C39A6" w:rsidRDefault="003C39A6" w:rsidP="00230EBE">
            <w:r>
              <w:rPr>
                <w:rFonts w:hint="eastAsia"/>
              </w:rPr>
              <w:t>緊急点検と応急措置</w:t>
            </w:r>
          </w:p>
        </w:tc>
        <w:tc>
          <w:tcPr>
            <w:tcW w:w="2138" w:type="dxa"/>
          </w:tcPr>
          <w:p w14:paraId="1478A904"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tc>
        <w:tc>
          <w:tcPr>
            <w:tcW w:w="2080" w:type="dxa"/>
          </w:tcPr>
          <w:p w14:paraId="73F8B646"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277581A2"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r w:rsidR="003C39A6" w14:paraId="2112CF5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737ED102" w14:textId="77777777" w:rsidR="003C39A6" w:rsidRDefault="003C39A6" w:rsidP="00230EBE">
            <w:r>
              <w:rPr>
                <w:rFonts w:hint="eastAsia"/>
              </w:rPr>
              <w:t>地域対応</w:t>
            </w:r>
          </w:p>
        </w:tc>
        <w:tc>
          <w:tcPr>
            <w:tcW w:w="2138" w:type="dxa"/>
          </w:tcPr>
          <w:p w14:paraId="63251F67"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c>
          <w:tcPr>
            <w:tcW w:w="2080" w:type="dxa"/>
          </w:tcPr>
          <w:p w14:paraId="22329EFE"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c>
          <w:tcPr>
            <w:tcW w:w="2139" w:type="dxa"/>
          </w:tcPr>
          <w:p w14:paraId="0B0A3152"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r>
    </w:tbl>
    <w:p w14:paraId="2B4BA8F4" w14:textId="09269212" w:rsidR="00245CA7" w:rsidRDefault="00BB4C8D" w:rsidP="00277DD1">
      <w:pPr>
        <w:pStyle w:val="a4"/>
      </w:pPr>
      <w:r>
        <w:rPr>
          <w:rFonts w:hint="eastAsia"/>
        </w:rPr>
        <w:t>④－４</w:t>
      </w:r>
      <w:r w:rsidR="00DE2C7B">
        <w:rPr>
          <w:rFonts w:hint="eastAsia"/>
        </w:rPr>
        <w:t>職員が</w:t>
      </w:r>
      <w:r w:rsidR="00A92DD3">
        <w:rPr>
          <w:rFonts w:hint="eastAsia"/>
        </w:rPr>
        <w:t>出社・帰宅時間帯に発災</w:t>
      </w:r>
      <w:r w:rsidR="00DE2C7B">
        <w:rPr>
          <w:rFonts w:hint="eastAsia"/>
        </w:rPr>
        <w:t>時の対応</w:t>
      </w:r>
    </w:p>
    <w:p w14:paraId="7D4A17B4" w14:textId="1E7C4130" w:rsidR="00642E12" w:rsidRDefault="00642E12" w:rsidP="00642E12">
      <w:r>
        <w:rPr>
          <w:rFonts w:hint="eastAsia"/>
        </w:rPr>
        <w:t>（出社時）原則、自宅待機又は自宅に戻る。職場に近い場合は職場へ。</w:t>
      </w:r>
    </w:p>
    <w:p w14:paraId="3E890778" w14:textId="0842A580" w:rsidR="00642E12" w:rsidRDefault="00642E12" w:rsidP="00642E12">
      <w:r>
        <w:rPr>
          <w:rFonts w:hint="eastAsia"/>
        </w:rPr>
        <w:t>（帰宅時）原則、職場内待機又は職場に戻る。自宅に近い場合は自宅へ。</w:t>
      </w:r>
      <w:r>
        <w:tab/>
      </w:r>
      <w:r>
        <w:tab/>
      </w:r>
      <w:r>
        <w:tab/>
      </w:r>
      <w:r>
        <w:tab/>
      </w:r>
      <w:r>
        <w:tab/>
      </w:r>
      <w:r>
        <w:tab/>
      </w:r>
      <w:r>
        <w:tab/>
      </w:r>
      <w:r>
        <w:tab/>
      </w:r>
      <w:r>
        <w:tab/>
      </w:r>
      <w:r>
        <w:tab/>
      </w:r>
      <w:r>
        <w:tab/>
      </w:r>
      <w:r>
        <w:tab/>
      </w:r>
    </w:p>
    <w:p w14:paraId="0531D9B1" w14:textId="7CA5811C" w:rsidR="00642E12" w:rsidRDefault="00642E12" w:rsidP="00642E12">
      <w:r>
        <w:rPr>
          <w:rFonts w:hint="eastAsia"/>
        </w:rPr>
        <w:t>・駅等にいる場合は、公共交通機関等の指示に従う。長時間行き場がない場合は、避難所等へ避難</w:t>
      </w:r>
      <w:r w:rsidR="00584EE5">
        <w:rPr>
          <w:rFonts w:hint="eastAsia"/>
        </w:rPr>
        <w:t>します</w:t>
      </w:r>
      <w:r>
        <w:rPr>
          <w:rFonts w:hint="eastAsia"/>
        </w:rPr>
        <w:t>。</w:t>
      </w:r>
      <w:r>
        <w:tab/>
      </w:r>
      <w:r>
        <w:tab/>
      </w:r>
      <w:r>
        <w:tab/>
      </w:r>
      <w:r>
        <w:tab/>
      </w:r>
      <w:r>
        <w:tab/>
      </w:r>
      <w:r>
        <w:tab/>
      </w:r>
      <w:r>
        <w:tab/>
      </w:r>
      <w:r>
        <w:tab/>
      </w:r>
    </w:p>
    <w:p w14:paraId="020FD7F0" w14:textId="2EF98EA8" w:rsidR="00245CA7" w:rsidRDefault="00642E12" w:rsidP="00642E12">
      <w:r>
        <w:rPr>
          <w:rFonts w:hint="eastAsia"/>
        </w:rPr>
        <w:t>・職場以外の場合は、必ず事業所に連絡</w:t>
      </w:r>
      <w:r w:rsidR="00584EE5">
        <w:rPr>
          <w:rFonts w:hint="eastAsia"/>
        </w:rPr>
        <w:t>します</w:t>
      </w:r>
      <w:r>
        <w:rPr>
          <w:rFonts w:hint="eastAsia"/>
        </w:rPr>
        <w:t>。</w:t>
      </w:r>
    </w:p>
    <w:p w14:paraId="415619A5" w14:textId="60F7DB99" w:rsidR="00512759" w:rsidRDefault="00BB4C8D" w:rsidP="00277DD1">
      <w:pPr>
        <w:pStyle w:val="a4"/>
      </w:pPr>
      <w:r>
        <w:rPr>
          <w:rFonts w:hint="eastAsia"/>
        </w:rPr>
        <w:t>④－５</w:t>
      </w:r>
      <w:r w:rsidR="00DE2C7B">
        <w:rPr>
          <w:rFonts w:hint="eastAsia"/>
        </w:rPr>
        <w:t>職員の</w:t>
      </w:r>
      <w:r w:rsidR="003C39A6">
        <w:rPr>
          <w:rFonts w:hint="eastAsia"/>
        </w:rPr>
        <w:t>勤務外の</w:t>
      </w:r>
      <w:r w:rsidR="00DE2C7B">
        <w:rPr>
          <w:rFonts w:hint="eastAsia"/>
        </w:rPr>
        <w:t>発災時の</w:t>
      </w:r>
      <w:r w:rsidR="003C39A6">
        <w:rPr>
          <w:rFonts w:hint="eastAsia"/>
        </w:rPr>
        <w:t>対応</w:t>
      </w:r>
    </w:p>
    <w:tbl>
      <w:tblPr>
        <w:tblStyle w:val="1-11"/>
        <w:tblW w:w="0" w:type="auto"/>
        <w:tblLook w:val="04A0" w:firstRow="1" w:lastRow="0" w:firstColumn="1" w:lastColumn="0" w:noHBand="0" w:noVBand="1"/>
      </w:tblPr>
      <w:tblGrid>
        <w:gridCol w:w="2547"/>
        <w:gridCol w:w="5947"/>
      </w:tblGrid>
      <w:tr w:rsidR="003C39A6" w14:paraId="29C0B40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22B3A6" w14:textId="77777777" w:rsidR="003C39A6" w:rsidRDefault="003C39A6">
            <w:r>
              <w:rPr>
                <w:rFonts w:hint="eastAsia"/>
              </w:rPr>
              <w:t>活動区分</w:t>
            </w:r>
          </w:p>
        </w:tc>
        <w:tc>
          <w:tcPr>
            <w:tcW w:w="5947" w:type="dxa"/>
          </w:tcPr>
          <w:p w14:paraId="11529F94" w14:textId="77777777" w:rsidR="003C39A6" w:rsidRDefault="003C39A6">
            <w:pPr>
              <w:cnfStyle w:val="100000000000" w:firstRow="1" w:lastRow="0" w:firstColumn="0" w:lastColumn="0" w:oddVBand="0" w:evenVBand="0" w:oddHBand="0" w:evenHBand="0" w:firstRowFirstColumn="0" w:firstRowLastColumn="0" w:lastRowFirstColumn="0" w:lastRowLastColumn="0"/>
            </w:pPr>
            <w:r>
              <w:rPr>
                <w:rFonts w:hint="eastAsia"/>
              </w:rPr>
              <w:t>勤務外の対応</w:t>
            </w:r>
          </w:p>
        </w:tc>
      </w:tr>
      <w:tr w:rsidR="003C39A6" w14:paraId="09C18F89"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0C834E8" w14:textId="77777777" w:rsidR="003C39A6" w:rsidRDefault="003C39A6">
            <w:r>
              <w:rPr>
                <w:rFonts w:hint="eastAsia"/>
              </w:rPr>
              <w:t>発災直後</w:t>
            </w:r>
          </w:p>
        </w:tc>
        <w:tc>
          <w:tcPr>
            <w:tcW w:w="5947" w:type="dxa"/>
          </w:tcPr>
          <w:p w14:paraId="7BA28E7B"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身の安全を確保</w:t>
            </w:r>
          </w:p>
          <w:p w14:paraId="2640FB99" w14:textId="0A3A8DAE" w:rsidR="003C39A6"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p w14:paraId="2600DA40"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避難</w:t>
            </w:r>
          </w:p>
        </w:tc>
      </w:tr>
      <w:tr w:rsidR="003C39A6" w14:paraId="71869E20"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1AC3CC8" w14:textId="77777777" w:rsidR="003C39A6" w:rsidRDefault="00162CC6">
            <w:r>
              <w:rPr>
                <w:rFonts w:hint="eastAsia"/>
              </w:rPr>
              <w:t>緊急連絡と安否確認</w:t>
            </w:r>
          </w:p>
        </w:tc>
        <w:tc>
          <w:tcPr>
            <w:tcW w:w="5947" w:type="dxa"/>
          </w:tcPr>
          <w:p w14:paraId="6948B105" w14:textId="7F9F8856" w:rsidR="003C39A6" w:rsidRDefault="00162CC6">
            <w:pPr>
              <w:cnfStyle w:val="000000000000" w:firstRow="0" w:lastRow="0" w:firstColumn="0" w:lastColumn="0" w:oddVBand="0" w:evenVBand="0" w:oddHBand="0" w:evenHBand="0" w:firstRowFirstColumn="0" w:firstRowLastColumn="0" w:lastRowFirstColumn="0" w:lastRowLastColumn="0"/>
            </w:pPr>
            <w:r>
              <w:rPr>
                <w:rFonts w:hint="eastAsia"/>
              </w:rPr>
              <w:t>各自の非常時参集レベルとその時の状況</w:t>
            </w:r>
            <w:r w:rsidR="006F50D8">
              <w:rPr>
                <w:rFonts w:hint="eastAsia"/>
              </w:rPr>
              <w:t>を踏まえて、判断し</w:t>
            </w:r>
            <w:r>
              <w:rPr>
                <w:rFonts w:hint="eastAsia"/>
              </w:rPr>
              <w:t>行動をする。無理はしない。</w:t>
            </w:r>
          </w:p>
          <w:p w14:paraId="1AA11DA5" w14:textId="14F2CDF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自身または家族が負傷して救助を待つ場合</w:t>
            </w:r>
          </w:p>
          <w:p w14:paraId="31FB0C4C" w14:textId="41D41EE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自宅が被災した場合</w:t>
            </w:r>
          </w:p>
          <w:p w14:paraId="27A49F79" w14:textId="01B230CE"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浸水、道路の陥没で移動に危険を伴う場合</w:t>
            </w:r>
          </w:p>
        </w:tc>
      </w:tr>
    </w:tbl>
    <w:p w14:paraId="655AAE92" w14:textId="675DEEAA" w:rsidR="004E7F50" w:rsidRDefault="004E7F50" w:rsidP="004E7F50">
      <w:pPr>
        <w:ind w:firstLineChars="100" w:firstLine="210"/>
      </w:pPr>
      <w:r w:rsidRPr="004E7F50">
        <w:rPr>
          <w:rFonts w:hint="eastAsia"/>
        </w:rPr>
        <w:t>災害が起きた時に携帯電話等が利用できない場合は災害伝言ダイヤルや伝言版の活用も一つです。本ツールでは利用方法を記載しているので職員間で共有してください。</w:t>
      </w:r>
    </w:p>
    <w:p w14:paraId="6747B74C" w14:textId="61C889C8" w:rsidR="001F4555" w:rsidRDefault="001F4555" w:rsidP="001F4555">
      <w:r>
        <w:rPr>
          <w:rFonts w:hint="eastAsia"/>
        </w:rPr>
        <w:t>〇</w:t>
      </w:r>
      <w:r>
        <w:t>NTT の災害用伝言ダイヤルサービス</w:t>
      </w:r>
    </w:p>
    <w:p w14:paraId="454FC20A" w14:textId="77777777" w:rsidR="001F4555" w:rsidRDefault="001F4555" w:rsidP="001F4555">
      <w:r>
        <w:rPr>
          <w:rFonts w:hint="eastAsia"/>
        </w:rPr>
        <w:t>・災害発生時（震度６以上の地震など）には</w:t>
      </w:r>
      <w:r>
        <w:t>NTT の災害用伝言ダイヤルサービスが稼働します。</w:t>
      </w:r>
    </w:p>
    <w:p w14:paraId="1FD3D4E6" w14:textId="44AD5897" w:rsidR="001F4555" w:rsidRDefault="001F4555" w:rsidP="001F4555">
      <w:r>
        <w:rPr>
          <w:rFonts w:hint="eastAsia"/>
        </w:rPr>
        <w:t>・伝言の録音</w:t>
      </w:r>
      <w:r>
        <w:t xml:space="preserve"> tel１７１ ⇒ １ ⇒（○●○）△▲△―□■□■ ⇒伝言を入れる⇒９</w:t>
      </w:r>
    </w:p>
    <w:p w14:paraId="1C9B382D" w14:textId="403176F5" w:rsidR="001F4555" w:rsidRDefault="001F4555" w:rsidP="001F4555">
      <w:r>
        <w:rPr>
          <w:rFonts w:hint="eastAsia"/>
        </w:rPr>
        <w:t>・伝言の再生</w:t>
      </w:r>
      <w:r>
        <w:t xml:space="preserve"> tel１７１ ⇒ ２ ⇒（○●○）△▲△―□■□■ ⇒伝言を聞く</w:t>
      </w:r>
    </w:p>
    <w:p w14:paraId="09C6C7CE" w14:textId="77777777" w:rsidR="001F4555" w:rsidRDefault="001F4555" w:rsidP="001F4555">
      <w:r>
        <w:rPr>
          <w:rFonts w:hint="eastAsia"/>
        </w:rPr>
        <w:lastRenderedPageBreak/>
        <w:t>・被災地の方は自分の電話番号を、被災地以外の方は被災地の電話番号を入力。</w:t>
      </w:r>
    </w:p>
    <w:p w14:paraId="29EBD8D1" w14:textId="77777777" w:rsidR="001F4555" w:rsidRDefault="001F4555" w:rsidP="001F4555">
      <w:r>
        <w:rPr>
          <w:rFonts w:hint="eastAsia"/>
        </w:rPr>
        <w:t>・ガイダンスにそって、入力してください。伝言は一件につき３０秒以内です。</w:t>
      </w:r>
    </w:p>
    <w:p w14:paraId="57E99F7E" w14:textId="77777777" w:rsidR="001F4555" w:rsidRDefault="001F4555" w:rsidP="001F4555">
      <w:r>
        <w:rPr>
          <w:rFonts w:hint="eastAsia"/>
        </w:rPr>
        <w:t>〇携帯電話「災害用伝言板」</w:t>
      </w:r>
    </w:p>
    <w:p w14:paraId="38988F3F" w14:textId="77777777" w:rsidR="001F4555" w:rsidRDefault="001F4555" w:rsidP="001F4555">
      <w:r>
        <w:rPr>
          <w:rFonts w:hint="eastAsia"/>
        </w:rPr>
        <w:t>・登録</w:t>
      </w:r>
      <w:r>
        <w:t xml:space="preserve"> 携帯電話 各社のトップメニューもしくはアプリから「災害時伝言板」へ入ります。</w:t>
      </w:r>
    </w:p>
    <w:p w14:paraId="4FBC41FF" w14:textId="77777777" w:rsidR="001F4555" w:rsidRDefault="001F4555" w:rsidP="001F4555">
      <w:r>
        <w:rPr>
          <w:rFonts w:hint="eastAsia"/>
        </w:rPr>
        <w:t>「登録」を選択。コメント（１００文字以内）もしくは選択肢のチェックを入力します。</w:t>
      </w:r>
    </w:p>
    <w:p w14:paraId="043CB2E0" w14:textId="77777777" w:rsidR="001F4555" w:rsidRDefault="001F4555" w:rsidP="001F4555">
      <w:r>
        <w:rPr>
          <w:rFonts w:hint="eastAsia"/>
        </w:rPr>
        <w:t>・確認</w:t>
      </w:r>
      <w:r>
        <w:t xml:space="preserve"> トップメニューもしくはアプリから「災害時伝言板」へ入る。「確認」を選択。相手の携帯番号を入力。伝言板を見る。他社の携帯やPC からは携帯会社のホームページから災害時伝言板へ入り、携帯番号を入力。E メール自動送信の機能があるため、事前にいくつかの連絡先を登録しておくと便利です。災害時、登録した先には自動的に入力した内容が送信されます。</w:t>
      </w:r>
    </w:p>
    <w:p w14:paraId="27A6E9AF" w14:textId="77777777" w:rsidR="001F4555" w:rsidRDefault="001F4555" w:rsidP="001F4555">
      <w:r>
        <w:rPr>
          <w:rFonts w:hint="eastAsia"/>
        </w:rPr>
        <w:t>〇災害用伝言板（</w:t>
      </w:r>
      <w:r>
        <w:t>web171）</w:t>
      </w:r>
    </w:p>
    <w:p w14:paraId="495F9BCA" w14:textId="77777777" w:rsidR="001F4555" w:rsidRDefault="001F4555" w:rsidP="001F4555">
      <w:r>
        <w:rPr>
          <w:rFonts w:hint="eastAsia"/>
        </w:rPr>
        <w:t>・災害等の発生時、被災地域（避難所等含む）の住居者がインターネットを経由して災害用伝言板（</w:t>
      </w:r>
      <w:r>
        <w:t>web171）にアクセスし、電話番号をキーとして伝言情報 （テキスト）を登録できます。登録された伝言情報は電話番号をキーとして全国（海外含む）から確認し、追加の伝言を登録することが可能です。また、登録し たメッセージを通知※することもできます。</w:t>
      </w:r>
    </w:p>
    <w:p w14:paraId="4FAA0E2D" w14:textId="73E87D94" w:rsidR="00BC5F4B" w:rsidRDefault="001F4555" w:rsidP="001F4555">
      <w:r>
        <w:rPr>
          <w:rFonts w:hint="eastAsia"/>
        </w:rPr>
        <w:t>・震度</w:t>
      </w:r>
      <w:r>
        <w:t>6弱以上の地震発生時等にご利用できるようになります。震度5強以下の地震ならびにその他の災害発生時には、電話の通信状況などを勘案し、被災地を所掌するNTT西日本またはNTT東日本が提供の判断を行います。提供を開始した時には、テレビ・ラジオ・NTT西日本のホームページ等を通じてお知らせします。https://www.web171.jp/にアクセスし、画面にしたがってご利用ください。</w:t>
      </w:r>
    </w:p>
    <w:p w14:paraId="2C341AF1" w14:textId="77777777" w:rsidR="00F36736" w:rsidRDefault="00F36736" w:rsidP="001F4555"/>
    <w:p w14:paraId="546D222B" w14:textId="031ECCF9" w:rsidR="003C39A6" w:rsidRDefault="00AA1E77" w:rsidP="00BB4C8D">
      <w:pPr>
        <w:pStyle w:val="a4"/>
      </w:pPr>
      <w:r>
        <w:rPr>
          <w:rFonts w:hint="eastAsia"/>
        </w:rPr>
        <w:t>事業を通常通り継続できるかの判断と対応</w:t>
      </w:r>
    </w:p>
    <w:p w14:paraId="1FF989B1" w14:textId="2A50A2C1" w:rsidR="00EC5711" w:rsidRPr="00EC5711" w:rsidRDefault="00EC5711" w:rsidP="00EC5711">
      <w:r w:rsidRPr="00EC5711">
        <w:rPr>
          <w:rFonts w:hint="eastAsia"/>
        </w:rPr>
        <w:t>初動対応が一定落ち着いたときに、事業を通常通り継続できるかの判断と対応を行います。事業を通常通り継続できないとなると大災害の業務継続計画の発動となります。</w:t>
      </w:r>
    </w:p>
    <w:tbl>
      <w:tblPr>
        <w:tblStyle w:val="1-11"/>
        <w:tblW w:w="0" w:type="auto"/>
        <w:tblLook w:val="04A0" w:firstRow="1" w:lastRow="0" w:firstColumn="1" w:lastColumn="0" w:noHBand="0" w:noVBand="1"/>
      </w:tblPr>
      <w:tblGrid>
        <w:gridCol w:w="1980"/>
        <w:gridCol w:w="6514"/>
      </w:tblGrid>
      <w:tr w:rsidR="00AA1E77" w14:paraId="78382E4A"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C49EDD" w14:textId="77777777" w:rsidR="00AA1E77" w:rsidRDefault="00AA1E77">
            <w:r>
              <w:rPr>
                <w:rFonts w:hint="eastAsia"/>
              </w:rPr>
              <w:t>活動区分</w:t>
            </w:r>
          </w:p>
        </w:tc>
        <w:tc>
          <w:tcPr>
            <w:tcW w:w="6514" w:type="dxa"/>
          </w:tcPr>
          <w:p w14:paraId="070F7CEC" w14:textId="77777777" w:rsidR="00AA1E77" w:rsidRDefault="00AA1E77">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AA1E77" w14:paraId="7122DF11"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1E54D4CE" w14:textId="77777777" w:rsidR="00AA1E77" w:rsidRDefault="00AA1E77">
            <w:r>
              <w:rPr>
                <w:rFonts w:hint="eastAsia"/>
              </w:rPr>
              <w:t>通常通り継続できるかの判断</w:t>
            </w:r>
          </w:p>
        </w:tc>
        <w:tc>
          <w:tcPr>
            <w:tcW w:w="6514" w:type="dxa"/>
          </w:tcPr>
          <w:p w14:paraId="3774A97F" w14:textId="77777777" w:rsidR="00AA1E77" w:rsidRDefault="007332A0">
            <w:pPr>
              <w:cnfStyle w:val="000000000000" w:firstRow="0" w:lastRow="0" w:firstColumn="0" w:lastColumn="0" w:oddVBand="0" w:evenVBand="0" w:oddHBand="0" w:evenHBand="0" w:firstRowFirstColumn="0" w:firstRowLastColumn="0" w:lastRowFirstColumn="0" w:lastRowLastColumn="0"/>
            </w:pPr>
            <w:r>
              <w:rPr>
                <w:rFonts w:hint="eastAsia"/>
              </w:rPr>
              <w:t>「人の状況」利用者や職員の数</w:t>
            </w:r>
          </w:p>
          <w:p w14:paraId="11972BA1"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「物の状況」建物や設備や備品の状況</w:t>
            </w:r>
          </w:p>
          <w:p w14:paraId="6F7185B2"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「周辺状況」ライフラインの状況</w:t>
            </w:r>
          </w:p>
        </w:tc>
      </w:tr>
      <w:tr w:rsidR="00AA1E77" w14:paraId="56D6882C"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1D49479" w14:textId="77777777" w:rsidR="00AA1E77" w:rsidRDefault="00AA1E77">
            <w:r>
              <w:rPr>
                <w:rFonts w:hint="eastAsia"/>
              </w:rPr>
              <w:t>判断後の対応</w:t>
            </w:r>
          </w:p>
        </w:tc>
        <w:tc>
          <w:tcPr>
            <w:tcW w:w="6514" w:type="dxa"/>
          </w:tcPr>
          <w:p w14:paraId="3350C531" w14:textId="4959B926" w:rsidR="00AA1E77" w:rsidRDefault="006F50D8" w:rsidP="006F50D8">
            <w:pPr>
              <w:cnfStyle w:val="000000000000" w:firstRow="0" w:lastRow="0" w:firstColumn="0" w:lastColumn="0" w:oddVBand="0" w:evenVBand="0" w:oddHBand="0" w:evenHBand="0" w:firstRowFirstColumn="0" w:firstRowLastColumn="0" w:lastRowFirstColumn="0" w:lastRowLastColumn="0"/>
            </w:pPr>
            <w:r>
              <w:rPr>
                <w:rFonts w:hint="eastAsia"/>
              </w:rPr>
              <w:t>①ＹＥＳ：</w:t>
            </w:r>
            <w:r w:rsidR="00AA1E77">
              <w:rPr>
                <w:rFonts w:hint="eastAsia"/>
              </w:rPr>
              <w:t>後片付け、通常業務再開</w:t>
            </w:r>
          </w:p>
          <w:p w14:paraId="3CA9BD78" w14:textId="77777777" w:rsidR="00AA1E77" w:rsidRDefault="00AA1E77">
            <w:pPr>
              <w:cnfStyle w:val="000000000000" w:firstRow="0" w:lastRow="0" w:firstColumn="0" w:lastColumn="0" w:oddVBand="0" w:evenVBand="0" w:oddHBand="0" w:evenHBand="0" w:firstRowFirstColumn="0" w:firstRowLastColumn="0" w:lastRowFirstColumn="0" w:lastRowLastColumn="0"/>
            </w:pPr>
            <w:r>
              <w:rPr>
                <w:rFonts w:hint="eastAsia"/>
              </w:rPr>
              <w:t>②NO：</w:t>
            </w:r>
            <w:r w:rsidR="007332A0">
              <w:rPr>
                <w:rFonts w:hint="eastAsia"/>
              </w:rPr>
              <w:t>大災害対応発動</w:t>
            </w:r>
          </w:p>
        </w:tc>
      </w:tr>
    </w:tbl>
    <w:p w14:paraId="39194343" w14:textId="77777777" w:rsidR="004D019A" w:rsidRDefault="004D019A" w:rsidP="0027254C">
      <w:pPr>
        <w:pStyle w:val="a6"/>
      </w:pPr>
    </w:p>
    <w:p w14:paraId="6CBD1DFB" w14:textId="77777777" w:rsidR="00B026BD" w:rsidRDefault="00B026BD" w:rsidP="00B026BD"/>
    <w:p w14:paraId="5F288AD0" w14:textId="71667D6D" w:rsidR="00A87DA5" w:rsidRDefault="00BB4C8D" w:rsidP="0027254C">
      <w:pPr>
        <w:pStyle w:val="a6"/>
      </w:pPr>
      <w:r>
        <w:rPr>
          <w:rFonts w:hint="eastAsia"/>
        </w:rPr>
        <w:lastRenderedPageBreak/>
        <w:t>３．</w:t>
      </w:r>
      <w:r w:rsidR="001A30A6">
        <w:rPr>
          <w:rFonts w:hint="eastAsia"/>
          <w:noProof/>
        </w:rPr>
        <mc:AlternateContent>
          <mc:Choice Requires="wps">
            <w:drawing>
              <wp:anchor distT="0" distB="0" distL="114300" distR="114300" simplePos="0" relativeHeight="251663360" behindDoc="0" locked="0" layoutInCell="1" allowOverlap="1" wp14:anchorId="4A894161" wp14:editId="498189FE">
                <wp:simplePos x="0" y="0"/>
                <wp:positionH relativeFrom="column">
                  <wp:posOffset>4476115</wp:posOffset>
                </wp:positionH>
                <wp:positionV relativeFrom="paragraph">
                  <wp:posOffset>142875</wp:posOffset>
                </wp:positionV>
                <wp:extent cx="1875790" cy="635000"/>
                <wp:effectExtent l="914400" t="0" r="10160" b="12700"/>
                <wp:wrapNone/>
                <wp:docPr id="17" name="吹き出し: 線 17"/>
                <wp:cNvGraphicFramePr/>
                <a:graphic xmlns:a="http://schemas.openxmlformats.org/drawingml/2006/main">
                  <a:graphicData uri="http://schemas.microsoft.com/office/word/2010/wordprocessingShape">
                    <wps:wsp>
                      <wps:cNvSpPr/>
                      <wps:spPr>
                        <a:xfrm>
                          <a:off x="0" y="0"/>
                          <a:ext cx="1875790" cy="635000"/>
                        </a:xfrm>
                        <a:prstGeom prst="borderCallout1">
                          <a:avLst>
                            <a:gd name="adj1" fmla="val 28260"/>
                            <a:gd name="adj2" fmla="val -515"/>
                            <a:gd name="adj3" fmla="val 71454"/>
                            <a:gd name="adj4" fmla="val -48728"/>
                          </a:avLst>
                        </a:prstGeom>
                        <a:solidFill>
                          <a:sysClr val="window" lastClr="FFFFFF"/>
                        </a:solidFill>
                        <a:ln w="12700" cap="flat" cmpd="sng" algn="ctr">
                          <a:solidFill>
                            <a:srgbClr val="70AD47"/>
                          </a:solidFill>
                          <a:prstDash val="solid"/>
                          <a:miter lim="800000"/>
                        </a:ln>
                        <a:effectLst/>
                      </wps:spPr>
                      <wps:txbx>
                        <w:txbxContent>
                          <w:p w14:paraId="1FB5DB79" w14:textId="77777777" w:rsidR="006F50D8" w:rsidRDefault="006F50D8" w:rsidP="001A30A6">
                            <w:pPr>
                              <w:jc w:val="center"/>
                            </w:pPr>
                            <w:r>
                              <w:rPr>
                                <w:rFonts w:hint="eastAsia"/>
                              </w:rPr>
                              <w:t>各事業所で話し合って決めて書き換えてください。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9416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7" o:spid="_x0000_s1032" type="#_x0000_t47" style="position:absolute;left:0;text-align:left;margin-left:352.45pt;margin-top:11.25pt;width:147.7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" adj="-10525,15434,-111,6104" fillcolor="window" strokecolor="#70ad47" strokeweight="1pt">
                <v:textbox>
                  <w:txbxContent>
                    <w:p w14:paraId="1FB5DB79" w14:textId="77777777" w:rsidR="006F50D8" w:rsidRDefault="006F50D8" w:rsidP="001A30A6">
                      <w:pPr>
                        <w:jc w:val="center"/>
                      </w:pPr>
                      <w:r>
                        <w:rPr>
                          <w:rFonts w:hint="eastAsia"/>
                        </w:rPr>
                        <w:t>各事業所で話し合って決めて書き換えてください。</w:t>
                      </w:r>
                    </w:p>
                  </w:txbxContent>
                </v:textbox>
                <o:callout v:ext="edit" minusy="t"/>
              </v:shape>
            </w:pict>
          </mc:Fallback>
        </mc:AlternateContent>
      </w:r>
      <w:r w:rsidR="00D03E24">
        <w:rPr>
          <w:rFonts w:hint="eastAsia"/>
        </w:rPr>
        <w:t>大災害対応</w:t>
      </w:r>
      <w:r w:rsidR="007332A0">
        <w:rPr>
          <w:rFonts w:hint="eastAsia"/>
        </w:rPr>
        <w:t>(BCP計画発動)</w:t>
      </w:r>
    </w:p>
    <w:p w14:paraId="31622634" w14:textId="01A1EDB1" w:rsidR="00D03E24" w:rsidRDefault="00D03E24" w:rsidP="00277DD1">
      <w:pPr>
        <w:pStyle w:val="a4"/>
      </w:pPr>
      <w:r>
        <w:rPr>
          <w:rFonts w:hint="eastAsia"/>
        </w:rPr>
        <w:t>大災害時の防災組織の担当と任務</w:t>
      </w:r>
    </w:p>
    <w:p w14:paraId="07E16D41" w14:textId="01C2A8E7" w:rsidR="00DE2C7B" w:rsidRPr="00DE2C7B" w:rsidRDefault="00DE2C7B" w:rsidP="00DE2C7B">
      <w:r w:rsidRPr="00DE2C7B">
        <w:rPr>
          <w:rFonts w:hint="eastAsia"/>
        </w:rPr>
        <w:t>初動対応時の防災組織を大災害時の防災組織に組み換えを行います。</w:t>
      </w:r>
    </w:p>
    <w:tbl>
      <w:tblPr>
        <w:tblStyle w:val="1-11"/>
        <w:tblW w:w="0" w:type="auto"/>
        <w:tblLook w:val="04A0" w:firstRow="1" w:lastRow="0" w:firstColumn="1" w:lastColumn="0" w:noHBand="0" w:noVBand="1"/>
      </w:tblPr>
      <w:tblGrid>
        <w:gridCol w:w="1980"/>
        <w:gridCol w:w="1417"/>
        <w:gridCol w:w="5097"/>
      </w:tblGrid>
      <w:tr w:rsidR="005C1F50" w14:paraId="1500755F"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606E29" w14:textId="77777777" w:rsidR="005C1F50" w:rsidRDefault="005C1F50" w:rsidP="00230EBE">
            <w:r>
              <w:rPr>
                <w:rFonts w:hint="eastAsia"/>
              </w:rPr>
              <w:t>担当</w:t>
            </w:r>
          </w:p>
        </w:tc>
        <w:tc>
          <w:tcPr>
            <w:tcW w:w="1417" w:type="dxa"/>
          </w:tcPr>
          <w:p w14:paraId="45623E00" w14:textId="77E89FCE"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担当者名</w:t>
            </w:r>
          </w:p>
        </w:tc>
        <w:tc>
          <w:tcPr>
            <w:tcW w:w="5097" w:type="dxa"/>
          </w:tcPr>
          <w:p w14:paraId="176EE97F" w14:textId="1689F3FF"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5C1F50" w14:paraId="7405176F"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DA374E2" w14:textId="77777777" w:rsidR="005C1F50" w:rsidRDefault="005C1F50" w:rsidP="00230EBE">
            <w:r>
              <w:rPr>
                <w:rFonts w:hint="eastAsia"/>
              </w:rPr>
              <w:t>防災隊長</w:t>
            </w:r>
          </w:p>
        </w:tc>
        <w:tc>
          <w:tcPr>
            <w:tcW w:w="1417" w:type="dxa"/>
          </w:tcPr>
          <w:p w14:paraId="1B21AAD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2C7E4DC" w14:textId="64F160F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事業の継続・休止・再開の判断</w:t>
            </w:r>
          </w:p>
          <w:p w14:paraId="19A38ED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法人本部や行政との連絡調整</w:t>
            </w:r>
          </w:p>
          <w:p w14:paraId="32AB631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職員全体への配慮：職員確保やメンタルケア</w:t>
            </w:r>
          </w:p>
        </w:tc>
      </w:tr>
      <w:tr w:rsidR="005C1F50" w14:paraId="0C45891A"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0260F25E" w14:textId="77777777" w:rsidR="005C1F50" w:rsidRDefault="005C1F50" w:rsidP="00230EBE">
            <w:r>
              <w:rPr>
                <w:rFonts w:hint="eastAsia"/>
              </w:rPr>
              <w:t>防災副隊長</w:t>
            </w:r>
          </w:p>
        </w:tc>
        <w:tc>
          <w:tcPr>
            <w:tcW w:w="1417" w:type="dxa"/>
          </w:tcPr>
          <w:p w14:paraId="2571C5D8"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5C3EA922" w14:textId="75A3BC0A"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財務・会計</w:t>
            </w:r>
          </w:p>
          <w:p w14:paraId="6AEB64E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復旧活動に必要な資源の確保</w:t>
            </w:r>
          </w:p>
          <w:p w14:paraId="638AE3CF"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情報の整理・集約</w:t>
            </w:r>
          </w:p>
          <w:p w14:paraId="625259A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帰宅できない利用者や職員への対応</w:t>
            </w:r>
          </w:p>
        </w:tc>
      </w:tr>
      <w:tr w:rsidR="005C1F50" w14:paraId="05347E5B"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2A9577A" w14:textId="77777777" w:rsidR="005C1F50" w:rsidRDefault="005C1F50" w:rsidP="00230EBE">
            <w:r>
              <w:rPr>
                <w:rFonts w:hint="eastAsia"/>
              </w:rPr>
              <w:t>通報連絡担当</w:t>
            </w:r>
          </w:p>
        </w:tc>
        <w:tc>
          <w:tcPr>
            <w:tcW w:w="1417" w:type="dxa"/>
          </w:tcPr>
          <w:p w14:paraId="0C565E8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58DC388" w14:textId="18BFACD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利用者及び職員安否情報の再確認と発信</w:t>
            </w:r>
          </w:p>
          <w:p w14:paraId="7A92F49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72BD7FC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内外の災害状況の確認</w:t>
            </w:r>
          </w:p>
          <w:p w14:paraId="6ADB96C9"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災害対応の状況の記録</w:t>
            </w:r>
          </w:p>
        </w:tc>
      </w:tr>
      <w:tr w:rsidR="005C1F50" w14:paraId="6C792C10"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9E01ABC" w14:textId="77777777" w:rsidR="005C1F50" w:rsidRDefault="005C1F50" w:rsidP="00230EBE">
            <w:r>
              <w:rPr>
                <w:rFonts w:hint="eastAsia"/>
              </w:rPr>
              <w:t>安全防護担当</w:t>
            </w:r>
          </w:p>
        </w:tc>
        <w:tc>
          <w:tcPr>
            <w:tcW w:w="1417" w:type="dxa"/>
          </w:tcPr>
          <w:p w14:paraId="6207D51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356E888C" w14:textId="6874C072"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被災現場の片づけ、施設の補修</w:t>
            </w:r>
          </w:p>
        </w:tc>
      </w:tr>
      <w:tr w:rsidR="005C1F50" w14:paraId="3B52B628"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7F9C4D68" w14:textId="77777777" w:rsidR="005C1F50" w:rsidRDefault="005C1F50" w:rsidP="00230EBE">
            <w:r>
              <w:rPr>
                <w:rFonts w:hint="eastAsia"/>
              </w:rPr>
              <w:t>応急処置担当</w:t>
            </w:r>
          </w:p>
        </w:tc>
        <w:tc>
          <w:tcPr>
            <w:tcW w:w="1417" w:type="dxa"/>
          </w:tcPr>
          <w:p w14:paraId="09A606B3"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A5288B1" w14:textId="777B1B24" w:rsidR="005C1F50" w:rsidRDefault="00532D51" w:rsidP="00230EBE">
            <w:pPr>
              <w:cnfStyle w:val="000000000000" w:firstRow="0" w:lastRow="0" w:firstColumn="0" w:lastColumn="0" w:oddVBand="0" w:evenVBand="0" w:oddHBand="0" w:evenHBand="0" w:firstRowFirstColumn="0" w:firstRowLastColumn="0" w:lastRowFirstColumn="0" w:lastRowLastColumn="0"/>
            </w:pPr>
            <w:r w:rsidRPr="00532D51">
              <w:rPr>
                <w:rFonts w:hint="eastAsia"/>
              </w:rPr>
              <w:t>利用者支援</w:t>
            </w:r>
          </w:p>
        </w:tc>
      </w:tr>
      <w:tr w:rsidR="005C1F50" w14:paraId="394813B7"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F22FDC9" w14:textId="77777777" w:rsidR="005C1F50" w:rsidRDefault="005C1F50" w:rsidP="00230EBE">
            <w:r>
              <w:rPr>
                <w:rFonts w:hint="eastAsia"/>
              </w:rPr>
              <w:t>避難誘導担当</w:t>
            </w:r>
          </w:p>
        </w:tc>
        <w:tc>
          <w:tcPr>
            <w:tcW w:w="1417" w:type="dxa"/>
          </w:tcPr>
          <w:p w14:paraId="7406631B"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C6EFF62" w14:textId="415BA644"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w:t>
            </w:r>
          </w:p>
        </w:tc>
      </w:tr>
    </w:tbl>
    <w:p w14:paraId="1C4AF4DC" w14:textId="235C88B3" w:rsidR="00A87DA5" w:rsidRDefault="00D03E24" w:rsidP="00EC5711">
      <w:pPr>
        <w:pStyle w:val="a4"/>
      </w:pPr>
      <w:r>
        <w:rPr>
          <w:rFonts w:hint="eastAsia"/>
        </w:rPr>
        <w:t>重要業務の継続</w:t>
      </w:r>
    </w:p>
    <w:p w14:paraId="7BE7FE7C" w14:textId="77777777" w:rsidR="00AF5718" w:rsidRDefault="00AF5718" w:rsidP="00AF5718">
      <w:pPr>
        <w:ind w:firstLineChars="100" w:firstLine="210"/>
      </w:pPr>
      <w:r w:rsidRPr="00AF5718">
        <w:rPr>
          <w:rFonts w:hint="eastAsia"/>
        </w:rPr>
        <w:t>自然災害の規模が大きく、多くの職員がけがをするなどして、やりくりをしても職員が足りない、という状況も考えられます。被災時には、平常時に提供する障害福祉サービスに加えて、利⽤者・職員の安否確認や安全確保、損傷部分の修理、家族への連絡、そして自治体との情報連携など、新たに発⽣する業務があります。このような状況のもとで、限られた数の職員で業務を進めることを求められますから、「重要業務に集中」して、優先的に取り組むことが</w:t>
      </w:r>
      <w:r w:rsidRPr="00AF5718">
        <w:t>BCPのポイントです。自然災害に</w:t>
      </w:r>
      <w:r w:rsidRPr="00AF5718">
        <w:rPr>
          <w:rFonts w:hint="eastAsia"/>
        </w:rPr>
        <w:t>⾒舞われた緊急事態のもとでは、優先順位をつけることが極めて重要と</w:t>
      </w:r>
      <w:r w:rsidRPr="00AF5718">
        <w:t>なります。</w:t>
      </w:r>
    </w:p>
    <w:p w14:paraId="41A15C24" w14:textId="66FFBC4F" w:rsidR="00DE2C7B" w:rsidRDefault="00DE2C7B" w:rsidP="00AF5718">
      <w:pPr>
        <w:ind w:firstLineChars="100" w:firstLine="210"/>
      </w:pPr>
      <w:r w:rsidRPr="00DE2C7B">
        <w:rPr>
          <w:rFonts w:hint="eastAsia"/>
        </w:rPr>
        <w:t>大規模災害が起きた時の継続が必要な業務を利用者の生命維持や精神安定にかかわる業務と利用者の生活支援に関わる業務と大きく</w:t>
      </w:r>
      <w:r w:rsidRPr="00DE2C7B">
        <w:t>2つに分けて、</w:t>
      </w:r>
      <w:r w:rsidRPr="00DE2C7B">
        <w:rPr>
          <w:rFonts w:hint="eastAsia"/>
        </w:rPr>
        <w:t>緊急度ごとに必要な資源と実施ポイントを整理します。策定ツールで参考例を記載していますが各事業所で修正してもらって構いません。</w:t>
      </w:r>
    </w:p>
    <w:p w14:paraId="34887862" w14:textId="77777777" w:rsidR="00AF5718" w:rsidRDefault="00AF5718" w:rsidP="00AF5718">
      <w:pPr>
        <w:ind w:firstLineChars="100" w:firstLine="210"/>
      </w:pPr>
    </w:p>
    <w:p w14:paraId="11EAE0F5" w14:textId="77777777" w:rsidR="00AF5718" w:rsidRDefault="00AF5718" w:rsidP="00AF5718">
      <w:pPr>
        <w:ind w:firstLineChars="100" w:firstLine="210"/>
        <w:rPr>
          <w:rFonts w:hint="eastAsia"/>
        </w:rPr>
      </w:pPr>
    </w:p>
    <w:p w14:paraId="02A05C5D" w14:textId="608AA323" w:rsidR="00DE5904" w:rsidRDefault="00DE5904" w:rsidP="00DE5904">
      <w:r>
        <w:rPr>
          <w:rFonts w:hint="eastAsia"/>
        </w:rPr>
        <w:lastRenderedPageBreak/>
        <w:t>ＳＡ：間断なく継続　A：２４時間以内　B：３日以内　Ｃ：７日以内</w:t>
      </w:r>
    </w:p>
    <w:p w14:paraId="5D04175A" w14:textId="77777777" w:rsidR="003D4A22" w:rsidRPr="00DE5904" w:rsidRDefault="003D4A22" w:rsidP="004D019A">
      <w:pPr>
        <w:pStyle w:val="2"/>
      </w:pPr>
      <w:r>
        <w:rPr>
          <w:rFonts w:hint="eastAsia"/>
        </w:rPr>
        <w:t>利用者の生命維持や精神安定にかかわる業務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DE5904" w14:paraId="5E4B3AE7"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00C10D" w14:textId="77777777" w:rsidR="00DE5904" w:rsidRDefault="00DE5904">
            <w:r>
              <w:rPr>
                <w:rFonts w:hint="eastAsia"/>
              </w:rPr>
              <w:t>緊急度</w:t>
            </w:r>
          </w:p>
        </w:tc>
        <w:tc>
          <w:tcPr>
            <w:tcW w:w="1842" w:type="dxa"/>
          </w:tcPr>
          <w:p w14:paraId="14FAC2A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730B2E1A"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EF49D30"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593EEE5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実施ポイント</w:t>
            </w:r>
          </w:p>
        </w:tc>
      </w:tr>
      <w:tr w:rsidR="00DE5904" w14:paraId="45E33786"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71F96F3" w14:textId="77777777" w:rsidR="00DE5904" w:rsidRDefault="00DE5904">
            <w:r>
              <w:rPr>
                <w:rFonts w:hint="eastAsia"/>
              </w:rPr>
              <w:t>SA</w:t>
            </w:r>
          </w:p>
        </w:tc>
        <w:tc>
          <w:tcPr>
            <w:tcW w:w="1842" w:type="dxa"/>
          </w:tcPr>
          <w:p w14:paraId="61EE926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支援マネジメント</w:t>
            </w:r>
          </w:p>
        </w:tc>
        <w:tc>
          <w:tcPr>
            <w:tcW w:w="1701" w:type="dxa"/>
          </w:tcPr>
          <w:p w14:paraId="1872BC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状況の把握と対応が困難になる。</w:t>
            </w:r>
          </w:p>
        </w:tc>
        <w:tc>
          <w:tcPr>
            <w:tcW w:w="1985" w:type="dxa"/>
          </w:tcPr>
          <w:p w14:paraId="04C7A01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確認担当職員</w:t>
            </w:r>
          </w:p>
        </w:tc>
        <w:tc>
          <w:tcPr>
            <w:tcW w:w="1978" w:type="dxa"/>
          </w:tcPr>
          <w:p w14:paraId="7954E50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利用者の状況確認</w:t>
            </w:r>
          </w:p>
          <w:p w14:paraId="2ECF9D37" w14:textId="74AD4229" w:rsidR="000557AC" w:rsidRDefault="000557AC">
            <w:pPr>
              <w:cnfStyle w:val="000000000000" w:firstRow="0" w:lastRow="0" w:firstColumn="0" w:lastColumn="0" w:oddVBand="0" w:evenVBand="0" w:oddHBand="0" w:evenHBand="0" w:firstRowFirstColumn="0" w:firstRowLastColumn="0" w:lastRowFirstColumn="0" w:lastRowLastColumn="0"/>
            </w:pPr>
            <w:r>
              <w:rPr>
                <w:rFonts w:hint="eastAsia"/>
              </w:rPr>
              <w:t>（自宅訪問）</w:t>
            </w:r>
          </w:p>
          <w:p w14:paraId="48E2F5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職員や支援環境の確認と記録</w:t>
            </w:r>
          </w:p>
        </w:tc>
      </w:tr>
      <w:tr w:rsidR="00DE5904" w14:paraId="6638B32F"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8D5FA87" w14:textId="77777777" w:rsidR="00DE5904" w:rsidRDefault="00DE5904">
            <w:r w:rsidRPr="00DE5904">
              <w:t>SA</w:t>
            </w:r>
          </w:p>
        </w:tc>
        <w:tc>
          <w:tcPr>
            <w:tcW w:w="1842" w:type="dxa"/>
          </w:tcPr>
          <w:p w14:paraId="03F8E7A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情緒安定</w:t>
            </w:r>
          </w:p>
          <w:p w14:paraId="7EDAFC7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安心・安全の確保</w:t>
            </w:r>
          </w:p>
        </w:tc>
        <w:tc>
          <w:tcPr>
            <w:tcW w:w="1701" w:type="dxa"/>
          </w:tcPr>
          <w:p w14:paraId="3214D13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tc>
        <w:tc>
          <w:tcPr>
            <w:tcW w:w="1985" w:type="dxa"/>
          </w:tcPr>
          <w:p w14:paraId="63AB701D"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利用者支援職員と支援環境</w:t>
            </w:r>
          </w:p>
        </w:tc>
        <w:tc>
          <w:tcPr>
            <w:tcW w:w="1978" w:type="dxa"/>
          </w:tcPr>
          <w:p w14:paraId="42F904C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利用者が安心できる声掛け</w:t>
            </w:r>
          </w:p>
        </w:tc>
      </w:tr>
      <w:tr w:rsidR="00DE5904" w14:paraId="6C19C5E5"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283F0611" w14:textId="77777777" w:rsidR="00DE5904" w:rsidRDefault="00DE5904">
            <w:r w:rsidRPr="00DE5904">
              <w:t>SA</w:t>
            </w:r>
          </w:p>
        </w:tc>
        <w:tc>
          <w:tcPr>
            <w:tcW w:w="1842" w:type="dxa"/>
          </w:tcPr>
          <w:p w14:paraId="14D8748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排泄ケア</w:t>
            </w:r>
          </w:p>
        </w:tc>
        <w:tc>
          <w:tcPr>
            <w:tcW w:w="1701" w:type="dxa"/>
          </w:tcPr>
          <w:p w14:paraId="4EFBE5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309DFDF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w:t>
            </w:r>
          </w:p>
        </w:tc>
        <w:tc>
          <w:tcPr>
            <w:tcW w:w="1985" w:type="dxa"/>
          </w:tcPr>
          <w:p w14:paraId="3823AA8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4B516AF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施設内トイレ</w:t>
            </w:r>
          </w:p>
          <w:p w14:paraId="0D822802"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簡易トイレ</w:t>
            </w:r>
          </w:p>
          <w:p w14:paraId="55457BC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おむつ、水</w:t>
            </w:r>
          </w:p>
        </w:tc>
        <w:tc>
          <w:tcPr>
            <w:tcW w:w="1978" w:type="dxa"/>
          </w:tcPr>
          <w:p w14:paraId="65A9DA0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排泄場所の確保</w:t>
            </w:r>
          </w:p>
          <w:p w14:paraId="401E37D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羞恥心への配慮</w:t>
            </w:r>
          </w:p>
          <w:p w14:paraId="625182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清拭、着替え</w:t>
            </w:r>
          </w:p>
        </w:tc>
      </w:tr>
      <w:tr w:rsidR="00DE5904" w14:paraId="736B5D8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3C9DAAD" w14:textId="77777777" w:rsidR="00DE5904" w:rsidRDefault="00DE5904">
            <w:r w:rsidRPr="00DE5904">
              <w:t>SA</w:t>
            </w:r>
          </w:p>
        </w:tc>
        <w:tc>
          <w:tcPr>
            <w:tcW w:w="1842" w:type="dxa"/>
          </w:tcPr>
          <w:p w14:paraId="61D6FBA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w:t>
            </w:r>
          </w:p>
        </w:tc>
        <w:tc>
          <w:tcPr>
            <w:tcW w:w="1701" w:type="dxa"/>
          </w:tcPr>
          <w:p w14:paraId="0F8244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症状の悪化、生命の危機</w:t>
            </w:r>
          </w:p>
        </w:tc>
        <w:tc>
          <w:tcPr>
            <w:tcW w:w="1985" w:type="dxa"/>
          </w:tcPr>
          <w:p w14:paraId="13884AB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看護師、支援職員</w:t>
            </w:r>
          </w:p>
          <w:p w14:paraId="6EA61F2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利用者の既往歴リスト</w:t>
            </w:r>
          </w:p>
          <w:p w14:paraId="7605CD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応急セット</w:t>
            </w:r>
          </w:p>
          <w:p w14:paraId="579BE44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利用者の薬剤や機材</w:t>
            </w:r>
          </w:p>
        </w:tc>
        <w:tc>
          <w:tcPr>
            <w:tcW w:w="1978" w:type="dxa"/>
          </w:tcPr>
          <w:p w14:paraId="1291378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既往歴や怪我の確認</w:t>
            </w:r>
          </w:p>
          <w:p w14:paraId="680D328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医療的ケア、服薬管理の実施</w:t>
            </w:r>
          </w:p>
          <w:p w14:paraId="5D584D1E"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トリアージ</w:t>
            </w:r>
          </w:p>
          <w:p w14:paraId="1F935D34" w14:textId="77777777" w:rsidR="00DE5904" w:rsidRDefault="00DE5904">
            <w:pPr>
              <w:cnfStyle w:val="000000000000" w:firstRow="0" w:lastRow="0" w:firstColumn="0" w:lastColumn="0" w:oddVBand="0" w:evenVBand="0" w:oddHBand="0" w:evenHBand="0" w:firstRowFirstColumn="0" w:firstRowLastColumn="0" w:lastRowFirstColumn="0" w:lastRowLastColumn="0"/>
            </w:pPr>
          </w:p>
        </w:tc>
      </w:tr>
      <w:tr w:rsidR="00DE5904" w14:paraId="5D545DB1"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78F08C89" w14:textId="77777777" w:rsidR="00DE5904" w:rsidRDefault="00DE5904">
            <w:r>
              <w:rPr>
                <w:rFonts w:hint="eastAsia"/>
              </w:rPr>
              <w:t>A</w:t>
            </w:r>
          </w:p>
        </w:tc>
        <w:tc>
          <w:tcPr>
            <w:tcW w:w="1842" w:type="dxa"/>
          </w:tcPr>
          <w:p w14:paraId="3F4C6B7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衛生・確保</w:t>
            </w:r>
          </w:p>
          <w:p w14:paraId="71C38C4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管理</w:t>
            </w:r>
          </w:p>
        </w:tc>
        <w:tc>
          <w:tcPr>
            <w:tcW w:w="1701" w:type="dxa"/>
          </w:tcPr>
          <w:p w14:paraId="75E91D5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感染症・食中毒の発生拡大</w:t>
            </w:r>
          </w:p>
        </w:tc>
        <w:tc>
          <w:tcPr>
            <w:tcW w:w="1985" w:type="dxa"/>
          </w:tcPr>
          <w:p w14:paraId="0B1675C9" w14:textId="77777777" w:rsidR="00DE5904" w:rsidRDefault="00DE5904">
            <w:pPr>
              <w:cnfStyle w:val="000000000000" w:firstRow="0" w:lastRow="0" w:firstColumn="0" w:lastColumn="0" w:oddVBand="0" w:evenVBand="0" w:oddHBand="0" w:evenHBand="0" w:firstRowFirstColumn="0" w:firstRowLastColumn="0" w:lastRowFirstColumn="0" w:lastRowLastColumn="0"/>
            </w:pPr>
            <w:r w:rsidRPr="00DE5904">
              <w:rPr>
                <w:rFonts w:hint="eastAsia"/>
              </w:rPr>
              <w:t>看護師、支援職員</w:t>
            </w:r>
          </w:p>
          <w:p w14:paraId="77B14CE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消毒液、マスク、石鹸、体温計、手袋、エプロン、袋</w:t>
            </w:r>
          </w:p>
        </w:tc>
        <w:tc>
          <w:tcPr>
            <w:tcW w:w="1978" w:type="dxa"/>
          </w:tcPr>
          <w:p w14:paraId="67E00C3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利用者や家族への情報提供</w:t>
            </w:r>
          </w:p>
          <w:p w14:paraId="595642FA" w14:textId="3BF999AD" w:rsidR="00DE5904" w:rsidRDefault="00DE5904" w:rsidP="00EC5711">
            <w:pPr>
              <w:cnfStyle w:val="000000000000" w:firstRow="0" w:lastRow="0" w:firstColumn="0" w:lastColumn="0" w:oddVBand="0" w:evenVBand="0" w:oddHBand="0" w:evenHBand="0" w:firstRowFirstColumn="0" w:firstRowLastColumn="0" w:lastRowFirstColumn="0" w:lastRowLastColumn="0"/>
            </w:pPr>
            <w:r>
              <w:rPr>
                <w:rFonts w:hint="eastAsia"/>
              </w:rPr>
              <w:t>マスクや手洗いの実施</w:t>
            </w:r>
            <w:r w:rsidR="00EC5711">
              <w:rPr>
                <w:rFonts w:hint="eastAsia"/>
              </w:rPr>
              <w:t>、</w:t>
            </w:r>
            <w:r>
              <w:rPr>
                <w:rFonts w:hint="eastAsia"/>
              </w:rPr>
              <w:t>感染症対策</w:t>
            </w:r>
          </w:p>
        </w:tc>
      </w:tr>
      <w:tr w:rsidR="00DE5904" w14:paraId="5A1B49F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89B2639" w14:textId="77777777" w:rsidR="00DE5904" w:rsidRDefault="00DE5904">
            <w:r>
              <w:rPr>
                <w:rFonts w:hint="eastAsia"/>
              </w:rPr>
              <w:t>A</w:t>
            </w:r>
          </w:p>
        </w:tc>
        <w:tc>
          <w:tcPr>
            <w:tcW w:w="1842" w:type="dxa"/>
          </w:tcPr>
          <w:p w14:paraId="431600C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食事の提供・補水</w:t>
            </w:r>
          </w:p>
        </w:tc>
        <w:tc>
          <w:tcPr>
            <w:tcW w:w="1701" w:type="dxa"/>
          </w:tcPr>
          <w:p w14:paraId="3E294C6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栄養失調や脱水</w:t>
            </w:r>
          </w:p>
        </w:tc>
        <w:tc>
          <w:tcPr>
            <w:tcW w:w="1985" w:type="dxa"/>
          </w:tcPr>
          <w:p w14:paraId="5164F16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利用者支援職員、お湯、燃料、調理器具、炊き出しセット、備蓄品</w:t>
            </w:r>
          </w:p>
        </w:tc>
        <w:tc>
          <w:tcPr>
            <w:tcW w:w="1978" w:type="dxa"/>
          </w:tcPr>
          <w:p w14:paraId="288D91B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調理場所の確保</w:t>
            </w:r>
          </w:p>
        </w:tc>
      </w:tr>
      <w:tr w:rsidR="00DE5904" w14:paraId="02EEDAEC"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F206BC" w14:textId="77777777" w:rsidR="00DE5904" w:rsidRDefault="00DE5904">
            <w:r>
              <w:rPr>
                <w:rFonts w:hint="eastAsia"/>
              </w:rPr>
              <w:t>A</w:t>
            </w:r>
          </w:p>
        </w:tc>
        <w:tc>
          <w:tcPr>
            <w:tcW w:w="1842" w:type="dxa"/>
          </w:tcPr>
          <w:p w14:paraId="56F9515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アレルギー対応</w:t>
            </w:r>
          </w:p>
        </w:tc>
        <w:tc>
          <w:tcPr>
            <w:tcW w:w="1701" w:type="dxa"/>
          </w:tcPr>
          <w:p w14:paraId="35B301F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生命の危機</w:t>
            </w:r>
          </w:p>
        </w:tc>
        <w:tc>
          <w:tcPr>
            <w:tcW w:w="1985" w:type="dxa"/>
          </w:tcPr>
          <w:p w14:paraId="2F5EA4B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アレルギーの利用者リスト</w:t>
            </w:r>
          </w:p>
          <w:p w14:paraId="5CE1C75C" w14:textId="0AE6C088" w:rsidR="00DE5904" w:rsidRDefault="00DE5904">
            <w:pPr>
              <w:cnfStyle w:val="000000000000" w:firstRow="0" w:lastRow="0" w:firstColumn="0" w:lastColumn="0" w:oddVBand="0" w:evenVBand="0" w:oddHBand="0" w:evenHBand="0" w:firstRowFirstColumn="0" w:firstRowLastColumn="0" w:lastRowFirstColumn="0" w:lastRowLastColumn="0"/>
            </w:pPr>
          </w:p>
        </w:tc>
        <w:tc>
          <w:tcPr>
            <w:tcW w:w="1978" w:type="dxa"/>
          </w:tcPr>
          <w:p w14:paraId="5CAA0E2E" w14:textId="336A07E2"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w:t>
            </w:r>
            <w:r w:rsidR="006F50D8">
              <w:rPr>
                <w:rFonts w:hint="eastAsia"/>
              </w:rPr>
              <w:t>対応</w:t>
            </w:r>
            <w:r>
              <w:rPr>
                <w:rFonts w:hint="eastAsia"/>
              </w:rPr>
              <w:t>の飲食物の確保と提供</w:t>
            </w:r>
          </w:p>
        </w:tc>
      </w:tr>
    </w:tbl>
    <w:p w14:paraId="5F734297" w14:textId="77777777" w:rsidR="003D4A22" w:rsidRPr="00DE5904" w:rsidRDefault="003D4A22" w:rsidP="004D019A">
      <w:pPr>
        <w:pStyle w:val="2"/>
      </w:pPr>
      <w:r>
        <w:rPr>
          <w:rFonts w:hint="eastAsia"/>
        </w:rPr>
        <w:t>利用者の生活支援にかかわる業務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3D4A22" w14:paraId="5D9C295A"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CE8B79" w14:textId="77777777" w:rsidR="003D4A22" w:rsidRDefault="003D4A22" w:rsidP="00230EBE">
            <w:r>
              <w:rPr>
                <w:rFonts w:hint="eastAsia"/>
              </w:rPr>
              <w:t>緊急度</w:t>
            </w:r>
          </w:p>
        </w:tc>
        <w:tc>
          <w:tcPr>
            <w:tcW w:w="1842" w:type="dxa"/>
          </w:tcPr>
          <w:p w14:paraId="05C97B06"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1D815565"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5B5D0B9"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2B14F232"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実施方法</w:t>
            </w:r>
          </w:p>
        </w:tc>
      </w:tr>
      <w:tr w:rsidR="003D4A22" w14:paraId="6D8F6BF8"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AEB3C95" w14:textId="77777777" w:rsidR="003D4A22" w:rsidRDefault="003D4A22" w:rsidP="00230EBE">
            <w:r>
              <w:rPr>
                <w:rFonts w:hint="eastAsia"/>
              </w:rPr>
              <w:t>Ｂ</w:t>
            </w:r>
          </w:p>
        </w:tc>
        <w:tc>
          <w:tcPr>
            <w:tcW w:w="1842" w:type="dxa"/>
          </w:tcPr>
          <w:p w14:paraId="3D8006A2"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清潔保持</w:t>
            </w:r>
          </w:p>
        </w:tc>
        <w:tc>
          <w:tcPr>
            <w:tcW w:w="1701" w:type="dxa"/>
          </w:tcPr>
          <w:p w14:paraId="738B3AE8"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3F5FD0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利用者支援職員、着替え、コップ、</w:t>
            </w:r>
          </w:p>
        </w:tc>
        <w:tc>
          <w:tcPr>
            <w:tcW w:w="1978" w:type="dxa"/>
          </w:tcPr>
          <w:p w14:paraId="59BFCFDC"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口腔ケア</w:t>
            </w:r>
          </w:p>
          <w:p w14:paraId="2E96174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清拭</w:t>
            </w:r>
          </w:p>
          <w:p w14:paraId="4F077E9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着替え</w:t>
            </w:r>
          </w:p>
        </w:tc>
      </w:tr>
      <w:tr w:rsidR="003D4A22" w14:paraId="6517F87D"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22E0D7E" w14:textId="77777777" w:rsidR="003D4A22" w:rsidRDefault="003D4A22" w:rsidP="00230EBE">
            <w:r>
              <w:rPr>
                <w:rFonts w:hint="eastAsia"/>
              </w:rPr>
              <w:t>B</w:t>
            </w:r>
          </w:p>
        </w:tc>
        <w:tc>
          <w:tcPr>
            <w:tcW w:w="1842" w:type="dxa"/>
          </w:tcPr>
          <w:p w14:paraId="2BC8731E"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心のケア</w:t>
            </w:r>
          </w:p>
        </w:tc>
        <w:tc>
          <w:tcPr>
            <w:tcW w:w="1701" w:type="dxa"/>
          </w:tcPr>
          <w:p w14:paraId="43F4FF4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8F2BF5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ストレス</w:t>
            </w:r>
          </w:p>
        </w:tc>
        <w:tc>
          <w:tcPr>
            <w:tcW w:w="1985" w:type="dxa"/>
          </w:tcPr>
          <w:p w14:paraId="03A2E69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利用者支援職員</w:t>
            </w:r>
          </w:p>
          <w:p w14:paraId="1B75DA7F"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心のケアに役立つもの</w:t>
            </w:r>
          </w:p>
        </w:tc>
        <w:tc>
          <w:tcPr>
            <w:tcW w:w="1978" w:type="dxa"/>
          </w:tcPr>
          <w:p w14:paraId="134BFC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利用者の様子確</w:t>
            </w:r>
            <w:r>
              <w:rPr>
                <w:rFonts w:hint="eastAsia"/>
              </w:rPr>
              <w:lastRenderedPageBreak/>
              <w:t>認、状況に応じた声掛けや遊びの工夫</w:t>
            </w:r>
          </w:p>
        </w:tc>
      </w:tr>
      <w:tr w:rsidR="003D4A22" w14:paraId="7DEED64A"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A4AED2" w14:textId="77777777" w:rsidR="003D4A22" w:rsidRDefault="003D4A22" w:rsidP="00230EBE">
            <w:r>
              <w:rPr>
                <w:rFonts w:hint="eastAsia"/>
              </w:rPr>
              <w:lastRenderedPageBreak/>
              <w:t>B</w:t>
            </w:r>
          </w:p>
        </w:tc>
        <w:tc>
          <w:tcPr>
            <w:tcW w:w="1842" w:type="dxa"/>
          </w:tcPr>
          <w:p w14:paraId="3FD39F3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入浴の提供</w:t>
            </w:r>
          </w:p>
        </w:tc>
        <w:tc>
          <w:tcPr>
            <w:tcW w:w="1701" w:type="dxa"/>
          </w:tcPr>
          <w:p w14:paraId="348F83D4"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00C132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利用者支援職員、お湯、浴槽</w:t>
            </w:r>
          </w:p>
        </w:tc>
        <w:tc>
          <w:tcPr>
            <w:tcW w:w="1978" w:type="dxa"/>
          </w:tcPr>
          <w:p w14:paraId="0EAC2AB3"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入浴場所や備品の確保、入浴</w:t>
            </w:r>
          </w:p>
        </w:tc>
      </w:tr>
      <w:tr w:rsidR="003D4A22" w14:paraId="70727020"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E9FC23D" w14:textId="77777777" w:rsidR="003D4A22" w:rsidRDefault="003D4A22" w:rsidP="00230EBE">
            <w:r>
              <w:rPr>
                <w:rFonts w:hint="eastAsia"/>
              </w:rPr>
              <w:t>C</w:t>
            </w:r>
          </w:p>
        </w:tc>
        <w:tc>
          <w:tcPr>
            <w:tcW w:w="1842" w:type="dxa"/>
          </w:tcPr>
          <w:p w14:paraId="61EB8F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活動、作業、遊び、運動の提供</w:t>
            </w:r>
          </w:p>
        </w:tc>
        <w:tc>
          <w:tcPr>
            <w:tcW w:w="1701" w:type="dxa"/>
          </w:tcPr>
          <w:p w14:paraId="24E2819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091FEF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ストレス</w:t>
            </w:r>
          </w:p>
        </w:tc>
        <w:tc>
          <w:tcPr>
            <w:tcW w:w="1985" w:type="dxa"/>
          </w:tcPr>
          <w:p w14:paraId="1BEFB27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559E131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活動に必要な備品</w:t>
            </w:r>
          </w:p>
        </w:tc>
        <w:tc>
          <w:tcPr>
            <w:tcW w:w="1978" w:type="dxa"/>
          </w:tcPr>
          <w:p w14:paraId="2C4F120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p>
        </w:tc>
      </w:tr>
    </w:tbl>
    <w:p w14:paraId="202B2516" w14:textId="77777777" w:rsidR="00B159B6" w:rsidRDefault="00B159B6" w:rsidP="00B159B6"/>
    <w:p w14:paraId="68DF81E6" w14:textId="23F591AF" w:rsidR="003D4A22" w:rsidRDefault="003D4A22" w:rsidP="004D019A">
      <w:pPr>
        <w:pStyle w:val="2"/>
      </w:pPr>
      <w:r>
        <w:rPr>
          <w:rFonts w:hint="eastAsia"/>
        </w:rPr>
        <w:t>事業種別ごとの重要業務一覧</w:t>
      </w:r>
      <w:r w:rsidR="00DE2C7B">
        <w:rPr>
          <w:rFonts w:hint="eastAsia"/>
        </w:rPr>
        <w:t>（参考）</w:t>
      </w:r>
    </w:p>
    <w:p w14:paraId="0D5A0242" w14:textId="792345C6" w:rsidR="00DE2C7B" w:rsidRPr="00DE2C7B" w:rsidRDefault="00DE2C7B" w:rsidP="00DE2C7B">
      <w:r w:rsidRPr="00DE2C7B">
        <w:rPr>
          <w:rFonts w:hint="eastAsia"/>
        </w:rPr>
        <w:t>重要業務の継続に関して事業種別ごとに相違がありますので一覧を参考までに掲載しています</w:t>
      </w:r>
    </w:p>
    <w:tbl>
      <w:tblPr>
        <w:tblStyle w:val="1-11"/>
        <w:tblW w:w="0" w:type="auto"/>
        <w:tblLook w:val="04A0" w:firstRow="1" w:lastRow="0" w:firstColumn="1" w:lastColumn="0" w:noHBand="0" w:noVBand="1"/>
      </w:tblPr>
      <w:tblGrid>
        <w:gridCol w:w="1727"/>
        <w:gridCol w:w="1727"/>
        <w:gridCol w:w="1680"/>
        <w:gridCol w:w="1680"/>
        <w:gridCol w:w="1680"/>
      </w:tblGrid>
      <w:tr w:rsidR="003D4A22" w14:paraId="430AF0B3"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18747DE" w14:textId="77777777" w:rsidR="003D4A22" w:rsidRDefault="003D4A22">
            <w:bookmarkStart w:id="10" w:name="_Hlk127827011"/>
            <w:r>
              <w:rPr>
                <w:rFonts w:hint="eastAsia"/>
              </w:rPr>
              <w:t>放課後等デイ</w:t>
            </w:r>
          </w:p>
        </w:tc>
        <w:tc>
          <w:tcPr>
            <w:tcW w:w="1727" w:type="dxa"/>
          </w:tcPr>
          <w:p w14:paraId="1DDCFE65"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680" w:type="dxa"/>
          </w:tcPr>
          <w:p w14:paraId="42182E00"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680" w:type="dxa"/>
          </w:tcPr>
          <w:p w14:paraId="34A99084"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680" w:type="dxa"/>
          </w:tcPr>
          <w:p w14:paraId="6819DB9C"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3D4A22" w14:paraId="21A9D08C"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15C0D4A1" w14:textId="77777777" w:rsidR="003D4A22" w:rsidRDefault="00143011" w:rsidP="003D4A22">
            <w:pPr>
              <w:jc w:val="center"/>
            </w:pPr>
            <w:r>
              <w:rPr>
                <w:rFonts w:hint="eastAsia"/>
              </w:rPr>
              <w:t>ＳＡ</w:t>
            </w:r>
            <w:r w:rsidR="003D4A22">
              <w:rPr>
                <w:rFonts w:hint="eastAsia"/>
              </w:rPr>
              <w:t>支援マネジメント</w:t>
            </w:r>
          </w:p>
        </w:tc>
      </w:tr>
      <w:tr w:rsidR="00143011" w14:paraId="5177C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0AB25D36" w14:textId="77777777" w:rsidR="00143011" w:rsidRDefault="00143011">
            <w:r w:rsidRPr="00143011">
              <w:t>SA</w:t>
            </w:r>
            <w:r>
              <w:rPr>
                <w:rFonts w:hint="eastAsia"/>
              </w:rPr>
              <w:t>情緒安定</w:t>
            </w:r>
          </w:p>
        </w:tc>
        <w:tc>
          <w:tcPr>
            <w:tcW w:w="1727" w:type="dxa"/>
          </w:tcPr>
          <w:p w14:paraId="77AE85A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7D496759"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040EB6E6"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438B48E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bookmarkEnd w:id="10"/>
      <w:tr w:rsidR="003D4A22" w14:paraId="1C5FE9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B86F85F" w14:textId="77777777" w:rsidR="003D4A22" w:rsidRDefault="00143011">
            <w:r w:rsidRPr="00143011">
              <w:t>SA</w:t>
            </w:r>
            <w:r w:rsidR="003D4A22">
              <w:rPr>
                <w:rFonts w:hint="eastAsia"/>
              </w:rPr>
              <w:t>排泄ケア</w:t>
            </w:r>
          </w:p>
        </w:tc>
        <w:tc>
          <w:tcPr>
            <w:tcW w:w="1727" w:type="dxa"/>
          </w:tcPr>
          <w:p w14:paraId="03F3485B"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2B77A5"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4999AB57"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4EFD8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1621F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2692559A" w14:textId="77777777" w:rsidR="003D4A22" w:rsidRDefault="00143011">
            <w:r w:rsidRPr="00143011">
              <w:t>SA</w:t>
            </w:r>
            <w:r w:rsidR="003D4A22">
              <w:rPr>
                <w:rFonts w:hint="eastAsia"/>
              </w:rPr>
              <w:t>医療的ケア</w:t>
            </w:r>
          </w:p>
        </w:tc>
        <w:tc>
          <w:tcPr>
            <w:tcW w:w="1727" w:type="dxa"/>
          </w:tcPr>
          <w:p w14:paraId="56EAAA71"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0399A56B"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医療的ケア</w:t>
            </w:r>
          </w:p>
        </w:tc>
        <w:tc>
          <w:tcPr>
            <w:tcW w:w="1680" w:type="dxa"/>
          </w:tcPr>
          <w:p w14:paraId="386BB0B8"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16675B3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51D08F30"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307A3F77" w14:textId="77777777" w:rsidR="003D4A22" w:rsidRDefault="003D4A22" w:rsidP="003D4A22">
            <w:pPr>
              <w:jc w:val="center"/>
            </w:pPr>
            <w:r>
              <w:rPr>
                <w:rFonts w:hint="eastAsia"/>
              </w:rPr>
              <w:t>衛生確保</w:t>
            </w:r>
          </w:p>
        </w:tc>
        <w:tc>
          <w:tcPr>
            <w:tcW w:w="1680" w:type="dxa"/>
          </w:tcPr>
          <w:p w14:paraId="5CE17EF6"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3AE7777E"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9120CE3" w14:textId="77777777" w:rsidR="003D4A22" w:rsidRDefault="003D4A22"/>
        </w:tc>
        <w:tc>
          <w:tcPr>
            <w:tcW w:w="1727" w:type="dxa"/>
          </w:tcPr>
          <w:p w14:paraId="5485423F"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174B464D"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食事の提供</w:t>
            </w:r>
          </w:p>
        </w:tc>
        <w:tc>
          <w:tcPr>
            <w:tcW w:w="1680" w:type="dxa"/>
          </w:tcPr>
          <w:p w14:paraId="3DD4C287"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2637849E"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143011" w14:paraId="1F59A1A8"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5CDFEB4C" w14:textId="77777777" w:rsidR="00143011" w:rsidRDefault="00143011" w:rsidP="00143011">
            <w:pPr>
              <w:jc w:val="center"/>
            </w:pPr>
            <w:r>
              <w:rPr>
                <w:rFonts w:hint="eastAsia"/>
              </w:rPr>
              <w:t>Aアレルギー対応</w:t>
            </w:r>
          </w:p>
        </w:tc>
        <w:tc>
          <w:tcPr>
            <w:tcW w:w="1680" w:type="dxa"/>
          </w:tcPr>
          <w:p w14:paraId="1552AA3D"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317C05E1"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C9B660C" w14:textId="77777777" w:rsidR="00143011" w:rsidRDefault="00143011"/>
        </w:tc>
        <w:tc>
          <w:tcPr>
            <w:tcW w:w="1727" w:type="dxa"/>
          </w:tcPr>
          <w:p w14:paraId="00A6C729"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933197C"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5865564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SAヘルパーの所在確認</w:t>
            </w:r>
          </w:p>
        </w:tc>
        <w:tc>
          <w:tcPr>
            <w:tcW w:w="1680" w:type="dxa"/>
          </w:tcPr>
          <w:p w14:paraId="42AAE76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SA相談員の所在確認</w:t>
            </w:r>
          </w:p>
        </w:tc>
      </w:tr>
      <w:tr w:rsidR="00143011" w14:paraId="77DDDACC"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DFA49B3" w14:textId="77777777" w:rsidR="00143011" w:rsidRDefault="00143011"/>
        </w:tc>
        <w:tc>
          <w:tcPr>
            <w:tcW w:w="1727" w:type="dxa"/>
          </w:tcPr>
          <w:p w14:paraId="05EA446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074DE388"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521E84EA"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SA緊急度の高い利用者の特定と優先順位付け</w:t>
            </w:r>
          </w:p>
        </w:tc>
      </w:tr>
      <w:tr w:rsidR="00143011" w14:paraId="105C42B2"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151FC37E" w14:textId="3998AF06" w:rsidR="00143011" w:rsidRDefault="00F73A75">
            <w:r>
              <w:rPr>
                <w:rFonts w:hint="eastAsia"/>
              </w:rPr>
              <w:t>C</w:t>
            </w:r>
            <w:r w:rsidR="00143011">
              <w:rPr>
                <w:rFonts w:hint="eastAsia"/>
              </w:rPr>
              <w:t>送迎</w:t>
            </w:r>
          </w:p>
        </w:tc>
        <w:tc>
          <w:tcPr>
            <w:tcW w:w="1727" w:type="dxa"/>
          </w:tcPr>
          <w:p w14:paraId="7E9B6427" w14:textId="3A7A72EF" w:rsidR="00143011" w:rsidRDefault="00F73A75">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送迎</w:t>
            </w:r>
          </w:p>
        </w:tc>
        <w:tc>
          <w:tcPr>
            <w:tcW w:w="1680" w:type="dxa"/>
          </w:tcPr>
          <w:p w14:paraId="2A5E32E4"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7AD31F1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A訪問先のコーディネート</w:t>
            </w:r>
          </w:p>
        </w:tc>
      </w:tr>
      <w:tr w:rsidR="00143011" w14:paraId="6539CC5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3E776707" w14:textId="77777777" w:rsidR="00143011" w:rsidRDefault="00143011"/>
        </w:tc>
        <w:tc>
          <w:tcPr>
            <w:tcW w:w="1727" w:type="dxa"/>
          </w:tcPr>
          <w:p w14:paraId="05B85283"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0B420C5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7FE0012D"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4F9A158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015A4707"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75601032" w14:textId="77777777" w:rsidR="00143011" w:rsidRDefault="00143011" w:rsidP="00143011">
            <w:r>
              <w:rPr>
                <w:rFonts w:hint="eastAsia"/>
              </w:rPr>
              <w:t>B心のケア</w:t>
            </w:r>
          </w:p>
        </w:tc>
      </w:tr>
      <w:tr w:rsidR="00143011" w14:paraId="7284026B"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F638A91" w14:textId="77777777" w:rsidR="00143011" w:rsidRDefault="00143011"/>
        </w:tc>
        <w:tc>
          <w:tcPr>
            <w:tcW w:w="1727" w:type="dxa"/>
          </w:tcPr>
          <w:p w14:paraId="28C7D14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（入浴）</w:t>
            </w:r>
          </w:p>
        </w:tc>
        <w:tc>
          <w:tcPr>
            <w:tcW w:w="1680" w:type="dxa"/>
          </w:tcPr>
          <w:p w14:paraId="14B3F4FF" w14:textId="14296B59"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56CAA590" w14:textId="4863303B"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373E77BB"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26A44A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D5DB9A2" w14:textId="77777777" w:rsidR="00143011" w:rsidRDefault="00143011">
            <w:r>
              <w:rPr>
                <w:rFonts w:hint="eastAsia"/>
              </w:rPr>
              <w:t>C活動</w:t>
            </w:r>
          </w:p>
        </w:tc>
        <w:tc>
          <w:tcPr>
            <w:tcW w:w="1727" w:type="dxa"/>
          </w:tcPr>
          <w:p w14:paraId="1FA751F2"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Ｃ活動</w:t>
            </w:r>
          </w:p>
        </w:tc>
        <w:tc>
          <w:tcPr>
            <w:tcW w:w="1680" w:type="dxa"/>
          </w:tcPr>
          <w:p w14:paraId="70FF7F70"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4C8D351" w14:textId="693EFF65"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C</w:t>
            </w:r>
            <w:r w:rsidR="00D51AF2">
              <w:rPr>
                <w:rFonts w:hint="eastAsia"/>
              </w:rPr>
              <w:t>余暇支援</w:t>
            </w:r>
          </w:p>
        </w:tc>
        <w:tc>
          <w:tcPr>
            <w:tcW w:w="1680" w:type="dxa"/>
          </w:tcPr>
          <w:p w14:paraId="775F85F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bl>
    <w:p w14:paraId="6E7B359B" w14:textId="77777777" w:rsidR="00AF5718" w:rsidRDefault="00AF5718" w:rsidP="00EC5711">
      <w:pPr>
        <w:pStyle w:val="a4"/>
      </w:pPr>
    </w:p>
    <w:p w14:paraId="75A56958" w14:textId="7AC4E467" w:rsidR="00D634CE" w:rsidRDefault="00D634CE" w:rsidP="00EC5711">
      <w:pPr>
        <w:pStyle w:val="a4"/>
      </w:pPr>
      <w:r>
        <w:rPr>
          <w:rFonts w:hint="eastAsia"/>
        </w:rPr>
        <w:t>各事業の</w:t>
      </w:r>
      <w:r w:rsidRPr="00D634CE">
        <w:t>重要業務の継続</w:t>
      </w:r>
    </w:p>
    <w:p w14:paraId="1DB5D1B6" w14:textId="176203DC" w:rsidR="004C6B81" w:rsidRDefault="004C6B81" w:rsidP="00D634CE">
      <w:r w:rsidRPr="004C6B81">
        <w:rPr>
          <w:rFonts w:hint="eastAsia"/>
        </w:rPr>
        <w:t>ホーム、通所、訪問の事業別で職員の出勤率や出勤者数、ライフラインの復旧ごとに、対応できる利用者数、どこまでの業務や支援を提供するかを設定します。</w:t>
      </w:r>
      <w:r w:rsidR="001E713E" w:rsidRPr="001E713E">
        <w:rPr>
          <w:rFonts w:hint="eastAsia"/>
        </w:rPr>
        <w:t>参考例を記載していますが事業所で検討して書きかえてください。</w:t>
      </w:r>
    </w:p>
    <w:p w14:paraId="39F5EAC7" w14:textId="3824B399" w:rsidR="00D634CE" w:rsidRPr="00D634CE" w:rsidRDefault="004C6B81" w:rsidP="00D634CE">
      <w:r>
        <w:rPr>
          <w:rFonts w:hint="eastAsia"/>
        </w:rPr>
        <w:lastRenderedPageBreak/>
        <w:t>①</w:t>
      </w:r>
      <w:r w:rsidR="00D634CE">
        <w:rPr>
          <w:rFonts w:hint="eastAsia"/>
        </w:rPr>
        <w:t>ホーム</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284329F6" w14:textId="77777777" w:rsidTr="00D634CE">
        <w:tc>
          <w:tcPr>
            <w:tcW w:w="1502" w:type="dxa"/>
            <w:vMerge w:val="restart"/>
            <w:shd w:val="clear" w:color="auto" w:fill="auto"/>
            <w:vAlign w:val="center"/>
          </w:tcPr>
          <w:p w14:paraId="059782C9" w14:textId="77777777" w:rsidR="00D634CE" w:rsidRPr="00F56C9F" w:rsidRDefault="00D634CE" w:rsidP="00230EBE">
            <w:pPr>
              <w:jc w:val="center"/>
              <w:rPr>
                <w:rFonts w:ascii="Meiryo UI" w:eastAsia="Meiryo UI" w:hAnsi="Meiryo UI" w:cs="Meiryo UI"/>
                <w:b/>
                <w:szCs w:val="21"/>
              </w:rPr>
            </w:pPr>
            <w:bookmarkStart w:id="11" w:name="_Hlk127863371"/>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20811351"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12CECA0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2229C3A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37433489"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54169B7C" w14:textId="77777777" w:rsidTr="00D634CE">
        <w:tc>
          <w:tcPr>
            <w:tcW w:w="1502" w:type="dxa"/>
            <w:vMerge/>
            <w:tcBorders>
              <w:bottom w:val="single" w:sz="4" w:space="0" w:color="auto"/>
            </w:tcBorders>
            <w:shd w:val="clear" w:color="auto" w:fill="auto"/>
            <w:vAlign w:val="center"/>
          </w:tcPr>
          <w:p w14:paraId="33AD9311"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24EFBEB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C73DCD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3EB77E6"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B6385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2E8D22F9" w14:textId="77777777" w:rsidTr="00D634CE">
        <w:tc>
          <w:tcPr>
            <w:tcW w:w="1502" w:type="dxa"/>
            <w:tcBorders>
              <w:top w:val="dotted" w:sz="4" w:space="0" w:color="auto"/>
            </w:tcBorders>
            <w:shd w:val="clear" w:color="auto" w:fill="auto"/>
            <w:vAlign w:val="center"/>
          </w:tcPr>
          <w:p w14:paraId="4C7AC0E9"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C479AE4"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020DD40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1F695EA7"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shd w:val="clear" w:color="auto" w:fill="auto"/>
            <w:vAlign w:val="center"/>
          </w:tcPr>
          <w:p w14:paraId="2860FE4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2C074920"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5B31494" w14:textId="77777777" w:rsidTr="00D634CE">
        <w:tc>
          <w:tcPr>
            <w:tcW w:w="1502" w:type="dxa"/>
            <w:shd w:val="clear" w:color="auto" w:fill="auto"/>
            <w:vAlign w:val="center"/>
          </w:tcPr>
          <w:p w14:paraId="3AA0AD3A" w14:textId="0D59DD1D"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食事の回数</w:t>
            </w:r>
          </w:p>
        </w:tc>
        <w:tc>
          <w:tcPr>
            <w:tcW w:w="1690" w:type="dxa"/>
            <w:shd w:val="clear" w:color="auto" w:fill="auto"/>
          </w:tcPr>
          <w:p w14:paraId="4122606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減少</w:t>
            </w:r>
          </w:p>
        </w:tc>
        <w:tc>
          <w:tcPr>
            <w:tcW w:w="1684" w:type="dxa"/>
            <w:shd w:val="clear" w:color="auto" w:fill="auto"/>
          </w:tcPr>
          <w:p w14:paraId="5ED8996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減少</w:t>
            </w:r>
          </w:p>
        </w:tc>
        <w:tc>
          <w:tcPr>
            <w:tcW w:w="1684" w:type="dxa"/>
            <w:shd w:val="clear" w:color="auto" w:fill="auto"/>
          </w:tcPr>
          <w:p w14:paraId="368192F4"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朝・昼・夕</w:t>
            </w:r>
          </w:p>
        </w:tc>
        <w:tc>
          <w:tcPr>
            <w:tcW w:w="1684" w:type="dxa"/>
            <w:shd w:val="clear" w:color="auto" w:fill="auto"/>
          </w:tcPr>
          <w:p w14:paraId="23EF7D9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55C58301" w14:textId="77777777" w:rsidTr="00D634CE">
        <w:tc>
          <w:tcPr>
            <w:tcW w:w="1502" w:type="dxa"/>
            <w:shd w:val="clear" w:color="auto" w:fill="auto"/>
            <w:vAlign w:val="center"/>
          </w:tcPr>
          <w:p w14:paraId="3229471C" w14:textId="10C10331"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Pr>
                <w:rFonts w:ascii="Meiryo UI" w:eastAsia="Meiryo UI" w:hAnsi="Meiryo UI" w:hint="eastAsia"/>
                <w:szCs w:val="21"/>
              </w:rPr>
              <w:t>支援</w:t>
            </w:r>
          </w:p>
        </w:tc>
        <w:tc>
          <w:tcPr>
            <w:tcW w:w="1690" w:type="dxa"/>
            <w:shd w:val="clear" w:color="auto" w:fill="auto"/>
            <w:vAlign w:val="center"/>
          </w:tcPr>
          <w:p w14:paraId="7499D2B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vAlign w:val="center"/>
          </w:tcPr>
          <w:p w14:paraId="4C368722"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vAlign w:val="center"/>
          </w:tcPr>
          <w:p w14:paraId="62EB0189"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tcPr>
          <w:p w14:paraId="6CA6CAF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2BF0AB6C" w14:textId="77777777" w:rsidTr="00D634CE">
        <w:tc>
          <w:tcPr>
            <w:tcW w:w="1502" w:type="dxa"/>
            <w:shd w:val="clear" w:color="auto" w:fill="auto"/>
            <w:vAlign w:val="center"/>
          </w:tcPr>
          <w:p w14:paraId="153FA165"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入浴</w:t>
            </w:r>
            <w:r>
              <w:rPr>
                <w:rFonts w:ascii="Meiryo UI" w:eastAsia="Meiryo UI" w:hAnsi="Meiryo UI" w:hint="eastAsia"/>
                <w:szCs w:val="21"/>
              </w:rPr>
              <w:t>支援</w:t>
            </w:r>
          </w:p>
        </w:tc>
        <w:tc>
          <w:tcPr>
            <w:tcW w:w="1690" w:type="dxa"/>
            <w:shd w:val="clear" w:color="auto" w:fill="auto"/>
          </w:tcPr>
          <w:p w14:paraId="451F65F9"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清拭</w:t>
            </w:r>
          </w:p>
        </w:tc>
        <w:tc>
          <w:tcPr>
            <w:tcW w:w="1684" w:type="dxa"/>
            <w:shd w:val="clear" w:color="auto" w:fill="auto"/>
          </w:tcPr>
          <w:p w14:paraId="6097E9D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一部清拭</w:t>
            </w:r>
          </w:p>
        </w:tc>
        <w:tc>
          <w:tcPr>
            <w:tcW w:w="1684" w:type="dxa"/>
            <w:shd w:val="clear" w:color="auto" w:fill="auto"/>
          </w:tcPr>
          <w:p w14:paraId="3EF26B3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一部清拭</w:t>
            </w:r>
          </w:p>
        </w:tc>
        <w:tc>
          <w:tcPr>
            <w:tcW w:w="1684" w:type="dxa"/>
            <w:shd w:val="clear" w:color="auto" w:fill="auto"/>
          </w:tcPr>
          <w:p w14:paraId="7507165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C8C6413" w14:textId="77777777" w:rsidTr="00D634CE">
        <w:tc>
          <w:tcPr>
            <w:tcW w:w="1502" w:type="dxa"/>
            <w:shd w:val="clear" w:color="auto" w:fill="auto"/>
            <w:vAlign w:val="center"/>
          </w:tcPr>
          <w:p w14:paraId="5448548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洗濯</w:t>
            </w:r>
          </w:p>
        </w:tc>
        <w:tc>
          <w:tcPr>
            <w:tcW w:w="1690" w:type="dxa"/>
            <w:shd w:val="clear" w:color="auto" w:fill="auto"/>
          </w:tcPr>
          <w:p w14:paraId="75DEE2BA"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使い捨て対応</w:t>
            </w:r>
          </w:p>
        </w:tc>
        <w:tc>
          <w:tcPr>
            <w:tcW w:w="1684" w:type="dxa"/>
            <w:shd w:val="clear" w:color="auto" w:fill="auto"/>
            <w:vAlign w:val="center"/>
          </w:tcPr>
          <w:p w14:paraId="02AD022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必要最低限</w:t>
            </w:r>
          </w:p>
        </w:tc>
        <w:tc>
          <w:tcPr>
            <w:tcW w:w="1684" w:type="dxa"/>
            <w:shd w:val="clear" w:color="auto" w:fill="auto"/>
            <w:vAlign w:val="center"/>
          </w:tcPr>
          <w:p w14:paraId="4238E43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必要最低限</w:t>
            </w:r>
          </w:p>
        </w:tc>
        <w:tc>
          <w:tcPr>
            <w:tcW w:w="1684" w:type="dxa"/>
            <w:shd w:val="clear" w:color="auto" w:fill="auto"/>
          </w:tcPr>
          <w:p w14:paraId="1B970AF7"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bookmarkEnd w:id="11"/>
    <w:p w14:paraId="087F993D" w14:textId="2073BE23" w:rsidR="00D634CE" w:rsidRDefault="00D634CE" w:rsidP="00D634CE">
      <w:r>
        <w:rPr>
          <w:rFonts w:hint="eastAsia"/>
        </w:rPr>
        <w:t>通所系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0A2CFCE0" w14:textId="77777777" w:rsidTr="00230EBE">
        <w:tc>
          <w:tcPr>
            <w:tcW w:w="1502" w:type="dxa"/>
            <w:vMerge w:val="restart"/>
            <w:shd w:val="clear" w:color="auto" w:fill="auto"/>
            <w:vAlign w:val="center"/>
          </w:tcPr>
          <w:p w14:paraId="179A537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16812C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74852DB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3438C57D"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00FD22CF"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2BC8606E" w14:textId="77777777" w:rsidTr="00230EBE">
        <w:tc>
          <w:tcPr>
            <w:tcW w:w="1502" w:type="dxa"/>
            <w:vMerge/>
            <w:tcBorders>
              <w:bottom w:val="single" w:sz="4" w:space="0" w:color="auto"/>
            </w:tcBorders>
            <w:shd w:val="clear" w:color="auto" w:fill="auto"/>
            <w:vAlign w:val="center"/>
          </w:tcPr>
          <w:p w14:paraId="7AEDCE27"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100A9D0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0236D22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0C2946B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68A897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0137AEA2" w14:textId="77777777" w:rsidTr="00230EBE">
        <w:tc>
          <w:tcPr>
            <w:tcW w:w="1502" w:type="dxa"/>
            <w:tcBorders>
              <w:bottom w:val="single" w:sz="4" w:space="0" w:color="auto"/>
            </w:tcBorders>
            <w:shd w:val="clear" w:color="auto" w:fill="auto"/>
          </w:tcPr>
          <w:p w14:paraId="38D87DD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shd w:val="clear" w:color="auto" w:fill="auto"/>
          </w:tcPr>
          <w:p w14:paraId="645FDC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4C8899E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F846CC9"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064E344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61777150" w14:textId="77777777" w:rsidTr="00230EBE">
        <w:tc>
          <w:tcPr>
            <w:tcW w:w="1502" w:type="dxa"/>
            <w:tcBorders>
              <w:top w:val="dotted" w:sz="4" w:space="0" w:color="auto"/>
            </w:tcBorders>
            <w:shd w:val="clear" w:color="auto" w:fill="auto"/>
            <w:vAlign w:val="center"/>
          </w:tcPr>
          <w:p w14:paraId="4FE587AC" w14:textId="5793CC47" w:rsidR="008C5DB3" w:rsidRPr="00F56C9F" w:rsidRDefault="008C5DB3" w:rsidP="00230EBE">
            <w:pPr>
              <w:jc w:val="center"/>
              <w:rPr>
                <w:rFonts w:ascii="Meiryo UI" w:eastAsia="Meiryo UI" w:hAnsi="Meiryo UI"/>
                <w:szCs w:val="21"/>
              </w:rPr>
            </w:pPr>
            <w:r>
              <w:rPr>
                <w:rFonts w:ascii="Meiryo UI" w:eastAsia="Meiryo UI" w:hAnsi="Meiryo UI" w:hint="eastAsia"/>
                <w:szCs w:val="21"/>
              </w:rPr>
              <w:t>対応できる利用者数</w:t>
            </w:r>
          </w:p>
        </w:tc>
        <w:tc>
          <w:tcPr>
            <w:tcW w:w="1690" w:type="dxa"/>
            <w:tcBorders>
              <w:top w:val="dotted" w:sz="4" w:space="0" w:color="auto"/>
            </w:tcBorders>
            <w:shd w:val="clear" w:color="auto" w:fill="auto"/>
            <w:vAlign w:val="center"/>
          </w:tcPr>
          <w:p w14:paraId="33929F1C"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1AEED5E8" w14:textId="77777777" w:rsidR="008C5DB3"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5790EBD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6DB55B2B" w14:textId="77777777" w:rsidR="008C5DB3" w:rsidRPr="00F56C9F" w:rsidRDefault="008C5DB3" w:rsidP="00230EBE">
            <w:pPr>
              <w:jc w:val="center"/>
              <w:rPr>
                <w:rFonts w:ascii="Meiryo UI" w:eastAsia="Meiryo UI" w:hAnsi="Meiryo UI"/>
                <w:szCs w:val="21"/>
              </w:rPr>
            </w:pPr>
          </w:p>
        </w:tc>
      </w:tr>
      <w:tr w:rsidR="00D634CE" w:rsidRPr="00D47722" w14:paraId="3E645CFB" w14:textId="77777777" w:rsidTr="00230EBE">
        <w:tc>
          <w:tcPr>
            <w:tcW w:w="1502" w:type="dxa"/>
            <w:tcBorders>
              <w:top w:val="dotted" w:sz="4" w:space="0" w:color="auto"/>
            </w:tcBorders>
            <w:shd w:val="clear" w:color="auto" w:fill="auto"/>
            <w:vAlign w:val="center"/>
          </w:tcPr>
          <w:p w14:paraId="50332A7B"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55F1A246"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31EB4AD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2AA229A4" w14:textId="77777777" w:rsidR="00D634CE" w:rsidRDefault="00D634CE" w:rsidP="00230EBE">
            <w:pPr>
              <w:jc w:val="center"/>
              <w:rPr>
                <w:rFonts w:ascii="Meiryo UI" w:eastAsia="Meiryo UI" w:hAnsi="Meiryo UI"/>
                <w:szCs w:val="21"/>
              </w:rPr>
            </w:pPr>
            <w:r>
              <w:rPr>
                <w:rFonts w:ascii="Meiryo UI" w:eastAsia="Meiryo UI" w:hAnsi="Meiryo UI" w:hint="eastAsia"/>
                <w:szCs w:val="21"/>
              </w:rPr>
              <w:t>医療的ケア・</w:t>
            </w:r>
          </w:p>
          <w:p w14:paraId="2A2439C4"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shd w:val="clear" w:color="auto" w:fill="auto"/>
            <w:vAlign w:val="center"/>
          </w:tcPr>
          <w:p w14:paraId="4AC8EF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19892BDC"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B295282" w14:textId="77777777" w:rsidTr="00230EBE">
        <w:tc>
          <w:tcPr>
            <w:tcW w:w="1502" w:type="dxa"/>
            <w:shd w:val="clear" w:color="auto" w:fill="auto"/>
            <w:vAlign w:val="center"/>
          </w:tcPr>
          <w:p w14:paraId="2B4FDCA8"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活動の提供</w:t>
            </w:r>
          </w:p>
        </w:tc>
        <w:tc>
          <w:tcPr>
            <w:tcW w:w="1690" w:type="dxa"/>
            <w:shd w:val="clear" w:color="auto" w:fill="auto"/>
            <w:vAlign w:val="center"/>
          </w:tcPr>
          <w:p w14:paraId="31D0D9D8" w14:textId="514269F4"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344211E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shd w:val="clear" w:color="auto" w:fill="auto"/>
            <w:vAlign w:val="center"/>
          </w:tcPr>
          <w:p w14:paraId="65B4B97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shd w:val="clear" w:color="auto" w:fill="auto"/>
            <w:vAlign w:val="center"/>
          </w:tcPr>
          <w:p w14:paraId="613C8E3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1A4A7541" w14:textId="77777777" w:rsidTr="00230EBE">
        <w:tc>
          <w:tcPr>
            <w:tcW w:w="1502" w:type="dxa"/>
            <w:shd w:val="clear" w:color="auto" w:fill="auto"/>
            <w:vAlign w:val="center"/>
          </w:tcPr>
          <w:p w14:paraId="2B4F46B4" w14:textId="1C1DB404"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shd w:val="clear" w:color="auto" w:fill="auto"/>
          </w:tcPr>
          <w:p w14:paraId="1B583C70" w14:textId="405821B3" w:rsidR="00D634CE" w:rsidRPr="00F56C9F" w:rsidRDefault="00D634CE" w:rsidP="00230EBE">
            <w:pPr>
              <w:rPr>
                <w:rFonts w:ascii="Meiryo UI" w:eastAsia="Meiryo UI" w:hAnsi="Meiryo UI" w:cs="Meiryo UI"/>
                <w:b/>
                <w:szCs w:val="21"/>
              </w:rPr>
            </w:pPr>
          </w:p>
        </w:tc>
        <w:tc>
          <w:tcPr>
            <w:tcW w:w="1684" w:type="dxa"/>
            <w:shd w:val="clear" w:color="auto" w:fill="auto"/>
          </w:tcPr>
          <w:p w14:paraId="23134E62" w14:textId="3F51CDFC" w:rsidR="00D634CE" w:rsidRPr="00F56C9F" w:rsidRDefault="00D634CE" w:rsidP="00230EBE">
            <w:pPr>
              <w:rPr>
                <w:rFonts w:ascii="Meiryo UI" w:eastAsia="Meiryo UI" w:hAnsi="Meiryo UI" w:cs="Meiryo UI"/>
                <w:b/>
                <w:szCs w:val="21"/>
              </w:rPr>
            </w:pPr>
          </w:p>
        </w:tc>
        <w:tc>
          <w:tcPr>
            <w:tcW w:w="1684" w:type="dxa"/>
            <w:shd w:val="clear" w:color="auto" w:fill="auto"/>
          </w:tcPr>
          <w:p w14:paraId="36B2DA32" w14:textId="06DF4B20" w:rsidR="00D634CE" w:rsidRPr="00F56C9F" w:rsidRDefault="00D634CE" w:rsidP="00230EBE">
            <w:pPr>
              <w:rPr>
                <w:rFonts w:ascii="Meiryo UI" w:eastAsia="Meiryo UI" w:hAnsi="Meiryo UI" w:cs="Meiryo UI"/>
                <w:b/>
                <w:szCs w:val="21"/>
              </w:rPr>
            </w:pPr>
          </w:p>
        </w:tc>
        <w:tc>
          <w:tcPr>
            <w:tcW w:w="1684" w:type="dxa"/>
            <w:shd w:val="clear" w:color="auto" w:fill="auto"/>
          </w:tcPr>
          <w:p w14:paraId="06698CC7" w14:textId="5C10AD90" w:rsidR="00D634CE" w:rsidRPr="00F56C9F" w:rsidRDefault="00D634CE" w:rsidP="00230EBE">
            <w:pPr>
              <w:rPr>
                <w:rFonts w:ascii="Meiryo UI" w:eastAsia="Meiryo UI" w:hAnsi="Meiryo UI" w:cs="Meiryo UI"/>
                <w:b/>
                <w:szCs w:val="21"/>
              </w:rPr>
            </w:pPr>
          </w:p>
        </w:tc>
      </w:tr>
      <w:tr w:rsidR="00D634CE" w:rsidRPr="00D47722" w14:paraId="74F2CCA4" w14:textId="77777777" w:rsidTr="00230EBE">
        <w:tc>
          <w:tcPr>
            <w:tcW w:w="1502" w:type="dxa"/>
            <w:shd w:val="clear" w:color="auto" w:fill="auto"/>
            <w:vAlign w:val="center"/>
          </w:tcPr>
          <w:p w14:paraId="3580F29D" w14:textId="22394D34"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sidR="00027402">
              <w:rPr>
                <w:rFonts w:ascii="Meiryo UI" w:eastAsia="Meiryo UI" w:hAnsi="Meiryo UI" w:hint="eastAsia"/>
                <w:szCs w:val="21"/>
              </w:rPr>
              <w:t>提供</w:t>
            </w:r>
          </w:p>
        </w:tc>
        <w:tc>
          <w:tcPr>
            <w:tcW w:w="1690" w:type="dxa"/>
            <w:shd w:val="clear" w:color="auto" w:fill="auto"/>
            <w:vAlign w:val="center"/>
          </w:tcPr>
          <w:p w14:paraId="2EE84D20" w14:textId="21416755"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20E3812B" w14:textId="0B5399D6"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52DF1F7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tcPr>
          <w:p w14:paraId="54C7180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p w14:paraId="37BA0190" w14:textId="75647BA7" w:rsidR="00C8757E" w:rsidRDefault="0087363F" w:rsidP="00D634CE">
      <w:r w:rsidRPr="0087363F">
        <w:rPr>
          <w:rFonts w:hint="eastAsia"/>
        </w:rPr>
        <w:t>被災により⼀時的に事業所が使⽤できない場合には、利⽤者宅を訪問するなど、代替サービスの提供も検討しましょう。</w:t>
      </w:r>
    </w:p>
    <w:p w14:paraId="7973BACB" w14:textId="2B92226F" w:rsidR="00D634CE" w:rsidRDefault="00D634CE" w:rsidP="00D634CE">
      <w:r>
        <w:rPr>
          <w:rFonts w:hint="eastAsia"/>
        </w:rPr>
        <w:t>訪問系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76FB6203" w14:textId="77777777" w:rsidTr="00230EBE">
        <w:tc>
          <w:tcPr>
            <w:tcW w:w="1502" w:type="dxa"/>
            <w:vMerge w:val="restart"/>
            <w:shd w:val="clear" w:color="auto" w:fill="auto"/>
            <w:vAlign w:val="center"/>
          </w:tcPr>
          <w:p w14:paraId="226A449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61D6A3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02514A7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03A24FF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04E2419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7D8DEC1E" w14:textId="77777777" w:rsidTr="00230EBE">
        <w:tc>
          <w:tcPr>
            <w:tcW w:w="1502" w:type="dxa"/>
            <w:vMerge/>
            <w:tcBorders>
              <w:bottom w:val="single" w:sz="4" w:space="0" w:color="auto"/>
            </w:tcBorders>
            <w:shd w:val="clear" w:color="auto" w:fill="auto"/>
            <w:vAlign w:val="center"/>
          </w:tcPr>
          <w:p w14:paraId="24EBFD10"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0C5818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A9E3D0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398EF4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6D1FF1D8"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67CB57BC" w14:textId="77777777" w:rsidTr="00230EBE">
        <w:tc>
          <w:tcPr>
            <w:tcW w:w="1502" w:type="dxa"/>
            <w:tcBorders>
              <w:bottom w:val="single" w:sz="4" w:space="0" w:color="auto"/>
            </w:tcBorders>
            <w:shd w:val="clear" w:color="auto" w:fill="auto"/>
          </w:tcPr>
          <w:p w14:paraId="486E1101"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shd w:val="clear" w:color="auto" w:fill="auto"/>
          </w:tcPr>
          <w:p w14:paraId="418F3BB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EF39C7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52C6AD7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AFA84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4D50FD40" w14:textId="77777777" w:rsidTr="00230EBE">
        <w:tc>
          <w:tcPr>
            <w:tcW w:w="1502" w:type="dxa"/>
            <w:tcBorders>
              <w:top w:val="dotted" w:sz="4" w:space="0" w:color="auto"/>
            </w:tcBorders>
            <w:shd w:val="clear" w:color="auto" w:fill="auto"/>
            <w:vAlign w:val="center"/>
          </w:tcPr>
          <w:p w14:paraId="138BC8C6" w14:textId="77777777" w:rsidR="008C5DB3" w:rsidRDefault="008C5DB3" w:rsidP="00230EBE">
            <w:pPr>
              <w:jc w:val="center"/>
              <w:rPr>
                <w:rFonts w:ascii="Meiryo UI" w:eastAsia="Meiryo UI" w:hAnsi="Meiryo UI"/>
                <w:szCs w:val="21"/>
              </w:rPr>
            </w:pPr>
            <w:r>
              <w:rPr>
                <w:rFonts w:ascii="Meiryo UI" w:eastAsia="Meiryo UI" w:hAnsi="Meiryo UI" w:hint="eastAsia"/>
                <w:szCs w:val="21"/>
              </w:rPr>
              <w:t>対応できる</w:t>
            </w:r>
          </w:p>
          <w:p w14:paraId="434D46A1" w14:textId="1B7C8876" w:rsidR="008C5DB3" w:rsidRPr="00F56C9F" w:rsidRDefault="008C5DB3" w:rsidP="00230EBE">
            <w:pPr>
              <w:jc w:val="center"/>
              <w:rPr>
                <w:rFonts w:ascii="Meiryo UI" w:eastAsia="Meiryo UI" w:hAnsi="Meiryo UI"/>
                <w:szCs w:val="21"/>
              </w:rPr>
            </w:pPr>
            <w:r>
              <w:rPr>
                <w:rFonts w:ascii="Meiryo UI" w:eastAsia="Meiryo UI" w:hAnsi="Meiryo UI" w:hint="eastAsia"/>
                <w:szCs w:val="21"/>
              </w:rPr>
              <w:t>利用者数</w:t>
            </w:r>
          </w:p>
        </w:tc>
        <w:tc>
          <w:tcPr>
            <w:tcW w:w="1690" w:type="dxa"/>
            <w:tcBorders>
              <w:top w:val="dotted" w:sz="4" w:space="0" w:color="auto"/>
            </w:tcBorders>
            <w:shd w:val="clear" w:color="auto" w:fill="auto"/>
            <w:vAlign w:val="center"/>
          </w:tcPr>
          <w:p w14:paraId="069B5779"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10776D4A" w14:textId="77777777" w:rsidR="008C5DB3"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50A8696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67E1679E" w14:textId="77777777" w:rsidR="008C5DB3" w:rsidRPr="00F56C9F" w:rsidRDefault="008C5DB3" w:rsidP="00230EBE">
            <w:pPr>
              <w:jc w:val="center"/>
              <w:rPr>
                <w:rFonts w:ascii="Meiryo UI" w:eastAsia="Meiryo UI" w:hAnsi="Meiryo UI"/>
                <w:szCs w:val="21"/>
              </w:rPr>
            </w:pPr>
          </w:p>
        </w:tc>
      </w:tr>
      <w:tr w:rsidR="00D634CE" w:rsidRPr="00D47722" w14:paraId="306FDAC6" w14:textId="77777777" w:rsidTr="00230EBE">
        <w:tc>
          <w:tcPr>
            <w:tcW w:w="1502" w:type="dxa"/>
            <w:tcBorders>
              <w:top w:val="dotted" w:sz="4" w:space="0" w:color="auto"/>
            </w:tcBorders>
            <w:shd w:val="clear" w:color="auto" w:fill="auto"/>
            <w:vAlign w:val="center"/>
          </w:tcPr>
          <w:p w14:paraId="7EF1B1FE"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946504B"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3982F9D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3AF1A530" w14:textId="7691C513" w:rsidR="00D634CE" w:rsidRPr="00F56C9F" w:rsidRDefault="00D634CE" w:rsidP="00230EBE">
            <w:pPr>
              <w:jc w:val="center"/>
              <w:rPr>
                <w:rFonts w:ascii="Meiryo UI" w:eastAsia="Meiryo UI" w:hAnsi="Meiryo UI" w:cs="Meiryo UI"/>
                <w:b/>
                <w:szCs w:val="21"/>
              </w:rPr>
            </w:pPr>
          </w:p>
        </w:tc>
        <w:tc>
          <w:tcPr>
            <w:tcW w:w="1684" w:type="dxa"/>
            <w:tcBorders>
              <w:top w:val="dotted" w:sz="4" w:space="0" w:color="auto"/>
            </w:tcBorders>
            <w:shd w:val="clear" w:color="auto" w:fill="auto"/>
            <w:vAlign w:val="center"/>
          </w:tcPr>
          <w:p w14:paraId="635AF4A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3367CE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47CAC5B3" w14:textId="77777777" w:rsidTr="00230EBE">
        <w:tc>
          <w:tcPr>
            <w:tcW w:w="1502" w:type="dxa"/>
            <w:shd w:val="clear" w:color="auto" w:fill="auto"/>
            <w:vAlign w:val="center"/>
          </w:tcPr>
          <w:p w14:paraId="4E28AC4E" w14:textId="45208935"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身体介護</w:t>
            </w:r>
          </w:p>
        </w:tc>
        <w:tc>
          <w:tcPr>
            <w:tcW w:w="1690" w:type="dxa"/>
            <w:shd w:val="clear" w:color="auto" w:fill="auto"/>
            <w:vAlign w:val="center"/>
          </w:tcPr>
          <w:p w14:paraId="09670607" w14:textId="72FF5226"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505EFE47" w14:textId="11EAAD19"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674DCB6C" w14:textId="1011B21D"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2E81E21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A12D849" w14:textId="77777777" w:rsidTr="00230EBE">
        <w:tc>
          <w:tcPr>
            <w:tcW w:w="1502" w:type="dxa"/>
            <w:shd w:val="clear" w:color="auto" w:fill="auto"/>
            <w:vAlign w:val="center"/>
          </w:tcPr>
          <w:p w14:paraId="490F32DA" w14:textId="30F4AF6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家事援助</w:t>
            </w:r>
          </w:p>
        </w:tc>
        <w:tc>
          <w:tcPr>
            <w:tcW w:w="1690" w:type="dxa"/>
            <w:shd w:val="clear" w:color="auto" w:fill="auto"/>
          </w:tcPr>
          <w:p w14:paraId="671EB254" w14:textId="254FBEFB" w:rsidR="00D634CE" w:rsidRPr="00F56C9F" w:rsidRDefault="00D634CE" w:rsidP="00230EBE">
            <w:pPr>
              <w:rPr>
                <w:rFonts w:ascii="Meiryo UI" w:eastAsia="Meiryo UI" w:hAnsi="Meiryo UI" w:cs="Meiryo UI"/>
                <w:b/>
                <w:szCs w:val="21"/>
              </w:rPr>
            </w:pPr>
          </w:p>
        </w:tc>
        <w:tc>
          <w:tcPr>
            <w:tcW w:w="1684" w:type="dxa"/>
            <w:shd w:val="clear" w:color="auto" w:fill="auto"/>
          </w:tcPr>
          <w:p w14:paraId="1FAC3841" w14:textId="2DF4D9AE" w:rsidR="00D634CE" w:rsidRPr="00F56C9F" w:rsidRDefault="00D634CE" w:rsidP="00230EBE">
            <w:pPr>
              <w:rPr>
                <w:rFonts w:ascii="Meiryo UI" w:eastAsia="Meiryo UI" w:hAnsi="Meiryo UI" w:cs="Meiryo UI"/>
                <w:b/>
                <w:szCs w:val="21"/>
              </w:rPr>
            </w:pPr>
          </w:p>
        </w:tc>
        <w:tc>
          <w:tcPr>
            <w:tcW w:w="1684" w:type="dxa"/>
            <w:shd w:val="clear" w:color="auto" w:fill="auto"/>
          </w:tcPr>
          <w:p w14:paraId="2CF6D322" w14:textId="47FF733E" w:rsidR="00D634CE" w:rsidRPr="00F56C9F" w:rsidRDefault="00D634CE" w:rsidP="00230EBE">
            <w:pPr>
              <w:rPr>
                <w:rFonts w:ascii="Meiryo UI" w:eastAsia="Meiryo UI" w:hAnsi="Meiryo UI" w:cs="Meiryo UI"/>
                <w:b/>
                <w:szCs w:val="21"/>
              </w:rPr>
            </w:pPr>
          </w:p>
        </w:tc>
        <w:tc>
          <w:tcPr>
            <w:tcW w:w="1684" w:type="dxa"/>
            <w:shd w:val="clear" w:color="auto" w:fill="auto"/>
          </w:tcPr>
          <w:p w14:paraId="140E77B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189ECCC" w14:textId="77777777" w:rsidTr="00230EBE">
        <w:tc>
          <w:tcPr>
            <w:tcW w:w="1502" w:type="dxa"/>
            <w:shd w:val="clear" w:color="auto" w:fill="auto"/>
            <w:vAlign w:val="center"/>
          </w:tcPr>
          <w:p w14:paraId="10001C39" w14:textId="2AFD6C50"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外出支援</w:t>
            </w:r>
          </w:p>
        </w:tc>
        <w:tc>
          <w:tcPr>
            <w:tcW w:w="1690" w:type="dxa"/>
            <w:shd w:val="clear" w:color="auto" w:fill="auto"/>
            <w:vAlign w:val="center"/>
          </w:tcPr>
          <w:p w14:paraId="6F4776EB" w14:textId="157EB8C1"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shd w:val="clear" w:color="auto" w:fill="auto"/>
            <w:vAlign w:val="center"/>
          </w:tcPr>
          <w:p w14:paraId="23AA08C3" w14:textId="63238C90"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4D1EF030" w14:textId="7F5E63B1" w:rsidR="00D634CE" w:rsidRPr="00F56C9F" w:rsidRDefault="00D634CE" w:rsidP="00230EBE">
            <w:pPr>
              <w:rPr>
                <w:rFonts w:ascii="Meiryo UI" w:eastAsia="Meiryo UI" w:hAnsi="Meiryo UI" w:cs="Meiryo UI"/>
                <w:b/>
                <w:szCs w:val="21"/>
              </w:rPr>
            </w:pPr>
          </w:p>
        </w:tc>
        <w:tc>
          <w:tcPr>
            <w:tcW w:w="1684" w:type="dxa"/>
            <w:shd w:val="clear" w:color="auto" w:fill="auto"/>
          </w:tcPr>
          <w:p w14:paraId="36F148F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62A8CAB" w14:textId="77777777" w:rsidTr="00230EBE">
        <w:tc>
          <w:tcPr>
            <w:tcW w:w="1502" w:type="dxa"/>
            <w:shd w:val="clear" w:color="auto" w:fill="auto"/>
            <w:vAlign w:val="center"/>
          </w:tcPr>
          <w:p w14:paraId="034E349E" w14:textId="28024FD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shd w:val="clear" w:color="auto" w:fill="auto"/>
          </w:tcPr>
          <w:p w14:paraId="6A453117" w14:textId="50F8EE07"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shd w:val="clear" w:color="auto" w:fill="auto"/>
          </w:tcPr>
          <w:p w14:paraId="7B793930" w14:textId="1C8D263B" w:rsidR="00D634CE" w:rsidRPr="00F56C9F" w:rsidRDefault="00D634CE" w:rsidP="00230EBE">
            <w:pPr>
              <w:rPr>
                <w:rFonts w:ascii="Meiryo UI" w:eastAsia="Meiryo UI" w:hAnsi="Meiryo UI" w:cs="Meiryo UI"/>
                <w:b/>
                <w:szCs w:val="21"/>
              </w:rPr>
            </w:pPr>
          </w:p>
        </w:tc>
        <w:tc>
          <w:tcPr>
            <w:tcW w:w="1684" w:type="dxa"/>
            <w:shd w:val="clear" w:color="auto" w:fill="auto"/>
          </w:tcPr>
          <w:p w14:paraId="7493E49D" w14:textId="4768DA57" w:rsidR="00D634CE" w:rsidRPr="00F56C9F" w:rsidRDefault="00D634CE" w:rsidP="00230EBE">
            <w:pPr>
              <w:rPr>
                <w:rFonts w:ascii="Meiryo UI" w:eastAsia="Meiryo UI" w:hAnsi="Meiryo UI" w:cs="Meiryo UI"/>
                <w:b/>
                <w:szCs w:val="21"/>
              </w:rPr>
            </w:pPr>
          </w:p>
        </w:tc>
        <w:tc>
          <w:tcPr>
            <w:tcW w:w="1684" w:type="dxa"/>
            <w:shd w:val="clear" w:color="auto" w:fill="auto"/>
          </w:tcPr>
          <w:p w14:paraId="68B656BD" w14:textId="0E89615D" w:rsidR="00D634CE" w:rsidRPr="00F56C9F" w:rsidRDefault="00D634CE" w:rsidP="00230EBE">
            <w:pPr>
              <w:rPr>
                <w:rFonts w:ascii="Meiryo UI" w:eastAsia="Meiryo UI" w:hAnsi="Meiryo UI" w:cs="Meiryo UI"/>
                <w:b/>
                <w:szCs w:val="21"/>
              </w:rPr>
            </w:pPr>
          </w:p>
        </w:tc>
      </w:tr>
    </w:tbl>
    <w:p w14:paraId="7B3D5BB0" w14:textId="2041B2E9" w:rsidR="00165193" w:rsidRDefault="00EB5B3F" w:rsidP="00165193">
      <w:r>
        <w:rPr>
          <w:rFonts w:hint="eastAsia"/>
        </w:rPr>
        <w:lastRenderedPageBreak/>
        <w:t>・ヘルプ事業所で</w:t>
      </w:r>
      <w:r w:rsidR="00165193">
        <w:rPr>
          <w:rFonts w:hint="eastAsia"/>
        </w:rPr>
        <w:t>サービス提供を⻑期間休止する場合は、特定相談支援事業所と連携し、必要に応じて他事業所の訪問サービス等への変更を検討してください。</w:t>
      </w:r>
    </w:p>
    <w:p w14:paraId="5D2061FF" w14:textId="48F74860" w:rsidR="00545199" w:rsidRDefault="00EB5B3F" w:rsidP="00EB5B3F">
      <w:r>
        <w:rPr>
          <w:rFonts w:hint="eastAsia"/>
        </w:rPr>
        <w:t>・相談支援事業所は災害発生時で、事業が継続できる場合には、可能な範囲で、個別訪問等による早期の状態把握を通じ、障害福祉サービス等の実施状況の把握を⾏い、被災生活により状態の悪化が懸念される利⽤者に対して必要な支援が提供されるよう、障害福祉サービス事業所等、地域の関係機関との連絡調整などを⾏うことが重要です。避難先においてサービス提供が必要な場合も想定されるため、障害福祉サービス事業所等、地域の関係機関と連携しながら、利⽤者の状況に応じて、必要なサービスが提供されるよう調整を⾏ってください。</w:t>
      </w:r>
    </w:p>
    <w:p w14:paraId="311C66CA" w14:textId="599056A1" w:rsidR="00BB4C8D" w:rsidRDefault="00BB4C8D" w:rsidP="00BB4C8D">
      <w:pPr>
        <w:pStyle w:val="1"/>
      </w:pPr>
      <w:r>
        <w:rPr>
          <w:rFonts w:hint="eastAsia"/>
        </w:rPr>
        <w:t>職員の状況確認</w:t>
      </w:r>
    </w:p>
    <w:p w14:paraId="0F129B34" w14:textId="521E7636" w:rsidR="00BB4C8D" w:rsidRPr="00BB4C8D" w:rsidRDefault="00BB4C8D" w:rsidP="00BB4C8D">
      <w:r w:rsidRPr="00BB4C8D">
        <w:rPr>
          <w:rFonts w:hint="eastAsia"/>
        </w:rPr>
        <w:t>平時にエクセルで作成した</w:t>
      </w:r>
      <w:r>
        <w:rPr>
          <w:rFonts w:hint="eastAsia"/>
        </w:rPr>
        <w:t>職員</w:t>
      </w:r>
      <w:r w:rsidRPr="00BB4C8D">
        <w:rPr>
          <w:rFonts w:hint="eastAsia"/>
        </w:rPr>
        <w:t>台帳を用いて</w:t>
      </w:r>
      <w:r w:rsidR="001655B5">
        <w:rPr>
          <w:rFonts w:hint="eastAsia"/>
        </w:rPr>
        <w:t>状況</w:t>
      </w:r>
      <w:r w:rsidRPr="00BB4C8D">
        <w:rPr>
          <w:rFonts w:hint="eastAsia"/>
        </w:rPr>
        <w:t>確認を行います。</w:t>
      </w:r>
    </w:p>
    <w:p w14:paraId="6B522DA6" w14:textId="7463F9E6" w:rsidR="00F94E80" w:rsidRDefault="00B159B6" w:rsidP="0080103A">
      <w:pPr>
        <w:pStyle w:val="1"/>
      </w:pPr>
      <w:r>
        <w:rPr>
          <w:rFonts w:hint="eastAsia"/>
        </w:rPr>
        <w:t>利用者の</w:t>
      </w:r>
      <w:r w:rsidR="00F94E80">
        <w:rPr>
          <w:rFonts w:hint="eastAsia"/>
        </w:rPr>
        <w:t>状況</w:t>
      </w:r>
      <w:r>
        <w:rPr>
          <w:rFonts w:hint="eastAsia"/>
        </w:rPr>
        <w:t>確認</w:t>
      </w:r>
    </w:p>
    <w:p w14:paraId="3297CD0D" w14:textId="26D55ABF" w:rsidR="002446A5" w:rsidRPr="002446A5" w:rsidRDefault="00BB4C8D" w:rsidP="002446A5">
      <w:r>
        <w:rPr>
          <w:rFonts w:hint="eastAsia"/>
        </w:rPr>
        <w:t>平時にエクセルで作成した</w:t>
      </w:r>
      <w:r w:rsidR="002446A5">
        <w:rPr>
          <w:rFonts w:hint="eastAsia"/>
        </w:rPr>
        <w:t>利用者</w:t>
      </w:r>
      <w:r>
        <w:rPr>
          <w:rFonts w:hint="eastAsia"/>
        </w:rPr>
        <w:t>台帳</w:t>
      </w:r>
      <w:r w:rsidR="002446A5">
        <w:rPr>
          <w:rFonts w:hint="eastAsia"/>
        </w:rPr>
        <w:t>を用いて確認を行</w:t>
      </w:r>
      <w:r w:rsidR="00DE2C7B">
        <w:rPr>
          <w:rFonts w:hint="eastAsia"/>
        </w:rPr>
        <w:t>います</w:t>
      </w:r>
      <w:r w:rsidR="002446A5">
        <w:rPr>
          <w:rFonts w:hint="eastAsia"/>
        </w:rPr>
        <w:t>。</w:t>
      </w:r>
      <w:r w:rsidR="00DE2C7B" w:rsidRPr="00DE2C7B">
        <w:rPr>
          <w:rFonts w:hint="eastAsia"/>
        </w:rPr>
        <w:t>事業ごとに利用者の状況確認の優先順位を設定します。</w:t>
      </w:r>
    </w:p>
    <w:tbl>
      <w:tblPr>
        <w:tblStyle w:val="1-11"/>
        <w:tblW w:w="8789" w:type="dxa"/>
        <w:tblInd w:w="-147" w:type="dxa"/>
        <w:tblLook w:val="04A0" w:firstRow="1" w:lastRow="0" w:firstColumn="1" w:lastColumn="0" w:noHBand="0" w:noVBand="1"/>
      </w:tblPr>
      <w:tblGrid>
        <w:gridCol w:w="1761"/>
        <w:gridCol w:w="1761"/>
        <w:gridCol w:w="1743"/>
        <w:gridCol w:w="1762"/>
        <w:gridCol w:w="1762"/>
      </w:tblGrid>
      <w:tr w:rsidR="00B159B6" w14:paraId="4B47ABB1" w14:textId="77777777" w:rsidTr="00C8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4AA8B1A" w14:textId="77777777" w:rsidR="00B159B6" w:rsidRDefault="00B159B6" w:rsidP="00230EBE">
            <w:r>
              <w:rPr>
                <w:rFonts w:hint="eastAsia"/>
              </w:rPr>
              <w:t>放課後等デイ</w:t>
            </w:r>
          </w:p>
        </w:tc>
        <w:tc>
          <w:tcPr>
            <w:tcW w:w="1871" w:type="dxa"/>
          </w:tcPr>
          <w:p w14:paraId="2DA73AEA"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871" w:type="dxa"/>
          </w:tcPr>
          <w:p w14:paraId="038BEE04"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871" w:type="dxa"/>
          </w:tcPr>
          <w:p w14:paraId="2A36BC1D"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871" w:type="dxa"/>
          </w:tcPr>
          <w:p w14:paraId="10DB61E8"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B159B6" w14:paraId="0676EECA" w14:textId="77777777" w:rsidTr="00C8757E">
        <w:tc>
          <w:tcPr>
            <w:cnfStyle w:val="001000000000" w:firstRow="0" w:lastRow="0" w:firstColumn="1" w:lastColumn="0" w:oddVBand="0" w:evenVBand="0" w:oddHBand="0" w:evenHBand="0" w:firstRowFirstColumn="0" w:firstRowLastColumn="0" w:lastRowFirstColumn="0" w:lastRowLastColumn="0"/>
            <w:tcW w:w="1871" w:type="dxa"/>
          </w:tcPr>
          <w:p w14:paraId="589F6ADA" w14:textId="603125C8" w:rsidR="00B159B6" w:rsidRPr="002446A5" w:rsidRDefault="008B4F95" w:rsidP="00230EBE">
            <w:pPr>
              <w:rPr>
                <w:b w:val="0"/>
                <w:bCs w:val="0"/>
              </w:rPr>
            </w:pPr>
            <w:r w:rsidRPr="002446A5">
              <w:rPr>
                <w:rFonts w:hint="eastAsia"/>
                <w:b w:val="0"/>
                <w:bCs w:val="0"/>
              </w:rPr>
              <w:t>学校と連携して</w:t>
            </w:r>
            <w:r w:rsidR="00F94E80" w:rsidRPr="002446A5">
              <w:rPr>
                <w:rFonts w:hint="eastAsia"/>
                <w:b w:val="0"/>
                <w:bCs w:val="0"/>
              </w:rPr>
              <w:t>状況</w:t>
            </w:r>
            <w:r w:rsidRPr="002446A5">
              <w:rPr>
                <w:rFonts w:hint="eastAsia"/>
                <w:b w:val="0"/>
                <w:bCs w:val="0"/>
              </w:rPr>
              <w:t>確認を</w:t>
            </w:r>
            <w:r w:rsidR="006A4312" w:rsidRPr="002446A5">
              <w:rPr>
                <w:rFonts w:hint="eastAsia"/>
                <w:b w:val="0"/>
                <w:bCs w:val="0"/>
              </w:rPr>
              <w:t>行い、</w:t>
            </w:r>
            <w:r w:rsidR="0080103A" w:rsidRPr="002446A5">
              <w:rPr>
                <w:rFonts w:hint="eastAsia"/>
                <w:b w:val="0"/>
                <w:bCs w:val="0"/>
              </w:rPr>
              <w:t>必要に応じて</w:t>
            </w:r>
            <w:r w:rsidR="00F94E80" w:rsidRPr="002446A5">
              <w:rPr>
                <w:rFonts w:hint="eastAsia"/>
                <w:b w:val="0"/>
                <w:bCs w:val="0"/>
              </w:rPr>
              <w:t>関係機関</w:t>
            </w:r>
            <w:r w:rsidR="006A4312" w:rsidRPr="002446A5">
              <w:rPr>
                <w:rFonts w:hint="eastAsia"/>
                <w:b w:val="0"/>
                <w:bCs w:val="0"/>
              </w:rPr>
              <w:t>に連絡</w:t>
            </w:r>
          </w:p>
        </w:tc>
        <w:tc>
          <w:tcPr>
            <w:tcW w:w="1871" w:type="dxa"/>
          </w:tcPr>
          <w:p w14:paraId="76D3236E" w14:textId="66AA08AB"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通所施設を利用している方の安否</w:t>
            </w:r>
            <w:r w:rsidR="00616690">
              <w:rPr>
                <w:rFonts w:hint="eastAsia"/>
              </w:rPr>
              <w:t>確認を行い、</w:t>
            </w:r>
            <w:r w:rsidR="0080103A" w:rsidRPr="0080103A">
              <w:rPr>
                <w:rFonts w:hint="eastAsia"/>
              </w:rPr>
              <w:t>必要に応じて関係機関に連絡</w:t>
            </w:r>
          </w:p>
        </w:tc>
        <w:tc>
          <w:tcPr>
            <w:tcW w:w="1871" w:type="dxa"/>
          </w:tcPr>
          <w:p w14:paraId="1D0324EE" w14:textId="468D6271" w:rsidR="00B159B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ホーム利用者の安否を関係機関に連絡</w:t>
            </w:r>
          </w:p>
        </w:tc>
        <w:tc>
          <w:tcPr>
            <w:tcW w:w="1871" w:type="dxa"/>
          </w:tcPr>
          <w:p w14:paraId="1CAC7C94" w14:textId="514CE8F3" w:rsidR="00B159B6" w:rsidRDefault="00B159B6" w:rsidP="00230EBE">
            <w:pPr>
              <w:cnfStyle w:val="000000000000" w:firstRow="0" w:lastRow="0" w:firstColumn="0" w:lastColumn="0" w:oddVBand="0" w:evenVBand="0" w:oddHBand="0" w:evenHBand="0" w:firstRowFirstColumn="0" w:firstRowLastColumn="0" w:lastRowFirstColumn="0" w:lastRowLastColumn="0"/>
            </w:pPr>
            <w:r>
              <w:rPr>
                <w:rFonts w:hint="eastAsia"/>
              </w:rPr>
              <w:t>ヘルプしか利用していない方の</w:t>
            </w:r>
            <w:r w:rsidR="0080103A">
              <w:rPr>
                <w:rFonts w:hint="eastAsia"/>
              </w:rPr>
              <w:t>状況</w:t>
            </w:r>
            <w:r w:rsidR="004A0081">
              <w:rPr>
                <w:rFonts w:hint="eastAsia"/>
              </w:rPr>
              <w:t>確認を優先</w:t>
            </w:r>
            <w:r w:rsidR="0080103A">
              <w:rPr>
                <w:rFonts w:hint="eastAsia"/>
              </w:rPr>
              <w:t>。</w:t>
            </w:r>
            <w:r w:rsidR="0080103A" w:rsidRPr="0080103A">
              <w:rPr>
                <w:rFonts w:hint="eastAsia"/>
              </w:rPr>
              <w:t>必要に応じて関係機関に連絡</w:t>
            </w:r>
          </w:p>
        </w:tc>
        <w:tc>
          <w:tcPr>
            <w:tcW w:w="1871" w:type="dxa"/>
          </w:tcPr>
          <w:p w14:paraId="2034037F" w14:textId="233815FF"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避難行動要支援者に該当して、通所等を利用されていない方、在宅で単身生活の方を優先</w:t>
            </w:r>
          </w:p>
        </w:tc>
      </w:tr>
    </w:tbl>
    <w:p w14:paraId="21FAF7DE" w14:textId="67F0B342" w:rsidR="00E57B38" w:rsidRDefault="00AF729D" w:rsidP="00E57B38">
      <w:pPr>
        <w:pStyle w:val="1"/>
      </w:pPr>
      <w:r>
        <w:rPr>
          <w:rFonts w:hint="eastAsia"/>
        </w:rPr>
        <w:t>災害後の自宅</w:t>
      </w:r>
      <w:r w:rsidR="00E57B38">
        <w:rPr>
          <w:rFonts w:hint="eastAsia"/>
        </w:rPr>
        <w:t>訪問</w:t>
      </w:r>
      <w:r>
        <w:rPr>
          <w:rFonts w:hint="eastAsia"/>
        </w:rPr>
        <w:t>（通所、ヘルプ、相談）</w:t>
      </w:r>
    </w:p>
    <w:p w14:paraId="65FA5580" w14:textId="44AF7F6B" w:rsidR="00D66A1C" w:rsidRPr="00D66A1C" w:rsidRDefault="00D66A1C" w:rsidP="00D66A1C">
      <w:r w:rsidRPr="00D66A1C">
        <w:rPr>
          <w:rFonts w:hint="eastAsia"/>
        </w:rPr>
        <w:t>通所やヘルプや相談支援事業においては利用者の状況確認のために訪問を行うことがあります。その際に留意すべき事項をまとめたので参考にしてください。</w:t>
      </w:r>
    </w:p>
    <w:p w14:paraId="514FF3F7" w14:textId="563B583B" w:rsidR="00CC78C3" w:rsidRDefault="00CC78C3"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１</w:t>
      </w: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優先順位付け</w:t>
      </w:r>
    </w:p>
    <w:p w14:paraId="1F38309D" w14:textId="1CA717F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・利用者の被災状況や支援の必要から検討して、訪問すべき優先度の高い利用者から訪問する。また、交通手段が確保でき、訪問可能かを判断して調整する。</w:t>
      </w:r>
    </w:p>
    <w:p w14:paraId="49ADBA65" w14:textId="7E9B18D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２</w:t>
      </w:r>
      <w:r w:rsidRPr="00E55F21">
        <w:rPr>
          <w:rFonts w:ascii="Times New Roman" w:eastAsia="ＭＳ 明朝" w:hAnsi="Century" w:cs="Times New Roman" w:hint="eastAsia"/>
          <w:spacing w:val="4"/>
          <w:sz w:val="22"/>
          <w:szCs w:val="20"/>
        </w:rPr>
        <w:t>）訪問時の持参品</w:t>
      </w:r>
    </w:p>
    <w:p w14:paraId="28D499D9"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・身分証を携帯すると共に、移動中や訪問先でのけが防止のため、底の厚い靴を履き、軍手等を持参するようにします。</w:t>
      </w:r>
    </w:p>
    <w:p w14:paraId="7F1ED58C" w14:textId="11D06D3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３</w:t>
      </w:r>
      <w:r w:rsidRPr="00E55F21">
        <w:rPr>
          <w:rFonts w:ascii="Times New Roman" w:eastAsia="ＭＳ 明朝" w:hAnsi="Century" w:cs="Times New Roman" w:hint="eastAsia"/>
          <w:spacing w:val="4"/>
          <w:sz w:val="22"/>
          <w:szCs w:val="20"/>
        </w:rPr>
        <w:t>）訪問方法</w:t>
      </w:r>
    </w:p>
    <w:p w14:paraId="5CF35325"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・安全確保のために訪問は出来るだけ</w:t>
      </w:r>
      <w:r w:rsidRPr="00E55F21">
        <w:rPr>
          <w:rFonts w:ascii="Times New Roman" w:eastAsia="ＭＳ 明朝" w:hAnsi="Century" w:cs="Times New Roman" w:hint="eastAsia"/>
          <w:spacing w:val="4"/>
          <w:sz w:val="22"/>
          <w:szCs w:val="20"/>
        </w:rPr>
        <w:t>2</w:t>
      </w:r>
      <w:r w:rsidRPr="00E55F21">
        <w:rPr>
          <w:rFonts w:ascii="Times New Roman" w:eastAsia="ＭＳ 明朝" w:hAnsi="Century" w:cs="Times New Roman" w:hint="eastAsia"/>
          <w:spacing w:val="4"/>
          <w:sz w:val="22"/>
          <w:szCs w:val="20"/>
        </w:rPr>
        <w:t>人で行きましょう。</w:t>
      </w:r>
    </w:p>
    <w:p w14:paraId="7DC992DF" w14:textId="3488DBE9"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４</w:t>
      </w:r>
      <w:r w:rsidRPr="00E55F21">
        <w:rPr>
          <w:rFonts w:ascii="Times New Roman" w:eastAsia="ＭＳ 明朝" w:hAnsi="Century" w:cs="Times New Roman" w:hint="eastAsia"/>
          <w:spacing w:val="4"/>
          <w:sz w:val="22"/>
          <w:szCs w:val="20"/>
        </w:rPr>
        <w:t>）訪問時</w:t>
      </w:r>
    </w:p>
    <w:p w14:paraId="39146C73"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lastRenderedPageBreak/>
        <w:t>・居宅内で家具の転倒や家電が落下していて危険がある場合、転倒した家具は起こせるものは起こして、次の余震で倒れにくいように家具の前面の床との隙間にスリッパ等をはさんでおきましょう。</w:t>
      </w:r>
    </w:p>
    <w:p w14:paraId="5F913FEF"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・ガラスが飛散していた場合は、ガラスを取り除き、利用者に注意を促しましょう。</w:t>
      </w:r>
    </w:p>
    <w:p w14:paraId="624E8A97" w14:textId="48F55BA5" w:rsidR="00E55F21" w:rsidRDefault="000544AD" w:rsidP="00E55F21">
      <w:pPr>
        <w:autoSpaceDE w:val="0"/>
        <w:autoSpaceDN w:val="0"/>
        <w:spacing w:line="354" w:lineRule="atLeast"/>
        <w:rPr>
          <w:rFonts w:ascii="Times New Roman" w:eastAsia="ＭＳ 明朝" w:hAnsi="Century" w:cs="Times New Roman"/>
          <w:spacing w:val="4"/>
          <w:sz w:val="22"/>
          <w:szCs w:val="20"/>
        </w:rPr>
      </w:pPr>
      <w:r>
        <w:rPr>
          <w:rFonts w:ascii="Times New Roman" w:eastAsia="ＭＳ 明朝" w:hAnsi="Century" w:cs="Times New Roman" w:hint="eastAsia"/>
          <w:spacing w:val="4"/>
          <w:sz w:val="22"/>
          <w:szCs w:val="20"/>
        </w:rPr>
        <w:t>・家屋が明らかに傾いて</w:t>
      </w:r>
      <w:r w:rsidR="00E55F21" w:rsidRPr="00E55F21">
        <w:rPr>
          <w:rFonts w:ascii="Times New Roman" w:eastAsia="ＭＳ 明朝" w:hAnsi="Century" w:cs="Times New Roman" w:hint="eastAsia"/>
          <w:spacing w:val="4"/>
          <w:sz w:val="22"/>
          <w:szCs w:val="20"/>
        </w:rPr>
        <w:t>、倒壊の恐れがある時は、避難所への避難を促しましょう。</w:t>
      </w:r>
    </w:p>
    <w:p w14:paraId="179C14FD" w14:textId="77777777" w:rsidR="00B026BD" w:rsidRDefault="00B026BD" w:rsidP="00E55F21">
      <w:pPr>
        <w:autoSpaceDE w:val="0"/>
        <w:autoSpaceDN w:val="0"/>
        <w:spacing w:line="354" w:lineRule="atLeast"/>
        <w:rPr>
          <w:rFonts w:ascii="Times New Roman" w:eastAsia="ＭＳ 明朝" w:hAnsi="Century" w:cs="Times New Roman"/>
          <w:spacing w:val="4"/>
          <w:sz w:val="22"/>
          <w:szCs w:val="20"/>
        </w:rPr>
      </w:pPr>
    </w:p>
    <w:p w14:paraId="50B53A47" w14:textId="3F975742" w:rsidR="00B756E6" w:rsidRDefault="00D20037" w:rsidP="00277DD1">
      <w:pPr>
        <w:pStyle w:val="a4"/>
      </w:pPr>
      <w:r>
        <w:rPr>
          <w:rFonts w:hint="eastAsia"/>
        </w:rPr>
        <w:t>災害時各種</w:t>
      </w:r>
      <w:r w:rsidR="00D62B4F">
        <w:rPr>
          <w:rFonts w:hint="eastAsia"/>
        </w:rPr>
        <w:t>対策</w:t>
      </w:r>
    </w:p>
    <w:p w14:paraId="3ACAB4DE" w14:textId="124EA2A1" w:rsidR="0060689F" w:rsidRPr="0060689F" w:rsidRDefault="0060689F" w:rsidP="0060689F">
      <w:r w:rsidRPr="0060689F">
        <w:rPr>
          <w:rFonts w:hint="eastAsia"/>
        </w:rPr>
        <w:t>災害が起きて、ライフラインや通信手段が止まった時の対策を</w:t>
      </w:r>
      <w:r w:rsidR="005D17AE">
        <w:rPr>
          <w:rFonts w:hint="eastAsia"/>
        </w:rPr>
        <w:t>検討</w:t>
      </w:r>
      <w:r w:rsidRPr="0060689F">
        <w:rPr>
          <w:rFonts w:hint="eastAsia"/>
        </w:rPr>
        <w:t>します。参考例を記載していますが事業所で検討して書きかえてください。</w:t>
      </w:r>
    </w:p>
    <w:tbl>
      <w:tblPr>
        <w:tblStyle w:val="1-11"/>
        <w:tblW w:w="0" w:type="auto"/>
        <w:tblLook w:val="04A0" w:firstRow="1" w:lastRow="0" w:firstColumn="1" w:lastColumn="0" w:noHBand="0" w:noVBand="1"/>
      </w:tblPr>
      <w:tblGrid>
        <w:gridCol w:w="3114"/>
        <w:gridCol w:w="5380"/>
      </w:tblGrid>
      <w:tr w:rsidR="0055423C" w14:paraId="2C1BF106" w14:textId="77777777" w:rsidTr="00034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43A518" w14:textId="13868331" w:rsidR="0055423C" w:rsidRDefault="00D20037" w:rsidP="00E57B38">
            <w:r>
              <w:rPr>
                <w:rFonts w:hint="eastAsia"/>
              </w:rPr>
              <w:t>状況</w:t>
            </w:r>
          </w:p>
        </w:tc>
        <w:tc>
          <w:tcPr>
            <w:tcW w:w="5380" w:type="dxa"/>
          </w:tcPr>
          <w:p w14:paraId="78212F2E" w14:textId="1BBF250D" w:rsidR="0055423C" w:rsidRDefault="00AD4E9C" w:rsidP="00E57B38">
            <w:pPr>
              <w:cnfStyle w:val="100000000000" w:firstRow="1" w:lastRow="0" w:firstColumn="0" w:lastColumn="0" w:oddVBand="0" w:evenVBand="0" w:oddHBand="0" w:evenHBand="0" w:firstRowFirstColumn="0" w:firstRowLastColumn="0" w:lastRowFirstColumn="0" w:lastRowLastColumn="0"/>
            </w:pPr>
            <w:r>
              <w:rPr>
                <w:rFonts w:hint="eastAsia"/>
              </w:rPr>
              <w:t>対応方法</w:t>
            </w:r>
          </w:p>
        </w:tc>
      </w:tr>
      <w:tr w:rsidR="0055423C" w14:paraId="694A0C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FA4095" w14:textId="3E3D7DB3" w:rsidR="0055423C" w:rsidRDefault="0055423C" w:rsidP="00E57B38">
            <w:r>
              <w:rPr>
                <w:rFonts w:hint="eastAsia"/>
              </w:rPr>
              <w:t>水道</w:t>
            </w:r>
            <w:r w:rsidR="00D62B4F">
              <w:rPr>
                <w:rFonts w:hint="eastAsia"/>
              </w:rPr>
              <w:t>が止まった時</w:t>
            </w:r>
          </w:p>
        </w:tc>
        <w:tc>
          <w:tcPr>
            <w:tcW w:w="5380" w:type="dxa"/>
          </w:tcPr>
          <w:p w14:paraId="38585273"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「飲料⽔」「生活用⽔」に分けて、それぞれ「確保策」「削減策」を記載してください。</w:t>
            </w:r>
          </w:p>
          <w:p w14:paraId="2F5FDCD8"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また、一般成人が１⽇に必要とする飲料⽔は１．５〜３．０リットル程度とされています。</w:t>
            </w:r>
          </w:p>
          <w:p w14:paraId="0BA826D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また、給⽔⾞から給⽔を受けられるよう、ポリタンクなど⼗分な大きさの器を準備しておくことも重要です。</w:t>
            </w:r>
          </w:p>
          <w:p w14:paraId="563A2110" w14:textId="4CE777F9"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浴槽は損傷がなければ生活用⽔のタンクとして活用可能です。</w:t>
            </w:r>
          </w:p>
          <w:p w14:paraId="52160B9C" w14:textId="7DB9A69F" w:rsidR="00AF5718" w:rsidRDefault="00AF5718" w:rsidP="00E57B38">
            <w:pPr>
              <w:cnfStyle w:val="000000000000" w:firstRow="0" w:lastRow="0" w:firstColumn="0" w:lastColumn="0" w:oddVBand="0" w:evenVBand="0" w:oddHBand="0" w:evenHBand="0" w:firstRowFirstColumn="0" w:firstRowLastColumn="0" w:lastRowFirstColumn="0" w:lastRowLastColumn="0"/>
            </w:pPr>
            <w:r>
              <w:rPr>
                <w:rFonts w:hint="eastAsia"/>
              </w:rPr>
              <w:t>（記載例）</w:t>
            </w:r>
          </w:p>
          <w:p w14:paraId="77D09B37" w14:textId="76D48598" w:rsidR="0055423C" w:rsidRDefault="00532D51" w:rsidP="00E57B38">
            <w:pPr>
              <w:cnfStyle w:val="000000000000" w:firstRow="0" w:lastRow="0" w:firstColumn="0" w:lastColumn="0" w:oddVBand="0" w:evenVBand="0" w:oddHBand="0" w:evenHBand="0" w:firstRowFirstColumn="0" w:firstRowLastColumn="0" w:lastRowFirstColumn="0" w:lastRowLastColumn="0"/>
            </w:pPr>
            <w:r>
              <w:rPr>
                <w:rFonts w:hint="eastAsia"/>
              </w:rPr>
              <w:t>トイレは</w:t>
            </w:r>
            <w:r w:rsidR="000F4440">
              <w:rPr>
                <w:rFonts w:hint="eastAsia"/>
              </w:rPr>
              <w:t>簡易トイレ</w:t>
            </w:r>
            <w:r w:rsidR="000544AD">
              <w:rPr>
                <w:rFonts w:hint="eastAsia"/>
              </w:rPr>
              <w:t>を利用</w:t>
            </w:r>
          </w:p>
          <w:p w14:paraId="7C147D1C" w14:textId="66BA0C48"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食器は紙コップや紙皿を利用</w:t>
            </w:r>
          </w:p>
          <w:p w14:paraId="098C5FF6" w14:textId="4431415B"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ポリタンクを</w:t>
            </w:r>
            <w:r w:rsidR="00AF5718">
              <w:rPr>
                <w:rFonts w:hint="eastAsia"/>
              </w:rPr>
              <w:t>５個</w:t>
            </w:r>
            <w:r>
              <w:rPr>
                <w:rFonts w:hint="eastAsia"/>
              </w:rPr>
              <w:t>準備</w:t>
            </w:r>
          </w:p>
        </w:tc>
      </w:tr>
      <w:tr w:rsidR="0055423C" w14:paraId="0FBB8C2B"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58DFA30A" w14:textId="2AE527DE" w:rsidR="0055423C" w:rsidRDefault="0055423C" w:rsidP="00E57B38">
            <w:r>
              <w:rPr>
                <w:rFonts w:hint="eastAsia"/>
              </w:rPr>
              <w:t>電気</w:t>
            </w:r>
            <w:r w:rsidR="00D62B4F">
              <w:rPr>
                <w:rFonts w:hint="eastAsia"/>
              </w:rPr>
              <w:t>が止まった時</w:t>
            </w:r>
          </w:p>
        </w:tc>
        <w:tc>
          <w:tcPr>
            <w:tcW w:w="5380" w:type="dxa"/>
          </w:tcPr>
          <w:p w14:paraId="38D6704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被災時に稼働させるべき設備を記載してください。</w:t>
            </w:r>
          </w:p>
          <w:p w14:paraId="159EE775"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また、「電気の確保策」「電気の代替策」の現状確認と対応策の検討を⾏い、記載してください。</w:t>
            </w:r>
          </w:p>
          <w:p w14:paraId="0C2230C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自家発電機の有無により対策は異なります。</w:t>
            </w:r>
          </w:p>
          <w:p w14:paraId="167E8B88" w14:textId="16B6CBEB" w:rsidR="0055423C"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自家発電機を所有している場合は、非常時に使用できるよう、メンテナンスや稼働⽅法の確認を平常時から⾏っておきましょう。</w:t>
            </w:r>
          </w:p>
        </w:tc>
      </w:tr>
      <w:tr w:rsidR="0055423C" w14:paraId="57F16A21"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28FD0418" w14:textId="2769D6E2" w:rsidR="0055423C" w:rsidRDefault="00223A91" w:rsidP="00E57B38">
            <w:r>
              <w:rPr>
                <w:rFonts w:hint="eastAsia"/>
              </w:rPr>
              <w:t>トイレ</w:t>
            </w:r>
            <w:r w:rsidR="00D62B4F">
              <w:rPr>
                <w:rFonts w:hint="eastAsia"/>
              </w:rPr>
              <w:t>が利用できないとき</w:t>
            </w:r>
          </w:p>
        </w:tc>
        <w:tc>
          <w:tcPr>
            <w:tcW w:w="5380" w:type="dxa"/>
          </w:tcPr>
          <w:p w14:paraId="0DF543F6"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利用者の障害の特徴や支援状況に適した簡易トイレを、速やかに設置し、周知することが重要です。</w:t>
            </w:r>
          </w:p>
          <w:p w14:paraId="153CFA47"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⼥性の利用者や職員のために、生理用品も備蓄しておいてください。</w:t>
            </w:r>
          </w:p>
          <w:p w14:paraId="7BFCADA0" w14:textId="5F5A3B53"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利用者と職員双⽅の汚物の処理⽅法を記載してください。排泄物や使用済みのオムツなどの廃棄物をどのよう</w:t>
            </w:r>
            <w:r w:rsidRPr="00AF5718">
              <w:rPr>
                <w:rFonts w:hint="eastAsia"/>
              </w:rPr>
              <w:lastRenderedPageBreak/>
              <w:t>に処理し、どこに保管するのか、衛生⾯に留意して記載してください。</w:t>
            </w:r>
          </w:p>
          <w:p w14:paraId="7B350448" w14:textId="4A4CB65B"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0E4E23C7" w14:textId="5F52813E"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プライバシーに配慮した簡易トイレの設置</w:t>
            </w:r>
          </w:p>
          <w:p w14:paraId="0D92E896" w14:textId="0D2150CD" w:rsidR="00AE629B"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汚物やゴミの保管場所を決める</w:t>
            </w:r>
          </w:p>
        </w:tc>
      </w:tr>
      <w:tr w:rsidR="0055423C" w14:paraId="045CC969"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63815132" w14:textId="1CECE19C" w:rsidR="0055423C" w:rsidRDefault="00D62B4F" w:rsidP="00E57B38">
            <w:r>
              <w:rPr>
                <w:rFonts w:hint="eastAsia"/>
              </w:rPr>
              <w:lastRenderedPageBreak/>
              <w:t>飲食の提供</w:t>
            </w:r>
          </w:p>
        </w:tc>
        <w:tc>
          <w:tcPr>
            <w:tcW w:w="5380" w:type="dxa"/>
          </w:tcPr>
          <w:p w14:paraId="7314E9DD" w14:textId="77777777" w:rsidR="0055423C" w:rsidRDefault="0055423C" w:rsidP="00E57B38">
            <w:pPr>
              <w:cnfStyle w:val="000000000000" w:firstRow="0" w:lastRow="0" w:firstColumn="0" w:lastColumn="0" w:oddVBand="0" w:evenVBand="0" w:oddHBand="0" w:evenHBand="0" w:firstRowFirstColumn="0" w:firstRowLastColumn="0" w:lastRowFirstColumn="0" w:lastRowLastColumn="0"/>
            </w:pPr>
          </w:p>
        </w:tc>
      </w:tr>
      <w:tr w:rsidR="0055423C" w14:paraId="41D748FE"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6A77A03" w14:textId="6071A3B6" w:rsidR="0055423C" w:rsidRDefault="00AD4E9C" w:rsidP="00E57B38">
            <w:r>
              <w:rPr>
                <w:rFonts w:hint="eastAsia"/>
              </w:rPr>
              <w:t>通信</w:t>
            </w:r>
            <w:r w:rsidR="000544AD">
              <w:rPr>
                <w:rFonts w:hint="eastAsia"/>
              </w:rPr>
              <w:t>障害</w:t>
            </w:r>
            <w:r w:rsidR="003A77CF">
              <w:rPr>
                <w:rFonts w:hint="eastAsia"/>
              </w:rPr>
              <w:t>が</w:t>
            </w:r>
            <w:r w:rsidR="000544AD">
              <w:rPr>
                <w:rFonts w:hint="eastAsia"/>
              </w:rPr>
              <w:t>発生し</w:t>
            </w:r>
            <w:r w:rsidR="003A77CF">
              <w:rPr>
                <w:rFonts w:hint="eastAsia"/>
              </w:rPr>
              <w:t>麻痺しているとき</w:t>
            </w:r>
          </w:p>
        </w:tc>
        <w:tc>
          <w:tcPr>
            <w:tcW w:w="5380" w:type="dxa"/>
          </w:tcPr>
          <w:p w14:paraId="3C05CB31"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被災時に施設内で実際に使用できる方法について、使用可能台数、バッテリー容量や使用方法等を記載してください。</w:t>
            </w:r>
          </w:p>
          <w:p w14:paraId="4CEB79C9" w14:textId="4550DD75"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携帯電話、携帯メール、パソコンの</w:t>
            </w:r>
            <w:r w:rsidRPr="00AF5718">
              <w:t>Eメール、ＳＮＳなどの「複数の</w:t>
            </w:r>
            <w:r w:rsidRPr="00AF5718">
              <w:rPr>
                <w:rFonts w:hint="eastAsia"/>
              </w:rPr>
              <w:t>⽅策」を検討しておきましょう。</w:t>
            </w:r>
          </w:p>
          <w:p w14:paraId="145FE639" w14:textId="6E0B91F6"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891E700" w14:textId="49607471"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自動</w:t>
            </w:r>
            <w:r w:rsidR="000544AD">
              <w:rPr>
                <w:rFonts w:hint="eastAsia"/>
              </w:rPr>
              <w:t>車のバッテリーを利用してスマホやパソコンを充電できるようにする</w:t>
            </w:r>
          </w:p>
          <w:p w14:paraId="1200C020" w14:textId="057149B1" w:rsidR="00AE629B"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WI</w:t>
            </w:r>
            <w:r w:rsidR="000544AD">
              <w:rPr>
                <w:rFonts w:hint="eastAsia"/>
              </w:rPr>
              <w:t>-</w:t>
            </w:r>
            <w:r>
              <w:rPr>
                <w:rFonts w:hint="eastAsia"/>
              </w:rPr>
              <w:t>FI</w:t>
            </w:r>
            <w:r w:rsidR="000544AD">
              <w:rPr>
                <w:rFonts w:hint="eastAsia"/>
              </w:rPr>
              <w:t>が利用できない場合に備えてスマホのデザリング契約を結ぶ</w:t>
            </w:r>
          </w:p>
        </w:tc>
      </w:tr>
      <w:tr w:rsidR="0055423C" w14:paraId="367521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B18090B" w14:textId="2F3F82D8" w:rsidR="0055423C" w:rsidRDefault="003A77CF" w:rsidP="00E57B38">
            <w:r>
              <w:rPr>
                <w:rFonts w:hint="eastAsia"/>
              </w:rPr>
              <w:t>システムが利用できないとき</w:t>
            </w:r>
          </w:p>
        </w:tc>
        <w:tc>
          <w:tcPr>
            <w:tcW w:w="5380" w:type="dxa"/>
          </w:tcPr>
          <w:p w14:paraId="7F6E7ADD"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電⼒供給停止などによりサーバ等がダウンした場合の対策を記載してください。</w:t>
            </w:r>
          </w:p>
          <w:p w14:paraId="4C6C6014"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浸⽔リスクが想定される場合はサーバの設置場所を検討しましょう。</w:t>
            </w:r>
          </w:p>
          <w:p w14:paraId="350C4D07" w14:textId="74AEB967"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あわせて、データ類の喪失に備えて、バックアップ等の方策も記載してください。</w:t>
            </w:r>
          </w:p>
          <w:p w14:paraId="6A07455B" w14:textId="78717E6E" w:rsidR="00AF5718" w:rsidRDefault="00AF5718" w:rsidP="003A77CF">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0395FF0" w14:textId="37CDB78C" w:rsidR="003A77CF"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・クラウドサービスを契約してネット上に保管</w:t>
            </w:r>
          </w:p>
          <w:p w14:paraId="44226A48" w14:textId="296D18D7" w:rsidR="003A77CF" w:rsidRDefault="000544AD" w:rsidP="003A77CF">
            <w:pPr>
              <w:cnfStyle w:val="000000000000" w:firstRow="0" w:lastRow="0" w:firstColumn="0" w:lastColumn="0" w:oddVBand="0" w:evenVBand="0" w:oddHBand="0" w:evenHBand="0" w:firstRowFirstColumn="0" w:firstRowLastColumn="0" w:lastRowFirstColumn="0" w:lastRowLastColumn="0"/>
            </w:pPr>
            <w:r>
              <w:rPr>
                <w:rFonts w:hint="eastAsia"/>
              </w:rPr>
              <w:t>・紙ベースの書類も可能な限り電子データに変換して保存する</w:t>
            </w:r>
          </w:p>
          <w:p w14:paraId="641FE3DB" w14:textId="20AD662C" w:rsidR="0055423C"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・避難時</w:t>
            </w:r>
            <w:r w:rsidR="000544AD">
              <w:rPr>
                <w:rFonts w:hint="eastAsia"/>
              </w:rPr>
              <w:t>に持ち出す重要書類を事前に決めて保管場所を特定しておく</w:t>
            </w:r>
          </w:p>
        </w:tc>
      </w:tr>
      <w:tr w:rsidR="0055423C" w14:paraId="779EB65F"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A43581" w14:textId="77777777" w:rsidR="0055423C" w:rsidRDefault="0055423C" w:rsidP="00E57B38"/>
        </w:tc>
        <w:tc>
          <w:tcPr>
            <w:tcW w:w="5380" w:type="dxa"/>
          </w:tcPr>
          <w:p w14:paraId="24A5619E" w14:textId="77777777" w:rsidR="0055423C" w:rsidRPr="000544AD" w:rsidRDefault="0055423C" w:rsidP="00E57B38">
            <w:pPr>
              <w:cnfStyle w:val="000000000000" w:firstRow="0" w:lastRow="0" w:firstColumn="0" w:lastColumn="0" w:oddVBand="0" w:evenVBand="0" w:oddHBand="0" w:evenHBand="0" w:firstRowFirstColumn="0" w:firstRowLastColumn="0" w:lastRowFirstColumn="0" w:lastRowLastColumn="0"/>
            </w:pPr>
          </w:p>
        </w:tc>
      </w:tr>
    </w:tbl>
    <w:p w14:paraId="335E6816" w14:textId="77777777" w:rsidR="00C1205A" w:rsidRDefault="00C1205A" w:rsidP="00AE629B">
      <w:pPr>
        <w:pStyle w:val="a4"/>
      </w:pPr>
    </w:p>
    <w:p w14:paraId="7405A658" w14:textId="77777777" w:rsidR="00C1205A" w:rsidRDefault="00C1205A" w:rsidP="00AE629B">
      <w:pPr>
        <w:pStyle w:val="a4"/>
      </w:pPr>
    </w:p>
    <w:p w14:paraId="34273615" w14:textId="77777777" w:rsidR="00B026BD" w:rsidRDefault="00B026BD" w:rsidP="00B026BD"/>
    <w:p w14:paraId="7B81C387" w14:textId="77777777" w:rsidR="00B026BD" w:rsidRDefault="00B026BD" w:rsidP="00B026BD"/>
    <w:p w14:paraId="2562680D" w14:textId="77777777" w:rsidR="00B026BD" w:rsidRDefault="00B026BD" w:rsidP="00B026BD"/>
    <w:p w14:paraId="09F40EFE" w14:textId="17CB6BE4" w:rsidR="00E219B1" w:rsidRDefault="00AE629B" w:rsidP="00AE629B">
      <w:pPr>
        <w:pStyle w:val="a4"/>
      </w:pPr>
      <w:r w:rsidRPr="00AE629B">
        <w:lastRenderedPageBreak/>
        <w:t>復旧対応</w:t>
      </w:r>
    </w:p>
    <w:p w14:paraId="1E5FA450" w14:textId="061642B0" w:rsidR="00AE629B" w:rsidRDefault="00AE629B" w:rsidP="00AE629B">
      <w:pPr>
        <w:pStyle w:val="2"/>
      </w:pPr>
      <w:r>
        <w:t>破損個所の確認</w:t>
      </w:r>
    </w:p>
    <w:p w14:paraId="780B3AB3" w14:textId="61DDF929" w:rsidR="00E219B1" w:rsidRDefault="00AE629B" w:rsidP="00AE629B">
      <w:r>
        <w:rPr>
          <w:rFonts w:hint="eastAsia"/>
        </w:rPr>
        <w:t>復旧作業が円滑に進むように</w:t>
      </w:r>
      <w:r w:rsidR="0096139B">
        <w:rPr>
          <w:rFonts w:hint="eastAsia"/>
        </w:rPr>
        <w:t>別紙の</w:t>
      </w:r>
      <w:r>
        <w:rPr>
          <w:rFonts w:hint="eastAsia"/>
        </w:rPr>
        <w:t>施設の破損個所確認シートを整備し</w:t>
      </w:r>
      <w:r w:rsidR="00137275">
        <w:rPr>
          <w:rFonts w:hint="eastAsia"/>
        </w:rPr>
        <w:t>ます。</w:t>
      </w:r>
    </w:p>
    <w:p w14:paraId="24C3E593" w14:textId="77777777" w:rsidR="00182F4E" w:rsidRDefault="00182F4E" w:rsidP="00AE629B"/>
    <w:p w14:paraId="4F3A94FF" w14:textId="4ECB6AF9" w:rsidR="0066352D" w:rsidRDefault="0066352D" w:rsidP="00182F4E">
      <w:pPr>
        <w:pStyle w:val="2"/>
      </w:pPr>
      <w:r>
        <w:t>情報発信（関係機関、地域、マスコミ等への説明・公表・取材対応）</w:t>
      </w:r>
    </w:p>
    <w:p w14:paraId="49500CF3" w14:textId="77777777" w:rsidR="00C22969" w:rsidRDefault="00637AAF" w:rsidP="0066352D">
      <w:r w:rsidRPr="00637AAF">
        <w:rPr>
          <w:rFonts w:hint="eastAsia"/>
        </w:rPr>
        <w:t>利用者や職員の状況報告はエクセルで作成した台帳を障害福祉課等自治体への報告や避難所を通じた応援要請の際にご活用ください。</w:t>
      </w:r>
    </w:p>
    <w:p w14:paraId="690ECC0B" w14:textId="59DB3368" w:rsidR="00B91992" w:rsidRDefault="00C1205A" w:rsidP="0066352D">
      <w:r>
        <w:rPr>
          <w:rFonts w:hint="eastAsia"/>
        </w:rPr>
        <w:t>情報</w:t>
      </w:r>
      <w:r w:rsidR="0066352D">
        <w:rPr>
          <w:rFonts w:hint="eastAsia"/>
        </w:rPr>
        <w:t>公表のタイミング、範囲、内容、方法についてあらかじめ方針を定めて記載</w:t>
      </w:r>
      <w:r w:rsidR="004554F1">
        <w:rPr>
          <w:rFonts w:hint="eastAsia"/>
        </w:rPr>
        <w:t>します</w:t>
      </w:r>
      <w:r w:rsidR="0066352D">
        <w:rPr>
          <w:rFonts w:hint="eastAsia"/>
        </w:rPr>
        <w:t>。</w:t>
      </w:r>
    </w:p>
    <w:p w14:paraId="27F5B360" w14:textId="142A85C4" w:rsidR="00E75933" w:rsidRDefault="00C22969" w:rsidP="00E75933">
      <w:r>
        <w:rPr>
          <w:noProof/>
        </w:rPr>
        <mc:AlternateContent>
          <mc:Choice Requires="wps">
            <w:drawing>
              <wp:anchor distT="0" distB="0" distL="114300" distR="114300" simplePos="0" relativeHeight="251669504" behindDoc="0" locked="0" layoutInCell="1" allowOverlap="1" wp14:anchorId="3E5A6ED8" wp14:editId="34B46252">
                <wp:simplePos x="0" y="0"/>
                <wp:positionH relativeFrom="column">
                  <wp:posOffset>-16648</wp:posOffset>
                </wp:positionH>
                <wp:positionV relativeFrom="paragraph">
                  <wp:posOffset>81308</wp:posOffset>
                </wp:positionV>
                <wp:extent cx="5605670" cy="2375452"/>
                <wp:effectExtent l="0" t="0" r="14605" b="25400"/>
                <wp:wrapNone/>
                <wp:docPr id="1989430320" name="テキスト ボックス 1"/>
                <wp:cNvGraphicFramePr/>
                <a:graphic xmlns:a="http://schemas.openxmlformats.org/drawingml/2006/main">
                  <a:graphicData uri="http://schemas.microsoft.com/office/word/2010/wordprocessingShape">
                    <wps:wsp>
                      <wps:cNvSpPr txBox="1"/>
                      <wps:spPr>
                        <a:xfrm>
                          <a:off x="0" y="0"/>
                          <a:ext cx="5605670" cy="2375452"/>
                        </a:xfrm>
                        <a:prstGeom prst="rect">
                          <a:avLst/>
                        </a:prstGeom>
                        <a:solidFill>
                          <a:schemeClr val="lt1"/>
                        </a:solidFill>
                        <a:ln w="6350">
                          <a:solidFill>
                            <a:prstClr val="black"/>
                          </a:solidFill>
                        </a:ln>
                      </wps:spPr>
                      <wps:txbx>
                        <w:txbxContent>
                          <w:p w14:paraId="7A31E832" w14:textId="77777777" w:rsidR="00C22969" w:rsidRDefault="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A6ED8" id="_x0000_s1033" type="#_x0000_t202" style="position:absolute;left:0;text-align:left;margin-left:-1.3pt;margin-top:6.4pt;width:441.4pt;height:18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0FPQIAAIQ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" fillcolor="white [3201]" strokeweight=".5pt">
                <v:textbox>
                  <w:txbxContent>
                    <w:p w14:paraId="7A31E832" w14:textId="77777777" w:rsidR="00C22969" w:rsidRDefault="00C22969"/>
                  </w:txbxContent>
                </v:textbox>
              </v:shape>
            </w:pict>
          </mc:Fallback>
        </mc:AlternateContent>
      </w:r>
    </w:p>
    <w:p w14:paraId="1F870B07" w14:textId="54F7E90B" w:rsidR="00C1205A" w:rsidRDefault="00C1205A" w:rsidP="00E75933"/>
    <w:p w14:paraId="2505F9B8" w14:textId="6A59E3B2" w:rsidR="00C1205A" w:rsidRDefault="00C1205A" w:rsidP="00E75933"/>
    <w:p w14:paraId="38F6B8AC" w14:textId="77777777" w:rsidR="00C1205A" w:rsidRDefault="00C1205A" w:rsidP="00E75933"/>
    <w:p w14:paraId="59537223" w14:textId="77777777" w:rsidR="00C1205A" w:rsidRDefault="00C1205A" w:rsidP="00E75933"/>
    <w:p w14:paraId="6D0746D7" w14:textId="77777777" w:rsidR="00C1205A" w:rsidRDefault="00C1205A" w:rsidP="00E75933"/>
    <w:p w14:paraId="62628BA7" w14:textId="77777777" w:rsidR="00C1205A" w:rsidRDefault="00C1205A" w:rsidP="00E75933"/>
    <w:p w14:paraId="50A73BC8" w14:textId="77777777" w:rsidR="00C1205A" w:rsidRDefault="00C1205A" w:rsidP="00E75933"/>
    <w:p w14:paraId="21FBCABA" w14:textId="77777777" w:rsidR="00C1205A" w:rsidRDefault="00C1205A" w:rsidP="00E75933"/>
    <w:p w14:paraId="4A7F7BDB" w14:textId="77777777" w:rsidR="00C1205A" w:rsidRDefault="00C1205A" w:rsidP="00E75933"/>
    <w:p w14:paraId="21A89BFD" w14:textId="77777777" w:rsidR="00C1205A" w:rsidRDefault="00C1205A" w:rsidP="00E75933"/>
    <w:p w14:paraId="003FA4B1" w14:textId="77777777" w:rsidR="00C1205A" w:rsidRDefault="00C1205A" w:rsidP="00E75933"/>
    <w:p w14:paraId="348A5698" w14:textId="42F3D5AB" w:rsidR="00C973E7" w:rsidRDefault="00BB4C8D" w:rsidP="00C973E7">
      <w:pPr>
        <w:pStyle w:val="a6"/>
      </w:pPr>
      <w:r>
        <w:rPr>
          <w:rFonts w:hint="eastAsia"/>
        </w:rPr>
        <w:t>４．</w:t>
      </w:r>
      <w:r w:rsidR="00C973E7" w:rsidRPr="00C973E7">
        <w:rPr>
          <w:rFonts w:hint="eastAsia"/>
        </w:rPr>
        <w:t>地域</w:t>
      </w:r>
      <w:r w:rsidR="003C0A45">
        <w:rPr>
          <w:rFonts w:hint="eastAsia"/>
        </w:rPr>
        <w:t>貢献</w:t>
      </w:r>
    </w:p>
    <w:p w14:paraId="1364CEAE" w14:textId="64376DCC" w:rsidR="00AE629B" w:rsidRDefault="00AE629B" w:rsidP="00AE629B">
      <w:r w:rsidRPr="00AE629B">
        <w:t>被災時の職員の派遣</w:t>
      </w:r>
      <w:r>
        <w:rPr>
          <w:rFonts w:hint="eastAsia"/>
        </w:rPr>
        <w:t>や福祉避難所の運営をする場合は記載</w:t>
      </w:r>
      <w:r w:rsidR="00137275">
        <w:rPr>
          <w:rFonts w:hint="eastAsia"/>
        </w:rPr>
        <w:t>します。</w:t>
      </w:r>
      <w:r w:rsidR="0058678C" w:rsidRPr="0058678C">
        <w:rPr>
          <w:rFonts w:hint="eastAsia"/>
        </w:rPr>
        <w:t>そのほか、ご自身の事業所で地域連携・共助に関することで必要があれば計画に盛り込んでください。</w:t>
      </w:r>
    </w:p>
    <w:p w14:paraId="6EB8986B" w14:textId="77777777" w:rsidR="001A1302" w:rsidRDefault="001A1302" w:rsidP="001A1302">
      <w:r>
        <w:rPr>
          <w:rFonts w:hint="eastAsia"/>
        </w:rPr>
        <w:t>（１）</w:t>
      </w:r>
      <w:r>
        <w:tab/>
        <w:t>被災時の職員の派遣</w:t>
      </w:r>
    </w:p>
    <w:p w14:paraId="3ABC2ECB" w14:textId="77777777" w:rsidR="001A1302" w:rsidRDefault="001A1302" w:rsidP="001A1302">
      <w:r>
        <w:rPr>
          <w:rFonts w:hint="eastAsia"/>
        </w:rPr>
        <w:t>（災害福祉支援ネットワークへの参画や災害派遣福祉チームへの職員登録）</w:t>
      </w:r>
    </w:p>
    <w:p w14:paraId="40C19E57" w14:textId="5FA8030D" w:rsidR="001A1302" w:rsidRDefault="00C22969" w:rsidP="001A1302">
      <w:r>
        <w:rPr>
          <w:noProof/>
        </w:rPr>
        <mc:AlternateContent>
          <mc:Choice Requires="wps">
            <w:drawing>
              <wp:anchor distT="0" distB="0" distL="114300" distR="114300" simplePos="0" relativeHeight="251671552" behindDoc="0" locked="0" layoutInCell="1" allowOverlap="1" wp14:anchorId="33CD7675" wp14:editId="083D7126">
                <wp:simplePos x="0" y="0"/>
                <wp:positionH relativeFrom="column">
                  <wp:posOffset>3175</wp:posOffset>
                </wp:positionH>
                <wp:positionV relativeFrom="paragraph">
                  <wp:posOffset>458470</wp:posOffset>
                </wp:positionV>
                <wp:extent cx="5605145" cy="1341755"/>
                <wp:effectExtent l="0" t="0" r="14605" b="10795"/>
                <wp:wrapTopAndBottom/>
                <wp:docPr id="2133158982"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DC88E7E"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7675" id="_x0000_s1034" type="#_x0000_t202" style="position:absolute;left:0;text-align:left;margin-left:.25pt;margin-top:36.1pt;width:441.35pt;height:105.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" fillcolor="window" strokeweight=".5pt">
                <v:textbox>
                  <w:txbxContent>
                    <w:p w14:paraId="1DC88E7E" w14:textId="77777777" w:rsidR="00C22969" w:rsidRDefault="00C22969" w:rsidP="00C22969"/>
                  </w:txbxContent>
                </v:textbox>
                <w10:wrap type="topAndBottom"/>
              </v:shape>
            </w:pict>
          </mc:Fallback>
        </mc:AlternateContent>
      </w:r>
      <w:r w:rsidR="001A1302">
        <w:rPr>
          <w:rFonts w:hint="eastAsia"/>
        </w:rPr>
        <w:t>地域の災害福祉支援ネットワークの協議内容等について確認し、災害派遣福祉チームのチーム員としての登録を検討</w:t>
      </w:r>
      <w:r w:rsidR="00AC5D7B">
        <w:rPr>
          <w:rFonts w:hint="eastAsia"/>
        </w:rPr>
        <w:t>しましょう</w:t>
      </w:r>
      <w:r w:rsidR="001A1302">
        <w:rPr>
          <w:rFonts w:hint="eastAsia"/>
        </w:rPr>
        <w:t>。</w:t>
      </w:r>
    </w:p>
    <w:p w14:paraId="19FF283F" w14:textId="77777777" w:rsidR="001A1302" w:rsidRDefault="001A1302" w:rsidP="001A1302">
      <w:r>
        <w:rPr>
          <w:rFonts w:hint="eastAsia"/>
        </w:rPr>
        <w:lastRenderedPageBreak/>
        <w:t>（２）</w:t>
      </w:r>
      <w:r>
        <w:tab/>
        <w:t>福祉避難所の運営</w:t>
      </w:r>
    </w:p>
    <w:p w14:paraId="6CB7B820" w14:textId="77777777" w:rsidR="001A1302" w:rsidRDefault="001A1302" w:rsidP="001A1302">
      <w:r>
        <w:rPr>
          <w:rFonts w:hint="eastAsia"/>
        </w:rPr>
        <w:t>①</w:t>
      </w:r>
      <w:r>
        <w:t xml:space="preserve"> 福祉避難所の指定</w:t>
      </w:r>
    </w:p>
    <w:p w14:paraId="5F1FA027" w14:textId="77777777" w:rsidR="001A1302" w:rsidRDefault="001A1302" w:rsidP="001A1302">
      <w:r>
        <w:rPr>
          <w:rFonts w:hint="eastAsia"/>
        </w:rPr>
        <w:t>福祉避難所の指定を受けた場合は、自治体との協定書を添付するとともに、受入可能人数、</w:t>
      </w:r>
    </w:p>
    <w:p w14:paraId="5B4FF42C" w14:textId="2939E011" w:rsidR="001A1302" w:rsidRDefault="001A1302" w:rsidP="001A1302">
      <w:r>
        <w:rPr>
          <w:rFonts w:hint="eastAsia"/>
        </w:rPr>
        <w:t>受入場所、受入期間、受入条件など諸条件を整理して記載</w:t>
      </w:r>
      <w:r w:rsidR="00AC5D7B">
        <w:rPr>
          <w:rFonts w:hint="eastAsia"/>
        </w:rPr>
        <w:t>しましょう</w:t>
      </w:r>
      <w:r>
        <w:rPr>
          <w:rFonts w:hint="eastAsia"/>
        </w:rPr>
        <w:t>。</w:t>
      </w:r>
    </w:p>
    <w:p w14:paraId="0A62C21B" w14:textId="050DED18" w:rsidR="001A1302" w:rsidRDefault="001A1302" w:rsidP="001A1302">
      <w:r>
        <w:rPr>
          <w:rFonts w:hint="eastAsia"/>
        </w:rPr>
        <w:t>社会福祉施設の公共性を鑑みれば、可能な限り福祉避難所の指定を受けることが望ましいが、仮に指定を受けない場合でも被災時に外部から要援護者や近隣住民等の受入の要望に沿うことができるよう上記のとおり諸条件を整理してお</w:t>
      </w:r>
      <w:r w:rsidR="00AC5D7B">
        <w:rPr>
          <w:rFonts w:hint="eastAsia"/>
        </w:rPr>
        <w:t>きましょう</w:t>
      </w:r>
      <w:r>
        <w:rPr>
          <w:rFonts w:hint="eastAsia"/>
        </w:rPr>
        <w:t>。</w:t>
      </w:r>
    </w:p>
    <w:p w14:paraId="2A54D65D" w14:textId="77777777" w:rsidR="00846614" w:rsidRDefault="00C22969" w:rsidP="001A1302">
      <w:r>
        <w:rPr>
          <w:noProof/>
        </w:rPr>
        <mc:AlternateContent>
          <mc:Choice Requires="wps">
            <w:drawing>
              <wp:anchor distT="0" distB="0" distL="114300" distR="114300" simplePos="0" relativeHeight="251673600" behindDoc="0" locked="0" layoutInCell="1" allowOverlap="1" wp14:anchorId="5F25287C" wp14:editId="2F8F0C51">
                <wp:simplePos x="0" y="0"/>
                <wp:positionH relativeFrom="column">
                  <wp:posOffset>0</wp:posOffset>
                </wp:positionH>
                <wp:positionV relativeFrom="paragraph">
                  <wp:posOffset>228600</wp:posOffset>
                </wp:positionV>
                <wp:extent cx="5605145" cy="1341755"/>
                <wp:effectExtent l="0" t="0" r="14605" b="10795"/>
                <wp:wrapTopAndBottom/>
                <wp:docPr id="793069583"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08309C2D"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5287C" id="_x0000_s1035" type="#_x0000_t202" style="position:absolute;left:0;text-align:left;margin-left:0;margin-top:18pt;width:441.35pt;height:105.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RQIAAJU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" fillcolor="window" strokeweight=".5pt">
                <v:textbox>
                  <w:txbxContent>
                    <w:p w14:paraId="08309C2D" w14:textId="77777777" w:rsidR="00C22969" w:rsidRDefault="00C22969" w:rsidP="00C22969"/>
                  </w:txbxContent>
                </v:textbox>
                <w10:wrap type="topAndBottom"/>
              </v:shape>
            </w:pict>
          </mc:Fallback>
        </mc:AlternateContent>
      </w:r>
    </w:p>
    <w:p w14:paraId="7B32D40C" w14:textId="47F20273" w:rsidR="001A1302" w:rsidRDefault="001A1302" w:rsidP="001A1302">
      <w:r>
        <w:rPr>
          <w:rFonts w:hint="eastAsia"/>
        </w:rPr>
        <w:t>②</w:t>
      </w:r>
      <w:r>
        <w:t xml:space="preserve"> 福祉避難所開設の事前準備</w:t>
      </w:r>
    </w:p>
    <w:p w14:paraId="54839C89" w14:textId="48E662F2" w:rsidR="001A1302" w:rsidRDefault="001A1302" w:rsidP="001A1302">
      <w:r>
        <w:rPr>
          <w:rFonts w:hint="eastAsia"/>
        </w:rPr>
        <w:t>福祉避難所として運営できるように事前に必要な物資の確保や施設整備などを進め</w:t>
      </w:r>
      <w:r w:rsidR="00AC5D7B">
        <w:rPr>
          <w:rFonts w:hint="eastAsia"/>
        </w:rPr>
        <w:t>ましょう</w:t>
      </w:r>
      <w:r>
        <w:rPr>
          <w:rFonts w:hint="eastAsia"/>
        </w:rPr>
        <w:t>。また、受入にあたっては支援人材の確保が重要であり、自施設の職員だけでなく、専門人材の支援が受けられるよう社会福祉協議会などの関係団体や支援団体等と支援体制について協議し、ボランティアの受入方針等について検討してお</w:t>
      </w:r>
      <w:r w:rsidR="00AC5D7B">
        <w:rPr>
          <w:rFonts w:hint="eastAsia"/>
        </w:rPr>
        <w:t>きましょう</w:t>
      </w:r>
      <w:r>
        <w:rPr>
          <w:rFonts w:hint="eastAsia"/>
        </w:rPr>
        <w:t>。</w:t>
      </w:r>
    </w:p>
    <w:p w14:paraId="58190C7C" w14:textId="1C16EBF0" w:rsidR="001A1302" w:rsidRDefault="00846614" w:rsidP="001A1302">
      <w:r>
        <w:rPr>
          <w:noProof/>
        </w:rPr>
        <mc:AlternateContent>
          <mc:Choice Requires="wps">
            <w:drawing>
              <wp:anchor distT="0" distB="0" distL="114300" distR="114300" simplePos="0" relativeHeight="251675648" behindDoc="0" locked="0" layoutInCell="1" allowOverlap="1" wp14:anchorId="3666180D" wp14:editId="05B5779A">
                <wp:simplePos x="0" y="0"/>
                <wp:positionH relativeFrom="column">
                  <wp:posOffset>0</wp:posOffset>
                </wp:positionH>
                <wp:positionV relativeFrom="paragraph">
                  <wp:posOffset>227965</wp:posOffset>
                </wp:positionV>
                <wp:extent cx="5605145" cy="1341755"/>
                <wp:effectExtent l="0" t="0" r="14605" b="10795"/>
                <wp:wrapTopAndBottom/>
                <wp:docPr id="1716566425"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3B0666F" w14:textId="77777777" w:rsidR="00846614" w:rsidRDefault="00846614" w:rsidP="00846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6180D" id="_x0000_s1036" type="#_x0000_t202" style="position:absolute;left:0;text-align:left;margin-left:0;margin-top:17.95pt;width:441.35pt;height:10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" fillcolor="window" strokeweight=".5pt">
                <v:textbox>
                  <w:txbxContent>
                    <w:p w14:paraId="13B0666F" w14:textId="77777777" w:rsidR="00846614" w:rsidRDefault="00846614" w:rsidP="00846614"/>
                  </w:txbxContent>
                </v:textbox>
                <w10:wrap type="topAndBottom"/>
              </v:shape>
            </w:pict>
          </mc:Fallback>
        </mc:AlternateContent>
      </w:r>
    </w:p>
    <w:p w14:paraId="5400CD48" w14:textId="77777777" w:rsidR="001A1302" w:rsidRDefault="001A1302" w:rsidP="001A1302"/>
    <w:p w14:paraId="6D993C91" w14:textId="77777777" w:rsidR="0058678C" w:rsidRDefault="0058678C" w:rsidP="001A1302"/>
    <w:p w14:paraId="7FBF57E6" w14:textId="77777777" w:rsidR="00846614" w:rsidRDefault="00846614" w:rsidP="001A1302"/>
    <w:p w14:paraId="7EC80265" w14:textId="77777777" w:rsidR="00846614" w:rsidRDefault="00846614" w:rsidP="001A1302"/>
    <w:p w14:paraId="538CB3CC" w14:textId="77777777" w:rsidR="00846614" w:rsidRDefault="00846614" w:rsidP="001A1302"/>
    <w:p w14:paraId="7458B059" w14:textId="77777777" w:rsidR="00846614" w:rsidRDefault="00846614" w:rsidP="001A1302"/>
    <w:p w14:paraId="0050A436" w14:textId="77777777" w:rsidR="00846614" w:rsidRDefault="00846614" w:rsidP="001A1302"/>
    <w:p w14:paraId="2DE27959" w14:textId="77777777" w:rsidR="00846614" w:rsidRDefault="00846614" w:rsidP="001A1302"/>
    <w:p w14:paraId="56364DAB" w14:textId="77777777" w:rsidR="00846614" w:rsidRDefault="00846614" w:rsidP="001A1302"/>
    <w:p w14:paraId="0B796E11" w14:textId="3FA62660" w:rsidR="0058678C" w:rsidRDefault="0058678C" w:rsidP="0058678C">
      <w:pPr>
        <w:pStyle w:val="a6"/>
      </w:pPr>
      <w:r>
        <w:rPr>
          <w:rFonts w:hint="eastAsia"/>
        </w:rPr>
        <w:lastRenderedPageBreak/>
        <w:t>さいごに</w:t>
      </w:r>
    </w:p>
    <w:p w14:paraId="34C6757C" w14:textId="1EE8BE85" w:rsidR="0058678C" w:rsidRDefault="00ED4D20" w:rsidP="0058678C">
      <w:r w:rsidRPr="00ED4D20">
        <w:rPr>
          <w:rFonts w:hint="eastAsia"/>
        </w:rPr>
        <w:t>ＢＣＰは計画を策定して終わりではなく、作成したＢＣＰを基に学習会や訓練を実施し、計画の見直しを図るという</w:t>
      </w:r>
      <w:r w:rsidRPr="00ED4D20">
        <w:t>PDCサイクルにて、職員間や利用者と内容を共有しておくことがより大切です。最初から完璧なものを目指すのではなく、そのつどメンテナンスを繰り返し、事業所の運営に即したＢＣＰを完成させてください。</w:t>
      </w:r>
    </w:p>
    <w:p w14:paraId="463C901D" w14:textId="77777777" w:rsidR="00ED4D20" w:rsidRDefault="00ED4D20" w:rsidP="0058678C"/>
    <w:p w14:paraId="4A7B04D9" w14:textId="0D662298" w:rsidR="00ED4D20" w:rsidRDefault="00ED4D20" w:rsidP="00763F1D">
      <w:pPr>
        <w:jc w:val="center"/>
      </w:pPr>
      <w:r w:rsidRPr="00ED4D20">
        <w:rPr>
          <w:noProof/>
        </w:rPr>
        <w:drawing>
          <wp:inline distT="0" distB="0" distL="0" distR="0" wp14:anchorId="0CCC4FB0" wp14:editId="0DB3BE66">
            <wp:extent cx="4475701" cy="3735189"/>
            <wp:effectExtent l="0" t="0" r="1270" b="0"/>
            <wp:docPr id="404376214" name="図 404376214" descr="ダイアグラム&#10;&#10;自動的に生成された説明">
              <a:extLst xmlns:a="http://schemas.openxmlformats.org/drawingml/2006/main">
                <a:ext uri="{FF2B5EF4-FFF2-40B4-BE49-F238E27FC236}">
                  <a16:creationId xmlns:a16="http://schemas.microsoft.com/office/drawing/2014/main" id="{B6975492-30C0-7CCF-CB2E-26186181B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76214" name="図 404376214" descr="ダイアグラム&#10;&#10;自動的に生成された説明">
                      <a:extLst>
                        <a:ext uri="{FF2B5EF4-FFF2-40B4-BE49-F238E27FC236}">
                          <a16:creationId xmlns:a16="http://schemas.microsoft.com/office/drawing/2014/main" id="{B6975492-30C0-7CCF-CB2E-26186181BBC1}"/>
                        </a:ext>
                      </a:extLst>
                    </pic:cNvPr>
                    <pic:cNvPicPr>
                      <a:picLocks noChangeAspect="1"/>
                    </pic:cNvPicPr>
                  </pic:nvPicPr>
                  <pic:blipFill>
                    <a:blip r:embed="rId19"/>
                    <a:stretch>
                      <a:fillRect/>
                    </a:stretch>
                  </pic:blipFill>
                  <pic:spPr>
                    <a:xfrm>
                      <a:off x="0" y="0"/>
                      <a:ext cx="4482989" cy="3741271"/>
                    </a:xfrm>
                    <a:prstGeom prst="rect">
                      <a:avLst/>
                    </a:prstGeom>
                  </pic:spPr>
                </pic:pic>
              </a:graphicData>
            </a:graphic>
          </wp:inline>
        </w:drawing>
      </w:r>
    </w:p>
    <w:p w14:paraId="0FC02795" w14:textId="2249D2C0" w:rsidR="007A4107" w:rsidRPr="0058678C" w:rsidRDefault="00F14109" w:rsidP="0058678C">
      <w:r>
        <w:rPr>
          <w:noProof/>
        </w:rPr>
        <mc:AlternateContent>
          <mc:Choice Requires="wps">
            <w:drawing>
              <wp:anchor distT="0" distB="0" distL="114300" distR="114300" simplePos="0" relativeHeight="251679744" behindDoc="0" locked="0" layoutInCell="1" allowOverlap="1" wp14:anchorId="201A88F1" wp14:editId="0C9AB27D">
                <wp:simplePos x="0" y="0"/>
                <wp:positionH relativeFrom="column">
                  <wp:posOffset>-255187</wp:posOffset>
                </wp:positionH>
                <wp:positionV relativeFrom="paragraph">
                  <wp:posOffset>134316</wp:posOffset>
                </wp:positionV>
                <wp:extent cx="6022975" cy="2305879"/>
                <wp:effectExtent l="0" t="0" r="15875" b="18415"/>
                <wp:wrapNone/>
                <wp:docPr id="1625642187" name="テキスト ボックス 3"/>
                <wp:cNvGraphicFramePr/>
                <a:graphic xmlns:a="http://schemas.openxmlformats.org/drawingml/2006/main">
                  <a:graphicData uri="http://schemas.microsoft.com/office/word/2010/wordprocessingShape">
                    <wps:wsp>
                      <wps:cNvSpPr txBox="1"/>
                      <wps:spPr>
                        <a:xfrm>
                          <a:off x="0" y="0"/>
                          <a:ext cx="6022975" cy="2305879"/>
                        </a:xfrm>
                        <a:prstGeom prst="rect">
                          <a:avLst/>
                        </a:prstGeom>
                        <a:solidFill>
                          <a:schemeClr val="lt1"/>
                        </a:solidFill>
                        <a:ln w="6350">
                          <a:solidFill>
                            <a:prstClr val="black"/>
                          </a:solidFill>
                        </a:ln>
                      </wps:spPr>
                      <wps:txb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r w:rsidRPr="00DA587C">
                              <w:t>bcp作成支援ツール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88F1" id="テキスト ボックス 3" o:spid="_x0000_s1037" type="#_x0000_t202" style="position:absolute;left:0;text-align:left;margin-left:-20.1pt;margin-top:10.6pt;width:474.25pt;height:18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" fillcolor="white [3201]" strokeweight=".5pt">
                <v:textbo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r w:rsidRPr="00DA587C">
                        <w:t>bcp作成支援ツール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v:textbox>
              </v:shape>
            </w:pict>
          </mc:Fallback>
        </mc:AlternateContent>
      </w:r>
    </w:p>
    <w:sectPr w:rsidR="007A4107" w:rsidRPr="0058678C">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F0B47" w14:textId="77777777" w:rsidR="0081154D" w:rsidRDefault="0081154D" w:rsidP="00ED565C">
      <w:r>
        <w:separator/>
      </w:r>
    </w:p>
  </w:endnote>
  <w:endnote w:type="continuationSeparator" w:id="0">
    <w:p w14:paraId="20259FC2" w14:textId="77777777" w:rsidR="0081154D" w:rsidRDefault="0081154D" w:rsidP="00ED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60316"/>
      <w:docPartObj>
        <w:docPartGallery w:val="Page Numbers (Bottom of Page)"/>
        <w:docPartUnique/>
      </w:docPartObj>
    </w:sdtPr>
    <w:sdtEndPr/>
    <w:sdtContent>
      <w:p w14:paraId="4C32AB46" w14:textId="3A664808" w:rsidR="006F50D8" w:rsidRDefault="006F50D8">
        <w:pPr>
          <w:pStyle w:val="aa"/>
          <w:jc w:val="center"/>
        </w:pPr>
        <w:r>
          <w:fldChar w:fldCharType="begin"/>
        </w:r>
        <w:r>
          <w:instrText>PAGE   \* MERGEFORMAT</w:instrText>
        </w:r>
        <w:r>
          <w:fldChar w:fldCharType="separate"/>
        </w:r>
        <w:r w:rsidR="001B3008" w:rsidRPr="001B3008">
          <w:rPr>
            <w:noProof/>
            <w:lang w:val="ja-JP"/>
          </w:rPr>
          <w:t>9</w:t>
        </w:r>
        <w:r>
          <w:fldChar w:fldCharType="end"/>
        </w:r>
      </w:p>
    </w:sdtContent>
  </w:sdt>
  <w:p w14:paraId="16D8C78B" w14:textId="77777777" w:rsidR="006F50D8" w:rsidRDefault="006F50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5AF11" w14:textId="77777777" w:rsidR="0081154D" w:rsidRDefault="0081154D" w:rsidP="00ED565C">
      <w:r>
        <w:separator/>
      </w:r>
    </w:p>
  </w:footnote>
  <w:footnote w:type="continuationSeparator" w:id="0">
    <w:p w14:paraId="4BEE43BD" w14:textId="77777777" w:rsidR="0081154D" w:rsidRDefault="0081154D" w:rsidP="00ED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86A16"/>
    <w:multiLevelType w:val="hybridMultilevel"/>
    <w:tmpl w:val="4EF81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9B4CD5"/>
    <w:multiLevelType w:val="hybridMultilevel"/>
    <w:tmpl w:val="91EA4C2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AC1831"/>
    <w:multiLevelType w:val="hybridMultilevel"/>
    <w:tmpl w:val="67F24170"/>
    <w:lvl w:ilvl="0" w:tplc="E5685792">
      <w:start w:val="1"/>
      <w:numFmt w:val="bullet"/>
      <w:lvlText w:val="•"/>
      <w:lvlJc w:val="left"/>
      <w:pPr>
        <w:tabs>
          <w:tab w:val="num" w:pos="720"/>
        </w:tabs>
        <w:ind w:left="720" w:hanging="360"/>
      </w:pPr>
      <w:rPr>
        <w:rFonts w:ascii="Arial" w:hAnsi="Arial" w:hint="default"/>
      </w:rPr>
    </w:lvl>
    <w:lvl w:ilvl="1" w:tplc="F6B63794" w:tentative="1">
      <w:start w:val="1"/>
      <w:numFmt w:val="bullet"/>
      <w:lvlText w:val="•"/>
      <w:lvlJc w:val="left"/>
      <w:pPr>
        <w:tabs>
          <w:tab w:val="num" w:pos="1440"/>
        </w:tabs>
        <w:ind w:left="1440" w:hanging="360"/>
      </w:pPr>
      <w:rPr>
        <w:rFonts w:ascii="Arial" w:hAnsi="Arial" w:hint="default"/>
      </w:rPr>
    </w:lvl>
    <w:lvl w:ilvl="2" w:tplc="81866648" w:tentative="1">
      <w:start w:val="1"/>
      <w:numFmt w:val="bullet"/>
      <w:lvlText w:val="•"/>
      <w:lvlJc w:val="left"/>
      <w:pPr>
        <w:tabs>
          <w:tab w:val="num" w:pos="2160"/>
        </w:tabs>
        <w:ind w:left="2160" w:hanging="360"/>
      </w:pPr>
      <w:rPr>
        <w:rFonts w:ascii="Arial" w:hAnsi="Arial" w:hint="default"/>
      </w:rPr>
    </w:lvl>
    <w:lvl w:ilvl="3" w:tplc="69AC58BC" w:tentative="1">
      <w:start w:val="1"/>
      <w:numFmt w:val="bullet"/>
      <w:lvlText w:val="•"/>
      <w:lvlJc w:val="left"/>
      <w:pPr>
        <w:tabs>
          <w:tab w:val="num" w:pos="2880"/>
        </w:tabs>
        <w:ind w:left="2880" w:hanging="360"/>
      </w:pPr>
      <w:rPr>
        <w:rFonts w:ascii="Arial" w:hAnsi="Arial" w:hint="default"/>
      </w:rPr>
    </w:lvl>
    <w:lvl w:ilvl="4" w:tplc="9402B188" w:tentative="1">
      <w:start w:val="1"/>
      <w:numFmt w:val="bullet"/>
      <w:lvlText w:val="•"/>
      <w:lvlJc w:val="left"/>
      <w:pPr>
        <w:tabs>
          <w:tab w:val="num" w:pos="3600"/>
        </w:tabs>
        <w:ind w:left="3600" w:hanging="360"/>
      </w:pPr>
      <w:rPr>
        <w:rFonts w:ascii="Arial" w:hAnsi="Arial" w:hint="default"/>
      </w:rPr>
    </w:lvl>
    <w:lvl w:ilvl="5" w:tplc="1BFA9676" w:tentative="1">
      <w:start w:val="1"/>
      <w:numFmt w:val="bullet"/>
      <w:lvlText w:val="•"/>
      <w:lvlJc w:val="left"/>
      <w:pPr>
        <w:tabs>
          <w:tab w:val="num" w:pos="4320"/>
        </w:tabs>
        <w:ind w:left="4320" w:hanging="360"/>
      </w:pPr>
      <w:rPr>
        <w:rFonts w:ascii="Arial" w:hAnsi="Arial" w:hint="default"/>
      </w:rPr>
    </w:lvl>
    <w:lvl w:ilvl="6" w:tplc="BEF20368" w:tentative="1">
      <w:start w:val="1"/>
      <w:numFmt w:val="bullet"/>
      <w:lvlText w:val="•"/>
      <w:lvlJc w:val="left"/>
      <w:pPr>
        <w:tabs>
          <w:tab w:val="num" w:pos="5040"/>
        </w:tabs>
        <w:ind w:left="5040" w:hanging="360"/>
      </w:pPr>
      <w:rPr>
        <w:rFonts w:ascii="Arial" w:hAnsi="Arial" w:hint="default"/>
      </w:rPr>
    </w:lvl>
    <w:lvl w:ilvl="7" w:tplc="E3FA6ACE" w:tentative="1">
      <w:start w:val="1"/>
      <w:numFmt w:val="bullet"/>
      <w:lvlText w:val="•"/>
      <w:lvlJc w:val="left"/>
      <w:pPr>
        <w:tabs>
          <w:tab w:val="num" w:pos="5760"/>
        </w:tabs>
        <w:ind w:left="5760" w:hanging="360"/>
      </w:pPr>
      <w:rPr>
        <w:rFonts w:ascii="Arial" w:hAnsi="Arial" w:hint="default"/>
      </w:rPr>
    </w:lvl>
    <w:lvl w:ilvl="8" w:tplc="C72EDB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E76877"/>
    <w:multiLevelType w:val="hybridMultilevel"/>
    <w:tmpl w:val="6EC8919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F7D35F7"/>
    <w:multiLevelType w:val="hybridMultilevel"/>
    <w:tmpl w:val="B3F40A14"/>
    <w:lvl w:ilvl="0" w:tplc="27CAC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85513033">
    <w:abstractNumId w:val="0"/>
  </w:num>
  <w:num w:numId="2" w16cid:durableId="221719078">
    <w:abstractNumId w:val="3"/>
  </w:num>
  <w:num w:numId="3" w16cid:durableId="2071924127">
    <w:abstractNumId w:val="1"/>
  </w:num>
  <w:num w:numId="4" w16cid:durableId="310671062">
    <w:abstractNumId w:val="4"/>
  </w:num>
  <w:num w:numId="5" w16cid:durableId="5027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2A0"/>
    <w:rsid w:val="00006B2C"/>
    <w:rsid w:val="0001118A"/>
    <w:rsid w:val="0002264E"/>
    <w:rsid w:val="00027402"/>
    <w:rsid w:val="000302F8"/>
    <w:rsid w:val="00034A3E"/>
    <w:rsid w:val="00036981"/>
    <w:rsid w:val="00041EA0"/>
    <w:rsid w:val="00051676"/>
    <w:rsid w:val="000544AD"/>
    <w:rsid w:val="000557AC"/>
    <w:rsid w:val="00070234"/>
    <w:rsid w:val="00073BE8"/>
    <w:rsid w:val="0008353D"/>
    <w:rsid w:val="000919C3"/>
    <w:rsid w:val="000A5F07"/>
    <w:rsid w:val="000B1030"/>
    <w:rsid w:val="000B387A"/>
    <w:rsid w:val="000C1B14"/>
    <w:rsid w:val="000C512F"/>
    <w:rsid w:val="000D4F70"/>
    <w:rsid w:val="000D5838"/>
    <w:rsid w:val="000E1F6A"/>
    <w:rsid w:val="000F1628"/>
    <w:rsid w:val="000F3026"/>
    <w:rsid w:val="000F4440"/>
    <w:rsid w:val="0010287B"/>
    <w:rsid w:val="0010437E"/>
    <w:rsid w:val="00116B72"/>
    <w:rsid w:val="00122411"/>
    <w:rsid w:val="001278BD"/>
    <w:rsid w:val="00134100"/>
    <w:rsid w:val="00136E5A"/>
    <w:rsid w:val="00137275"/>
    <w:rsid w:val="00141325"/>
    <w:rsid w:val="00143011"/>
    <w:rsid w:val="00143E53"/>
    <w:rsid w:val="00146B29"/>
    <w:rsid w:val="001475F8"/>
    <w:rsid w:val="00147F6E"/>
    <w:rsid w:val="0015267C"/>
    <w:rsid w:val="001553C4"/>
    <w:rsid w:val="00156D87"/>
    <w:rsid w:val="00162CC6"/>
    <w:rsid w:val="00162DB7"/>
    <w:rsid w:val="001644AD"/>
    <w:rsid w:val="00165193"/>
    <w:rsid w:val="001655B5"/>
    <w:rsid w:val="001671AE"/>
    <w:rsid w:val="001708EA"/>
    <w:rsid w:val="0018289A"/>
    <w:rsid w:val="00182F4E"/>
    <w:rsid w:val="00183385"/>
    <w:rsid w:val="001871B2"/>
    <w:rsid w:val="00191F09"/>
    <w:rsid w:val="00195750"/>
    <w:rsid w:val="001962EE"/>
    <w:rsid w:val="001A1302"/>
    <w:rsid w:val="001A30A6"/>
    <w:rsid w:val="001A3EBE"/>
    <w:rsid w:val="001A6908"/>
    <w:rsid w:val="001B3008"/>
    <w:rsid w:val="001B3AE0"/>
    <w:rsid w:val="001B4015"/>
    <w:rsid w:val="001C3118"/>
    <w:rsid w:val="001D1CB5"/>
    <w:rsid w:val="001D50AF"/>
    <w:rsid w:val="001D54BC"/>
    <w:rsid w:val="001E713E"/>
    <w:rsid w:val="001E7F5F"/>
    <w:rsid w:val="001F4555"/>
    <w:rsid w:val="001F4E0B"/>
    <w:rsid w:val="001F5F69"/>
    <w:rsid w:val="00200514"/>
    <w:rsid w:val="0021220C"/>
    <w:rsid w:val="002204CE"/>
    <w:rsid w:val="00223A91"/>
    <w:rsid w:val="00225548"/>
    <w:rsid w:val="00230794"/>
    <w:rsid w:val="00230EBE"/>
    <w:rsid w:val="0023403B"/>
    <w:rsid w:val="0024267A"/>
    <w:rsid w:val="002446A5"/>
    <w:rsid w:val="00245CA7"/>
    <w:rsid w:val="00254CAD"/>
    <w:rsid w:val="002665CA"/>
    <w:rsid w:val="00266775"/>
    <w:rsid w:val="0027254C"/>
    <w:rsid w:val="00273629"/>
    <w:rsid w:val="00274BF8"/>
    <w:rsid w:val="002764E8"/>
    <w:rsid w:val="00276532"/>
    <w:rsid w:val="00277DD1"/>
    <w:rsid w:val="00286588"/>
    <w:rsid w:val="00291853"/>
    <w:rsid w:val="002A5999"/>
    <w:rsid w:val="002B789D"/>
    <w:rsid w:val="002C29A6"/>
    <w:rsid w:val="002C51AE"/>
    <w:rsid w:val="002C6556"/>
    <w:rsid w:val="002C697C"/>
    <w:rsid w:val="002D2152"/>
    <w:rsid w:val="002D4777"/>
    <w:rsid w:val="002E045F"/>
    <w:rsid w:val="002E137E"/>
    <w:rsid w:val="002E15C8"/>
    <w:rsid w:val="002F1BC1"/>
    <w:rsid w:val="002F2CF3"/>
    <w:rsid w:val="002F3C86"/>
    <w:rsid w:val="00304973"/>
    <w:rsid w:val="0030578A"/>
    <w:rsid w:val="00306A17"/>
    <w:rsid w:val="00310872"/>
    <w:rsid w:val="0031396D"/>
    <w:rsid w:val="003168D2"/>
    <w:rsid w:val="003170E9"/>
    <w:rsid w:val="00322D09"/>
    <w:rsid w:val="0033608E"/>
    <w:rsid w:val="0034563F"/>
    <w:rsid w:val="0034600A"/>
    <w:rsid w:val="00365A8D"/>
    <w:rsid w:val="00370629"/>
    <w:rsid w:val="00371D6B"/>
    <w:rsid w:val="00374EC4"/>
    <w:rsid w:val="003774EE"/>
    <w:rsid w:val="003806A3"/>
    <w:rsid w:val="003950AD"/>
    <w:rsid w:val="003A0649"/>
    <w:rsid w:val="003A77CF"/>
    <w:rsid w:val="003B26FB"/>
    <w:rsid w:val="003B32B0"/>
    <w:rsid w:val="003B4AF7"/>
    <w:rsid w:val="003B6BAB"/>
    <w:rsid w:val="003C0A45"/>
    <w:rsid w:val="003C39A6"/>
    <w:rsid w:val="003D0E34"/>
    <w:rsid w:val="003D4A22"/>
    <w:rsid w:val="003D5D43"/>
    <w:rsid w:val="003E35D1"/>
    <w:rsid w:val="003E71D2"/>
    <w:rsid w:val="003F2A06"/>
    <w:rsid w:val="003F3C19"/>
    <w:rsid w:val="003F655F"/>
    <w:rsid w:val="004026D0"/>
    <w:rsid w:val="00403702"/>
    <w:rsid w:val="00403E19"/>
    <w:rsid w:val="00405C32"/>
    <w:rsid w:val="00412B05"/>
    <w:rsid w:val="00415058"/>
    <w:rsid w:val="004169FA"/>
    <w:rsid w:val="00425947"/>
    <w:rsid w:val="00425F0E"/>
    <w:rsid w:val="00430CE8"/>
    <w:rsid w:val="004425D0"/>
    <w:rsid w:val="00442A5E"/>
    <w:rsid w:val="0045181E"/>
    <w:rsid w:val="00451C75"/>
    <w:rsid w:val="004526E8"/>
    <w:rsid w:val="004554F1"/>
    <w:rsid w:val="00462EA6"/>
    <w:rsid w:val="0046380C"/>
    <w:rsid w:val="00473035"/>
    <w:rsid w:val="004832C8"/>
    <w:rsid w:val="004872AE"/>
    <w:rsid w:val="00496504"/>
    <w:rsid w:val="00497F6F"/>
    <w:rsid w:val="004A0081"/>
    <w:rsid w:val="004A02C4"/>
    <w:rsid w:val="004A421F"/>
    <w:rsid w:val="004B70E6"/>
    <w:rsid w:val="004C26BD"/>
    <w:rsid w:val="004C4962"/>
    <w:rsid w:val="004C6B81"/>
    <w:rsid w:val="004D019A"/>
    <w:rsid w:val="004E108A"/>
    <w:rsid w:val="004E4EB0"/>
    <w:rsid w:val="004E576B"/>
    <w:rsid w:val="004E57C6"/>
    <w:rsid w:val="004E59F5"/>
    <w:rsid w:val="004E7F50"/>
    <w:rsid w:val="004F3D24"/>
    <w:rsid w:val="005034EC"/>
    <w:rsid w:val="00504469"/>
    <w:rsid w:val="00512759"/>
    <w:rsid w:val="00517258"/>
    <w:rsid w:val="00522CB7"/>
    <w:rsid w:val="00523C05"/>
    <w:rsid w:val="00525F9F"/>
    <w:rsid w:val="00531139"/>
    <w:rsid w:val="0053120B"/>
    <w:rsid w:val="00532D51"/>
    <w:rsid w:val="00541744"/>
    <w:rsid w:val="00545199"/>
    <w:rsid w:val="0055423C"/>
    <w:rsid w:val="0056154A"/>
    <w:rsid w:val="00565D12"/>
    <w:rsid w:val="00584EE5"/>
    <w:rsid w:val="005860F7"/>
    <w:rsid w:val="0058678C"/>
    <w:rsid w:val="00587E8A"/>
    <w:rsid w:val="00595B01"/>
    <w:rsid w:val="005C1F50"/>
    <w:rsid w:val="005D17AE"/>
    <w:rsid w:val="005D6292"/>
    <w:rsid w:val="006030BB"/>
    <w:rsid w:val="00605A91"/>
    <w:rsid w:val="0060689F"/>
    <w:rsid w:val="00610D5B"/>
    <w:rsid w:val="00616690"/>
    <w:rsid w:val="006266E6"/>
    <w:rsid w:val="00637AAF"/>
    <w:rsid w:val="00642E12"/>
    <w:rsid w:val="00647AD3"/>
    <w:rsid w:val="006523E4"/>
    <w:rsid w:val="0066281D"/>
    <w:rsid w:val="0066352D"/>
    <w:rsid w:val="00666580"/>
    <w:rsid w:val="006710AA"/>
    <w:rsid w:val="00685AA0"/>
    <w:rsid w:val="00686EFD"/>
    <w:rsid w:val="00687ECA"/>
    <w:rsid w:val="00693F55"/>
    <w:rsid w:val="00694BAF"/>
    <w:rsid w:val="00694BE7"/>
    <w:rsid w:val="006A0659"/>
    <w:rsid w:val="006A0C52"/>
    <w:rsid w:val="006A16C6"/>
    <w:rsid w:val="006A3028"/>
    <w:rsid w:val="006A4312"/>
    <w:rsid w:val="006B3748"/>
    <w:rsid w:val="006C49A7"/>
    <w:rsid w:val="006D289D"/>
    <w:rsid w:val="006F50D8"/>
    <w:rsid w:val="006F71AC"/>
    <w:rsid w:val="00700B64"/>
    <w:rsid w:val="007018E9"/>
    <w:rsid w:val="00710D58"/>
    <w:rsid w:val="00714295"/>
    <w:rsid w:val="00716642"/>
    <w:rsid w:val="007332A0"/>
    <w:rsid w:val="00751458"/>
    <w:rsid w:val="007518DE"/>
    <w:rsid w:val="0075714B"/>
    <w:rsid w:val="00760D33"/>
    <w:rsid w:val="00761E3B"/>
    <w:rsid w:val="00762682"/>
    <w:rsid w:val="00763C35"/>
    <w:rsid w:val="00763F1D"/>
    <w:rsid w:val="0076548C"/>
    <w:rsid w:val="00773130"/>
    <w:rsid w:val="00781C7C"/>
    <w:rsid w:val="00782285"/>
    <w:rsid w:val="00784BC2"/>
    <w:rsid w:val="00786C71"/>
    <w:rsid w:val="007911B1"/>
    <w:rsid w:val="00792617"/>
    <w:rsid w:val="00792E0E"/>
    <w:rsid w:val="00794660"/>
    <w:rsid w:val="00796315"/>
    <w:rsid w:val="007A2586"/>
    <w:rsid w:val="007A4107"/>
    <w:rsid w:val="007B0641"/>
    <w:rsid w:val="007B52A5"/>
    <w:rsid w:val="007B6813"/>
    <w:rsid w:val="007C07D4"/>
    <w:rsid w:val="007C1200"/>
    <w:rsid w:val="007C353C"/>
    <w:rsid w:val="007E3BEF"/>
    <w:rsid w:val="007F4B87"/>
    <w:rsid w:val="007F521C"/>
    <w:rsid w:val="007F7745"/>
    <w:rsid w:val="0080103A"/>
    <w:rsid w:val="008033F0"/>
    <w:rsid w:val="0081154D"/>
    <w:rsid w:val="00814D38"/>
    <w:rsid w:val="00817B3D"/>
    <w:rsid w:val="00820AA9"/>
    <w:rsid w:val="00827530"/>
    <w:rsid w:val="00834048"/>
    <w:rsid w:val="00834F3B"/>
    <w:rsid w:val="00846614"/>
    <w:rsid w:val="008516EC"/>
    <w:rsid w:val="008544F4"/>
    <w:rsid w:val="00861AA7"/>
    <w:rsid w:val="008635C5"/>
    <w:rsid w:val="00865DD5"/>
    <w:rsid w:val="0087363F"/>
    <w:rsid w:val="00873B49"/>
    <w:rsid w:val="008816E9"/>
    <w:rsid w:val="00882D6B"/>
    <w:rsid w:val="00891886"/>
    <w:rsid w:val="008919DC"/>
    <w:rsid w:val="00893910"/>
    <w:rsid w:val="008B09D0"/>
    <w:rsid w:val="008B4F95"/>
    <w:rsid w:val="008B5FB0"/>
    <w:rsid w:val="008C2295"/>
    <w:rsid w:val="008C5DB3"/>
    <w:rsid w:val="008E1AD7"/>
    <w:rsid w:val="008E22D6"/>
    <w:rsid w:val="008E2A2E"/>
    <w:rsid w:val="008F09CE"/>
    <w:rsid w:val="008F1AE3"/>
    <w:rsid w:val="00906706"/>
    <w:rsid w:val="00921378"/>
    <w:rsid w:val="009540D4"/>
    <w:rsid w:val="0096099C"/>
    <w:rsid w:val="0096139B"/>
    <w:rsid w:val="00971CA5"/>
    <w:rsid w:val="00972E3E"/>
    <w:rsid w:val="00972FE5"/>
    <w:rsid w:val="009804FE"/>
    <w:rsid w:val="009805D9"/>
    <w:rsid w:val="0098113E"/>
    <w:rsid w:val="00981647"/>
    <w:rsid w:val="00983B65"/>
    <w:rsid w:val="00986A8F"/>
    <w:rsid w:val="00992A9B"/>
    <w:rsid w:val="009A2340"/>
    <w:rsid w:val="009A2BC7"/>
    <w:rsid w:val="009A3989"/>
    <w:rsid w:val="009A4664"/>
    <w:rsid w:val="009A5072"/>
    <w:rsid w:val="009A5DA1"/>
    <w:rsid w:val="009B0B86"/>
    <w:rsid w:val="009B16D4"/>
    <w:rsid w:val="009B5B17"/>
    <w:rsid w:val="009B7B91"/>
    <w:rsid w:val="009C24B4"/>
    <w:rsid w:val="009D2665"/>
    <w:rsid w:val="009D2C8D"/>
    <w:rsid w:val="009D7226"/>
    <w:rsid w:val="009F1690"/>
    <w:rsid w:val="009F76E0"/>
    <w:rsid w:val="00A008A4"/>
    <w:rsid w:val="00A21206"/>
    <w:rsid w:val="00A21340"/>
    <w:rsid w:val="00A22494"/>
    <w:rsid w:val="00A4285D"/>
    <w:rsid w:val="00A43A4F"/>
    <w:rsid w:val="00A568C6"/>
    <w:rsid w:val="00A60149"/>
    <w:rsid w:val="00A62765"/>
    <w:rsid w:val="00A6434C"/>
    <w:rsid w:val="00A66816"/>
    <w:rsid w:val="00A740EC"/>
    <w:rsid w:val="00A80BD6"/>
    <w:rsid w:val="00A8746D"/>
    <w:rsid w:val="00A87DA5"/>
    <w:rsid w:val="00A909B3"/>
    <w:rsid w:val="00A9132B"/>
    <w:rsid w:val="00A92DD3"/>
    <w:rsid w:val="00AA1E77"/>
    <w:rsid w:val="00AA434A"/>
    <w:rsid w:val="00AA7383"/>
    <w:rsid w:val="00AB5579"/>
    <w:rsid w:val="00AB5D02"/>
    <w:rsid w:val="00AC0021"/>
    <w:rsid w:val="00AC0994"/>
    <w:rsid w:val="00AC29B2"/>
    <w:rsid w:val="00AC5D7B"/>
    <w:rsid w:val="00AD11FA"/>
    <w:rsid w:val="00AD1309"/>
    <w:rsid w:val="00AD305F"/>
    <w:rsid w:val="00AD32F1"/>
    <w:rsid w:val="00AD4E9C"/>
    <w:rsid w:val="00AD5916"/>
    <w:rsid w:val="00AD6F57"/>
    <w:rsid w:val="00AE0906"/>
    <w:rsid w:val="00AE12FC"/>
    <w:rsid w:val="00AE629B"/>
    <w:rsid w:val="00AE7380"/>
    <w:rsid w:val="00AF5718"/>
    <w:rsid w:val="00AF729D"/>
    <w:rsid w:val="00B026BD"/>
    <w:rsid w:val="00B030A7"/>
    <w:rsid w:val="00B07CC0"/>
    <w:rsid w:val="00B159B6"/>
    <w:rsid w:val="00B22ACD"/>
    <w:rsid w:val="00B27437"/>
    <w:rsid w:val="00B43885"/>
    <w:rsid w:val="00B46578"/>
    <w:rsid w:val="00B53BF7"/>
    <w:rsid w:val="00B57783"/>
    <w:rsid w:val="00B57FFA"/>
    <w:rsid w:val="00B62AD2"/>
    <w:rsid w:val="00B671BF"/>
    <w:rsid w:val="00B756E6"/>
    <w:rsid w:val="00B77CCC"/>
    <w:rsid w:val="00B832A0"/>
    <w:rsid w:val="00B8390E"/>
    <w:rsid w:val="00B90296"/>
    <w:rsid w:val="00B91992"/>
    <w:rsid w:val="00B93C80"/>
    <w:rsid w:val="00BA0396"/>
    <w:rsid w:val="00BA05B3"/>
    <w:rsid w:val="00BA2BEC"/>
    <w:rsid w:val="00BA3EAE"/>
    <w:rsid w:val="00BA415D"/>
    <w:rsid w:val="00BA5C54"/>
    <w:rsid w:val="00BA5EB1"/>
    <w:rsid w:val="00BB044B"/>
    <w:rsid w:val="00BB3D4A"/>
    <w:rsid w:val="00BB4C8D"/>
    <w:rsid w:val="00BB58F2"/>
    <w:rsid w:val="00BC0482"/>
    <w:rsid w:val="00BC5887"/>
    <w:rsid w:val="00BC5F4B"/>
    <w:rsid w:val="00BC6F5F"/>
    <w:rsid w:val="00BE7EF2"/>
    <w:rsid w:val="00BF0A8C"/>
    <w:rsid w:val="00BF5DDB"/>
    <w:rsid w:val="00C00FE9"/>
    <w:rsid w:val="00C04B5E"/>
    <w:rsid w:val="00C0774C"/>
    <w:rsid w:val="00C1205A"/>
    <w:rsid w:val="00C1505A"/>
    <w:rsid w:val="00C1724B"/>
    <w:rsid w:val="00C20DB5"/>
    <w:rsid w:val="00C22969"/>
    <w:rsid w:val="00C375C7"/>
    <w:rsid w:val="00C5020F"/>
    <w:rsid w:val="00C53CC8"/>
    <w:rsid w:val="00C62674"/>
    <w:rsid w:val="00C71586"/>
    <w:rsid w:val="00C73824"/>
    <w:rsid w:val="00C76F29"/>
    <w:rsid w:val="00C8757E"/>
    <w:rsid w:val="00C87772"/>
    <w:rsid w:val="00C942C9"/>
    <w:rsid w:val="00C962BD"/>
    <w:rsid w:val="00C973E7"/>
    <w:rsid w:val="00CB262C"/>
    <w:rsid w:val="00CB3FD0"/>
    <w:rsid w:val="00CB5D22"/>
    <w:rsid w:val="00CC78C3"/>
    <w:rsid w:val="00CD303F"/>
    <w:rsid w:val="00CE0055"/>
    <w:rsid w:val="00CE6525"/>
    <w:rsid w:val="00D03E24"/>
    <w:rsid w:val="00D0606E"/>
    <w:rsid w:val="00D10474"/>
    <w:rsid w:val="00D10F6E"/>
    <w:rsid w:val="00D11DBB"/>
    <w:rsid w:val="00D20037"/>
    <w:rsid w:val="00D237CA"/>
    <w:rsid w:val="00D3496D"/>
    <w:rsid w:val="00D37D08"/>
    <w:rsid w:val="00D40878"/>
    <w:rsid w:val="00D47B83"/>
    <w:rsid w:val="00D51AF2"/>
    <w:rsid w:val="00D527F9"/>
    <w:rsid w:val="00D5412F"/>
    <w:rsid w:val="00D62985"/>
    <w:rsid w:val="00D629A4"/>
    <w:rsid w:val="00D62B4F"/>
    <w:rsid w:val="00D634CE"/>
    <w:rsid w:val="00D66A1C"/>
    <w:rsid w:val="00D70CFB"/>
    <w:rsid w:val="00D7116F"/>
    <w:rsid w:val="00D713E6"/>
    <w:rsid w:val="00D7734F"/>
    <w:rsid w:val="00D87B22"/>
    <w:rsid w:val="00DA56AD"/>
    <w:rsid w:val="00DA56E5"/>
    <w:rsid w:val="00DA587C"/>
    <w:rsid w:val="00DA733C"/>
    <w:rsid w:val="00DB63D1"/>
    <w:rsid w:val="00DC066D"/>
    <w:rsid w:val="00DC29CF"/>
    <w:rsid w:val="00DC3320"/>
    <w:rsid w:val="00DE18A7"/>
    <w:rsid w:val="00DE2C7B"/>
    <w:rsid w:val="00DE5904"/>
    <w:rsid w:val="00DE5A6E"/>
    <w:rsid w:val="00DF6C1B"/>
    <w:rsid w:val="00E0170C"/>
    <w:rsid w:val="00E072A4"/>
    <w:rsid w:val="00E12944"/>
    <w:rsid w:val="00E12CAC"/>
    <w:rsid w:val="00E1344A"/>
    <w:rsid w:val="00E219B1"/>
    <w:rsid w:val="00E23130"/>
    <w:rsid w:val="00E24CFE"/>
    <w:rsid w:val="00E43CC5"/>
    <w:rsid w:val="00E5142D"/>
    <w:rsid w:val="00E55F21"/>
    <w:rsid w:val="00E57B38"/>
    <w:rsid w:val="00E602F8"/>
    <w:rsid w:val="00E63F66"/>
    <w:rsid w:val="00E67D3F"/>
    <w:rsid w:val="00E717C4"/>
    <w:rsid w:val="00E73EF3"/>
    <w:rsid w:val="00E75933"/>
    <w:rsid w:val="00E806CD"/>
    <w:rsid w:val="00E82C42"/>
    <w:rsid w:val="00E85893"/>
    <w:rsid w:val="00E875DF"/>
    <w:rsid w:val="00E90F70"/>
    <w:rsid w:val="00E91229"/>
    <w:rsid w:val="00E9424A"/>
    <w:rsid w:val="00E9577C"/>
    <w:rsid w:val="00E976B9"/>
    <w:rsid w:val="00EB2670"/>
    <w:rsid w:val="00EB4ECA"/>
    <w:rsid w:val="00EB5B3F"/>
    <w:rsid w:val="00EB5F00"/>
    <w:rsid w:val="00EC5711"/>
    <w:rsid w:val="00ED1237"/>
    <w:rsid w:val="00ED16FD"/>
    <w:rsid w:val="00ED4D20"/>
    <w:rsid w:val="00ED565C"/>
    <w:rsid w:val="00EE2DFC"/>
    <w:rsid w:val="00EF1DFA"/>
    <w:rsid w:val="00F005EF"/>
    <w:rsid w:val="00F014A9"/>
    <w:rsid w:val="00F03B8E"/>
    <w:rsid w:val="00F0707B"/>
    <w:rsid w:val="00F1291F"/>
    <w:rsid w:val="00F14109"/>
    <w:rsid w:val="00F23B38"/>
    <w:rsid w:val="00F25FA5"/>
    <w:rsid w:val="00F27BD1"/>
    <w:rsid w:val="00F32C03"/>
    <w:rsid w:val="00F32F24"/>
    <w:rsid w:val="00F35884"/>
    <w:rsid w:val="00F35FF3"/>
    <w:rsid w:val="00F36736"/>
    <w:rsid w:val="00F41288"/>
    <w:rsid w:val="00F4208F"/>
    <w:rsid w:val="00F43DA0"/>
    <w:rsid w:val="00F44BD2"/>
    <w:rsid w:val="00F66CA3"/>
    <w:rsid w:val="00F71786"/>
    <w:rsid w:val="00F73A75"/>
    <w:rsid w:val="00F8674C"/>
    <w:rsid w:val="00F94E80"/>
    <w:rsid w:val="00FA7650"/>
    <w:rsid w:val="00FB5134"/>
    <w:rsid w:val="00FB5D64"/>
    <w:rsid w:val="00FC190C"/>
    <w:rsid w:val="00FC3239"/>
    <w:rsid w:val="00FD27D0"/>
    <w:rsid w:val="00FD3EBD"/>
    <w:rsid w:val="00FE6F9A"/>
    <w:rsid w:val="00FF1F8D"/>
    <w:rsid w:val="00FF5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44F3F"/>
  <w15:docId w15:val="{7464DAC8-7897-477F-9CB2-625D34C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4CE"/>
    <w:pPr>
      <w:widowControl w:val="0"/>
      <w:jc w:val="both"/>
    </w:pPr>
  </w:style>
  <w:style w:type="paragraph" w:styleId="1">
    <w:name w:val="heading 1"/>
    <w:basedOn w:val="a"/>
    <w:next w:val="a"/>
    <w:link w:val="10"/>
    <w:uiPriority w:val="9"/>
    <w:qFormat/>
    <w:rsid w:val="00A87DA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1275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43DA0"/>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3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87DA5"/>
    <w:rPr>
      <w:rFonts w:asciiTheme="majorHAnsi" w:eastAsiaTheme="majorEastAsia" w:hAnsiTheme="majorHAnsi" w:cstheme="majorBidi"/>
      <w:sz w:val="24"/>
      <w:szCs w:val="24"/>
    </w:rPr>
  </w:style>
  <w:style w:type="character" w:customStyle="1" w:styleId="20">
    <w:name w:val="見出し 2 (文字)"/>
    <w:basedOn w:val="a0"/>
    <w:link w:val="2"/>
    <w:uiPriority w:val="9"/>
    <w:rsid w:val="00512759"/>
    <w:rPr>
      <w:rFonts w:asciiTheme="majorHAnsi" w:eastAsiaTheme="majorEastAsia" w:hAnsiTheme="majorHAnsi" w:cstheme="majorBidi"/>
    </w:rPr>
  </w:style>
  <w:style w:type="paragraph" w:styleId="a4">
    <w:name w:val="Subtitle"/>
    <w:basedOn w:val="a"/>
    <w:next w:val="a"/>
    <w:link w:val="a5"/>
    <w:uiPriority w:val="11"/>
    <w:qFormat/>
    <w:rsid w:val="00162CC6"/>
    <w:pPr>
      <w:jc w:val="center"/>
      <w:outlineLvl w:val="1"/>
    </w:pPr>
    <w:rPr>
      <w:sz w:val="24"/>
      <w:szCs w:val="24"/>
    </w:rPr>
  </w:style>
  <w:style w:type="character" w:customStyle="1" w:styleId="a5">
    <w:name w:val="副題 (文字)"/>
    <w:basedOn w:val="a0"/>
    <w:link w:val="a4"/>
    <w:uiPriority w:val="11"/>
    <w:rsid w:val="00162CC6"/>
    <w:rPr>
      <w:sz w:val="24"/>
      <w:szCs w:val="24"/>
    </w:rPr>
  </w:style>
  <w:style w:type="paragraph" w:styleId="a6">
    <w:name w:val="Title"/>
    <w:basedOn w:val="a"/>
    <w:next w:val="a"/>
    <w:link w:val="a7"/>
    <w:uiPriority w:val="10"/>
    <w:qFormat/>
    <w:rsid w:val="007332A0"/>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7332A0"/>
    <w:rPr>
      <w:rFonts w:asciiTheme="majorHAnsi" w:eastAsiaTheme="majorEastAsia" w:hAnsiTheme="majorHAnsi" w:cstheme="majorBidi"/>
      <w:sz w:val="32"/>
      <w:szCs w:val="32"/>
    </w:rPr>
  </w:style>
  <w:style w:type="paragraph" w:styleId="a8">
    <w:name w:val="header"/>
    <w:basedOn w:val="a"/>
    <w:link w:val="a9"/>
    <w:uiPriority w:val="99"/>
    <w:unhideWhenUsed/>
    <w:rsid w:val="00ED565C"/>
    <w:pPr>
      <w:tabs>
        <w:tab w:val="center" w:pos="4252"/>
        <w:tab w:val="right" w:pos="8504"/>
      </w:tabs>
      <w:snapToGrid w:val="0"/>
    </w:pPr>
  </w:style>
  <w:style w:type="character" w:customStyle="1" w:styleId="a9">
    <w:name w:val="ヘッダー (文字)"/>
    <w:basedOn w:val="a0"/>
    <w:link w:val="a8"/>
    <w:uiPriority w:val="99"/>
    <w:rsid w:val="00ED565C"/>
  </w:style>
  <w:style w:type="paragraph" w:styleId="aa">
    <w:name w:val="footer"/>
    <w:basedOn w:val="a"/>
    <w:link w:val="ab"/>
    <w:uiPriority w:val="99"/>
    <w:unhideWhenUsed/>
    <w:rsid w:val="00ED565C"/>
    <w:pPr>
      <w:tabs>
        <w:tab w:val="center" w:pos="4252"/>
        <w:tab w:val="right" w:pos="8504"/>
      </w:tabs>
      <w:snapToGrid w:val="0"/>
    </w:pPr>
  </w:style>
  <w:style w:type="character" w:customStyle="1" w:styleId="ab">
    <w:name w:val="フッター (文字)"/>
    <w:basedOn w:val="a0"/>
    <w:link w:val="aa"/>
    <w:uiPriority w:val="99"/>
    <w:rsid w:val="00ED565C"/>
  </w:style>
  <w:style w:type="table" w:customStyle="1" w:styleId="11">
    <w:name w:val="グリッド (表) 1 淡色1"/>
    <w:basedOn w:val="a1"/>
    <w:uiPriority w:val="46"/>
    <w:rsid w:val="001413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グリッド (表) 4 - アクセント 51"/>
    <w:basedOn w:val="a1"/>
    <w:uiPriority w:val="49"/>
    <w:rsid w:val="0014132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グリッド (表) 1 淡色 - アクセント 11"/>
    <w:basedOn w:val="a1"/>
    <w:uiPriority w:val="46"/>
    <w:rsid w:val="001413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11">
    <w:name w:val="グリッド (表) 4 - アクセント 11"/>
    <w:basedOn w:val="a1"/>
    <w:uiPriority w:val="49"/>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1">
    <w:name w:val="グリッド (表) 3 - アクセント 11"/>
    <w:basedOn w:val="a1"/>
    <w:uiPriority w:val="48"/>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30">
    <w:name w:val="見出し 3 (文字)"/>
    <w:basedOn w:val="a0"/>
    <w:link w:val="3"/>
    <w:uiPriority w:val="9"/>
    <w:rsid w:val="00F43DA0"/>
    <w:rPr>
      <w:rFonts w:asciiTheme="majorHAnsi" w:eastAsiaTheme="majorEastAsia" w:hAnsiTheme="majorHAnsi" w:cstheme="majorBidi"/>
    </w:rPr>
  </w:style>
  <w:style w:type="character" w:styleId="ac">
    <w:name w:val="Hyperlink"/>
    <w:basedOn w:val="a0"/>
    <w:uiPriority w:val="99"/>
    <w:unhideWhenUsed/>
    <w:rsid w:val="0001118A"/>
    <w:rPr>
      <w:color w:val="0563C1" w:themeColor="hyperlink"/>
      <w:u w:val="single"/>
    </w:rPr>
  </w:style>
  <w:style w:type="character" w:customStyle="1" w:styleId="12">
    <w:name w:val="未解決のメンション1"/>
    <w:basedOn w:val="a0"/>
    <w:uiPriority w:val="99"/>
    <w:semiHidden/>
    <w:unhideWhenUsed/>
    <w:rsid w:val="0001118A"/>
    <w:rPr>
      <w:color w:val="605E5C"/>
      <w:shd w:val="clear" w:color="auto" w:fill="E1DFDD"/>
    </w:rPr>
  </w:style>
  <w:style w:type="paragraph" w:styleId="ad">
    <w:name w:val="No Spacing"/>
    <w:uiPriority w:val="1"/>
    <w:qFormat/>
    <w:rsid w:val="00C8757E"/>
    <w:pPr>
      <w:widowControl w:val="0"/>
      <w:jc w:val="both"/>
    </w:pPr>
  </w:style>
  <w:style w:type="paragraph" w:styleId="ae">
    <w:name w:val="Balloon Text"/>
    <w:basedOn w:val="a"/>
    <w:link w:val="af"/>
    <w:uiPriority w:val="99"/>
    <w:semiHidden/>
    <w:unhideWhenUsed/>
    <w:rsid w:val="00230EB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0EBE"/>
    <w:rPr>
      <w:rFonts w:asciiTheme="majorHAnsi" w:eastAsiaTheme="majorEastAsia" w:hAnsiTheme="majorHAnsi" w:cstheme="majorBidi"/>
      <w:sz w:val="18"/>
      <w:szCs w:val="18"/>
    </w:rPr>
  </w:style>
  <w:style w:type="paragraph" w:styleId="af0">
    <w:name w:val="List Paragraph"/>
    <w:basedOn w:val="a"/>
    <w:uiPriority w:val="34"/>
    <w:qFormat/>
    <w:rsid w:val="006F50D8"/>
    <w:pPr>
      <w:ind w:leftChars="400" w:left="840"/>
    </w:pPr>
  </w:style>
  <w:style w:type="character" w:styleId="af1">
    <w:name w:val="Unresolved Mention"/>
    <w:basedOn w:val="a0"/>
    <w:uiPriority w:val="99"/>
    <w:semiHidden/>
    <w:unhideWhenUsed/>
    <w:rsid w:val="00E87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9787">
      <w:bodyDiv w:val="1"/>
      <w:marLeft w:val="0"/>
      <w:marRight w:val="0"/>
      <w:marTop w:val="0"/>
      <w:marBottom w:val="0"/>
      <w:divBdr>
        <w:top w:val="none" w:sz="0" w:space="0" w:color="auto"/>
        <w:left w:val="none" w:sz="0" w:space="0" w:color="auto"/>
        <w:bottom w:val="none" w:sz="0" w:space="0" w:color="auto"/>
        <w:right w:val="none" w:sz="0" w:space="0" w:color="auto"/>
      </w:divBdr>
    </w:div>
    <w:div w:id="705257435">
      <w:bodyDiv w:val="1"/>
      <w:marLeft w:val="0"/>
      <w:marRight w:val="0"/>
      <w:marTop w:val="0"/>
      <w:marBottom w:val="0"/>
      <w:divBdr>
        <w:top w:val="none" w:sz="0" w:space="0" w:color="auto"/>
        <w:left w:val="none" w:sz="0" w:space="0" w:color="auto"/>
        <w:bottom w:val="none" w:sz="0" w:space="0" w:color="auto"/>
        <w:right w:val="none" w:sz="0" w:space="0" w:color="auto"/>
      </w:divBdr>
      <w:divsChild>
        <w:div w:id="515928466">
          <w:marLeft w:val="360"/>
          <w:marRight w:val="0"/>
          <w:marTop w:val="200"/>
          <w:marBottom w:val="0"/>
          <w:divBdr>
            <w:top w:val="none" w:sz="0" w:space="0" w:color="auto"/>
            <w:left w:val="none" w:sz="0" w:space="0" w:color="auto"/>
            <w:bottom w:val="none" w:sz="0" w:space="0" w:color="auto"/>
            <w:right w:val="none" w:sz="0" w:space="0" w:color="auto"/>
          </w:divBdr>
        </w:div>
      </w:divsChild>
    </w:div>
    <w:div w:id="773792802">
      <w:bodyDiv w:val="1"/>
      <w:marLeft w:val="0"/>
      <w:marRight w:val="0"/>
      <w:marTop w:val="0"/>
      <w:marBottom w:val="0"/>
      <w:divBdr>
        <w:top w:val="none" w:sz="0" w:space="0" w:color="auto"/>
        <w:left w:val="none" w:sz="0" w:space="0" w:color="auto"/>
        <w:bottom w:val="none" w:sz="0" w:space="0" w:color="auto"/>
        <w:right w:val="none" w:sz="0" w:space="0" w:color="auto"/>
      </w:divBdr>
    </w:div>
    <w:div w:id="8342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image" Target="media/image11.png" />
  <Relationship Id="rId3" Type="http://schemas.openxmlformats.org/officeDocument/2006/relationships/styles" Target="styles.xml" />
  <Relationship Id="rId21" Type="http://schemas.openxmlformats.org/officeDocument/2006/relationships/fontTable" Target="fontTable.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10.png"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footer" Target="footer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image" Target="media/image8.png" />
  <Relationship Id="rId10" Type="http://schemas.openxmlformats.org/officeDocument/2006/relationships/image" Target="media/image3.png" />
  <Relationship Id="rId19" Type="http://schemas.openxmlformats.org/officeDocument/2006/relationships/image" Target="media/image12.png" />
  <Relationship Id="rId4" Type="http://schemas.openxmlformats.org/officeDocument/2006/relationships/settings" Target="settings.xml" />
  <Relationship Id="rId9" Type="http://schemas.openxmlformats.org/officeDocument/2006/relationships/image" Target="media/image2.emf" />
  <Relationship Id="rId14" Type="http://schemas.openxmlformats.org/officeDocument/2006/relationships/image" Target="media/image7.png" />
  <Relationship Id="rId22"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5BC-0272-4F1D-BE58-BCA9828A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40</Pages>
  <Words>3589</Words>
  <Characters>20461</Characters>
  <Application>Microsoft Office Word</Application>
  <DocSecurity>0</DocSecurity>
  <Lines>170</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松岡 啓太</cp:lastModifiedBy>
  <cp:revision>109</cp:revision>
  <cp:lastPrinted>2023-05-03T06:14:00Z</cp:lastPrinted>
  <dcterms:created xsi:type="dcterms:W3CDTF">2023-02-19T12:51:00Z</dcterms:created>
  <dcterms:modified xsi:type="dcterms:W3CDTF">2023-05-09T03:21:00Z</dcterms:modified>
</cp:coreProperties>
</file>