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9927B" w14:textId="77777777" w:rsidR="00700987" w:rsidRPr="000C6790" w:rsidRDefault="00700987" w:rsidP="0070098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GoBack"/>
      <w:bookmarkEnd w:id="0"/>
      <w:r w:rsidRPr="000C6790">
        <w:rPr>
          <w:rFonts w:ascii="ＭＳ ゴシック" w:eastAsia="ＭＳ ゴシック" w:hAnsi="ＭＳ ゴシック" w:hint="eastAsia"/>
          <w:color w:val="000000"/>
          <w:sz w:val="24"/>
          <w:szCs w:val="24"/>
        </w:rPr>
        <w:t>【様式５】</w:t>
      </w:r>
    </w:p>
    <w:p w14:paraId="6BD5470E" w14:textId="77777777" w:rsidR="00700987" w:rsidRPr="00944A25" w:rsidRDefault="00700987" w:rsidP="00700987">
      <w:pPr>
        <w:rPr>
          <w:rFonts w:ascii="ＭＳ 明朝" w:hAnsi="ＭＳ 明朝"/>
          <w:color w:val="000000"/>
          <w:szCs w:val="21"/>
        </w:rPr>
      </w:pPr>
    </w:p>
    <w:p w14:paraId="7013E423" w14:textId="77777777" w:rsidR="00700987" w:rsidRPr="00944A25" w:rsidRDefault="00700987" w:rsidP="00700987">
      <w:pPr>
        <w:jc w:val="center"/>
        <w:rPr>
          <w:rFonts w:ascii="ＭＳ 明朝" w:hAnsi="ＭＳ 明朝"/>
          <w:color w:val="000000"/>
          <w:szCs w:val="21"/>
        </w:rPr>
      </w:pPr>
      <w:r w:rsidRPr="002028FE">
        <w:rPr>
          <w:rFonts w:ascii="ＭＳ 明朝" w:hAnsi="ＭＳ 明朝" w:hint="eastAsia"/>
          <w:color w:val="000000"/>
          <w:sz w:val="28"/>
          <w:szCs w:val="28"/>
        </w:rPr>
        <w:t>業務執行体制調書</w:t>
      </w:r>
    </w:p>
    <w:p w14:paraId="4623FCE3" w14:textId="77777777" w:rsidR="00700987" w:rsidRPr="00944A25" w:rsidRDefault="00094671" w:rsidP="00700987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令和６</w:t>
      </w:r>
      <w:r w:rsidR="00700987">
        <w:rPr>
          <w:rFonts w:ascii="ＭＳ 明朝" w:hAnsi="ＭＳ 明朝" w:hint="eastAsia"/>
          <w:color w:val="000000"/>
          <w:szCs w:val="21"/>
        </w:rPr>
        <w:t>年</w:t>
      </w:r>
      <w:r w:rsidR="00F23EC8">
        <w:rPr>
          <w:rFonts w:ascii="ＭＳ 明朝" w:hAnsi="ＭＳ 明朝" w:hint="eastAsia"/>
          <w:color w:val="000000"/>
          <w:szCs w:val="21"/>
        </w:rPr>
        <w:t xml:space="preserve">　　</w:t>
      </w:r>
      <w:r w:rsidR="00700987">
        <w:rPr>
          <w:rFonts w:ascii="ＭＳ 明朝" w:hAnsi="ＭＳ 明朝" w:hint="eastAsia"/>
          <w:color w:val="000000"/>
          <w:szCs w:val="21"/>
        </w:rPr>
        <w:t>月　　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1928"/>
        <w:gridCol w:w="6095"/>
      </w:tblGrid>
      <w:tr w:rsidR="00151FD1" w:rsidRPr="00944A25" w14:paraId="32900D71" w14:textId="77777777" w:rsidTr="00EA5821">
        <w:trPr>
          <w:trHeight w:val="692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A97923" w14:textId="77777777" w:rsidR="00151FD1" w:rsidRPr="00944A25" w:rsidRDefault="00151FD1" w:rsidP="004B762B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役割</w:t>
            </w:r>
          </w:p>
        </w:tc>
        <w:tc>
          <w:tcPr>
            <w:tcW w:w="19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9992A67" w14:textId="77777777" w:rsidR="008B53F4" w:rsidRDefault="008B53F4" w:rsidP="0070098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（会社名）</w:t>
            </w:r>
            <w:r w:rsidRPr="00700987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※3</w:t>
            </w:r>
          </w:p>
          <w:p w14:paraId="23FC8078" w14:textId="77777777" w:rsidR="00151FD1" w:rsidRPr="00944A25" w:rsidRDefault="00151FD1" w:rsidP="0070098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D94746" w14:textId="77777777" w:rsidR="00151FD1" w:rsidRPr="00944A25" w:rsidRDefault="00151FD1" w:rsidP="0070098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業務実績の内容</w:t>
            </w:r>
            <w:r w:rsidRPr="00700987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</w:t>
            </w:r>
            <w:r w:rsidR="008B53F4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4</w:t>
            </w:r>
          </w:p>
        </w:tc>
      </w:tr>
      <w:tr w:rsidR="00151FD1" w:rsidRPr="00944A25" w14:paraId="26D07F72" w14:textId="77777777" w:rsidTr="00EA5821">
        <w:trPr>
          <w:trHeight w:val="1643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5B6066B1" w14:textId="77777777" w:rsidR="00151FD1" w:rsidRPr="00944A25" w:rsidRDefault="00151FD1" w:rsidP="00423940">
            <w:pPr>
              <w:tabs>
                <w:tab w:val="left" w:pos="1620"/>
              </w:tabs>
              <w:ind w:rightChars="14" w:right="29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44A25">
              <w:rPr>
                <w:rFonts w:ascii="ＭＳ 明朝" w:hAnsi="ＭＳ 明朝" w:hint="eastAsia"/>
                <w:color w:val="000000"/>
                <w:szCs w:val="21"/>
              </w:rPr>
              <w:t>管理技術者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1C506873" w14:textId="77777777" w:rsidR="00151FD1" w:rsidRDefault="008B53F4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（　　</w:t>
            </w:r>
            <w:r w:rsidR="00F23EC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）</w:t>
            </w:r>
          </w:p>
          <w:p w14:paraId="53C3B694" w14:textId="77777777" w:rsidR="008B53F4" w:rsidRDefault="008B53F4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16402B74" w14:textId="77777777" w:rsidR="00EA5821" w:rsidRDefault="00EA582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36CFB2E5" w14:textId="77777777" w:rsidR="00EA5821" w:rsidRPr="00944A25" w:rsidRDefault="00EA582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0EC60B" w14:textId="77777777" w:rsidR="00151FD1" w:rsidRPr="00944A25" w:rsidRDefault="00151FD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51FD1" w:rsidRPr="00944A25" w14:paraId="7354D6C2" w14:textId="77777777" w:rsidTr="00EA5821">
        <w:trPr>
          <w:trHeight w:val="1643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27B5FE06" w14:textId="77777777" w:rsidR="00151FD1" w:rsidRPr="00944A25" w:rsidRDefault="00151FD1" w:rsidP="00423940">
            <w:pPr>
              <w:tabs>
                <w:tab w:val="left" w:pos="1620"/>
              </w:tabs>
              <w:ind w:rightChars="14" w:right="29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44A25">
              <w:rPr>
                <w:rFonts w:ascii="ＭＳ 明朝" w:hAnsi="ＭＳ 明朝" w:hint="eastAsia"/>
                <w:color w:val="000000"/>
                <w:szCs w:val="21"/>
              </w:rPr>
              <w:t>照査技術者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BDEFC35" w14:textId="77777777" w:rsidR="00151FD1" w:rsidRDefault="008B53F4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（　　　</w:t>
            </w:r>
            <w:r w:rsidR="00F23EC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047E306F" w14:textId="77777777" w:rsidR="008B53F4" w:rsidRDefault="008B53F4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7814C81F" w14:textId="77777777" w:rsidR="00EA5821" w:rsidRDefault="00EA582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504E3722" w14:textId="77777777" w:rsidR="00EA5821" w:rsidRPr="00944A25" w:rsidRDefault="00EA582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A60684" w14:textId="77777777" w:rsidR="00151FD1" w:rsidRPr="00944A25" w:rsidRDefault="00151FD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51FD1" w:rsidRPr="00944A25" w14:paraId="719CF2D0" w14:textId="77777777" w:rsidTr="00EA5821">
        <w:trPr>
          <w:trHeight w:val="1643"/>
        </w:trPr>
        <w:tc>
          <w:tcPr>
            <w:tcW w:w="1866" w:type="dxa"/>
            <w:tcBorders>
              <w:left w:val="single" w:sz="12" w:space="0" w:color="auto"/>
            </w:tcBorders>
            <w:vAlign w:val="center"/>
          </w:tcPr>
          <w:p w14:paraId="18BFC465" w14:textId="77777777" w:rsidR="00151FD1" w:rsidRPr="00944A25" w:rsidRDefault="00151FD1" w:rsidP="00423940">
            <w:pPr>
              <w:tabs>
                <w:tab w:val="left" w:pos="1620"/>
              </w:tabs>
              <w:ind w:rightChars="14" w:right="29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44A25">
              <w:rPr>
                <w:rFonts w:ascii="ＭＳ 明朝" w:hAnsi="ＭＳ 明朝" w:hint="eastAsia"/>
                <w:color w:val="000000"/>
                <w:szCs w:val="21"/>
              </w:rPr>
              <w:t>担当技術者</w:t>
            </w:r>
            <w:r w:rsidRPr="00700987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※1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14:paraId="0FDE0A2C" w14:textId="77777777" w:rsidR="00151FD1" w:rsidRDefault="008B53F4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（　　　</w:t>
            </w:r>
            <w:r w:rsidR="00F23EC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5438E54B" w14:textId="77777777" w:rsidR="008B53F4" w:rsidRDefault="008B53F4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25C147A3" w14:textId="77777777" w:rsidR="00EA5821" w:rsidRDefault="00EA582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02E60672" w14:textId="77777777" w:rsidR="00EA5821" w:rsidRPr="00944A25" w:rsidRDefault="00EA582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1E8CE" w14:textId="77777777" w:rsidR="00151FD1" w:rsidRPr="00944A25" w:rsidRDefault="00151FD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151FD1" w:rsidRPr="00944A25" w14:paraId="0615173F" w14:textId="77777777" w:rsidTr="00EA5821">
        <w:trPr>
          <w:trHeight w:val="1643"/>
        </w:trPr>
        <w:tc>
          <w:tcPr>
            <w:tcW w:w="18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C0D73" w14:textId="77777777" w:rsidR="00151FD1" w:rsidRPr="00944A25" w:rsidRDefault="00151FD1" w:rsidP="00423940">
            <w:pPr>
              <w:tabs>
                <w:tab w:val="left" w:pos="1620"/>
              </w:tabs>
              <w:ind w:rightChars="14" w:right="29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法務担当者</w:t>
            </w:r>
            <w:r w:rsidRPr="00700987">
              <w:rPr>
                <w:rFonts w:ascii="ＭＳ 明朝" w:hAnsi="ＭＳ 明朝" w:hint="eastAsia"/>
                <w:color w:val="000000"/>
                <w:szCs w:val="21"/>
                <w:vertAlign w:val="superscript"/>
              </w:rPr>
              <w:t>※2</w:t>
            </w:r>
          </w:p>
        </w:tc>
        <w:tc>
          <w:tcPr>
            <w:tcW w:w="192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3CC03B" w14:textId="77777777" w:rsidR="00151FD1" w:rsidRDefault="008B53F4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（　　　</w:t>
            </w:r>
            <w:r w:rsidR="00F23EC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  <w:p w14:paraId="3DA76DE7" w14:textId="77777777" w:rsidR="008B53F4" w:rsidRDefault="008B53F4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5B3001EB" w14:textId="77777777" w:rsidR="00EA5821" w:rsidRDefault="00EA582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  <w:p w14:paraId="5BC68DC1" w14:textId="77777777" w:rsidR="00EA5821" w:rsidRPr="00944A25" w:rsidRDefault="00EA582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908D7" w14:textId="77777777" w:rsidR="00151FD1" w:rsidRPr="00944A25" w:rsidRDefault="00151FD1" w:rsidP="00700987">
            <w:pPr>
              <w:ind w:rightChars="50" w:right="105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7229782B" w14:textId="77777777" w:rsidR="00A6381A" w:rsidRDefault="00A6381A" w:rsidP="00700987">
      <w:pPr>
        <w:rPr>
          <w:rFonts w:ascii="ＭＳ 明朝" w:hAnsi="ＭＳ 明朝"/>
          <w:color w:val="000000"/>
          <w:szCs w:val="21"/>
        </w:rPr>
      </w:pPr>
    </w:p>
    <w:p w14:paraId="3BF3F0DF" w14:textId="77777777" w:rsidR="00700987" w:rsidRDefault="00700987" w:rsidP="00700987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【留意事項】</w:t>
      </w:r>
    </w:p>
    <w:p w14:paraId="186C808B" w14:textId="21FF819B" w:rsidR="00700987" w:rsidRDefault="00700987" w:rsidP="00700987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※1担当技術者欄は、必要に応じて追加して</w:t>
      </w:r>
      <w:r w:rsidR="00174B2D">
        <w:rPr>
          <w:rFonts w:ascii="ＭＳ 明朝" w:hAnsi="ＭＳ 明朝" w:hint="eastAsia"/>
          <w:color w:val="000000"/>
          <w:szCs w:val="21"/>
        </w:rPr>
        <w:t>構いません</w:t>
      </w:r>
      <w:r w:rsidRPr="00944A25">
        <w:rPr>
          <w:rFonts w:ascii="ＭＳ 明朝" w:hAnsi="ＭＳ 明朝" w:hint="eastAsia"/>
          <w:color w:val="000000"/>
          <w:szCs w:val="21"/>
        </w:rPr>
        <w:t>。</w:t>
      </w:r>
    </w:p>
    <w:p w14:paraId="158C0CB2" w14:textId="77777777" w:rsidR="00700987" w:rsidRDefault="00700987" w:rsidP="0070098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※2</w:t>
      </w:r>
      <w:r w:rsidR="008B53F4">
        <w:rPr>
          <w:rFonts w:ascii="ＭＳ 明朝" w:hAnsi="ＭＳ 明朝" w:hint="eastAsia"/>
          <w:szCs w:val="21"/>
        </w:rPr>
        <w:t>法務担当者</w:t>
      </w:r>
      <w:r>
        <w:rPr>
          <w:rFonts w:ascii="ＭＳ 明朝" w:hAnsi="ＭＳ 明朝" w:hint="eastAsia"/>
          <w:szCs w:val="21"/>
        </w:rPr>
        <w:t>について</w:t>
      </w:r>
    </w:p>
    <w:p w14:paraId="38CFC4FB" w14:textId="62F69500" w:rsidR="00700987" w:rsidRDefault="00E64092" w:rsidP="00E64092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</w:t>
      </w:r>
      <w:r w:rsidR="00700987">
        <w:rPr>
          <w:rFonts w:asciiTheme="minorEastAsia" w:eastAsiaTheme="minorEastAsia" w:hAnsiTheme="minorEastAsia" w:hint="eastAsia"/>
        </w:rPr>
        <w:t>法務</w:t>
      </w:r>
      <w:r w:rsidR="008B53F4">
        <w:rPr>
          <w:rFonts w:asciiTheme="minorEastAsia" w:eastAsiaTheme="minorEastAsia" w:hAnsiTheme="minorEastAsia" w:hint="eastAsia"/>
        </w:rPr>
        <w:t>担当者については弁護士の資格が</w:t>
      </w:r>
      <w:r w:rsidR="00700987">
        <w:rPr>
          <w:rFonts w:asciiTheme="minorEastAsia" w:eastAsiaTheme="minorEastAsia" w:hAnsiTheme="minorEastAsia" w:hint="eastAsia"/>
        </w:rPr>
        <w:t>確認できる書類の写しを添付</w:t>
      </w:r>
      <w:r w:rsidR="00174B2D">
        <w:rPr>
          <w:rFonts w:asciiTheme="minorEastAsia" w:eastAsiaTheme="minorEastAsia" w:hAnsiTheme="minorEastAsia" w:hint="eastAsia"/>
        </w:rPr>
        <w:t>してください</w:t>
      </w:r>
      <w:r w:rsidR="00700987">
        <w:rPr>
          <w:rFonts w:asciiTheme="minorEastAsia" w:eastAsiaTheme="minorEastAsia" w:hAnsiTheme="minorEastAsia" w:hint="eastAsia"/>
        </w:rPr>
        <w:t>。</w:t>
      </w:r>
    </w:p>
    <w:p w14:paraId="15C4B37E" w14:textId="27318DD9" w:rsidR="008B53F4" w:rsidRPr="008B53F4" w:rsidRDefault="00E64092" w:rsidP="00E64092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</w:t>
      </w:r>
      <w:r w:rsidR="008B53F4">
        <w:rPr>
          <w:rFonts w:asciiTheme="minorEastAsia" w:eastAsiaTheme="minorEastAsia" w:hAnsiTheme="minorEastAsia" w:hint="eastAsia"/>
        </w:rPr>
        <w:t>法務担当者</w:t>
      </w:r>
      <w:r>
        <w:rPr>
          <w:rFonts w:asciiTheme="minorEastAsia" w:eastAsiaTheme="minorEastAsia" w:hAnsiTheme="minorEastAsia" w:hint="eastAsia"/>
        </w:rPr>
        <w:t>に配置しようとする者を直接雇用していない場合は、協力会社等（本業務の一部を再委</w:t>
      </w:r>
      <w:r w:rsidR="00EA5821">
        <w:rPr>
          <w:rFonts w:asciiTheme="minorEastAsia" w:eastAsiaTheme="minorEastAsia" w:hAnsiTheme="minorEastAsia" w:hint="eastAsia"/>
        </w:rPr>
        <w:t>託する場合に相手方となる会社又は個人事業主）となることの承諾書【様式７】</w:t>
      </w:r>
      <w:r>
        <w:rPr>
          <w:rFonts w:asciiTheme="minorEastAsia" w:eastAsiaTheme="minorEastAsia" w:hAnsiTheme="minorEastAsia" w:hint="eastAsia"/>
        </w:rPr>
        <w:t>を提出</w:t>
      </w:r>
      <w:r w:rsidR="00174B2D">
        <w:rPr>
          <w:rFonts w:asciiTheme="minorEastAsia" w:eastAsiaTheme="minorEastAsia" w:hAnsiTheme="minorEastAsia" w:hint="eastAsia"/>
        </w:rPr>
        <w:t>してください</w:t>
      </w:r>
      <w:r>
        <w:rPr>
          <w:rFonts w:asciiTheme="minorEastAsia" w:eastAsiaTheme="minorEastAsia" w:hAnsiTheme="minorEastAsia" w:hint="eastAsia"/>
        </w:rPr>
        <w:t>。</w:t>
      </w:r>
    </w:p>
    <w:p w14:paraId="3626A83D" w14:textId="6BCD6218" w:rsidR="00700987" w:rsidRDefault="00700987" w:rsidP="00700987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※3</w:t>
      </w:r>
      <w:r w:rsidR="008B53F4">
        <w:rPr>
          <w:rFonts w:asciiTheme="minorEastAsia" w:eastAsiaTheme="minorEastAsia" w:hAnsiTheme="minorEastAsia" w:hint="eastAsia"/>
        </w:rPr>
        <w:t>グループで参加する場合は（　）内に所属会社名を記入</w:t>
      </w:r>
      <w:r w:rsidR="00174B2D">
        <w:rPr>
          <w:rFonts w:asciiTheme="minorEastAsia" w:eastAsiaTheme="minorEastAsia" w:hAnsiTheme="minorEastAsia" w:hint="eastAsia"/>
        </w:rPr>
        <w:t>してください</w:t>
      </w:r>
      <w:r>
        <w:rPr>
          <w:rFonts w:asciiTheme="minorEastAsia" w:eastAsiaTheme="minorEastAsia" w:hAnsiTheme="minorEastAsia" w:hint="eastAsia"/>
        </w:rPr>
        <w:t>。</w:t>
      </w:r>
    </w:p>
    <w:p w14:paraId="0411003C" w14:textId="660A3826" w:rsidR="008B53F4" w:rsidRDefault="008B53F4" w:rsidP="008B53F4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※4</w:t>
      </w:r>
      <w:r w:rsidR="00962398">
        <w:rPr>
          <w:rFonts w:asciiTheme="minorEastAsia" w:eastAsiaTheme="minorEastAsia" w:hAnsiTheme="minorEastAsia" w:hint="eastAsia"/>
        </w:rPr>
        <w:t>業務実績の内容欄は、「実施要領６．参加資格⑶のク</w:t>
      </w:r>
      <w:r>
        <w:rPr>
          <w:rFonts w:asciiTheme="minorEastAsia" w:eastAsiaTheme="minorEastAsia" w:hAnsiTheme="minorEastAsia" w:hint="eastAsia"/>
        </w:rPr>
        <w:t>」で示した業務に関する実績を</w:t>
      </w:r>
      <w:r w:rsidR="00174B2D">
        <w:rPr>
          <w:rFonts w:asciiTheme="minorEastAsia" w:eastAsiaTheme="minorEastAsia" w:hAnsiTheme="minorEastAsia" w:hint="eastAsia"/>
        </w:rPr>
        <w:t>記載してください</w:t>
      </w:r>
      <w:r>
        <w:rPr>
          <w:rFonts w:asciiTheme="minorEastAsia" w:eastAsiaTheme="minorEastAsia" w:hAnsiTheme="minorEastAsia" w:hint="eastAsia"/>
        </w:rPr>
        <w:t>。</w:t>
      </w:r>
    </w:p>
    <w:p w14:paraId="1B42A9A2" w14:textId="77777777" w:rsidR="008B53F4" w:rsidRPr="008B53F4" w:rsidRDefault="008B53F4" w:rsidP="00700987">
      <w:pPr>
        <w:ind w:left="210" w:hangingChars="100" w:hanging="210"/>
        <w:rPr>
          <w:rFonts w:asciiTheme="minorEastAsia" w:eastAsiaTheme="minorEastAsia" w:hAnsiTheme="minorEastAsia"/>
        </w:rPr>
      </w:pPr>
    </w:p>
    <w:sectPr w:rsidR="008B53F4" w:rsidRPr="008B53F4" w:rsidSect="00700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A853" w14:textId="77777777" w:rsidR="00277205" w:rsidRDefault="00277205" w:rsidP="00277205">
      <w:r>
        <w:separator/>
      </w:r>
    </w:p>
  </w:endnote>
  <w:endnote w:type="continuationSeparator" w:id="0">
    <w:p w14:paraId="3EE4A1F1" w14:textId="77777777" w:rsidR="00277205" w:rsidRDefault="00277205" w:rsidP="0027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07B3" w14:textId="77777777" w:rsidR="00490B80" w:rsidRDefault="00490B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1364" w14:textId="77777777" w:rsidR="00490B80" w:rsidRDefault="00490B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9E08" w14:textId="77777777" w:rsidR="00490B80" w:rsidRDefault="00490B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39FD" w14:textId="77777777" w:rsidR="00277205" w:rsidRDefault="00277205" w:rsidP="00277205">
      <w:r>
        <w:separator/>
      </w:r>
    </w:p>
  </w:footnote>
  <w:footnote w:type="continuationSeparator" w:id="0">
    <w:p w14:paraId="6EC46335" w14:textId="77777777" w:rsidR="00277205" w:rsidRDefault="00277205" w:rsidP="0027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FDFB" w14:textId="77777777" w:rsidR="00490B80" w:rsidRDefault="00490B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4602" w14:textId="77777777" w:rsidR="00490B80" w:rsidRDefault="00490B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BFB1" w14:textId="77777777" w:rsidR="00490B80" w:rsidRDefault="00490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87"/>
    <w:rsid w:val="00094671"/>
    <w:rsid w:val="000C6790"/>
    <w:rsid w:val="00151FD1"/>
    <w:rsid w:val="00174B2D"/>
    <w:rsid w:val="00277205"/>
    <w:rsid w:val="00423940"/>
    <w:rsid w:val="00490B80"/>
    <w:rsid w:val="004D5F9D"/>
    <w:rsid w:val="00632EF5"/>
    <w:rsid w:val="00700987"/>
    <w:rsid w:val="00887AFC"/>
    <w:rsid w:val="008B53F4"/>
    <w:rsid w:val="00962398"/>
    <w:rsid w:val="009D4235"/>
    <w:rsid w:val="00A6381A"/>
    <w:rsid w:val="00D26ABD"/>
    <w:rsid w:val="00E20E2A"/>
    <w:rsid w:val="00E64092"/>
    <w:rsid w:val="00EA5821"/>
    <w:rsid w:val="00F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0B5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2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77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205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23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E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2024-03-29T04:45:00Z</dcterms:created>
  <dcterms:modified xsi:type="dcterms:W3CDTF">2024-03-29T04:45:00Z</dcterms:modified>
</cp:coreProperties>
</file>