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9895A" w14:textId="77777777" w:rsidR="00924E3E" w:rsidRPr="00924E3E" w:rsidRDefault="00924E3E" w:rsidP="00924E3E">
      <w:pPr>
        <w:jc w:val="left"/>
        <w:rPr>
          <w:rFonts w:ascii="ＭＳ ゴシック" w:eastAsia="ＭＳ ゴシック" w:hAnsi="ＭＳ ゴシック"/>
        </w:rPr>
      </w:pPr>
      <w:bookmarkStart w:id="0" w:name="OLE_LINK44"/>
      <w:bookmarkStart w:id="1" w:name="_Hlk192867851"/>
      <w:r w:rsidRPr="00924E3E">
        <w:rPr>
          <w:rFonts w:ascii="ＭＳ ゴシック" w:eastAsia="ＭＳ ゴシック" w:hAnsi="ＭＳ ゴシック" w:hint="eastAsia"/>
        </w:rPr>
        <w:t>様式第１号の２（第７条関係）</w:t>
      </w:r>
    </w:p>
    <w:p w14:paraId="18D746EC" w14:textId="77777777" w:rsidR="00924E3E" w:rsidRDefault="00924E3E" w:rsidP="00924E3E">
      <w:pPr>
        <w:jc w:val="left"/>
        <w:rPr>
          <w:rFonts w:ascii="ＭＳ ゴシック" w:eastAsia="ＭＳ ゴシック" w:hAnsi="ＭＳ ゴシック"/>
        </w:rPr>
      </w:pPr>
    </w:p>
    <w:p w14:paraId="56AB18AD" w14:textId="77777777" w:rsidR="00924E3E" w:rsidRPr="00924E3E" w:rsidRDefault="00924E3E" w:rsidP="00924E3E">
      <w:pPr>
        <w:jc w:val="left"/>
        <w:rPr>
          <w:rFonts w:ascii="ＭＳ ゴシック" w:eastAsia="ＭＳ ゴシック" w:hAnsi="ＭＳ ゴシック"/>
        </w:rPr>
      </w:pPr>
    </w:p>
    <w:p w14:paraId="15C87DB7" w14:textId="77777777" w:rsidR="00924E3E" w:rsidRPr="00924E3E" w:rsidRDefault="00924E3E" w:rsidP="00924E3E">
      <w:pPr>
        <w:jc w:val="center"/>
        <w:rPr>
          <w:rFonts w:ascii="ＭＳ ゴシック" w:eastAsia="ＭＳ ゴシック" w:hAnsi="ＭＳ ゴシック"/>
          <w:sz w:val="22"/>
        </w:rPr>
      </w:pPr>
      <w:r w:rsidRPr="00924E3E">
        <w:rPr>
          <w:rFonts w:ascii="ＭＳ ゴシック" w:eastAsia="ＭＳ ゴシック" w:hAnsi="ＭＳ ゴシック" w:hint="eastAsia"/>
          <w:sz w:val="22"/>
        </w:rPr>
        <w:t>誓約書</w:t>
      </w:r>
    </w:p>
    <w:p w14:paraId="478B8EE0" w14:textId="77777777" w:rsidR="00924E3E" w:rsidRPr="00924E3E" w:rsidRDefault="00924E3E" w:rsidP="00924E3E">
      <w:pPr>
        <w:jc w:val="left"/>
        <w:rPr>
          <w:rFonts w:ascii="ＭＳ ゴシック" w:eastAsia="ＭＳ ゴシック" w:hAnsi="ＭＳ ゴシック"/>
        </w:rPr>
      </w:pPr>
    </w:p>
    <w:p w14:paraId="4FF50675" w14:textId="77777777" w:rsidR="00924E3E" w:rsidRPr="00924E3E" w:rsidRDefault="00924E3E" w:rsidP="00924E3E">
      <w:pPr>
        <w:jc w:val="left"/>
        <w:rPr>
          <w:rFonts w:ascii="ＭＳ ゴシック" w:eastAsia="ＭＳ ゴシック" w:hAnsi="ＭＳ ゴシック"/>
        </w:rPr>
      </w:pPr>
    </w:p>
    <w:p w14:paraId="0605A39A" w14:textId="77777777" w:rsidR="00924E3E" w:rsidRPr="00924E3E" w:rsidRDefault="00924E3E" w:rsidP="00924E3E">
      <w:pPr>
        <w:ind w:firstLineChars="100" w:firstLine="210"/>
        <w:jc w:val="left"/>
        <w:rPr>
          <w:rFonts w:ascii="ＭＳ ゴシック" w:eastAsia="ＭＳ ゴシック" w:hAnsi="ＭＳ ゴシック"/>
        </w:rPr>
      </w:pPr>
      <w:r w:rsidRPr="00924E3E">
        <w:rPr>
          <w:rFonts w:ascii="ＭＳ ゴシック" w:eastAsia="ＭＳ ゴシック" w:hAnsi="ＭＳ ゴシック" w:hint="eastAsia"/>
        </w:rPr>
        <w:t>大津市子ども食堂等支援事業費補助金の申請に当たって、申請に係る事業が次に掲げる事項に該当し、申請書及び添付書類の内容は全て事実と相違ないことを誓約します。</w:t>
      </w:r>
    </w:p>
    <w:p w14:paraId="21621068" w14:textId="77777777" w:rsidR="00924E3E" w:rsidRPr="00924E3E" w:rsidRDefault="00924E3E" w:rsidP="00924E3E">
      <w:pPr>
        <w:ind w:firstLineChars="100" w:firstLine="210"/>
        <w:jc w:val="left"/>
        <w:rPr>
          <w:rFonts w:ascii="ＭＳ ゴシック" w:eastAsia="ＭＳ ゴシック" w:hAnsi="ＭＳ ゴシック"/>
        </w:rPr>
      </w:pPr>
    </w:p>
    <w:p w14:paraId="350B6D77" w14:textId="37563A31" w:rsidR="008200D9" w:rsidRPr="008200D9" w:rsidRDefault="00924E3E" w:rsidP="008200D9">
      <w:pPr>
        <w:ind w:leftChars="100" w:left="630" w:hangingChars="200" w:hanging="420"/>
        <w:rPr>
          <w:rFonts w:ascii="ＭＳ ゴシック" w:eastAsia="ＭＳ ゴシック" w:hAnsi="ＭＳ ゴシック"/>
        </w:rPr>
      </w:pPr>
      <w:r w:rsidRPr="00924E3E">
        <w:rPr>
          <w:rFonts w:ascii="ＭＳ ゴシック" w:eastAsia="ＭＳ ゴシック" w:hAnsi="ＭＳ ゴシック" w:hint="eastAsia"/>
        </w:rPr>
        <w:t xml:space="preserve">　</w:t>
      </w:r>
      <w:r w:rsidRPr="00771400">
        <w:rPr>
          <w:rFonts w:ascii="ＭＳ ゴシック" w:eastAsia="ＭＳ ゴシック" w:hAnsi="ＭＳ ゴシック" w:hint="eastAsia"/>
          <w:color w:val="000000"/>
          <w:szCs w:val="24"/>
        </w:rPr>
        <w:t>(</w:t>
      </w:r>
      <w:r w:rsidRPr="00771400">
        <w:rPr>
          <w:rFonts w:ascii="ＭＳ ゴシック" w:eastAsia="ＭＳ ゴシック" w:hAnsi="ＭＳ ゴシック"/>
          <w:color w:val="000000"/>
          <w:szCs w:val="24"/>
        </w:rPr>
        <w:t>1)</w:t>
      </w:r>
      <w:r w:rsidRPr="00924E3E">
        <w:rPr>
          <w:rFonts w:ascii="ＭＳ ゴシック" w:eastAsia="ＭＳ ゴシック" w:hAnsi="ＭＳ ゴシック" w:hint="eastAsia"/>
        </w:rPr>
        <w:t xml:space="preserve">　事業の実施に当たり、子どもの安全の確保及び提供する食品の衛生管理に配慮がなされていること。</w:t>
      </w:r>
    </w:p>
    <w:p w14:paraId="28FC616E" w14:textId="053AB08C" w:rsidR="00924E3E" w:rsidRPr="008200D9" w:rsidRDefault="008200D9" w:rsidP="00924E3E">
      <w:pPr>
        <w:pStyle w:val="a9"/>
        <w:ind w:left="218" w:firstLineChars="100" w:firstLine="210"/>
        <w:rPr>
          <w:rFonts w:ascii="ＭＳ ゴシック" w:eastAsia="ＭＳ ゴシック" w:hAnsi="ＭＳ ゴシック"/>
        </w:rPr>
      </w:pPr>
      <w:r w:rsidRPr="008200D9">
        <w:rPr>
          <w:rFonts w:ascii="ＭＳ ゴシック" w:eastAsia="ＭＳ ゴシック" w:hAnsi="ＭＳ ゴシック" w:hint="eastAsia"/>
          <w:color w:val="000000"/>
          <w:szCs w:val="24"/>
        </w:rPr>
        <w:t>(2</w:t>
      </w:r>
      <w:r w:rsidRPr="008200D9">
        <w:rPr>
          <w:rFonts w:ascii="ＭＳ ゴシック" w:eastAsia="ＭＳ ゴシック" w:hAnsi="ＭＳ ゴシック"/>
          <w:color w:val="000000"/>
          <w:szCs w:val="24"/>
        </w:rPr>
        <w:t>)</w:t>
      </w:r>
      <w:r w:rsidR="00924E3E" w:rsidRPr="008200D9">
        <w:rPr>
          <w:rFonts w:ascii="ＭＳ ゴシック" w:eastAsia="ＭＳ ゴシック" w:hAnsi="ＭＳ ゴシック" w:hint="eastAsia"/>
        </w:rPr>
        <w:t xml:space="preserve">　宗教活動、政治活動又は営利活動を目的とする事業でないこと。</w:t>
      </w:r>
    </w:p>
    <w:p w14:paraId="55180930" w14:textId="2255618B" w:rsidR="008200D9" w:rsidRPr="008200D9" w:rsidRDefault="008200D9" w:rsidP="008200D9">
      <w:pPr>
        <w:ind w:leftChars="200" w:left="630" w:hangingChars="100" w:hanging="210"/>
        <w:rPr>
          <w:rFonts w:ascii="ＭＳ ゴシック" w:eastAsia="ＭＳ ゴシック" w:hAnsi="ＭＳ ゴシック"/>
          <w:strike/>
        </w:rPr>
      </w:pPr>
      <w:bookmarkStart w:id="2" w:name="OLE_LINK16"/>
      <w:r w:rsidRPr="008200D9">
        <w:rPr>
          <w:rFonts w:ascii="ＭＳ ゴシック" w:eastAsia="ＭＳ ゴシック" w:hAnsi="ＭＳ ゴシック" w:hint="eastAsia"/>
          <w:color w:val="000000"/>
          <w:szCs w:val="24"/>
        </w:rPr>
        <w:t>(3</w:t>
      </w:r>
      <w:r w:rsidRPr="008200D9">
        <w:rPr>
          <w:rFonts w:ascii="ＭＳ ゴシック" w:eastAsia="ＭＳ ゴシック" w:hAnsi="ＭＳ ゴシック"/>
          <w:color w:val="000000"/>
          <w:szCs w:val="24"/>
        </w:rPr>
        <w:t>)</w:t>
      </w:r>
      <w:bookmarkEnd w:id="2"/>
      <w:r w:rsidRPr="00924E3E">
        <w:rPr>
          <w:rFonts w:ascii="ＭＳ ゴシック" w:eastAsia="ＭＳ ゴシック" w:hAnsi="ＭＳ ゴシック" w:hint="eastAsia"/>
        </w:rPr>
        <w:t xml:space="preserve">　法令等その他公序良俗に反する事業でないこと。</w:t>
      </w:r>
    </w:p>
    <w:p w14:paraId="75328888" w14:textId="448DC858" w:rsidR="00924E3E" w:rsidRPr="00924E3E" w:rsidRDefault="00924E3E" w:rsidP="00924E3E">
      <w:pPr>
        <w:pStyle w:val="a9"/>
        <w:ind w:left="218" w:firstLineChars="100" w:firstLine="210"/>
        <w:rPr>
          <w:rFonts w:ascii="ＭＳ ゴシック" w:eastAsia="ＭＳ ゴシック" w:hAnsi="ＭＳ ゴシック"/>
        </w:rPr>
      </w:pPr>
      <w:r w:rsidRPr="00771400">
        <w:rPr>
          <w:rFonts w:ascii="ＭＳ ゴシック" w:eastAsia="ＭＳ ゴシック" w:hAnsi="ＭＳ ゴシック" w:hint="eastAsia"/>
          <w:color w:val="000000"/>
          <w:szCs w:val="24"/>
        </w:rPr>
        <w:t>(</w:t>
      </w:r>
      <w:r w:rsidR="008200D9">
        <w:rPr>
          <w:rFonts w:ascii="ＭＳ ゴシック" w:eastAsia="ＭＳ ゴシック" w:hAnsi="ＭＳ ゴシック" w:hint="eastAsia"/>
          <w:color w:val="000000"/>
          <w:szCs w:val="24"/>
        </w:rPr>
        <w:t>4</w:t>
      </w:r>
      <w:r w:rsidRPr="00771400">
        <w:rPr>
          <w:rFonts w:ascii="ＭＳ ゴシック" w:eastAsia="ＭＳ ゴシック" w:hAnsi="ＭＳ ゴシック"/>
          <w:color w:val="000000"/>
          <w:szCs w:val="24"/>
        </w:rPr>
        <w:t>)</w:t>
      </w:r>
      <w:r w:rsidRPr="00924E3E">
        <w:rPr>
          <w:rFonts w:ascii="ＭＳ ゴシック" w:eastAsia="ＭＳ ゴシック" w:hAnsi="ＭＳ ゴシック" w:hint="eastAsia"/>
        </w:rPr>
        <w:t xml:space="preserve">　次のアからエまでのいずれかに該当するものが実施するものでないこと。</w:t>
      </w:r>
    </w:p>
    <w:p w14:paraId="2EACC5DD" w14:textId="77777777" w:rsidR="00924E3E" w:rsidRPr="00924E3E" w:rsidRDefault="00924E3E" w:rsidP="00924E3E">
      <w:pPr>
        <w:ind w:leftChars="293" w:left="825" w:hangingChars="100" w:hanging="210"/>
        <w:rPr>
          <w:rFonts w:ascii="ＭＳ ゴシック" w:eastAsia="ＭＳ ゴシック" w:hAnsi="ＭＳ ゴシック"/>
        </w:rPr>
      </w:pPr>
      <w:r w:rsidRPr="00924E3E">
        <w:rPr>
          <w:rFonts w:ascii="ＭＳ ゴシック" w:eastAsia="ＭＳ ゴシック" w:hAnsi="ＭＳ ゴシック" w:hint="eastAsia"/>
        </w:rPr>
        <w:t>ア　暴力団員による不当な行為の防止等に関する法律（平成３年法律第７７号）第２条第２号に規定する暴力団（以下「暴力団」という。）又は同条第６号に規定する暴力団員（以下「暴力団員」という。）であると認められる者</w:t>
      </w:r>
    </w:p>
    <w:p w14:paraId="352F7DE3" w14:textId="77777777" w:rsidR="00924E3E" w:rsidRPr="00924E3E" w:rsidRDefault="00924E3E" w:rsidP="00924E3E">
      <w:pPr>
        <w:ind w:leftChars="293" w:left="825" w:rightChars="-50" w:right="-105" w:hangingChars="100" w:hanging="210"/>
        <w:rPr>
          <w:rFonts w:ascii="ＭＳ ゴシック" w:eastAsia="ＭＳ ゴシック" w:hAnsi="ＭＳ ゴシック"/>
        </w:rPr>
      </w:pPr>
      <w:r w:rsidRPr="00924E3E">
        <w:rPr>
          <w:rFonts w:ascii="ＭＳ ゴシック" w:eastAsia="ＭＳ ゴシック" w:hAnsi="ＭＳ ゴシック" w:hint="eastAsia"/>
        </w:rPr>
        <w:t>イ　役員等（個人にあってはその者を、法人にあっては役員又は支店若しくは営業所の代表者その他これらと同等の責任を有する者を、法人以外の団体にあっては代表者、理事その他経営に実質的に関与している者をいう。）が暴力団員であると認められるもの</w:t>
      </w:r>
    </w:p>
    <w:p w14:paraId="79FD35B1" w14:textId="77777777" w:rsidR="00924E3E" w:rsidRPr="00924E3E" w:rsidRDefault="00924E3E" w:rsidP="00924E3E">
      <w:pPr>
        <w:ind w:leftChars="293" w:left="615"/>
        <w:rPr>
          <w:rFonts w:ascii="ＭＳ ゴシック" w:eastAsia="ＭＳ ゴシック" w:hAnsi="ＭＳ ゴシック"/>
        </w:rPr>
      </w:pPr>
      <w:r w:rsidRPr="00924E3E">
        <w:rPr>
          <w:rFonts w:ascii="ＭＳ ゴシック" w:eastAsia="ＭＳ ゴシック" w:hAnsi="ＭＳ ゴシック" w:hint="eastAsia"/>
        </w:rPr>
        <w:t>ウ　暴力団又は暴力団員が経営に実質的に関与していると認められるもの</w:t>
      </w:r>
    </w:p>
    <w:p w14:paraId="0201CB67" w14:textId="77777777" w:rsidR="00924E3E" w:rsidRPr="00924E3E" w:rsidRDefault="00924E3E" w:rsidP="00924E3E">
      <w:pPr>
        <w:ind w:leftChars="293" w:left="825" w:hangingChars="100" w:hanging="210"/>
        <w:rPr>
          <w:rFonts w:ascii="ＭＳ ゴシック" w:eastAsia="ＭＳ ゴシック" w:hAnsi="ＭＳ ゴシック"/>
        </w:rPr>
      </w:pPr>
      <w:r w:rsidRPr="00924E3E">
        <w:rPr>
          <w:rFonts w:ascii="ＭＳ ゴシック" w:eastAsia="ＭＳ ゴシック" w:hAnsi="ＭＳ ゴシック" w:hint="eastAsia"/>
        </w:rPr>
        <w:t>エ　自己、自社若しくは第三者の不正な利益を図る目的又は第三者に損害を与える目的をもって、暴力団又は暴力団員を利用したと認められるもの</w:t>
      </w:r>
    </w:p>
    <w:p w14:paraId="19E4EAE3" w14:textId="6C9668AF" w:rsidR="00924E3E" w:rsidRPr="00924E3E" w:rsidRDefault="00924E3E" w:rsidP="00924E3E">
      <w:pPr>
        <w:rPr>
          <w:rFonts w:ascii="ＭＳ ゴシック" w:eastAsia="ＭＳ ゴシック" w:hAnsi="ＭＳ ゴシック"/>
        </w:rPr>
      </w:pPr>
      <w:r w:rsidRPr="00924E3E">
        <w:rPr>
          <w:rFonts w:ascii="ＭＳ ゴシック" w:eastAsia="ＭＳ ゴシック" w:hAnsi="ＭＳ ゴシック" w:hint="eastAsia"/>
        </w:rPr>
        <w:t xml:space="preserve">　　</w:t>
      </w:r>
    </w:p>
    <w:p w14:paraId="7E13D058" w14:textId="77777777" w:rsidR="00924E3E" w:rsidRPr="00924E3E" w:rsidRDefault="00924E3E" w:rsidP="00924E3E">
      <w:pPr>
        <w:rPr>
          <w:rFonts w:ascii="ＭＳ ゴシック" w:eastAsia="ＭＳ ゴシック" w:hAnsi="ＭＳ ゴシック"/>
        </w:rPr>
      </w:pPr>
    </w:p>
    <w:p w14:paraId="592CB48E" w14:textId="77777777" w:rsidR="00924E3E" w:rsidRPr="00924E3E" w:rsidRDefault="00924E3E" w:rsidP="00924E3E">
      <w:pPr>
        <w:rPr>
          <w:rFonts w:ascii="ＭＳ ゴシック" w:eastAsia="ＭＳ ゴシック" w:hAnsi="ＭＳ ゴシック"/>
        </w:rPr>
      </w:pPr>
    </w:p>
    <w:p w14:paraId="23179DB4" w14:textId="77777777" w:rsidR="00924E3E" w:rsidRPr="00924E3E" w:rsidRDefault="00924E3E" w:rsidP="00924E3E">
      <w:pPr>
        <w:rPr>
          <w:rFonts w:ascii="ＭＳ ゴシック" w:eastAsia="ＭＳ ゴシック" w:hAnsi="ＭＳ ゴシック"/>
        </w:rPr>
      </w:pPr>
    </w:p>
    <w:p w14:paraId="5C09CE5E" w14:textId="77777777" w:rsidR="00924E3E" w:rsidRPr="00924E3E" w:rsidRDefault="00924E3E" w:rsidP="00924E3E">
      <w:pPr>
        <w:jc w:val="right"/>
        <w:rPr>
          <w:rFonts w:ascii="ＭＳ ゴシック" w:eastAsia="ＭＳ ゴシック" w:hAnsi="ＭＳ ゴシック"/>
        </w:rPr>
      </w:pPr>
      <w:r w:rsidRPr="00924E3E">
        <w:rPr>
          <w:rFonts w:ascii="ＭＳ ゴシック" w:eastAsia="ＭＳ ゴシック" w:hAnsi="ＭＳ ゴシック" w:hint="eastAsia"/>
        </w:rPr>
        <w:t>年　　月　　日</w:t>
      </w:r>
    </w:p>
    <w:p w14:paraId="7F3ECD07" w14:textId="77777777" w:rsidR="00924E3E" w:rsidRPr="00924E3E" w:rsidRDefault="00924E3E" w:rsidP="00924E3E">
      <w:pPr>
        <w:jc w:val="left"/>
        <w:rPr>
          <w:rFonts w:ascii="ＭＳ ゴシック" w:eastAsia="ＭＳ ゴシック" w:hAnsi="ＭＳ ゴシック"/>
        </w:rPr>
      </w:pPr>
    </w:p>
    <w:p w14:paraId="274C806D"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（宛先）</w:t>
      </w:r>
    </w:p>
    <w:p w14:paraId="3CE7AB3E" w14:textId="77777777" w:rsidR="00924E3E" w:rsidRPr="00924E3E" w:rsidRDefault="00924E3E" w:rsidP="00924E3E">
      <w:pPr>
        <w:ind w:firstLineChars="200" w:firstLine="420"/>
        <w:jc w:val="left"/>
        <w:rPr>
          <w:rFonts w:ascii="ＭＳ ゴシック" w:eastAsia="ＭＳ ゴシック" w:hAnsi="ＭＳ ゴシック"/>
        </w:rPr>
      </w:pPr>
      <w:r w:rsidRPr="00924E3E">
        <w:rPr>
          <w:rFonts w:ascii="ＭＳ ゴシック" w:eastAsia="ＭＳ ゴシック" w:hAnsi="ＭＳ ゴシック" w:hint="eastAsia"/>
        </w:rPr>
        <w:t>大津市長</w:t>
      </w:r>
    </w:p>
    <w:p w14:paraId="1EA1349B"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 xml:space="preserve">　　　　　　　　　　　申請者　住　所　　　　　　　　　　　　　　　　　　　　　　</w:t>
      </w:r>
    </w:p>
    <w:p w14:paraId="296BD1F0"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 xml:space="preserve">　　　　　　　　　　　　　　　団体名</w:t>
      </w:r>
    </w:p>
    <w:p w14:paraId="28619D6F" w14:textId="77777777" w:rsidR="00924E3E" w:rsidRPr="00924E3E" w:rsidRDefault="00924E3E" w:rsidP="00924E3E">
      <w:pPr>
        <w:jc w:val="left"/>
        <w:rPr>
          <w:rFonts w:ascii="ＭＳ ゴシック" w:eastAsia="ＭＳ ゴシック" w:hAnsi="ＭＳ ゴシック"/>
        </w:rPr>
      </w:pPr>
      <w:r w:rsidRPr="00924E3E">
        <w:rPr>
          <w:rFonts w:ascii="ＭＳ ゴシック" w:eastAsia="ＭＳ ゴシック" w:hAnsi="ＭＳ ゴシック" w:hint="eastAsia"/>
        </w:rPr>
        <w:t xml:space="preserve">　　　　　　　　　　　　　　　氏　名　　　　　　　　　　　　　　　　㊞</w:t>
      </w:r>
    </w:p>
    <w:bookmarkEnd w:id="0"/>
    <w:p w14:paraId="43E17C79" w14:textId="77777777" w:rsidR="00924E3E" w:rsidRPr="00924E3E" w:rsidRDefault="00924E3E" w:rsidP="00924E3E">
      <w:pPr>
        <w:jc w:val="left"/>
        <w:rPr>
          <w:rFonts w:ascii="ＭＳ ゴシック" w:eastAsia="ＭＳ ゴシック" w:hAnsi="ＭＳ ゴシック"/>
        </w:rPr>
      </w:pPr>
    </w:p>
    <w:p w14:paraId="462CC79C" w14:textId="2D04570C" w:rsidR="00924E3E" w:rsidRPr="00924E3E" w:rsidRDefault="00924E3E" w:rsidP="00DB5EB1">
      <w:pPr>
        <w:rPr>
          <w:rFonts w:ascii="ＭＳ ゴシック" w:eastAsia="ＭＳ ゴシック" w:hAnsi="ＭＳ ゴシック"/>
          <w:color w:val="000000"/>
          <w:szCs w:val="24"/>
        </w:rPr>
      </w:pPr>
    </w:p>
    <w:p w14:paraId="1A8C4147" w14:textId="571BAEC8" w:rsidR="00924E3E" w:rsidRPr="00924E3E" w:rsidRDefault="00924E3E">
      <w:pPr>
        <w:widowControl/>
        <w:spacing w:after="160" w:line="259" w:lineRule="auto"/>
        <w:jc w:val="left"/>
        <w:rPr>
          <w:rFonts w:ascii="ＭＳ ゴシック" w:eastAsia="ＭＳ ゴシック" w:hAnsi="ＭＳ ゴシック"/>
          <w:color w:val="000000"/>
          <w:szCs w:val="24"/>
        </w:rPr>
      </w:pPr>
    </w:p>
    <w:bookmarkEnd w:id="1"/>
    <w:sectPr w:rsidR="00924E3E" w:rsidRPr="00924E3E" w:rsidSect="00EB0E54">
      <w:pgSz w:w="11906" w:h="16838"/>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8D7F5" w14:textId="77777777" w:rsidR="00C10642" w:rsidRDefault="00C10642" w:rsidP="00C10642">
      <w:r>
        <w:separator/>
      </w:r>
    </w:p>
  </w:endnote>
  <w:endnote w:type="continuationSeparator" w:id="0">
    <w:p w14:paraId="212E5AD2" w14:textId="77777777" w:rsidR="00C10642" w:rsidRDefault="00C10642" w:rsidP="00C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0647" w14:textId="77777777" w:rsidR="00C10642" w:rsidRDefault="00C10642" w:rsidP="00C10642">
      <w:r>
        <w:separator/>
      </w:r>
    </w:p>
  </w:footnote>
  <w:footnote w:type="continuationSeparator" w:id="0">
    <w:p w14:paraId="3A81F28F" w14:textId="77777777" w:rsidR="00C10642" w:rsidRDefault="00C10642" w:rsidP="00C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F6927"/>
    <w:multiLevelType w:val="hybridMultilevel"/>
    <w:tmpl w:val="830CF448"/>
    <w:lvl w:ilvl="0" w:tplc="A686F184">
      <w:start w:val="1"/>
      <w:numFmt w:val="decimalEnclosedParen"/>
      <w:lvlText w:val="%1"/>
      <w:lvlJc w:val="left"/>
      <w:pPr>
        <w:ind w:left="878" w:hanging="440"/>
      </w:pPr>
      <w:rPr>
        <w:rFonts w:hint="default"/>
      </w:rPr>
    </w:lvl>
    <w:lvl w:ilvl="1" w:tplc="04090017" w:tentative="1">
      <w:start w:val="1"/>
      <w:numFmt w:val="aiueoFullWidth"/>
      <w:lvlText w:val="(%2)"/>
      <w:lvlJc w:val="left"/>
      <w:pPr>
        <w:ind w:left="1318" w:hanging="440"/>
      </w:pPr>
    </w:lvl>
    <w:lvl w:ilvl="2" w:tplc="04090011" w:tentative="1">
      <w:start w:val="1"/>
      <w:numFmt w:val="decimalEnclosedCircle"/>
      <w:lvlText w:val="%3"/>
      <w:lvlJc w:val="left"/>
      <w:pPr>
        <w:ind w:left="1758" w:hanging="440"/>
      </w:pPr>
    </w:lvl>
    <w:lvl w:ilvl="3" w:tplc="0409000F" w:tentative="1">
      <w:start w:val="1"/>
      <w:numFmt w:val="decimal"/>
      <w:lvlText w:val="%4."/>
      <w:lvlJc w:val="left"/>
      <w:pPr>
        <w:ind w:left="2198" w:hanging="440"/>
      </w:pPr>
    </w:lvl>
    <w:lvl w:ilvl="4" w:tplc="04090017" w:tentative="1">
      <w:start w:val="1"/>
      <w:numFmt w:val="aiueoFullWidth"/>
      <w:lvlText w:val="(%5)"/>
      <w:lvlJc w:val="left"/>
      <w:pPr>
        <w:ind w:left="2638" w:hanging="440"/>
      </w:pPr>
    </w:lvl>
    <w:lvl w:ilvl="5" w:tplc="04090011" w:tentative="1">
      <w:start w:val="1"/>
      <w:numFmt w:val="decimalEnclosedCircle"/>
      <w:lvlText w:val="%6"/>
      <w:lvlJc w:val="left"/>
      <w:pPr>
        <w:ind w:left="3078" w:hanging="440"/>
      </w:pPr>
    </w:lvl>
    <w:lvl w:ilvl="6" w:tplc="0409000F" w:tentative="1">
      <w:start w:val="1"/>
      <w:numFmt w:val="decimal"/>
      <w:lvlText w:val="%7."/>
      <w:lvlJc w:val="left"/>
      <w:pPr>
        <w:ind w:left="3518" w:hanging="440"/>
      </w:pPr>
    </w:lvl>
    <w:lvl w:ilvl="7" w:tplc="04090017" w:tentative="1">
      <w:start w:val="1"/>
      <w:numFmt w:val="aiueoFullWidth"/>
      <w:lvlText w:val="(%8)"/>
      <w:lvlJc w:val="left"/>
      <w:pPr>
        <w:ind w:left="3958" w:hanging="440"/>
      </w:pPr>
    </w:lvl>
    <w:lvl w:ilvl="8" w:tplc="04090011" w:tentative="1">
      <w:start w:val="1"/>
      <w:numFmt w:val="decimalEnclosedCircle"/>
      <w:lvlText w:val="%9"/>
      <w:lvlJc w:val="left"/>
      <w:pPr>
        <w:ind w:left="4398" w:hanging="440"/>
      </w:pPr>
    </w:lvl>
  </w:abstractNum>
  <w:abstractNum w:abstractNumId="1" w15:restartNumberingAfterBreak="0">
    <w:nsid w:val="65E55134"/>
    <w:multiLevelType w:val="hybridMultilevel"/>
    <w:tmpl w:val="E9228492"/>
    <w:lvl w:ilvl="0" w:tplc="A686F184">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1439372050">
    <w:abstractNumId w:val="1"/>
  </w:num>
  <w:num w:numId="2" w16cid:durableId="189421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clean"/>
  <w:defaultTabStop w:val="840"/>
  <w:drawingGridHorizontalSpacing w:val="109"/>
  <w:drawingGridVerticalSpacing w:val="2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1E"/>
    <w:rsid w:val="001667D4"/>
    <w:rsid w:val="0019018E"/>
    <w:rsid w:val="001F58E8"/>
    <w:rsid w:val="0020528B"/>
    <w:rsid w:val="002715E2"/>
    <w:rsid w:val="00275E90"/>
    <w:rsid w:val="002A08E5"/>
    <w:rsid w:val="002A2298"/>
    <w:rsid w:val="002C6C68"/>
    <w:rsid w:val="00456703"/>
    <w:rsid w:val="00461E3A"/>
    <w:rsid w:val="004717E5"/>
    <w:rsid w:val="00515242"/>
    <w:rsid w:val="00586155"/>
    <w:rsid w:val="005C45FB"/>
    <w:rsid w:val="0072059E"/>
    <w:rsid w:val="00742A9A"/>
    <w:rsid w:val="00744CD7"/>
    <w:rsid w:val="007637AC"/>
    <w:rsid w:val="007E52BD"/>
    <w:rsid w:val="0081076E"/>
    <w:rsid w:val="008200D9"/>
    <w:rsid w:val="00823098"/>
    <w:rsid w:val="00841766"/>
    <w:rsid w:val="0085406F"/>
    <w:rsid w:val="00871F03"/>
    <w:rsid w:val="008A4A82"/>
    <w:rsid w:val="008D3B19"/>
    <w:rsid w:val="008E76C8"/>
    <w:rsid w:val="00903E10"/>
    <w:rsid w:val="00924E3E"/>
    <w:rsid w:val="009C16E4"/>
    <w:rsid w:val="00AE796B"/>
    <w:rsid w:val="00B105CF"/>
    <w:rsid w:val="00B30539"/>
    <w:rsid w:val="00B56230"/>
    <w:rsid w:val="00C10642"/>
    <w:rsid w:val="00C30CA4"/>
    <w:rsid w:val="00C30D77"/>
    <w:rsid w:val="00C40082"/>
    <w:rsid w:val="00CC4141"/>
    <w:rsid w:val="00D5631E"/>
    <w:rsid w:val="00DB5EB1"/>
    <w:rsid w:val="00DE5502"/>
    <w:rsid w:val="00DF36BE"/>
    <w:rsid w:val="00E11174"/>
    <w:rsid w:val="00E41E9D"/>
    <w:rsid w:val="00E84760"/>
    <w:rsid w:val="00EB0E54"/>
    <w:rsid w:val="00F00384"/>
    <w:rsid w:val="00F16235"/>
    <w:rsid w:val="00F23EF7"/>
    <w:rsid w:val="00F9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CB54CC"/>
  <w15:chartTrackingRefBased/>
  <w15:docId w15:val="{B74AFB24-9EB5-4037-A611-F260EBD7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1E"/>
    <w:pPr>
      <w:widowControl w:val="0"/>
      <w:spacing w:after="0" w:line="240" w:lineRule="auto"/>
      <w:jc w:val="both"/>
    </w:pPr>
    <w:rPr>
      <w:rFonts w:ascii="Century" w:eastAsia="ＭＳ 明朝" w:hAnsi="Century" w:cs="Times New Roman"/>
      <w:sz w:val="21"/>
      <w:szCs w:val="22"/>
      <w14:ligatures w14:val="none"/>
    </w:rPr>
  </w:style>
  <w:style w:type="paragraph" w:styleId="1">
    <w:name w:val="heading 1"/>
    <w:basedOn w:val="a"/>
    <w:next w:val="a"/>
    <w:link w:val="10"/>
    <w:uiPriority w:val="9"/>
    <w:qFormat/>
    <w:rsid w:val="00D56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6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6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6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6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6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6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6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6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6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6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6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6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6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6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6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6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6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6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6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3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6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31E"/>
    <w:pPr>
      <w:spacing w:before="160"/>
      <w:jc w:val="center"/>
    </w:pPr>
    <w:rPr>
      <w:i/>
      <w:iCs/>
      <w:color w:val="404040" w:themeColor="text1" w:themeTint="BF"/>
    </w:rPr>
  </w:style>
  <w:style w:type="character" w:customStyle="1" w:styleId="a8">
    <w:name w:val="引用文 (文字)"/>
    <w:basedOn w:val="a0"/>
    <w:link w:val="a7"/>
    <w:uiPriority w:val="29"/>
    <w:rsid w:val="00D5631E"/>
    <w:rPr>
      <w:i/>
      <w:iCs/>
      <w:color w:val="404040" w:themeColor="text1" w:themeTint="BF"/>
    </w:rPr>
  </w:style>
  <w:style w:type="paragraph" w:styleId="a9">
    <w:name w:val="List Paragraph"/>
    <w:basedOn w:val="a"/>
    <w:uiPriority w:val="34"/>
    <w:qFormat/>
    <w:rsid w:val="00D5631E"/>
    <w:pPr>
      <w:ind w:left="720"/>
      <w:contextualSpacing/>
    </w:pPr>
  </w:style>
  <w:style w:type="character" w:styleId="21">
    <w:name w:val="Intense Emphasis"/>
    <w:basedOn w:val="a0"/>
    <w:uiPriority w:val="21"/>
    <w:qFormat/>
    <w:rsid w:val="00D5631E"/>
    <w:rPr>
      <w:i/>
      <w:iCs/>
      <w:color w:val="0F4761" w:themeColor="accent1" w:themeShade="BF"/>
    </w:rPr>
  </w:style>
  <w:style w:type="paragraph" w:styleId="22">
    <w:name w:val="Intense Quote"/>
    <w:basedOn w:val="a"/>
    <w:next w:val="a"/>
    <w:link w:val="23"/>
    <w:uiPriority w:val="30"/>
    <w:qFormat/>
    <w:rsid w:val="00D56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631E"/>
    <w:rPr>
      <w:i/>
      <w:iCs/>
      <w:color w:val="0F4761" w:themeColor="accent1" w:themeShade="BF"/>
    </w:rPr>
  </w:style>
  <w:style w:type="character" w:styleId="24">
    <w:name w:val="Intense Reference"/>
    <w:basedOn w:val="a0"/>
    <w:uiPriority w:val="32"/>
    <w:qFormat/>
    <w:rsid w:val="00D5631E"/>
    <w:rPr>
      <w:b/>
      <w:bCs/>
      <w:smallCaps/>
      <w:color w:val="0F4761" w:themeColor="accent1" w:themeShade="BF"/>
      <w:spacing w:val="5"/>
    </w:rPr>
  </w:style>
  <w:style w:type="table" w:styleId="aa">
    <w:name w:val="Table Grid"/>
    <w:basedOn w:val="a1"/>
    <w:rsid w:val="00D56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10642"/>
    <w:pPr>
      <w:tabs>
        <w:tab w:val="center" w:pos="4252"/>
        <w:tab w:val="right" w:pos="8504"/>
      </w:tabs>
      <w:snapToGrid w:val="0"/>
    </w:pPr>
  </w:style>
  <w:style w:type="character" w:customStyle="1" w:styleId="ac">
    <w:name w:val="ヘッダー (文字)"/>
    <w:basedOn w:val="a0"/>
    <w:link w:val="ab"/>
    <w:uiPriority w:val="99"/>
    <w:rsid w:val="00C10642"/>
    <w:rPr>
      <w:rFonts w:ascii="Century" w:eastAsia="ＭＳ 明朝" w:hAnsi="Century" w:cs="Times New Roman"/>
      <w:sz w:val="21"/>
      <w:szCs w:val="22"/>
      <w14:ligatures w14:val="none"/>
    </w:rPr>
  </w:style>
  <w:style w:type="paragraph" w:styleId="ad">
    <w:name w:val="footer"/>
    <w:basedOn w:val="a"/>
    <w:link w:val="ae"/>
    <w:uiPriority w:val="99"/>
    <w:unhideWhenUsed/>
    <w:rsid w:val="00C10642"/>
    <w:pPr>
      <w:tabs>
        <w:tab w:val="center" w:pos="4252"/>
        <w:tab w:val="right" w:pos="8504"/>
      </w:tabs>
      <w:snapToGrid w:val="0"/>
    </w:pPr>
  </w:style>
  <w:style w:type="character" w:customStyle="1" w:styleId="ae">
    <w:name w:val="フッター (文字)"/>
    <w:basedOn w:val="a0"/>
    <w:link w:val="ad"/>
    <w:uiPriority w:val="99"/>
    <w:rsid w:val="00C10642"/>
    <w:rPr>
      <w:rFonts w:ascii="Century" w:eastAsia="ＭＳ 明朝" w:hAnsi="Century" w:cs="Times New Roman"/>
      <w:sz w:val="21"/>
      <w:szCs w:val="22"/>
      <w14:ligatures w14:val="none"/>
    </w:rPr>
  </w:style>
  <w:style w:type="paragraph" w:styleId="af">
    <w:name w:val="Revision"/>
    <w:hidden/>
    <w:uiPriority w:val="99"/>
    <w:semiHidden/>
    <w:rsid w:val="00B105CF"/>
    <w:pPr>
      <w:spacing w:after="0" w:line="240" w:lineRule="auto"/>
    </w:pPr>
    <w:rPr>
      <w:rFonts w:ascii="Century" w:eastAsia="ＭＳ 明朝" w:hAnsi="Century" w:cs="Times New Roman"/>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2025-04-11T07:54:00Z</cp:lastPrinted>
  <dcterms:created xsi:type="dcterms:W3CDTF">2025-04-18T01:06:00Z</dcterms:created>
  <dcterms:modified xsi:type="dcterms:W3CDTF">2025-04-18T01:06:00Z</dcterms:modified>
</cp:coreProperties>
</file>