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B636" w14:textId="77777777" w:rsidR="00E41E9D" w:rsidRPr="00771400" w:rsidRDefault="00E41E9D" w:rsidP="00E41E9D">
      <w:pPr>
        <w:rPr>
          <w:rFonts w:ascii="ＭＳ ゴシック" w:eastAsia="ＭＳ ゴシック" w:hAnsi="ＭＳ ゴシック"/>
          <w:color w:val="000000"/>
          <w:szCs w:val="24"/>
        </w:rPr>
      </w:pPr>
    </w:p>
    <w:p w14:paraId="2185118E" w14:textId="77777777" w:rsidR="00E41E9D" w:rsidRPr="00771400" w:rsidRDefault="00E41E9D" w:rsidP="00E41E9D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大津市子ども食堂等支援事業費補助金</w:t>
      </w:r>
    </w:p>
    <w:p w14:paraId="08FF498F" w14:textId="77777777" w:rsidR="00E41E9D" w:rsidRDefault="00E41E9D" w:rsidP="00E41E9D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収支決算書</w:t>
      </w:r>
    </w:p>
    <w:p w14:paraId="7A9C17F4" w14:textId="77777777" w:rsidR="00B105CF" w:rsidRPr="00B105CF" w:rsidRDefault="00B105CF" w:rsidP="00B105CF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【　　基本分　　・　　長期休暇加算分　　】</w:t>
      </w:r>
    </w:p>
    <w:p w14:paraId="07A1B691" w14:textId="77777777" w:rsidR="00E41E9D" w:rsidRPr="00B105CF" w:rsidRDefault="00E41E9D" w:rsidP="00E41E9D">
      <w:pPr>
        <w:rPr>
          <w:rFonts w:ascii="ＭＳ ゴシック" w:eastAsia="ＭＳ ゴシック" w:hAnsi="ＭＳ ゴシック"/>
          <w:color w:val="000000"/>
          <w:szCs w:val="24"/>
        </w:rPr>
      </w:pPr>
    </w:p>
    <w:p w14:paraId="61E58E8C" w14:textId="77777777" w:rsidR="00E41E9D" w:rsidRPr="00771400" w:rsidRDefault="00E41E9D" w:rsidP="00E41E9D">
      <w:pPr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支出　　　　　　　　　　　　　　　　　　　　　　　　　　　　　　　　　（単位：円）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01"/>
        <w:gridCol w:w="3157"/>
        <w:gridCol w:w="2371"/>
      </w:tblGrid>
      <w:tr w:rsidR="00E41E9D" w:rsidRPr="00771400" w14:paraId="4815B61E" w14:textId="77777777" w:rsidTr="00784653"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9A81B4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6E9EFF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金額</w:t>
            </w:r>
          </w:p>
        </w:tc>
        <w:tc>
          <w:tcPr>
            <w:tcW w:w="31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D676D9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内訳</w:t>
            </w:r>
          </w:p>
        </w:tc>
        <w:tc>
          <w:tcPr>
            <w:tcW w:w="23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9A5758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備考</w:t>
            </w:r>
          </w:p>
        </w:tc>
      </w:tr>
      <w:tr w:rsidR="00E41E9D" w:rsidRPr="00771400" w14:paraId="73AA7AA3" w14:textId="77777777" w:rsidTr="00784653">
        <w:trPr>
          <w:trHeight w:val="658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86D27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需要</w:t>
            </w: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012E2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15E44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1B6A" w14:textId="77777777" w:rsidR="00E41E9D" w:rsidRPr="00771400" w:rsidRDefault="00E41E9D" w:rsidP="0078465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bookmarkStart w:id="0" w:name="OLE_LINK1"/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主に子ども等に提供する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ための食材費や消耗品費</w:t>
            </w:r>
            <w:bookmarkEnd w:id="0"/>
          </w:p>
        </w:tc>
      </w:tr>
      <w:tr w:rsidR="00E41E9D" w:rsidRPr="00771400" w14:paraId="6090C481" w14:textId="77777777" w:rsidTr="00784653">
        <w:trPr>
          <w:trHeight w:val="719"/>
        </w:trPr>
        <w:tc>
          <w:tcPr>
            <w:tcW w:w="1844" w:type="dxa"/>
            <w:shd w:val="clear" w:color="auto" w:fill="auto"/>
            <w:vAlign w:val="center"/>
          </w:tcPr>
          <w:p w14:paraId="6E2FA3D7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使用料・賃借料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D6D36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7C437F10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446E8FD5" w14:textId="77777777" w:rsidR="00E41E9D" w:rsidRPr="00771400" w:rsidRDefault="00E41E9D" w:rsidP="0078465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活動に係る会場の使用料</w:t>
            </w:r>
          </w:p>
        </w:tc>
      </w:tr>
      <w:tr w:rsidR="00E41E9D" w:rsidRPr="00771400" w14:paraId="5A327D81" w14:textId="77777777" w:rsidTr="00784653"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F78CF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報償費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A5EEA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F7F5F2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334EE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講師等への謝礼(スタッフへの謝礼は対象外)</w:t>
            </w:r>
          </w:p>
        </w:tc>
      </w:tr>
      <w:tr w:rsidR="00E41E9D" w:rsidRPr="00771400" w14:paraId="5D0106D0" w14:textId="77777777" w:rsidTr="00784653">
        <w:tc>
          <w:tcPr>
            <w:tcW w:w="1844" w:type="dxa"/>
            <w:shd w:val="clear" w:color="auto" w:fill="auto"/>
            <w:vAlign w:val="center"/>
          </w:tcPr>
          <w:p w14:paraId="5E059F0B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旅費・交通費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B35964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379167D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476085FD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講師等の交通費(スタッフの交通費は対象外)</w:t>
            </w:r>
          </w:p>
        </w:tc>
      </w:tr>
      <w:tr w:rsidR="00E41E9D" w:rsidRPr="00771400" w14:paraId="02CC8E29" w14:textId="77777777" w:rsidTr="00784653">
        <w:trPr>
          <w:trHeight w:val="661"/>
        </w:trPr>
        <w:tc>
          <w:tcPr>
            <w:tcW w:w="1844" w:type="dxa"/>
            <w:shd w:val="clear" w:color="auto" w:fill="auto"/>
            <w:vAlign w:val="center"/>
          </w:tcPr>
          <w:p w14:paraId="0B6F337B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16A7F6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34365DA3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4B304D1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活動の周知に係るチラシ等の印刷代</w:t>
            </w:r>
          </w:p>
        </w:tc>
      </w:tr>
      <w:tr w:rsidR="00E41E9D" w:rsidRPr="00771400" w14:paraId="4C2FC8C5" w14:textId="77777777" w:rsidTr="00784653">
        <w:trPr>
          <w:trHeight w:val="704"/>
        </w:trPr>
        <w:tc>
          <w:tcPr>
            <w:tcW w:w="1844" w:type="dxa"/>
            <w:shd w:val="clear" w:color="auto" w:fill="auto"/>
            <w:vAlign w:val="center"/>
          </w:tcPr>
          <w:p w14:paraId="7C767243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役務費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A7D75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187BF1DC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65FA3E2A" w14:textId="77777777" w:rsidR="00E41E9D" w:rsidRPr="00771400" w:rsidRDefault="00E41E9D" w:rsidP="0078465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郵送代、手数料等</w:t>
            </w:r>
          </w:p>
        </w:tc>
      </w:tr>
      <w:tr w:rsidR="00E41E9D" w:rsidRPr="00771400" w14:paraId="0951361A" w14:textId="77777777" w:rsidTr="00784653">
        <w:trPr>
          <w:trHeight w:val="719"/>
        </w:trPr>
        <w:tc>
          <w:tcPr>
            <w:tcW w:w="1844" w:type="dxa"/>
            <w:shd w:val="clear" w:color="auto" w:fill="auto"/>
            <w:vAlign w:val="center"/>
          </w:tcPr>
          <w:p w14:paraId="6035FC8A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62535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5C6E2B62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983333C" w14:textId="77777777" w:rsidR="00E41E9D" w:rsidRPr="00771400" w:rsidRDefault="00E41E9D" w:rsidP="0078465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E41E9D" w:rsidRPr="00771400" w14:paraId="74E1C164" w14:textId="77777777" w:rsidTr="00784653">
        <w:trPr>
          <w:trHeight w:val="662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954ADB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合計　①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656B01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C6EF16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CF0438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14:paraId="13C50C7F" w14:textId="77777777" w:rsidR="00E41E9D" w:rsidRPr="00771400" w:rsidRDefault="00E41E9D" w:rsidP="00E41E9D">
      <w:pPr>
        <w:rPr>
          <w:rFonts w:ascii="ＭＳ ゴシック" w:eastAsia="ＭＳ ゴシック" w:hAnsi="ＭＳ ゴシック"/>
          <w:color w:val="000000"/>
          <w:szCs w:val="24"/>
        </w:rPr>
      </w:pPr>
    </w:p>
    <w:p w14:paraId="097D1EA9" w14:textId="77777777" w:rsidR="00E41E9D" w:rsidRPr="00771400" w:rsidRDefault="00E41E9D" w:rsidP="00E41E9D">
      <w:pPr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収入　　　　　　　　　　　　　　　　　　　　　　　　　　　　　　　　　（単位：円）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01"/>
        <w:gridCol w:w="3157"/>
        <w:gridCol w:w="2371"/>
      </w:tblGrid>
      <w:tr w:rsidR="00E41E9D" w:rsidRPr="00771400" w14:paraId="02C4AE90" w14:textId="77777777" w:rsidTr="00784653"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0DE78D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78E1DD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金額</w:t>
            </w:r>
          </w:p>
        </w:tc>
        <w:tc>
          <w:tcPr>
            <w:tcW w:w="31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7DCCBA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内訳</w:t>
            </w:r>
          </w:p>
        </w:tc>
        <w:tc>
          <w:tcPr>
            <w:tcW w:w="23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23D590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備考</w:t>
            </w:r>
          </w:p>
        </w:tc>
      </w:tr>
      <w:tr w:rsidR="00E41E9D" w:rsidRPr="00771400" w14:paraId="61DFAC3E" w14:textId="77777777" w:rsidTr="00784653">
        <w:trPr>
          <w:trHeight w:val="588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697519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事業収入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BE0F0F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548E2A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EA152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参加費等</w:t>
            </w:r>
          </w:p>
        </w:tc>
      </w:tr>
      <w:tr w:rsidR="00E41E9D" w:rsidRPr="00771400" w14:paraId="24F4174B" w14:textId="77777777" w:rsidTr="00784653">
        <w:trPr>
          <w:trHeight w:val="549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F9E43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寄付金等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76515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D89F4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FBE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</w:tr>
      <w:tr w:rsidR="00E41E9D" w:rsidRPr="00771400" w14:paraId="413B7CC6" w14:textId="77777777" w:rsidTr="00784653">
        <w:trPr>
          <w:trHeight w:val="549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E65B9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大津市補助金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13D00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1E30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8F492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</w:tr>
      <w:tr w:rsidR="00E41E9D" w:rsidRPr="00771400" w14:paraId="50532ED8" w14:textId="77777777" w:rsidTr="00784653">
        <w:trPr>
          <w:trHeight w:val="549"/>
        </w:trPr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2E9BD0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1C32E8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D9DEE6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8F7B1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</w:tr>
      <w:tr w:rsidR="00E41E9D" w:rsidRPr="00771400" w14:paraId="4702FEDA" w14:textId="77777777" w:rsidTr="00784653">
        <w:trPr>
          <w:trHeight w:val="536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3903E4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合計　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56F921" w14:textId="77777777" w:rsidR="00E41E9D" w:rsidRPr="00771400" w:rsidRDefault="00E41E9D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A01C6A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6ED58A" w14:textId="77777777" w:rsidR="00E41E9D" w:rsidRPr="00771400" w:rsidRDefault="00E41E9D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</w:tr>
    </w:tbl>
    <w:p w14:paraId="58F7C45D" w14:textId="77777777" w:rsidR="00E41E9D" w:rsidRPr="00771400" w:rsidRDefault="00E41E9D" w:rsidP="00E41E9D">
      <w:pPr>
        <w:rPr>
          <w:rFonts w:ascii="ＭＳ ゴシック" w:eastAsia="ＭＳ ゴシック" w:hAnsi="ＭＳ ゴシック"/>
          <w:color w:val="000000"/>
          <w:szCs w:val="24"/>
        </w:rPr>
      </w:pPr>
    </w:p>
    <w:p w14:paraId="34351574" w14:textId="77777777" w:rsidR="00E41E9D" w:rsidRPr="00771400" w:rsidRDefault="00E41E9D" w:rsidP="00E41E9D">
      <w:pPr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9C844" wp14:editId="7E44CE30">
                <wp:simplePos x="0" y="0"/>
                <wp:positionH relativeFrom="column">
                  <wp:posOffset>-184785</wp:posOffset>
                </wp:positionH>
                <wp:positionV relativeFrom="paragraph">
                  <wp:posOffset>277495</wp:posOffset>
                </wp:positionV>
                <wp:extent cx="2638425" cy="419100"/>
                <wp:effectExtent l="15240" t="11430" r="13335" b="17145"/>
                <wp:wrapNone/>
                <wp:docPr id="52233952" name="テキスト ボックス 52233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2F12C" w14:textId="77777777" w:rsidR="00E41E9D" w:rsidRPr="009B7787" w:rsidRDefault="00E41E9D" w:rsidP="00E41E9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9C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233952" o:spid="_x0000_s1026" type="#_x0000_t202" style="position:absolute;left:0;text-align:left;margin-left:-14.55pt;margin-top:21.85pt;width:207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" strokeweight="1.5pt">
                <v:textbox inset="5.85pt,1.75mm,5.85pt,.7pt">
                  <w:txbxContent>
                    <w:p w14:paraId="1982F12C" w14:textId="77777777" w:rsidR="00E41E9D" w:rsidRPr="009B7787" w:rsidRDefault="00E41E9D" w:rsidP="00E41E9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1400">
        <w:rPr>
          <w:rFonts w:ascii="ＭＳ ゴシック" w:eastAsia="ＭＳ ゴシック" w:hAnsi="ＭＳ ゴシック" w:hint="eastAsia"/>
          <w:b/>
          <w:bCs/>
          <w:color w:val="000000"/>
          <w:szCs w:val="24"/>
        </w:rPr>
        <w:t>収入合計－支出合計</w:t>
      </w: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（②－①）</w:t>
      </w:r>
    </w:p>
    <w:p w14:paraId="7384CBAB" w14:textId="77777777" w:rsidR="00E41E9D" w:rsidRPr="00771400" w:rsidRDefault="00E41E9D" w:rsidP="00E41E9D">
      <w:pPr>
        <w:rPr>
          <w:rFonts w:ascii="ＭＳ ゴシック" w:eastAsia="ＭＳ ゴシック" w:hAnsi="ＭＳ ゴシック"/>
          <w:color w:val="000000"/>
          <w:szCs w:val="24"/>
        </w:rPr>
      </w:pPr>
    </w:p>
    <w:p w14:paraId="488658BB" w14:textId="77777777" w:rsidR="00E41E9D" w:rsidRPr="00771400" w:rsidRDefault="00E41E9D" w:rsidP="00E41E9D">
      <w:pPr>
        <w:rPr>
          <w:rFonts w:ascii="ＭＳ ゴシック" w:eastAsia="ＭＳ ゴシック" w:hAnsi="ＭＳ ゴシック"/>
          <w:b/>
          <w:bCs/>
          <w:color w:val="000000"/>
          <w:sz w:val="24"/>
          <w:szCs w:val="32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 xml:space="preserve">　　　　　　　　　　　　　　　　　　　　</w:t>
      </w:r>
      <w:r w:rsidRPr="00771400">
        <w:rPr>
          <w:rFonts w:ascii="ＭＳ ゴシック" w:eastAsia="ＭＳ ゴシック" w:hAnsi="ＭＳ ゴシック" w:hint="eastAsia"/>
          <w:b/>
          <w:bCs/>
          <w:color w:val="000000"/>
          <w:sz w:val="24"/>
          <w:szCs w:val="32"/>
        </w:rPr>
        <w:t>円</w:t>
      </w:r>
    </w:p>
    <w:p w14:paraId="6506D047" w14:textId="77777777" w:rsidR="00E41E9D" w:rsidRPr="00771400" w:rsidRDefault="00E41E9D" w:rsidP="00E41E9D">
      <w:pPr>
        <w:spacing w:line="100" w:lineRule="exact"/>
        <w:rPr>
          <w:rFonts w:ascii="ＭＳ ゴシック" w:eastAsia="ＭＳ ゴシック" w:hAnsi="ＭＳ ゴシック"/>
          <w:color w:val="000000"/>
          <w:sz w:val="18"/>
          <w:szCs w:val="21"/>
        </w:rPr>
      </w:pPr>
    </w:p>
    <w:p w14:paraId="51712589" w14:textId="77777777" w:rsidR="00E41E9D" w:rsidRPr="00771400" w:rsidRDefault="00E41E9D" w:rsidP="00E41E9D">
      <w:pPr>
        <w:rPr>
          <w:rFonts w:ascii="ＭＳ ゴシック" w:eastAsia="ＭＳ ゴシック" w:hAnsi="ＭＳ ゴシック"/>
          <w:color w:val="000000"/>
          <w:sz w:val="18"/>
          <w:szCs w:val="21"/>
        </w:rPr>
      </w:pPr>
      <w:r w:rsidRPr="00771400">
        <w:rPr>
          <w:rFonts w:ascii="ＭＳ ゴシック" w:eastAsia="ＭＳ ゴシック" w:hAnsi="ＭＳ ゴシック" w:hint="eastAsia"/>
          <w:color w:val="000000"/>
          <w:sz w:val="18"/>
          <w:szCs w:val="21"/>
        </w:rPr>
        <w:t>※上記がプラスの数値になる場合は、補助金の返還が必要です。</w:t>
      </w:r>
    </w:p>
    <w:p w14:paraId="11C8FCBE" w14:textId="77777777" w:rsidR="00E41E9D" w:rsidRDefault="00E41E9D">
      <w:pPr>
        <w:widowControl/>
        <w:spacing w:after="160" w:line="259" w:lineRule="auto"/>
        <w:jc w:val="left"/>
        <w:rPr>
          <w:color w:val="000000"/>
        </w:rPr>
      </w:pPr>
    </w:p>
    <w:p w14:paraId="753CD83A" w14:textId="77777777" w:rsidR="00E41E9D" w:rsidRDefault="00E41E9D">
      <w:pPr>
        <w:widowControl/>
        <w:spacing w:after="160" w:line="259" w:lineRule="auto"/>
        <w:jc w:val="left"/>
        <w:rPr>
          <w:rFonts w:ascii="ＭＳ ゴシック" w:eastAsia="ＭＳ ゴシック" w:hAnsi="ＭＳ ゴシック"/>
          <w:color w:val="000000"/>
          <w:szCs w:val="24"/>
        </w:rPr>
      </w:pPr>
    </w:p>
    <w:sectPr w:rsidR="00E41E9D" w:rsidSect="00EB0E54">
      <w:pgSz w:w="11906" w:h="16838"/>
      <w:pgMar w:top="851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D7F5" w14:textId="77777777" w:rsidR="00C10642" w:rsidRDefault="00C10642" w:rsidP="00C10642">
      <w:r>
        <w:separator/>
      </w:r>
    </w:p>
  </w:endnote>
  <w:endnote w:type="continuationSeparator" w:id="0">
    <w:p w14:paraId="212E5AD2" w14:textId="77777777" w:rsidR="00C10642" w:rsidRDefault="00C10642" w:rsidP="00C1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0647" w14:textId="77777777" w:rsidR="00C10642" w:rsidRDefault="00C10642" w:rsidP="00C10642">
      <w:r>
        <w:separator/>
      </w:r>
    </w:p>
  </w:footnote>
  <w:footnote w:type="continuationSeparator" w:id="0">
    <w:p w14:paraId="3A81F28F" w14:textId="77777777" w:rsidR="00C10642" w:rsidRDefault="00C10642" w:rsidP="00C1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F6927"/>
    <w:multiLevelType w:val="hybridMultilevel"/>
    <w:tmpl w:val="830CF448"/>
    <w:lvl w:ilvl="0" w:tplc="A686F184">
      <w:start w:val="1"/>
      <w:numFmt w:val="decimalEnclosedParen"/>
      <w:lvlText w:val="%1"/>
      <w:lvlJc w:val="left"/>
      <w:pPr>
        <w:ind w:left="87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40"/>
      </w:pPr>
    </w:lvl>
    <w:lvl w:ilvl="3" w:tplc="0409000F" w:tentative="1">
      <w:start w:val="1"/>
      <w:numFmt w:val="decimal"/>
      <w:lvlText w:val="%4."/>
      <w:lvlJc w:val="left"/>
      <w:pPr>
        <w:ind w:left="2198" w:hanging="440"/>
      </w:pPr>
    </w:lvl>
    <w:lvl w:ilvl="4" w:tplc="04090017" w:tentative="1">
      <w:start w:val="1"/>
      <w:numFmt w:val="aiueoFullWidth"/>
      <w:lvlText w:val="(%5)"/>
      <w:lvlJc w:val="left"/>
      <w:pPr>
        <w:ind w:left="26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40"/>
      </w:pPr>
    </w:lvl>
    <w:lvl w:ilvl="6" w:tplc="0409000F" w:tentative="1">
      <w:start w:val="1"/>
      <w:numFmt w:val="decimal"/>
      <w:lvlText w:val="%7."/>
      <w:lvlJc w:val="left"/>
      <w:pPr>
        <w:ind w:left="3518" w:hanging="440"/>
      </w:pPr>
    </w:lvl>
    <w:lvl w:ilvl="7" w:tplc="04090017" w:tentative="1">
      <w:start w:val="1"/>
      <w:numFmt w:val="aiueoFullWidth"/>
      <w:lvlText w:val="(%8)"/>
      <w:lvlJc w:val="left"/>
      <w:pPr>
        <w:ind w:left="39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40"/>
      </w:pPr>
    </w:lvl>
  </w:abstractNum>
  <w:abstractNum w:abstractNumId="1" w15:restartNumberingAfterBreak="0">
    <w:nsid w:val="65E55134"/>
    <w:multiLevelType w:val="hybridMultilevel"/>
    <w:tmpl w:val="E9228492"/>
    <w:lvl w:ilvl="0" w:tplc="A686F18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num w:numId="1" w16cid:durableId="1439372050">
    <w:abstractNumId w:val="1"/>
  </w:num>
  <w:num w:numId="2" w16cid:durableId="18942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dirty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1E"/>
    <w:rsid w:val="00120909"/>
    <w:rsid w:val="001667D4"/>
    <w:rsid w:val="0019018E"/>
    <w:rsid w:val="001A096A"/>
    <w:rsid w:val="0020528B"/>
    <w:rsid w:val="002715E2"/>
    <w:rsid w:val="00275E90"/>
    <w:rsid w:val="002A08E5"/>
    <w:rsid w:val="002A2298"/>
    <w:rsid w:val="002C6C68"/>
    <w:rsid w:val="00456703"/>
    <w:rsid w:val="00461E3A"/>
    <w:rsid w:val="004717E5"/>
    <w:rsid w:val="00515242"/>
    <w:rsid w:val="0052485D"/>
    <w:rsid w:val="00586155"/>
    <w:rsid w:val="005C45FB"/>
    <w:rsid w:val="00665890"/>
    <w:rsid w:val="00673076"/>
    <w:rsid w:val="0072059E"/>
    <w:rsid w:val="00742A9A"/>
    <w:rsid w:val="00744CD7"/>
    <w:rsid w:val="007637AC"/>
    <w:rsid w:val="00782FE5"/>
    <w:rsid w:val="007E52BD"/>
    <w:rsid w:val="0081076E"/>
    <w:rsid w:val="008200D9"/>
    <w:rsid w:val="00823098"/>
    <w:rsid w:val="00841766"/>
    <w:rsid w:val="0085406F"/>
    <w:rsid w:val="00871F03"/>
    <w:rsid w:val="008A4A82"/>
    <w:rsid w:val="008D3B19"/>
    <w:rsid w:val="008E76C8"/>
    <w:rsid w:val="00903E10"/>
    <w:rsid w:val="00924E3E"/>
    <w:rsid w:val="009C16E4"/>
    <w:rsid w:val="009C4CE0"/>
    <w:rsid w:val="00AE796B"/>
    <w:rsid w:val="00B105CF"/>
    <w:rsid w:val="00B30539"/>
    <w:rsid w:val="00B56230"/>
    <w:rsid w:val="00C10642"/>
    <w:rsid w:val="00C30CA4"/>
    <w:rsid w:val="00C30D77"/>
    <w:rsid w:val="00C40082"/>
    <w:rsid w:val="00CC4141"/>
    <w:rsid w:val="00D11219"/>
    <w:rsid w:val="00D5631E"/>
    <w:rsid w:val="00DB5EB1"/>
    <w:rsid w:val="00DE5502"/>
    <w:rsid w:val="00DF36BE"/>
    <w:rsid w:val="00E11174"/>
    <w:rsid w:val="00E41E9D"/>
    <w:rsid w:val="00E84760"/>
    <w:rsid w:val="00EB0E54"/>
    <w:rsid w:val="00EC275B"/>
    <w:rsid w:val="00F16235"/>
    <w:rsid w:val="00F23EF7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54CC"/>
  <w15:chartTrackingRefBased/>
  <w15:docId w15:val="{B74AFB24-9EB5-4037-A611-F260EBD7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1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63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63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63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63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63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63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6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63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631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D5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106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0642"/>
    <w:rPr>
      <w:rFonts w:ascii="Century" w:eastAsia="ＭＳ 明朝" w:hAnsi="Century" w:cs="Times New Roman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C106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0642"/>
    <w:rPr>
      <w:rFonts w:ascii="Century" w:eastAsia="ＭＳ 明朝" w:hAnsi="Century" w:cs="Times New Roman"/>
      <w:sz w:val="21"/>
      <w:szCs w:val="22"/>
      <w14:ligatures w14:val="none"/>
    </w:rPr>
  </w:style>
  <w:style w:type="paragraph" w:styleId="af">
    <w:name w:val="Revision"/>
    <w:hidden/>
    <w:uiPriority w:val="99"/>
    <w:semiHidden/>
    <w:rsid w:val="00B105CF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2025-04-11T07:54:00Z</cp:lastPrinted>
  <dcterms:created xsi:type="dcterms:W3CDTF">2025-04-18T02:49:00Z</dcterms:created>
  <dcterms:modified xsi:type="dcterms:W3CDTF">2025-04-18T02:49:00Z</dcterms:modified>
</cp:coreProperties>
</file>