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4B7F" w14:textId="1A57C695" w:rsidR="00211B52" w:rsidRPr="003739A3" w:rsidRDefault="00211B52" w:rsidP="00211B52">
      <w:pPr>
        <w:wordWrap w:val="0"/>
        <w:overflowPunct w:val="0"/>
        <w:autoSpaceDE w:val="0"/>
        <w:autoSpaceDN w:val="0"/>
        <w:spacing w:line="240" w:lineRule="exact"/>
        <w:rPr>
          <w:sz w:val="20"/>
          <w:szCs w:val="22"/>
        </w:rPr>
      </w:pPr>
      <w:r w:rsidRPr="003739A3">
        <w:rPr>
          <w:noProof/>
          <w:sz w:val="20"/>
          <w:szCs w:val="22"/>
        </w:rPr>
        <mc:AlternateContent>
          <mc:Choice Requires="wps">
            <w:drawing>
              <wp:anchor distT="0" distB="0" distL="114300" distR="114300" simplePos="0" relativeHeight="251660288" behindDoc="0" locked="1" layoutInCell="1" allowOverlap="1" wp14:anchorId="1F2EA713" wp14:editId="6956DE8F">
                <wp:simplePos x="0" y="0"/>
                <wp:positionH relativeFrom="column">
                  <wp:posOffset>2419985</wp:posOffset>
                </wp:positionH>
                <wp:positionV relativeFrom="paragraph">
                  <wp:posOffset>3871595</wp:posOffset>
                </wp:positionV>
                <wp:extent cx="3827780" cy="504825"/>
                <wp:effectExtent l="0" t="0" r="20320" b="2857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780" cy="504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EA2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0.55pt;margin-top:304.85pt;width:301.4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" strokeweight=".5pt">
                <v:textbox inset="5.85pt,.7pt,5.85pt,.7pt"/>
                <w10:anchorlock/>
              </v:shape>
            </w:pict>
          </mc:Fallback>
        </mc:AlternateContent>
      </w:r>
      <w:r w:rsidRPr="003739A3">
        <w:rPr>
          <w:rFonts w:hint="eastAsia"/>
          <w:sz w:val="20"/>
          <w:szCs w:val="22"/>
        </w:rPr>
        <w:t>様式第</w:t>
      </w:r>
      <w:r w:rsidR="00E34414" w:rsidRPr="003739A3">
        <w:rPr>
          <w:rFonts w:hint="eastAsia"/>
          <w:sz w:val="20"/>
          <w:szCs w:val="22"/>
        </w:rPr>
        <w:t>１</w:t>
      </w:r>
      <w:r w:rsidRPr="003739A3">
        <w:rPr>
          <w:rFonts w:hint="eastAsia"/>
          <w:sz w:val="20"/>
          <w:szCs w:val="22"/>
        </w:rPr>
        <w:t>号</w:t>
      </w:r>
      <w:r w:rsidRPr="003739A3">
        <w:rPr>
          <w:sz w:val="20"/>
          <w:szCs w:val="22"/>
        </w:rPr>
        <w:t>(</w:t>
      </w:r>
      <w:r w:rsidRPr="003739A3">
        <w:rPr>
          <w:rFonts w:hint="eastAsia"/>
          <w:sz w:val="20"/>
          <w:szCs w:val="22"/>
        </w:rPr>
        <w:t>第</w:t>
      </w:r>
      <w:r w:rsidR="00E34414" w:rsidRPr="003739A3">
        <w:rPr>
          <w:rFonts w:hint="eastAsia"/>
          <w:sz w:val="20"/>
          <w:szCs w:val="22"/>
        </w:rPr>
        <w:t>２</w:t>
      </w:r>
      <w:r w:rsidRPr="003739A3">
        <w:rPr>
          <w:rFonts w:hint="eastAsia"/>
          <w:sz w:val="20"/>
          <w:szCs w:val="22"/>
        </w:rPr>
        <w:t>条関係</w:t>
      </w:r>
      <w:r w:rsidRPr="003739A3">
        <w:rPr>
          <w:sz w:val="20"/>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20"/>
        <w:gridCol w:w="1834"/>
        <w:gridCol w:w="1834"/>
        <w:gridCol w:w="3056"/>
        <w:gridCol w:w="1934"/>
      </w:tblGrid>
      <w:tr w:rsidR="003739A3" w:rsidRPr="003739A3" w14:paraId="5FB690BC" w14:textId="77777777" w:rsidTr="003739A3">
        <w:trPr>
          <w:cantSplit/>
          <w:trHeight w:val="25"/>
        </w:trPr>
        <w:tc>
          <w:tcPr>
            <w:tcW w:w="7844" w:type="dxa"/>
            <w:gridSpan w:val="4"/>
            <w:vMerge w:val="restart"/>
            <w:vAlign w:val="center"/>
          </w:tcPr>
          <w:p w14:paraId="5F3B1164" w14:textId="03A9DA9D" w:rsidR="00211B52" w:rsidRPr="003739A3" w:rsidRDefault="00211B52" w:rsidP="00BD7D35">
            <w:pPr>
              <w:overflowPunct w:val="0"/>
              <w:autoSpaceDE w:val="0"/>
              <w:autoSpaceDN w:val="0"/>
              <w:spacing w:line="200" w:lineRule="exact"/>
              <w:jc w:val="center"/>
              <w:rPr>
                <w:sz w:val="20"/>
                <w:szCs w:val="22"/>
              </w:rPr>
            </w:pPr>
            <w:r w:rsidRPr="003739A3">
              <w:rPr>
                <w:rFonts w:hint="eastAsia"/>
                <w:sz w:val="20"/>
                <w:szCs w:val="22"/>
              </w:rPr>
              <w:t>旅館業許可申請書</w:t>
            </w:r>
          </w:p>
          <w:p w14:paraId="78170364" w14:textId="26E6A4D9" w:rsidR="00211B52" w:rsidRPr="003739A3" w:rsidRDefault="00211B52" w:rsidP="00BD7D35">
            <w:pPr>
              <w:overflowPunct w:val="0"/>
              <w:autoSpaceDE w:val="0"/>
              <w:autoSpaceDN w:val="0"/>
              <w:spacing w:line="200" w:lineRule="exact"/>
              <w:rPr>
                <w:sz w:val="20"/>
                <w:szCs w:val="22"/>
              </w:rPr>
            </w:pPr>
            <w:r w:rsidRPr="003739A3">
              <w:rPr>
                <w:sz w:val="20"/>
                <w:szCs w:val="22"/>
              </w:rPr>
              <w:t>(</w:t>
            </w:r>
            <w:r w:rsidRPr="003739A3">
              <w:rPr>
                <w:rFonts w:hint="eastAsia"/>
                <w:sz w:val="20"/>
                <w:szCs w:val="22"/>
              </w:rPr>
              <w:t>宛先</w:t>
            </w:r>
            <w:r w:rsidRPr="003739A3">
              <w:rPr>
                <w:sz w:val="20"/>
                <w:szCs w:val="22"/>
              </w:rPr>
              <w:t>)</w:t>
            </w:r>
            <w:r w:rsidRPr="003739A3">
              <w:rPr>
                <w:rFonts w:hint="eastAsia"/>
                <w:sz w:val="20"/>
                <w:szCs w:val="22"/>
              </w:rPr>
              <w:t xml:space="preserve">　　　　　　　　　　　　　　　　　　　　　　　　　　</w:t>
            </w:r>
            <w:r w:rsidR="006A3A25">
              <w:rPr>
                <w:rFonts w:hint="eastAsia"/>
                <w:sz w:val="20"/>
                <w:szCs w:val="22"/>
              </w:rPr>
              <w:t xml:space="preserve">　</w:t>
            </w:r>
            <w:r w:rsidRPr="003739A3">
              <w:rPr>
                <w:rFonts w:hint="eastAsia"/>
                <w:sz w:val="20"/>
                <w:szCs w:val="22"/>
              </w:rPr>
              <w:t>年</w:t>
            </w:r>
            <w:r w:rsidR="006A3A25">
              <w:rPr>
                <w:rFonts w:hint="eastAsia"/>
                <w:sz w:val="20"/>
                <w:szCs w:val="22"/>
              </w:rPr>
              <w:t xml:space="preserve">　　</w:t>
            </w:r>
            <w:r w:rsidRPr="003739A3">
              <w:rPr>
                <w:rFonts w:hint="eastAsia"/>
                <w:sz w:val="20"/>
                <w:szCs w:val="22"/>
              </w:rPr>
              <w:t xml:space="preserve">　　月</w:t>
            </w:r>
            <w:r w:rsidR="006A3A25">
              <w:rPr>
                <w:rFonts w:hint="eastAsia"/>
                <w:sz w:val="20"/>
                <w:szCs w:val="22"/>
              </w:rPr>
              <w:t xml:space="preserve">　　</w:t>
            </w:r>
            <w:r w:rsidRPr="003739A3">
              <w:rPr>
                <w:rFonts w:hint="eastAsia"/>
                <w:sz w:val="20"/>
                <w:szCs w:val="22"/>
              </w:rPr>
              <w:t xml:space="preserve">　　日</w:t>
            </w:r>
          </w:p>
          <w:p w14:paraId="25E9F9E8"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xml:space="preserve">　　大津市保健所長</w:t>
            </w:r>
          </w:p>
          <w:p w14:paraId="1C250663" w14:textId="77777777" w:rsidR="00211B52" w:rsidRPr="003739A3" w:rsidRDefault="00211B52" w:rsidP="00BD7D35">
            <w:pPr>
              <w:overflowPunct w:val="0"/>
              <w:autoSpaceDE w:val="0"/>
              <w:autoSpaceDN w:val="0"/>
              <w:spacing w:line="200" w:lineRule="exact"/>
              <w:rPr>
                <w:sz w:val="20"/>
                <w:szCs w:val="22"/>
              </w:rPr>
            </w:pPr>
          </w:p>
          <w:p w14:paraId="5372B3EB" w14:textId="1A4A65E3"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xml:space="preserve">　旅館業法第</w:t>
            </w:r>
            <w:r w:rsidR="00E34414" w:rsidRPr="003739A3">
              <w:rPr>
                <w:rFonts w:hint="eastAsia"/>
                <w:sz w:val="20"/>
                <w:szCs w:val="22"/>
              </w:rPr>
              <w:t>３</w:t>
            </w:r>
            <w:r w:rsidRPr="003739A3">
              <w:rPr>
                <w:rFonts w:hint="eastAsia"/>
                <w:sz w:val="20"/>
                <w:szCs w:val="22"/>
              </w:rPr>
              <w:t>条第</w:t>
            </w:r>
            <w:r w:rsidR="00E34414" w:rsidRPr="003739A3">
              <w:rPr>
                <w:rFonts w:hint="eastAsia"/>
                <w:sz w:val="20"/>
                <w:szCs w:val="22"/>
              </w:rPr>
              <w:t>１</w:t>
            </w:r>
            <w:r w:rsidRPr="003739A3">
              <w:rPr>
                <w:rFonts w:hint="eastAsia"/>
                <w:sz w:val="20"/>
                <w:szCs w:val="22"/>
              </w:rPr>
              <w:t>項の規定により許可を受けたいので、次のとおり申請します。</w:t>
            </w:r>
          </w:p>
        </w:tc>
        <w:tc>
          <w:tcPr>
            <w:tcW w:w="1934" w:type="dxa"/>
            <w:vAlign w:val="center"/>
          </w:tcPr>
          <w:p w14:paraId="726D21CC"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z w:val="20"/>
                <w:szCs w:val="22"/>
              </w:rPr>
              <w:t>受付欄</w:t>
            </w:r>
          </w:p>
        </w:tc>
      </w:tr>
      <w:tr w:rsidR="003739A3" w:rsidRPr="003739A3" w14:paraId="4EDB4FF2" w14:textId="77777777" w:rsidTr="003739A3">
        <w:trPr>
          <w:cantSplit/>
          <w:trHeight w:val="25"/>
        </w:trPr>
        <w:tc>
          <w:tcPr>
            <w:tcW w:w="7844" w:type="dxa"/>
            <w:gridSpan w:val="4"/>
            <w:vMerge/>
          </w:tcPr>
          <w:p w14:paraId="79DB5F6C" w14:textId="77777777" w:rsidR="00211B52" w:rsidRPr="003739A3" w:rsidRDefault="00211B52" w:rsidP="00BD7D35">
            <w:pPr>
              <w:overflowPunct w:val="0"/>
              <w:autoSpaceDE w:val="0"/>
              <w:autoSpaceDN w:val="0"/>
              <w:spacing w:line="200" w:lineRule="exact"/>
              <w:rPr>
                <w:sz w:val="20"/>
                <w:szCs w:val="22"/>
              </w:rPr>
            </w:pPr>
          </w:p>
        </w:tc>
        <w:tc>
          <w:tcPr>
            <w:tcW w:w="1934" w:type="dxa"/>
          </w:tcPr>
          <w:p w14:paraId="6FE8BE59"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xml:space="preserve">　</w:t>
            </w:r>
          </w:p>
        </w:tc>
      </w:tr>
      <w:tr w:rsidR="003739A3" w:rsidRPr="003739A3" w14:paraId="5C638A95" w14:textId="77777777" w:rsidTr="003739A3">
        <w:trPr>
          <w:cantSplit/>
          <w:trHeight w:val="25"/>
        </w:trPr>
        <w:tc>
          <w:tcPr>
            <w:tcW w:w="1120" w:type="dxa"/>
            <w:vMerge w:val="restart"/>
            <w:vAlign w:val="center"/>
          </w:tcPr>
          <w:p w14:paraId="4E96DB3E"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52"/>
                <w:sz w:val="20"/>
                <w:szCs w:val="22"/>
              </w:rPr>
              <w:t>申請</w:t>
            </w:r>
            <w:r w:rsidRPr="003739A3">
              <w:rPr>
                <w:rFonts w:hint="eastAsia"/>
                <w:sz w:val="20"/>
                <w:szCs w:val="22"/>
              </w:rPr>
              <w:t>者</w:t>
            </w:r>
          </w:p>
        </w:tc>
        <w:tc>
          <w:tcPr>
            <w:tcW w:w="1833" w:type="dxa"/>
            <w:vAlign w:val="center"/>
          </w:tcPr>
          <w:p w14:paraId="0C65BBAF"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52"/>
                <w:sz w:val="20"/>
                <w:szCs w:val="22"/>
              </w:rPr>
              <w:t>ふりが</w:t>
            </w:r>
            <w:r w:rsidRPr="003739A3">
              <w:rPr>
                <w:rFonts w:hint="eastAsia"/>
                <w:sz w:val="20"/>
                <w:szCs w:val="22"/>
              </w:rPr>
              <w:t>な</w:t>
            </w:r>
          </w:p>
          <w:p w14:paraId="35DDDA1A"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315"/>
                <w:sz w:val="20"/>
                <w:szCs w:val="22"/>
              </w:rPr>
              <w:t>氏</w:t>
            </w:r>
            <w:r w:rsidRPr="003739A3">
              <w:rPr>
                <w:rFonts w:hint="eastAsia"/>
                <w:sz w:val="20"/>
                <w:szCs w:val="22"/>
              </w:rPr>
              <w:t>名</w:t>
            </w:r>
          </w:p>
        </w:tc>
        <w:tc>
          <w:tcPr>
            <w:tcW w:w="6824" w:type="dxa"/>
            <w:gridSpan w:val="3"/>
            <w:vAlign w:val="center"/>
          </w:tcPr>
          <w:p w14:paraId="1B04F3C2" w14:textId="202A747D" w:rsidR="00211B52" w:rsidRDefault="00211B52" w:rsidP="00BD7D35">
            <w:pPr>
              <w:overflowPunct w:val="0"/>
              <w:autoSpaceDE w:val="0"/>
              <w:autoSpaceDN w:val="0"/>
              <w:spacing w:line="200" w:lineRule="exact"/>
              <w:jc w:val="right"/>
              <w:rPr>
                <w:sz w:val="20"/>
                <w:szCs w:val="22"/>
              </w:rPr>
            </w:pPr>
          </w:p>
          <w:p w14:paraId="17C3B415" w14:textId="77777777" w:rsidR="003577B8" w:rsidRPr="003739A3" w:rsidRDefault="003577B8" w:rsidP="00BD7D35">
            <w:pPr>
              <w:overflowPunct w:val="0"/>
              <w:autoSpaceDE w:val="0"/>
              <w:autoSpaceDN w:val="0"/>
              <w:spacing w:line="200" w:lineRule="exact"/>
              <w:jc w:val="right"/>
              <w:rPr>
                <w:sz w:val="20"/>
                <w:szCs w:val="22"/>
              </w:rPr>
            </w:pPr>
          </w:p>
          <w:p w14:paraId="28082AED" w14:textId="77777777" w:rsidR="00211B52" w:rsidRPr="003739A3" w:rsidRDefault="00211B52" w:rsidP="00BD7D35">
            <w:pPr>
              <w:overflowPunct w:val="0"/>
              <w:autoSpaceDE w:val="0"/>
              <w:autoSpaceDN w:val="0"/>
              <w:spacing w:line="200" w:lineRule="exact"/>
              <w:jc w:val="right"/>
              <w:rPr>
                <w:sz w:val="20"/>
                <w:szCs w:val="22"/>
              </w:rPr>
            </w:pPr>
            <w:r w:rsidRPr="003739A3">
              <w:rPr>
                <w:rFonts w:hint="eastAsia"/>
                <w:sz w:val="20"/>
                <w:szCs w:val="22"/>
              </w:rPr>
              <w:t xml:space="preserve">年　　月　　日生　</w:t>
            </w:r>
          </w:p>
        </w:tc>
      </w:tr>
      <w:tr w:rsidR="003739A3" w:rsidRPr="003739A3" w14:paraId="7516BAA9" w14:textId="77777777" w:rsidTr="003739A3">
        <w:trPr>
          <w:cantSplit/>
          <w:trHeight w:val="25"/>
        </w:trPr>
        <w:tc>
          <w:tcPr>
            <w:tcW w:w="1120" w:type="dxa"/>
            <w:vMerge/>
            <w:vAlign w:val="center"/>
          </w:tcPr>
          <w:p w14:paraId="71C850B7" w14:textId="77777777" w:rsidR="00211B52" w:rsidRPr="003739A3" w:rsidRDefault="00211B52" w:rsidP="00BD7D35">
            <w:pPr>
              <w:overflowPunct w:val="0"/>
              <w:autoSpaceDE w:val="0"/>
              <w:autoSpaceDN w:val="0"/>
              <w:spacing w:line="200" w:lineRule="exact"/>
              <w:jc w:val="center"/>
              <w:rPr>
                <w:sz w:val="20"/>
                <w:szCs w:val="22"/>
              </w:rPr>
            </w:pPr>
          </w:p>
        </w:tc>
        <w:tc>
          <w:tcPr>
            <w:tcW w:w="1833" w:type="dxa"/>
            <w:vAlign w:val="center"/>
          </w:tcPr>
          <w:p w14:paraId="2CCD6D79"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315"/>
                <w:sz w:val="20"/>
                <w:szCs w:val="22"/>
              </w:rPr>
              <w:t>住</w:t>
            </w:r>
            <w:r w:rsidRPr="003739A3">
              <w:rPr>
                <w:rFonts w:hint="eastAsia"/>
                <w:sz w:val="20"/>
                <w:szCs w:val="22"/>
              </w:rPr>
              <w:t>所</w:t>
            </w:r>
          </w:p>
        </w:tc>
        <w:tc>
          <w:tcPr>
            <w:tcW w:w="6824" w:type="dxa"/>
            <w:gridSpan w:val="3"/>
          </w:tcPr>
          <w:p w14:paraId="5FED917F"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w:t>
            </w:r>
          </w:p>
          <w:p w14:paraId="37F3AD79" w14:textId="77777777" w:rsidR="00211B52" w:rsidRPr="003739A3" w:rsidRDefault="00211B52" w:rsidP="00BD7D35">
            <w:pPr>
              <w:overflowPunct w:val="0"/>
              <w:autoSpaceDE w:val="0"/>
              <w:autoSpaceDN w:val="0"/>
              <w:spacing w:line="200" w:lineRule="exact"/>
              <w:rPr>
                <w:sz w:val="20"/>
                <w:szCs w:val="22"/>
              </w:rPr>
            </w:pPr>
          </w:p>
          <w:p w14:paraId="1A52C9DC" w14:textId="28F4A45F" w:rsidR="00211B52" w:rsidRPr="003739A3" w:rsidRDefault="003577B8" w:rsidP="003577B8">
            <w:pPr>
              <w:spacing w:line="220" w:lineRule="exact"/>
              <w:ind w:firstLineChars="1285" w:firstLine="2309"/>
              <w:rPr>
                <w:sz w:val="20"/>
                <w:szCs w:val="22"/>
              </w:rPr>
            </w:pPr>
            <w:r w:rsidRPr="003739A3">
              <w:rPr>
                <w:rFonts w:hint="eastAsia"/>
                <w:sz w:val="20"/>
                <w:szCs w:val="22"/>
              </w:rPr>
              <w:t>電話（　　　　）　　　　－</w:t>
            </w:r>
          </w:p>
        </w:tc>
      </w:tr>
      <w:tr w:rsidR="003739A3" w:rsidRPr="003739A3" w14:paraId="22ED076B" w14:textId="77777777" w:rsidTr="003739A3">
        <w:trPr>
          <w:trHeight w:val="25"/>
        </w:trPr>
        <w:tc>
          <w:tcPr>
            <w:tcW w:w="2954" w:type="dxa"/>
            <w:gridSpan w:val="2"/>
            <w:vAlign w:val="center"/>
          </w:tcPr>
          <w:p w14:paraId="0403D903"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160"/>
                <w:sz w:val="20"/>
                <w:szCs w:val="22"/>
              </w:rPr>
              <w:t>ふりが</w:t>
            </w:r>
            <w:r w:rsidRPr="003739A3">
              <w:rPr>
                <w:rFonts w:hint="eastAsia"/>
                <w:sz w:val="20"/>
                <w:szCs w:val="22"/>
              </w:rPr>
              <w:t>な</w:t>
            </w:r>
          </w:p>
          <w:p w14:paraId="22A9060F"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105"/>
                <w:sz w:val="20"/>
                <w:szCs w:val="22"/>
              </w:rPr>
              <w:t>施設の名</w:t>
            </w:r>
            <w:r w:rsidRPr="003739A3">
              <w:rPr>
                <w:rFonts w:hint="eastAsia"/>
                <w:sz w:val="20"/>
                <w:szCs w:val="22"/>
              </w:rPr>
              <w:t>称</w:t>
            </w:r>
          </w:p>
        </w:tc>
        <w:tc>
          <w:tcPr>
            <w:tcW w:w="6824" w:type="dxa"/>
            <w:gridSpan w:val="3"/>
          </w:tcPr>
          <w:p w14:paraId="3C0AB5AB" w14:textId="77777777" w:rsidR="00211B52" w:rsidRDefault="00211B52" w:rsidP="00BD7D35">
            <w:pPr>
              <w:overflowPunct w:val="0"/>
              <w:autoSpaceDE w:val="0"/>
              <w:autoSpaceDN w:val="0"/>
              <w:spacing w:line="200" w:lineRule="exact"/>
              <w:rPr>
                <w:sz w:val="20"/>
                <w:szCs w:val="22"/>
              </w:rPr>
            </w:pPr>
            <w:r w:rsidRPr="003739A3">
              <w:rPr>
                <w:rFonts w:hint="eastAsia"/>
                <w:sz w:val="20"/>
                <w:szCs w:val="22"/>
              </w:rPr>
              <w:t xml:space="preserve">　</w:t>
            </w:r>
          </w:p>
          <w:p w14:paraId="454D3F7D" w14:textId="77777777" w:rsidR="003577B8" w:rsidRDefault="003577B8" w:rsidP="00BD7D35">
            <w:pPr>
              <w:overflowPunct w:val="0"/>
              <w:autoSpaceDE w:val="0"/>
              <w:autoSpaceDN w:val="0"/>
              <w:spacing w:line="200" w:lineRule="exact"/>
              <w:rPr>
                <w:sz w:val="20"/>
                <w:szCs w:val="22"/>
              </w:rPr>
            </w:pPr>
          </w:p>
          <w:p w14:paraId="495A293E" w14:textId="01E83BDD" w:rsidR="003577B8" w:rsidRPr="003739A3" w:rsidRDefault="003577B8" w:rsidP="00BD7D35">
            <w:pPr>
              <w:overflowPunct w:val="0"/>
              <w:autoSpaceDE w:val="0"/>
              <w:autoSpaceDN w:val="0"/>
              <w:spacing w:line="200" w:lineRule="exact"/>
              <w:rPr>
                <w:sz w:val="20"/>
                <w:szCs w:val="22"/>
              </w:rPr>
            </w:pPr>
          </w:p>
        </w:tc>
      </w:tr>
      <w:tr w:rsidR="003739A3" w:rsidRPr="003739A3" w14:paraId="53C78A93" w14:textId="77777777" w:rsidTr="003739A3">
        <w:trPr>
          <w:trHeight w:val="25"/>
        </w:trPr>
        <w:tc>
          <w:tcPr>
            <w:tcW w:w="2954" w:type="dxa"/>
            <w:gridSpan w:val="2"/>
            <w:vAlign w:val="center"/>
          </w:tcPr>
          <w:p w14:paraId="7A4249D1"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62"/>
                <w:sz w:val="20"/>
                <w:szCs w:val="22"/>
              </w:rPr>
              <w:t>施設の所在</w:t>
            </w:r>
            <w:r w:rsidRPr="003739A3">
              <w:rPr>
                <w:rFonts w:hint="eastAsia"/>
                <w:sz w:val="20"/>
                <w:szCs w:val="22"/>
              </w:rPr>
              <w:t>地</w:t>
            </w:r>
          </w:p>
        </w:tc>
        <w:tc>
          <w:tcPr>
            <w:tcW w:w="6824" w:type="dxa"/>
            <w:gridSpan w:val="3"/>
          </w:tcPr>
          <w:p w14:paraId="5C16CEBC" w14:textId="7358C9FD" w:rsidR="00211B52" w:rsidRDefault="00211B52" w:rsidP="00BD7D35">
            <w:pPr>
              <w:overflowPunct w:val="0"/>
              <w:autoSpaceDE w:val="0"/>
              <w:autoSpaceDN w:val="0"/>
              <w:spacing w:line="200" w:lineRule="exact"/>
              <w:rPr>
                <w:sz w:val="20"/>
                <w:szCs w:val="22"/>
              </w:rPr>
            </w:pPr>
            <w:r w:rsidRPr="003739A3">
              <w:rPr>
                <w:rFonts w:hint="eastAsia"/>
                <w:sz w:val="20"/>
                <w:szCs w:val="22"/>
              </w:rPr>
              <w:t>〒</w:t>
            </w:r>
          </w:p>
          <w:p w14:paraId="3049F435" w14:textId="77777777" w:rsidR="003577B8" w:rsidRPr="003739A3" w:rsidRDefault="003577B8" w:rsidP="00BD7D35">
            <w:pPr>
              <w:overflowPunct w:val="0"/>
              <w:autoSpaceDE w:val="0"/>
              <w:autoSpaceDN w:val="0"/>
              <w:spacing w:line="200" w:lineRule="exact"/>
              <w:rPr>
                <w:sz w:val="20"/>
                <w:szCs w:val="22"/>
              </w:rPr>
            </w:pPr>
          </w:p>
          <w:p w14:paraId="686A5EE6" w14:textId="311C7C8B" w:rsidR="00211B52" w:rsidRPr="003739A3" w:rsidRDefault="003577B8" w:rsidP="003577B8">
            <w:pPr>
              <w:spacing w:line="220" w:lineRule="exact"/>
              <w:ind w:firstLineChars="1285" w:firstLine="2309"/>
              <w:rPr>
                <w:sz w:val="20"/>
                <w:szCs w:val="22"/>
              </w:rPr>
            </w:pPr>
            <w:r w:rsidRPr="003739A3">
              <w:rPr>
                <w:rFonts w:hint="eastAsia"/>
                <w:sz w:val="20"/>
                <w:szCs w:val="22"/>
              </w:rPr>
              <w:t>電話（　　　　）　　　　－</w:t>
            </w:r>
          </w:p>
        </w:tc>
      </w:tr>
      <w:tr w:rsidR="003739A3" w:rsidRPr="003739A3" w14:paraId="3EE8AC7B" w14:textId="77777777" w:rsidTr="003739A3">
        <w:trPr>
          <w:trHeight w:val="438"/>
        </w:trPr>
        <w:tc>
          <w:tcPr>
            <w:tcW w:w="2954" w:type="dxa"/>
            <w:gridSpan w:val="2"/>
            <w:vAlign w:val="center"/>
          </w:tcPr>
          <w:p w14:paraId="291C0E42" w14:textId="77777777" w:rsidR="00211B52" w:rsidRPr="003739A3" w:rsidRDefault="00211B52" w:rsidP="00BD7D35">
            <w:pPr>
              <w:overflowPunct w:val="0"/>
              <w:autoSpaceDE w:val="0"/>
              <w:autoSpaceDN w:val="0"/>
              <w:spacing w:line="200" w:lineRule="exact"/>
              <w:jc w:val="center"/>
              <w:rPr>
                <w:sz w:val="20"/>
                <w:szCs w:val="22"/>
              </w:rPr>
            </w:pPr>
            <w:r w:rsidRPr="003739A3">
              <w:rPr>
                <w:rFonts w:hint="eastAsia"/>
                <w:spacing w:val="105"/>
                <w:sz w:val="20"/>
                <w:szCs w:val="22"/>
              </w:rPr>
              <w:t>営業の種</w:t>
            </w:r>
            <w:r w:rsidRPr="003739A3">
              <w:rPr>
                <w:rFonts w:hint="eastAsia"/>
                <w:sz w:val="20"/>
                <w:szCs w:val="22"/>
              </w:rPr>
              <w:t>別</w:t>
            </w:r>
          </w:p>
        </w:tc>
        <w:tc>
          <w:tcPr>
            <w:tcW w:w="6824" w:type="dxa"/>
            <w:gridSpan w:val="3"/>
            <w:vAlign w:val="center"/>
          </w:tcPr>
          <w:p w14:paraId="345BC02F"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旅館・ホテル営業　　□　簡易宿所営業　　□　下宿営業</w:t>
            </w:r>
          </w:p>
        </w:tc>
      </w:tr>
      <w:tr w:rsidR="003739A3" w:rsidRPr="003739A3" w14:paraId="61C9B2F8" w14:textId="77777777" w:rsidTr="003577B8">
        <w:trPr>
          <w:trHeight w:val="765"/>
        </w:trPr>
        <w:tc>
          <w:tcPr>
            <w:tcW w:w="2954" w:type="dxa"/>
            <w:gridSpan w:val="2"/>
            <w:vAlign w:val="center"/>
          </w:tcPr>
          <w:p w14:paraId="7F2DC99D"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省令第</w:t>
            </w:r>
            <w:r w:rsidRPr="003739A3">
              <w:rPr>
                <w:sz w:val="20"/>
                <w:szCs w:val="22"/>
              </w:rPr>
              <w:t>5</w:t>
            </w:r>
            <w:r w:rsidRPr="003739A3">
              <w:rPr>
                <w:rFonts w:hint="eastAsia"/>
                <w:sz w:val="20"/>
                <w:szCs w:val="22"/>
              </w:rPr>
              <w:t>条第</w:t>
            </w:r>
            <w:r w:rsidRPr="003739A3">
              <w:rPr>
                <w:sz w:val="20"/>
                <w:szCs w:val="22"/>
              </w:rPr>
              <w:t>1</w:t>
            </w:r>
            <w:r w:rsidRPr="003739A3">
              <w:rPr>
                <w:rFonts w:hint="eastAsia"/>
                <w:sz w:val="20"/>
                <w:szCs w:val="22"/>
              </w:rPr>
              <w:t>項の特例施設に該当することの有無</w:t>
            </w:r>
            <w:r w:rsidRPr="003739A3">
              <w:rPr>
                <w:sz w:val="20"/>
                <w:szCs w:val="22"/>
              </w:rPr>
              <w:t>(</w:t>
            </w:r>
            <w:r w:rsidRPr="003739A3">
              <w:rPr>
                <w:rFonts w:hint="eastAsia"/>
                <w:sz w:val="20"/>
                <w:szCs w:val="22"/>
              </w:rPr>
              <w:t>有の場合にあっては、その特例の内容</w:t>
            </w:r>
            <w:r w:rsidRPr="003739A3">
              <w:rPr>
                <w:sz w:val="20"/>
                <w:szCs w:val="22"/>
              </w:rPr>
              <w:t>)</w:t>
            </w:r>
          </w:p>
        </w:tc>
        <w:tc>
          <w:tcPr>
            <w:tcW w:w="6824" w:type="dxa"/>
            <w:gridSpan w:val="3"/>
            <w:vAlign w:val="center"/>
          </w:tcPr>
          <w:p w14:paraId="1A9C918F"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季節的営業　　　　　□　不便地　　　　　　　　　　　□　無</w:t>
            </w:r>
          </w:p>
          <w:p w14:paraId="0388E8CE"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一時的営業　　　　　□　農林漁業体験民宿業</w:t>
            </w:r>
          </w:p>
          <w:p w14:paraId="3657CFBF"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xml:space="preserve">　</w:t>
            </w:r>
            <w:r w:rsidRPr="003739A3">
              <w:rPr>
                <w:sz w:val="20"/>
                <w:szCs w:val="22"/>
              </w:rPr>
              <w:t>(</w:t>
            </w:r>
            <w:r w:rsidRPr="003739A3">
              <w:rPr>
                <w:rFonts w:hint="eastAsia"/>
                <w:sz w:val="20"/>
                <w:szCs w:val="22"/>
              </w:rPr>
              <w:t xml:space="preserve">　　　　　　　　　　　　　　　　　　　　　　　　　　</w:t>
            </w:r>
            <w:r w:rsidRPr="003739A3">
              <w:rPr>
                <w:sz w:val="20"/>
                <w:szCs w:val="22"/>
              </w:rPr>
              <w:t>)</w:t>
            </w:r>
          </w:p>
        </w:tc>
      </w:tr>
      <w:tr w:rsidR="003739A3" w:rsidRPr="003739A3" w14:paraId="4E89D3B6" w14:textId="77777777" w:rsidTr="008D7BAA">
        <w:trPr>
          <w:trHeight w:val="5382"/>
        </w:trPr>
        <w:tc>
          <w:tcPr>
            <w:tcW w:w="2954" w:type="dxa"/>
            <w:gridSpan w:val="2"/>
            <w:vAlign w:val="center"/>
          </w:tcPr>
          <w:p w14:paraId="11E3B31B" w14:textId="77777777" w:rsidR="00211B52" w:rsidRPr="003739A3" w:rsidRDefault="00211B52" w:rsidP="008D7BAA">
            <w:pPr>
              <w:overflowPunct w:val="0"/>
              <w:autoSpaceDE w:val="0"/>
              <w:autoSpaceDN w:val="0"/>
              <w:snapToGrid w:val="0"/>
              <w:spacing w:beforeLines="30" w:before="87"/>
              <w:rPr>
                <w:sz w:val="20"/>
                <w:szCs w:val="22"/>
              </w:rPr>
            </w:pPr>
            <w:r w:rsidRPr="003739A3">
              <w:rPr>
                <w:rFonts w:hint="eastAsia"/>
                <w:sz w:val="20"/>
                <w:szCs w:val="22"/>
              </w:rPr>
              <w:t>旅館業法第</w:t>
            </w:r>
            <w:r w:rsidRPr="003739A3">
              <w:rPr>
                <w:sz w:val="20"/>
                <w:szCs w:val="22"/>
              </w:rPr>
              <w:t>3</w:t>
            </w:r>
            <w:r w:rsidRPr="003739A3">
              <w:rPr>
                <w:rFonts w:hint="eastAsia"/>
                <w:sz w:val="20"/>
                <w:szCs w:val="22"/>
              </w:rPr>
              <w:t>条第</w:t>
            </w:r>
            <w:r w:rsidRPr="003739A3">
              <w:rPr>
                <w:sz w:val="20"/>
                <w:szCs w:val="22"/>
              </w:rPr>
              <w:t>2</w:t>
            </w:r>
            <w:r w:rsidRPr="003739A3">
              <w:rPr>
                <w:rFonts w:hint="eastAsia"/>
                <w:sz w:val="20"/>
                <w:szCs w:val="22"/>
              </w:rPr>
              <w:t>項各号に掲げる事項の該当の有無</w:t>
            </w:r>
          </w:p>
        </w:tc>
        <w:tc>
          <w:tcPr>
            <w:tcW w:w="6824" w:type="dxa"/>
            <w:gridSpan w:val="3"/>
            <w:vAlign w:val="center"/>
          </w:tcPr>
          <w:p w14:paraId="675AD292" w14:textId="77777777" w:rsidR="00211B52" w:rsidRPr="003739A3" w:rsidRDefault="00211B52" w:rsidP="00AB006A">
            <w:pPr>
              <w:overflowPunct w:val="0"/>
              <w:autoSpaceDE w:val="0"/>
              <w:autoSpaceDN w:val="0"/>
              <w:ind w:left="210" w:hanging="210"/>
              <w:rPr>
                <w:sz w:val="20"/>
                <w:szCs w:val="22"/>
              </w:rPr>
            </w:pPr>
            <w:r w:rsidRPr="003739A3">
              <w:rPr>
                <w:rFonts w:hint="eastAsia"/>
                <w:sz w:val="20"/>
                <w:szCs w:val="22"/>
              </w:rPr>
              <w:t xml:space="preserve">□　有　</w:t>
            </w:r>
            <w:r w:rsidRPr="003739A3">
              <w:rPr>
                <w:sz w:val="20"/>
                <w:szCs w:val="22"/>
              </w:rPr>
              <w:t>(</w:t>
            </w:r>
            <w:r w:rsidRPr="003739A3">
              <w:rPr>
                <w:rFonts w:hint="eastAsia"/>
                <w:sz w:val="20"/>
                <w:szCs w:val="22"/>
              </w:rPr>
              <w:t>旅館業法第</w:t>
            </w:r>
            <w:r w:rsidRPr="003739A3">
              <w:rPr>
                <w:sz w:val="20"/>
                <w:szCs w:val="22"/>
              </w:rPr>
              <w:t>3</w:t>
            </w:r>
            <w:r w:rsidRPr="003739A3">
              <w:rPr>
                <w:rFonts w:hint="eastAsia"/>
                <w:sz w:val="20"/>
                <w:szCs w:val="22"/>
              </w:rPr>
              <w:t>条第</w:t>
            </w:r>
            <w:r w:rsidRPr="003739A3">
              <w:rPr>
                <w:sz w:val="20"/>
                <w:szCs w:val="22"/>
              </w:rPr>
              <w:t>2</w:t>
            </w:r>
            <w:r w:rsidRPr="003739A3">
              <w:rPr>
                <w:rFonts w:hint="eastAsia"/>
                <w:sz w:val="20"/>
                <w:szCs w:val="22"/>
              </w:rPr>
              <w:t>項第　　号該当</w:t>
            </w:r>
            <w:r w:rsidRPr="003739A3">
              <w:rPr>
                <w:sz w:val="20"/>
                <w:szCs w:val="22"/>
              </w:rPr>
              <w:t>)</w:t>
            </w:r>
          </w:p>
          <w:p w14:paraId="224D1AFC" w14:textId="77777777" w:rsidR="00211B52" w:rsidRPr="003739A3" w:rsidRDefault="00211B52" w:rsidP="00BD7D35">
            <w:pPr>
              <w:overflowPunct w:val="0"/>
              <w:autoSpaceDE w:val="0"/>
              <w:autoSpaceDN w:val="0"/>
              <w:spacing w:line="200" w:lineRule="exact"/>
              <w:ind w:left="210" w:hanging="210"/>
              <w:rPr>
                <w:sz w:val="20"/>
                <w:szCs w:val="22"/>
              </w:rPr>
            </w:pPr>
            <w:r w:rsidRPr="003739A3">
              <w:rPr>
                <w:rFonts w:hint="eastAsia"/>
                <w:sz w:val="20"/>
                <w:szCs w:val="22"/>
              </w:rPr>
              <w:t xml:space="preserve">　参考</w:t>
            </w:r>
          </w:p>
          <w:p w14:paraId="0310F743" w14:textId="77777777" w:rsidR="00211B52" w:rsidRPr="003739A3" w:rsidRDefault="00211B52" w:rsidP="00BD7D35">
            <w:pPr>
              <w:overflowPunct w:val="0"/>
              <w:autoSpaceDE w:val="0"/>
              <w:autoSpaceDN w:val="0"/>
              <w:spacing w:line="200" w:lineRule="exact"/>
              <w:ind w:left="210" w:hanging="210"/>
              <w:rPr>
                <w:sz w:val="20"/>
                <w:szCs w:val="22"/>
              </w:rPr>
            </w:pPr>
            <w:r w:rsidRPr="003739A3">
              <w:rPr>
                <w:rFonts w:hint="eastAsia"/>
                <w:sz w:val="20"/>
                <w:szCs w:val="22"/>
              </w:rPr>
              <w:t xml:space="preserve">　　旅館業法第</w:t>
            </w:r>
            <w:r w:rsidRPr="003739A3">
              <w:rPr>
                <w:sz w:val="20"/>
                <w:szCs w:val="22"/>
              </w:rPr>
              <w:t>3</w:t>
            </w:r>
            <w:r w:rsidRPr="003739A3">
              <w:rPr>
                <w:rFonts w:hint="eastAsia"/>
                <w:sz w:val="20"/>
                <w:szCs w:val="22"/>
              </w:rPr>
              <w:t>条第</w:t>
            </w:r>
            <w:r w:rsidRPr="003739A3">
              <w:rPr>
                <w:sz w:val="20"/>
                <w:szCs w:val="22"/>
              </w:rPr>
              <w:t>2</w:t>
            </w:r>
            <w:r w:rsidRPr="003739A3">
              <w:rPr>
                <w:rFonts w:hint="eastAsia"/>
                <w:sz w:val="20"/>
                <w:szCs w:val="22"/>
              </w:rPr>
              <w:t>項</w:t>
            </w:r>
            <w:r w:rsidRPr="003739A3">
              <w:rPr>
                <w:sz w:val="20"/>
                <w:szCs w:val="22"/>
              </w:rPr>
              <w:t>(</w:t>
            </w:r>
            <w:r w:rsidRPr="003739A3">
              <w:rPr>
                <w:rFonts w:hint="eastAsia"/>
                <w:sz w:val="20"/>
                <w:szCs w:val="22"/>
              </w:rPr>
              <w:t>抜粋</w:t>
            </w:r>
            <w:r w:rsidRPr="003739A3">
              <w:rPr>
                <w:sz w:val="20"/>
                <w:szCs w:val="22"/>
              </w:rPr>
              <w:t>)</w:t>
            </w:r>
          </w:p>
          <w:p w14:paraId="3CEA8448" w14:textId="77777777"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(1)</w:t>
            </w:r>
            <w:r w:rsidRPr="003739A3">
              <w:rPr>
                <w:rFonts w:hint="eastAsia"/>
                <w:sz w:val="20"/>
                <w:szCs w:val="22"/>
              </w:rPr>
              <w:t xml:space="preserve">　心身の故障により旅館業を適正に行うことができない者として厚生労働省令で定めるもの</w:t>
            </w:r>
          </w:p>
          <w:p w14:paraId="0BE187D1" w14:textId="77777777" w:rsidR="00211B52" w:rsidRPr="003739A3" w:rsidRDefault="00211B52" w:rsidP="00BD7D35">
            <w:pPr>
              <w:overflowPunct w:val="0"/>
              <w:autoSpaceDE w:val="0"/>
              <w:autoSpaceDN w:val="0"/>
              <w:spacing w:line="200" w:lineRule="exact"/>
              <w:ind w:leftChars="450" w:left="854"/>
              <w:rPr>
                <w:sz w:val="20"/>
                <w:szCs w:val="22"/>
              </w:rPr>
            </w:pPr>
            <w:r w:rsidRPr="003739A3">
              <w:rPr>
                <w:rFonts w:hint="eastAsia"/>
                <w:sz w:val="20"/>
                <w:szCs w:val="22"/>
              </w:rPr>
              <w:t>旅館業法施行規則第</w:t>
            </w:r>
            <w:r w:rsidRPr="003739A3">
              <w:rPr>
                <w:sz w:val="20"/>
                <w:szCs w:val="22"/>
              </w:rPr>
              <w:t>1</w:t>
            </w:r>
            <w:r w:rsidRPr="003739A3">
              <w:rPr>
                <w:rFonts w:hint="eastAsia"/>
                <w:sz w:val="20"/>
                <w:szCs w:val="22"/>
              </w:rPr>
              <w:t>条の</w:t>
            </w:r>
            <w:r w:rsidRPr="003739A3">
              <w:rPr>
                <w:sz w:val="20"/>
                <w:szCs w:val="22"/>
              </w:rPr>
              <w:t>2</w:t>
            </w:r>
          </w:p>
          <w:p w14:paraId="6624163E" w14:textId="5599E7B4" w:rsidR="00211B52" w:rsidRPr="003739A3" w:rsidRDefault="00211B52" w:rsidP="00BD7D35">
            <w:pPr>
              <w:overflowPunct w:val="0"/>
              <w:autoSpaceDE w:val="0"/>
              <w:autoSpaceDN w:val="0"/>
              <w:spacing w:line="200" w:lineRule="exact"/>
              <w:ind w:leftChars="450" w:left="854" w:firstLineChars="100" w:firstLine="180"/>
              <w:rPr>
                <w:sz w:val="20"/>
                <w:szCs w:val="22"/>
              </w:rPr>
            </w:pPr>
            <w:r w:rsidRPr="003739A3">
              <w:rPr>
                <w:rFonts w:hint="eastAsia"/>
                <w:sz w:val="20"/>
                <w:szCs w:val="22"/>
              </w:rPr>
              <w:t>法第</w:t>
            </w:r>
            <w:r w:rsidRPr="003739A3">
              <w:rPr>
                <w:sz w:val="20"/>
                <w:szCs w:val="22"/>
              </w:rPr>
              <w:t>3</w:t>
            </w:r>
            <w:r w:rsidRPr="003739A3">
              <w:rPr>
                <w:rFonts w:hint="eastAsia"/>
                <w:sz w:val="20"/>
                <w:szCs w:val="22"/>
              </w:rPr>
              <w:t>条第</w:t>
            </w:r>
            <w:r w:rsidRPr="003739A3">
              <w:rPr>
                <w:sz w:val="20"/>
                <w:szCs w:val="22"/>
              </w:rPr>
              <w:t>2</w:t>
            </w:r>
            <w:r w:rsidRPr="003739A3">
              <w:rPr>
                <w:rFonts w:hint="eastAsia"/>
                <w:sz w:val="20"/>
                <w:szCs w:val="22"/>
              </w:rPr>
              <w:t>項第</w:t>
            </w:r>
            <w:r w:rsidRPr="003739A3">
              <w:rPr>
                <w:sz w:val="20"/>
                <w:szCs w:val="22"/>
              </w:rPr>
              <w:t>1</w:t>
            </w:r>
            <w:r w:rsidRPr="003739A3">
              <w:rPr>
                <w:rFonts w:hint="eastAsia"/>
                <w:sz w:val="20"/>
                <w:szCs w:val="22"/>
              </w:rPr>
              <w:t>号の厚生労働省令で定める者は、精神の機能の障害により、旅館業を適正に行うに当たって必要な認知、判断及び意思疎通を適切に行うことができない者とする。</w:t>
            </w:r>
          </w:p>
          <w:p w14:paraId="11764701" w14:textId="77777777"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(2)</w:t>
            </w:r>
            <w:r w:rsidRPr="003739A3">
              <w:rPr>
                <w:rFonts w:hint="eastAsia"/>
                <w:sz w:val="20"/>
                <w:szCs w:val="22"/>
              </w:rPr>
              <w:t xml:space="preserve">　破産手続開始の決定を受けて復権を得ない者</w:t>
            </w:r>
          </w:p>
          <w:p w14:paraId="018EBC39" w14:textId="1E6542CE"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(3)</w:t>
            </w:r>
            <w:r w:rsidRPr="003739A3">
              <w:rPr>
                <w:rFonts w:hint="eastAsia"/>
                <w:sz w:val="20"/>
                <w:szCs w:val="22"/>
              </w:rPr>
              <w:t xml:space="preserve">　</w:t>
            </w:r>
            <w:r w:rsidR="0001184F" w:rsidRPr="0001184F">
              <w:rPr>
                <w:rFonts w:hint="eastAsia"/>
                <w:sz w:val="20"/>
                <w:szCs w:val="22"/>
              </w:rPr>
              <w:t>拘禁刑</w:t>
            </w:r>
            <w:r w:rsidRPr="003739A3">
              <w:rPr>
                <w:rFonts w:hint="eastAsia"/>
                <w:sz w:val="20"/>
                <w:szCs w:val="22"/>
              </w:rPr>
              <w:t>以上の刑に処せられ、又はこの法律若しくはこの法律に基づく処分に違反して罰金以下の刑に処せられ、その執行を終わり、又は執行を受けることがなくなった日から起算して</w:t>
            </w:r>
            <w:r w:rsidRPr="003739A3">
              <w:rPr>
                <w:sz w:val="20"/>
                <w:szCs w:val="22"/>
              </w:rPr>
              <w:t>3</w:t>
            </w:r>
            <w:r w:rsidRPr="003739A3">
              <w:rPr>
                <w:rFonts w:hint="eastAsia"/>
                <w:sz w:val="20"/>
                <w:szCs w:val="22"/>
              </w:rPr>
              <w:t>年を経過していない者</w:t>
            </w:r>
          </w:p>
          <w:p w14:paraId="5BD7756D" w14:textId="77777777"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(4)</w:t>
            </w:r>
            <w:r w:rsidRPr="003739A3">
              <w:rPr>
                <w:rFonts w:hint="eastAsia"/>
                <w:sz w:val="20"/>
                <w:szCs w:val="22"/>
              </w:rPr>
              <w:t xml:space="preserve">　第</w:t>
            </w:r>
            <w:r w:rsidRPr="003739A3">
              <w:rPr>
                <w:sz w:val="20"/>
                <w:szCs w:val="22"/>
              </w:rPr>
              <w:t>8</w:t>
            </w:r>
            <w:r w:rsidRPr="003739A3">
              <w:rPr>
                <w:rFonts w:hint="eastAsia"/>
                <w:sz w:val="20"/>
                <w:szCs w:val="22"/>
              </w:rPr>
              <w:t>条の規定により許可を取り消され、取消しの日から起算して</w:t>
            </w:r>
            <w:r w:rsidRPr="003739A3">
              <w:rPr>
                <w:sz w:val="20"/>
                <w:szCs w:val="22"/>
              </w:rPr>
              <w:t>3</w:t>
            </w:r>
            <w:r w:rsidRPr="003739A3">
              <w:rPr>
                <w:rFonts w:hint="eastAsia"/>
                <w:sz w:val="20"/>
                <w:szCs w:val="22"/>
              </w:rPr>
              <w:t>年を経過していない者</w:t>
            </w:r>
          </w:p>
          <w:p w14:paraId="73C0C291" w14:textId="77777777"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(5)</w:t>
            </w:r>
            <w:r w:rsidRPr="003739A3">
              <w:rPr>
                <w:rFonts w:hint="eastAsia"/>
                <w:sz w:val="20"/>
                <w:szCs w:val="22"/>
              </w:rPr>
              <w:t xml:space="preserve">　暴力団員による不当な行為の防止等に関する法律</w:t>
            </w:r>
            <w:r w:rsidRPr="003739A3">
              <w:rPr>
                <w:sz w:val="20"/>
                <w:szCs w:val="22"/>
              </w:rPr>
              <w:t>(</w:t>
            </w:r>
            <w:r w:rsidRPr="003739A3">
              <w:rPr>
                <w:rFonts w:hint="eastAsia"/>
                <w:sz w:val="20"/>
                <w:szCs w:val="22"/>
              </w:rPr>
              <w:t>平成</w:t>
            </w:r>
            <w:r w:rsidRPr="003739A3">
              <w:rPr>
                <w:sz w:val="20"/>
                <w:szCs w:val="22"/>
              </w:rPr>
              <w:t>3</w:t>
            </w:r>
            <w:r w:rsidRPr="003739A3">
              <w:rPr>
                <w:rFonts w:hint="eastAsia"/>
                <w:sz w:val="20"/>
                <w:szCs w:val="22"/>
              </w:rPr>
              <w:t>年法律第</w:t>
            </w:r>
            <w:r w:rsidRPr="003739A3">
              <w:rPr>
                <w:sz w:val="20"/>
                <w:szCs w:val="22"/>
              </w:rPr>
              <w:t>77</w:t>
            </w:r>
            <w:r w:rsidRPr="003739A3">
              <w:rPr>
                <w:rFonts w:hint="eastAsia"/>
                <w:sz w:val="20"/>
                <w:szCs w:val="22"/>
              </w:rPr>
              <w:t>号</w:t>
            </w:r>
            <w:r w:rsidRPr="003739A3">
              <w:rPr>
                <w:sz w:val="20"/>
                <w:szCs w:val="22"/>
              </w:rPr>
              <w:t>)</w:t>
            </w:r>
            <w:r w:rsidRPr="003739A3">
              <w:rPr>
                <w:rFonts w:hint="eastAsia"/>
                <w:sz w:val="20"/>
                <w:szCs w:val="22"/>
              </w:rPr>
              <w:t>第</w:t>
            </w:r>
            <w:r w:rsidRPr="003739A3">
              <w:rPr>
                <w:sz w:val="20"/>
                <w:szCs w:val="22"/>
              </w:rPr>
              <w:t>2</w:t>
            </w:r>
            <w:r w:rsidRPr="003739A3">
              <w:rPr>
                <w:rFonts w:hint="eastAsia"/>
                <w:sz w:val="20"/>
                <w:szCs w:val="22"/>
              </w:rPr>
              <w:t>条第</w:t>
            </w:r>
            <w:r w:rsidRPr="003739A3">
              <w:rPr>
                <w:sz w:val="20"/>
                <w:szCs w:val="22"/>
              </w:rPr>
              <w:t>6</w:t>
            </w:r>
            <w:r w:rsidRPr="003739A3">
              <w:rPr>
                <w:rFonts w:hint="eastAsia"/>
                <w:sz w:val="20"/>
                <w:szCs w:val="22"/>
              </w:rPr>
              <w:t>号に規定する暴力団員又は同号に規定する暴力団員でなくなった日から起算して</w:t>
            </w:r>
            <w:r w:rsidRPr="003739A3">
              <w:rPr>
                <w:sz w:val="20"/>
                <w:szCs w:val="22"/>
              </w:rPr>
              <w:t>5</w:t>
            </w:r>
            <w:r w:rsidRPr="003739A3">
              <w:rPr>
                <w:rFonts w:hint="eastAsia"/>
                <w:sz w:val="20"/>
                <w:szCs w:val="22"/>
              </w:rPr>
              <w:t>年を経過しない者</w:t>
            </w:r>
            <w:r w:rsidRPr="003739A3">
              <w:rPr>
                <w:sz w:val="20"/>
                <w:szCs w:val="22"/>
              </w:rPr>
              <w:t>(</w:t>
            </w:r>
            <w:r w:rsidRPr="003739A3">
              <w:rPr>
                <w:rFonts w:hint="eastAsia"/>
                <w:sz w:val="20"/>
                <w:szCs w:val="22"/>
              </w:rPr>
              <w:t>第</w:t>
            </w:r>
            <w:r w:rsidRPr="003739A3">
              <w:rPr>
                <w:sz w:val="20"/>
                <w:szCs w:val="22"/>
              </w:rPr>
              <w:t>8</w:t>
            </w:r>
            <w:r w:rsidRPr="003739A3">
              <w:rPr>
                <w:rFonts w:hint="eastAsia"/>
                <w:sz w:val="20"/>
                <w:szCs w:val="22"/>
              </w:rPr>
              <w:t>号において「暴力団員等」という。</w:t>
            </w:r>
            <w:r w:rsidRPr="003739A3">
              <w:rPr>
                <w:sz w:val="20"/>
                <w:szCs w:val="22"/>
              </w:rPr>
              <w:t>)</w:t>
            </w:r>
          </w:p>
          <w:p w14:paraId="44F53687" w14:textId="77777777"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(6)</w:t>
            </w:r>
            <w:r w:rsidRPr="003739A3">
              <w:rPr>
                <w:rFonts w:hint="eastAsia"/>
                <w:sz w:val="20"/>
                <w:szCs w:val="22"/>
              </w:rPr>
              <w:t xml:space="preserve">　営業に関し成年者と同一の行為能力を有しない未成年者でその法定代理人</w:t>
            </w:r>
            <w:r w:rsidRPr="003739A3">
              <w:rPr>
                <w:sz w:val="20"/>
                <w:szCs w:val="22"/>
              </w:rPr>
              <w:t>(</w:t>
            </w:r>
            <w:r w:rsidRPr="003739A3">
              <w:rPr>
                <w:rFonts w:hint="eastAsia"/>
                <w:sz w:val="20"/>
                <w:szCs w:val="22"/>
              </w:rPr>
              <w:t>法定代理人が法人である場合においては、その役員を含む。</w:t>
            </w:r>
            <w:r w:rsidRPr="003739A3">
              <w:rPr>
                <w:sz w:val="20"/>
                <w:szCs w:val="22"/>
              </w:rPr>
              <w:t>)</w:t>
            </w:r>
            <w:r w:rsidRPr="003739A3">
              <w:rPr>
                <w:rFonts w:hint="eastAsia"/>
                <w:sz w:val="20"/>
                <w:szCs w:val="22"/>
              </w:rPr>
              <w:t>が前各号のいずれかに該当するもの</w:t>
            </w:r>
          </w:p>
          <w:p w14:paraId="0E39AAA5" w14:textId="77777777"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(7)</w:t>
            </w:r>
            <w:r w:rsidRPr="003739A3">
              <w:rPr>
                <w:rFonts w:hint="eastAsia"/>
                <w:sz w:val="20"/>
                <w:szCs w:val="22"/>
              </w:rPr>
              <w:t xml:space="preserve">　法人であって、その業務を行う役員のうちに第</w:t>
            </w:r>
            <w:r w:rsidRPr="003739A3">
              <w:rPr>
                <w:sz w:val="20"/>
                <w:szCs w:val="22"/>
              </w:rPr>
              <w:t>1</w:t>
            </w:r>
            <w:r w:rsidRPr="003739A3">
              <w:rPr>
                <w:rFonts w:hint="eastAsia"/>
                <w:sz w:val="20"/>
                <w:szCs w:val="22"/>
              </w:rPr>
              <w:t>号から第</w:t>
            </w:r>
            <w:r w:rsidRPr="003739A3">
              <w:rPr>
                <w:sz w:val="20"/>
                <w:szCs w:val="22"/>
              </w:rPr>
              <w:t>5</w:t>
            </w:r>
            <w:r w:rsidRPr="003739A3">
              <w:rPr>
                <w:rFonts w:hint="eastAsia"/>
                <w:sz w:val="20"/>
                <w:szCs w:val="22"/>
              </w:rPr>
              <w:t>号までのいずれかに該当する者があるもの</w:t>
            </w:r>
          </w:p>
          <w:p w14:paraId="55542800" w14:textId="77777777" w:rsidR="00211B52" w:rsidRPr="003739A3" w:rsidRDefault="00211B52" w:rsidP="00BD7D35">
            <w:pPr>
              <w:overflowPunct w:val="0"/>
              <w:autoSpaceDE w:val="0"/>
              <w:autoSpaceDN w:val="0"/>
              <w:spacing w:line="200" w:lineRule="exact"/>
              <w:ind w:left="809" w:hangingChars="450" w:hanging="809"/>
              <w:rPr>
                <w:sz w:val="20"/>
                <w:szCs w:val="22"/>
              </w:rPr>
            </w:pPr>
            <w:r w:rsidRPr="003739A3">
              <w:rPr>
                <w:rFonts w:hint="eastAsia"/>
                <w:sz w:val="20"/>
                <w:szCs w:val="22"/>
              </w:rPr>
              <w:t xml:space="preserve">　　　</w:t>
            </w:r>
            <w:r w:rsidRPr="003739A3">
              <w:rPr>
                <w:sz w:val="20"/>
                <w:szCs w:val="22"/>
              </w:rPr>
              <w:t>(8)</w:t>
            </w:r>
            <w:r w:rsidRPr="003739A3">
              <w:rPr>
                <w:rFonts w:hint="eastAsia"/>
                <w:sz w:val="20"/>
                <w:szCs w:val="22"/>
              </w:rPr>
              <w:t xml:space="preserve">　暴力団員等がその事業活動を支配する者</w:t>
            </w:r>
          </w:p>
          <w:p w14:paraId="188F5A59" w14:textId="77777777" w:rsidR="00211B52" w:rsidRPr="003739A3" w:rsidRDefault="00211B52" w:rsidP="00BD7D35">
            <w:pPr>
              <w:overflowPunct w:val="0"/>
              <w:autoSpaceDE w:val="0"/>
              <w:autoSpaceDN w:val="0"/>
              <w:spacing w:line="200" w:lineRule="exact"/>
              <w:ind w:left="210" w:hanging="210"/>
              <w:rPr>
                <w:sz w:val="20"/>
                <w:szCs w:val="22"/>
              </w:rPr>
            </w:pPr>
            <w:r w:rsidRPr="003739A3">
              <w:rPr>
                <w:rFonts w:hint="eastAsia"/>
                <w:sz w:val="20"/>
                <w:szCs w:val="22"/>
              </w:rPr>
              <w:t>□　無</w:t>
            </w:r>
          </w:p>
        </w:tc>
      </w:tr>
      <w:tr w:rsidR="003739A3" w:rsidRPr="003739A3" w14:paraId="25EA36CC" w14:textId="77777777" w:rsidTr="003577B8">
        <w:trPr>
          <w:trHeight w:val="839"/>
        </w:trPr>
        <w:tc>
          <w:tcPr>
            <w:tcW w:w="4788" w:type="dxa"/>
            <w:gridSpan w:val="3"/>
            <w:vAlign w:val="center"/>
          </w:tcPr>
          <w:p w14:paraId="188BBC9E"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施設の設置場所の周囲おおむね</w:t>
            </w:r>
            <w:r w:rsidRPr="003739A3">
              <w:rPr>
                <w:sz w:val="20"/>
                <w:szCs w:val="22"/>
              </w:rPr>
              <w:t>100</w:t>
            </w:r>
            <w:r w:rsidRPr="003739A3">
              <w:rPr>
                <w:rFonts w:hint="eastAsia"/>
                <w:sz w:val="20"/>
                <w:szCs w:val="22"/>
              </w:rPr>
              <w:t>メートルの区域内における旅館業法第</w:t>
            </w:r>
            <w:r w:rsidRPr="003739A3">
              <w:rPr>
                <w:sz w:val="20"/>
                <w:szCs w:val="22"/>
              </w:rPr>
              <w:t>3</w:t>
            </w:r>
            <w:r w:rsidRPr="003739A3">
              <w:rPr>
                <w:rFonts w:hint="eastAsia"/>
                <w:sz w:val="20"/>
                <w:szCs w:val="22"/>
              </w:rPr>
              <w:t>条第</w:t>
            </w:r>
            <w:r w:rsidRPr="003739A3">
              <w:rPr>
                <w:sz w:val="20"/>
                <w:szCs w:val="22"/>
              </w:rPr>
              <w:t>3</w:t>
            </w:r>
            <w:r w:rsidRPr="003739A3">
              <w:rPr>
                <w:rFonts w:hint="eastAsia"/>
                <w:sz w:val="20"/>
                <w:szCs w:val="22"/>
              </w:rPr>
              <w:t>項各号に掲げる施設の敷地</w:t>
            </w:r>
            <w:r w:rsidRPr="003739A3">
              <w:rPr>
                <w:sz w:val="20"/>
                <w:szCs w:val="22"/>
              </w:rPr>
              <w:t>(</w:t>
            </w:r>
            <w:r w:rsidRPr="003739A3">
              <w:rPr>
                <w:rFonts w:hint="eastAsia"/>
                <w:sz w:val="20"/>
                <w:szCs w:val="22"/>
              </w:rPr>
              <w:t>これらの用に供するものと決定した土地を含む。</w:t>
            </w:r>
            <w:r w:rsidRPr="003739A3">
              <w:rPr>
                <w:sz w:val="20"/>
                <w:szCs w:val="22"/>
              </w:rPr>
              <w:t>)</w:t>
            </w:r>
            <w:r w:rsidRPr="003739A3">
              <w:rPr>
                <w:rFonts w:hint="eastAsia"/>
                <w:sz w:val="20"/>
                <w:szCs w:val="22"/>
              </w:rPr>
              <w:t>の有無</w:t>
            </w:r>
            <w:r w:rsidRPr="003739A3">
              <w:rPr>
                <w:sz w:val="20"/>
                <w:szCs w:val="22"/>
              </w:rPr>
              <w:t>(</w:t>
            </w:r>
            <w:r w:rsidRPr="003739A3">
              <w:rPr>
                <w:rFonts w:hint="eastAsia"/>
                <w:sz w:val="20"/>
                <w:szCs w:val="22"/>
              </w:rPr>
              <w:t>有の場合にあっては、当該施設の名称及び敷地までの距離</w:t>
            </w:r>
            <w:r w:rsidRPr="003739A3">
              <w:rPr>
                <w:sz w:val="20"/>
                <w:szCs w:val="22"/>
              </w:rPr>
              <w:t>)</w:t>
            </w:r>
          </w:p>
        </w:tc>
        <w:tc>
          <w:tcPr>
            <w:tcW w:w="4990" w:type="dxa"/>
            <w:gridSpan w:val="2"/>
            <w:vAlign w:val="center"/>
          </w:tcPr>
          <w:p w14:paraId="43CFC886"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有　　　　　□　無</w:t>
            </w:r>
          </w:p>
          <w:p w14:paraId="154C8F54"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施設名称</w:t>
            </w:r>
            <w:r w:rsidRPr="003739A3">
              <w:rPr>
                <w:sz w:val="20"/>
                <w:szCs w:val="22"/>
              </w:rPr>
              <w:t>(</w:t>
            </w:r>
            <w:r w:rsidRPr="003739A3">
              <w:rPr>
                <w:rFonts w:hint="eastAsia"/>
                <w:sz w:val="20"/>
                <w:szCs w:val="22"/>
              </w:rPr>
              <w:t xml:space="preserve">　　　　　　　　　　　　　　　　　　</w:t>
            </w:r>
            <w:r w:rsidRPr="003739A3">
              <w:rPr>
                <w:sz w:val="20"/>
                <w:szCs w:val="22"/>
              </w:rPr>
              <w:t>)</w:t>
            </w:r>
          </w:p>
          <w:p w14:paraId="35234A68"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距離</w:t>
            </w:r>
            <w:r w:rsidRPr="003739A3">
              <w:rPr>
                <w:sz w:val="20"/>
                <w:szCs w:val="22"/>
              </w:rPr>
              <w:t>(</w:t>
            </w:r>
            <w:r w:rsidRPr="003739A3">
              <w:rPr>
                <w:rFonts w:hint="eastAsia"/>
                <w:sz w:val="20"/>
                <w:szCs w:val="22"/>
              </w:rPr>
              <w:t xml:space="preserve">　　　　　</w:t>
            </w:r>
            <w:r w:rsidRPr="003739A3">
              <w:rPr>
                <w:sz w:val="20"/>
                <w:szCs w:val="22"/>
              </w:rPr>
              <w:t>m)</w:t>
            </w:r>
          </w:p>
        </w:tc>
      </w:tr>
      <w:tr w:rsidR="003739A3" w:rsidRPr="003739A3" w14:paraId="254AB8B3" w14:textId="77777777" w:rsidTr="003577B8">
        <w:trPr>
          <w:trHeight w:val="708"/>
        </w:trPr>
        <w:tc>
          <w:tcPr>
            <w:tcW w:w="4788" w:type="dxa"/>
            <w:gridSpan w:val="3"/>
            <w:vAlign w:val="center"/>
          </w:tcPr>
          <w:p w14:paraId="254500BC"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大津市旅館業法施行条例別表第</w:t>
            </w:r>
            <w:r w:rsidRPr="003739A3">
              <w:rPr>
                <w:sz w:val="20"/>
                <w:szCs w:val="22"/>
              </w:rPr>
              <w:t>2</w:t>
            </w:r>
            <w:r w:rsidRPr="003739A3">
              <w:rPr>
                <w:rFonts w:hint="eastAsia"/>
                <w:sz w:val="20"/>
                <w:szCs w:val="22"/>
              </w:rPr>
              <w:t>第</w:t>
            </w:r>
            <w:r w:rsidRPr="003739A3">
              <w:rPr>
                <w:sz w:val="20"/>
                <w:szCs w:val="22"/>
              </w:rPr>
              <w:t>5</w:t>
            </w:r>
            <w:r w:rsidRPr="003739A3">
              <w:rPr>
                <w:rFonts w:hint="eastAsia"/>
                <w:sz w:val="20"/>
                <w:szCs w:val="22"/>
              </w:rPr>
              <w:t>項第</w:t>
            </w:r>
            <w:r w:rsidRPr="003739A3">
              <w:rPr>
                <w:sz w:val="20"/>
                <w:szCs w:val="22"/>
              </w:rPr>
              <w:t>1</w:t>
            </w:r>
            <w:r w:rsidRPr="003739A3">
              <w:rPr>
                <w:rFonts w:hint="eastAsia"/>
                <w:sz w:val="20"/>
                <w:szCs w:val="22"/>
              </w:rPr>
              <w:t>号に規定する区域に該当することの有無</w:t>
            </w:r>
            <w:r w:rsidRPr="003739A3">
              <w:rPr>
                <w:sz w:val="20"/>
                <w:szCs w:val="22"/>
              </w:rPr>
              <w:t>(</w:t>
            </w:r>
            <w:r w:rsidRPr="003739A3">
              <w:rPr>
                <w:rFonts w:hint="eastAsia"/>
                <w:sz w:val="20"/>
                <w:szCs w:val="22"/>
              </w:rPr>
              <w:t>有の場合にあっては、当該施設の名称及び敷地までの距離</w:t>
            </w:r>
            <w:r w:rsidRPr="003739A3">
              <w:rPr>
                <w:sz w:val="20"/>
                <w:szCs w:val="22"/>
              </w:rPr>
              <w:t>)</w:t>
            </w:r>
          </w:p>
        </w:tc>
        <w:tc>
          <w:tcPr>
            <w:tcW w:w="4990" w:type="dxa"/>
            <w:gridSpan w:val="2"/>
            <w:vAlign w:val="center"/>
          </w:tcPr>
          <w:p w14:paraId="6339F0DB"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有　　　　　□　無</w:t>
            </w:r>
          </w:p>
          <w:p w14:paraId="40D9E31E"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施設名称</w:t>
            </w:r>
            <w:r w:rsidRPr="003739A3">
              <w:rPr>
                <w:sz w:val="20"/>
                <w:szCs w:val="22"/>
              </w:rPr>
              <w:t>(</w:t>
            </w:r>
            <w:r w:rsidRPr="003739A3">
              <w:rPr>
                <w:rFonts w:hint="eastAsia"/>
                <w:sz w:val="20"/>
                <w:szCs w:val="22"/>
              </w:rPr>
              <w:t xml:space="preserve">　　　　　　　　　　　　　　　　　　</w:t>
            </w:r>
            <w:r w:rsidRPr="003739A3">
              <w:rPr>
                <w:sz w:val="20"/>
                <w:szCs w:val="22"/>
              </w:rPr>
              <w:t>)</w:t>
            </w:r>
          </w:p>
          <w:p w14:paraId="01EABC69"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距離</w:t>
            </w:r>
            <w:r w:rsidRPr="003739A3">
              <w:rPr>
                <w:sz w:val="20"/>
                <w:szCs w:val="22"/>
              </w:rPr>
              <w:t>(</w:t>
            </w:r>
            <w:r w:rsidRPr="003739A3">
              <w:rPr>
                <w:rFonts w:hint="eastAsia"/>
                <w:sz w:val="20"/>
                <w:szCs w:val="22"/>
              </w:rPr>
              <w:t xml:space="preserve">　　　　　</w:t>
            </w:r>
            <w:r w:rsidRPr="003739A3">
              <w:rPr>
                <w:sz w:val="20"/>
                <w:szCs w:val="22"/>
              </w:rPr>
              <w:t>m)</w:t>
            </w:r>
          </w:p>
        </w:tc>
      </w:tr>
      <w:tr w:rsidR="003739A3" w:rsidRPr="003739A3" w14:paraId="0E165E19" w14:textId="77777777" w:rsidTr="003577B8">
        <w:trPr>
          <w:trHeight w:val="550"/>
        </w:trPr>
        <w:tc>
          <w:tcPr>
            <w:tcW w:w="4788" w:type="dxa"/>
            <w:gridSpan w:val="3"/>
            <w:vAlign w:val="center"/>
          </w:tcPr>
          <w:p w14:paraId="3E9C797B" w14:textId="77777777" w:rsidR="00211B52" w:rsidRPr="003739A3" w:rsidRDefault="00211B52" w:rsidP="003577B8">
            <w:pPr>
              <w:overflowPunct w:val="0"/>
              <w:autoSpaceDE w:val="0"/>
              <w:autoSpaceDN w:val="0"/>
              <w:spacing w:line="200" w:lineRule="exact"/>
              <w:rPr>
                <w:sz w:val="20"/>
                <w:szCs w:val="22"/>
              </w:rPr>
            </w:pPr>
            <w:r w:rsidRPr="003739A3">
              <w:rPr>
                <w:rFonts w:hint="eastAsia"/>
                <w:sz w:val="20"/>
                <w:szCs w:val="22"/>
              </w:rPr>
              <w:t>大津市旅館業法施行条例別表第</w:t>
            </w:r>
            <w:r w:rsidRPr="003739A3">
              <w:rPr>
                <w:sz w:val="20"/>
                <w:szCs w:val="22"/>
              </w:rPr>
              <w:t>2</w:t>
            </w:r>
            <w:r w:rsidRPr="003739A3">
              <w:rPr>
                <w:rFonts w:hint="eastAsia"/>
                <w:sz w:val="20"/>
                <w:szCs w:val="22"/>
              </w:rPr>
              <w:t>第</w:t>
            </w:r>
            <w:r w:rsidRPr="003739A3">
              <w:rPr>
                <w:sz w:val="20"/>
                <w:szCs w:val="22"/>
              </w:rPr>
              <w:t>5</w:t>
            </w:r>
            <w:r w:rsidRPr="003739A3">
              <w:rPr>
                <w:rFonts w:hint="eastAsia"/>
                <w:sz w:val="20"/>
                <w:szCs w:val="22"/>
              </w:rPr>
              <w:t>項第</w:t>
            </w:r>
            <w:r w:rsidRPr="003739A3">
              <w:rPr>
                <w:sz w:val="20"/>
                <w:szCs w:val="22"/>
              </w:rPr>
              <w:t>2</w:t>
            </w:r>
            <w:r w:rsidRPr="003739A3">
              <w:rPr>
                <w:rFonts w:hint="eastAsia"/>
                <w:sz w:val="20"/>
                <w:szCs w:val="22"/>
              </w:rPr>
              <w:t>号の地域に該当することの有無</w:t>
            </w:r>
          </w:p>
        </w:tc>
        <w:tc>
          <w:tcPr>
            <w:tcW w:w="4990" w:type="dxa"/>
            <w:gridSpan w:val="2"/>
            <w:vAlign w:val="center"/>
          </w:tcPr>
          <w:p w14:paraId="13ED34FC"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有　　　　　□　無</w:t>
            </w:r>
          </w:p>
        </w:tc>
      </w:tr>
      <w:tr w:rsidR="003739A3" w:rsidRPr="003739A3" w14:paraId="68E48B07" w14:textId="77777777" w:rsidTr="003739A3">
        <w:trPr>
          <w:trHeight w:val="438"/>
        </w:trPr>
        <w:tc>
          <w:tcPr>
            <w:tcW w:w="4788" w:type="dxa"/>
            <w:gridSpan w:val="3"/>
            <w:vAlign w:val="center"/>
          </w:tcPr>
          <w:p w14:paraId="0B24A18D"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構造設備の概要</w:t>
            </w:r>
          </w:p>
        </w:tc>
        <w:tc>
          <w:tcPr>
            <w:tcW w:w="4990" w:type="dxa"/>
            <w:gridSpan w:val="2"/>
            <w:vAlign w:val="center"/>
          </w:tcPr>
          <w:p w14:paraId="1756681B"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 xml:space="preserve">　</w:t>
            </w:r>
          </w:p>
        </w:tc>
      </w:tr>
      <w:tr w:rsidR="003739A3" w:rsidRPr="003739A3" w14:paraId="665F30BE" w14:textId="77777777" w:rsidTr="003577B8">
        <w:trPr>
          <w:trHeight w:val="535"/>
        </w:trPr>
        <w:tc>
          <w:tcPr>
            <w:tcW w:w="4788" w:type="dxa"/>
            <w:gridSpan w:val="3"/>
            <w:vAlign w:val="center"/>
          </w:tcPr>
          <w:p w14:paraId="22B686BA" w14:textId="77777777" w:rsidR="00211B52" w:rsidRPr="003739A3" w:rsidRDefault="00211B52" w:rsidP="00BD7D35">
            <w:pPr>
              <w:overflowPunct w:val="0"/>
              <w:autoSpaceDE w:val="0"/>
              <w:autoSpaceDN w:val="0"/>
              <w:spacing w:line="200" w:lineRule="exact"/>
              <w:rPr>
                <w:sz w:val="20"/>
                <w:szCs w:val="22"/>
              </w:rPr>
            </w:pPr>
            <w:r w:rsidRPr="003739A3">
              <w:rPr>
                <w:rFonts w:hint="eastAsia"/>
                <w:sz w:val="20"/>
                <w:szCs w:val="22"/>
              </w:rPr>
              <w:t>営業開始予定年月日</w:t>
            </w:r>
          </w:p>
          <w:p w14:paraId="4F5B58B9" w14:textId="77777777" w:rsidR="00211B52" w:rsidRPr="003739A3" w:rsidRDefault="00211B52" w:rsidP="00BD7D35">
            <w:pPr>
              <w:overflowPunct w:val="0"/>
              <w:autoSpaceDE w:val="0"/>
              <w:autoSpaceDN w:val="0"/>
              <w:spacing w:line="200" w:lineRule="exact"/>
              <w:rPr>
                <w:sz w:val="20"/>
                <w:szCs w:val="22"/>
              </w:rPr>
            </w:pPr>
            <w:r w:rsidRPr="003739A3">
              <w:rPr>
                <w:sz w:val="20"/>
                <w:szCs w:val="22"/>
              </w:rPr>
              <w:t>(</w:t>
            </w:r>
            <w:r w:rsidRPr="003739A3">
              <w:rPr>
                <w:rFonts w:hint="eastAsia"/>
                <w:sz w:val="20"/>
                <w:szCs w:val="22"/>
              </w:rPr>
              <w:t>季節的施設にあっては期間</w:t>
            </w:r>
            <w:r w:rsidRPr="003739A3">
              <w:rPr>
                <w:sz w:val="20"/>
                <w:szCs w:val="22"/>
              </w:rPr>
              <w:t>)</w:t>
            </w:r>
          </w:p>
        </w:tc>
        <w:tc>
          <w:tcPr>
            <w:tcW w:w="4990" w:type="dxa"/>
            <w:gridSpan w:val="2"/>
            <w:vAlign w:val="center"/>
          </w:tcPr>
          <w:p w14:paraId="7E679229" w14:textId="77777777" w:rsidR="00211B52" w:rsidRPr="003739A3" w:rsidRDefault="00211B52" w:rsidP="00BD7D35">
            <w:pPr>
              <w:overflowPunct w:val="0"/>
              <w:autoSpaceDE w:val="0"/>
              <w:autoSpaceDN w:val="0"/>
              <w:spacing w:line="200" w:lineRule="exact"/>
              <w:jc w:val="distribute"/>
              <w:rPr>
                <w:spacing w:val="-2"/>
                <w:sz w:val="20"/>
                <w:szCs w:val="22"/>
              </w:rPr>
            </w:pPr>
            <w:r w:rsidRPr="003739A3">
              <w:rPr>
                <w:rFonts w:hint="eastAsia"/>
                <w:spacing w:val="-2"/>
                <w:sz w:val="20"/>
                <w:szCs w:val="22"/>
              </w:rPr>
              <w:t xml:space="preserve">　　　年　　月　　日から　　　年　　月　　日まで</w:t>
            </w:r>
          </w:p>
        </w:tc>
      </w:tr>
    </w:tbl>
    <w:p w14:paraId="6CDDE0FB" w14:textId="5B1F9B0B" w:rsidR="00211B52" w:rsidRPr="003739A3" w:rsidRDefault="009B2FE0" w:rsidP="009B2FE0">
      <w:pPr>
        <w:overflowPunct w:val="0"/>
        <w:autoSpaceDE w:val="0"/>
        <w:autoSpaceDN w:val="0"/>
        <w:spacing w:line="200" w:lineRule="exact"/>
        <w:rPr>
          <w:sz w:val="20"/>
          <w:szCs w:val="22"/>
        </w:rPr>
      </w:pPr>
      <w:r w:rsidRPr="003739A3">
        <w:rPr>
          <w:rFonts w:hint="eastAsia"/>
          <w:sz w:val="20"/>
          <w:szCs w:val="22"/>
        </w:rPr>
        <w:t>注</w:t>
      </w:r>
      <w:r w:rsidRPr="003739A3">
        <w:rPr>
          <w:rFonts w:hint="eastAsia"/>
          <w:sz w:val="20"/>
          <w:szCs w:val="22"/>
        </w:rPr>
        <w:t>1</w:t>
      </w:r>
      <w:r w:rsidRPr="003739A3">
        <w:rPr>
          <w:rFonts w:hint="eastAsia"/>
          <w:sz w:val="20"/>
          <w:szCs w:val="22"/>
        </w:rPr>
        <w:t xml:space="preserve">　</w:t>
      </w:r>
      <w:r w:rsidR="00211B52" w:rsidRPr="003739A3">
        <w:rPr>
          <w:rFonts w:hint="eastAsia"/>
          <w:sz w:val="20"/>
          <w:szCs w:val="22"/>
        </w:rPr>
        <w:t>用紙の大きさは、日本産業規格</w:t>
      </w:r>
      <w:r w:rsidR="00211B52" w:rsidRPr="003739A3">
        <w:rPr>
          <w:sz w:val="20"/>
          <w:szCs w:val="22"/>
        </w:rPr>
        <w:t>A</w:t>
      </w:r>
      <w:r w:rsidR="00211B52" w:rsidRPr="003739A3">
        <w:rPr>
          <w:rFonts w:hint="eastAsia"/>
          <w:sz w:val="20"/>
          <w:szCs w:val="22"/>
        </w:rPr>
        <w:t>列</w:t>
      </w:r>
      <w:r w:rsidR="00211B52" w:rsidRPr="003739A3">
        <w:rPr>
          <w:sz w:val="20"/>
          <w:szCs w:val="22"/>
        </w:rPr>
        <w:t>4</w:t>
      </w:r>
      <w:r w:rsidR="00211B52" w:rsidRPr="003739A3">
        <w:rPr>
          <w:rFonts w:hint="eastAsia"/>
          <w:sz w:val="20"/>
          <w:szCs w:val="22"/>
        </w:rPr>
        <w:t>番とする。</w:t>
      </w:r>
    </w:p>
    <w:p w14:paraId="170CF5F9" w14:textId="77777777" w:rsidR="00211B52" w:rsidRPr="003739A3" w:rsidRDefault="00211B52" w:rsidP="00211B52">
      <w:pPr>
        <w:overflowPunct w:val="0"/>
        <w:autoSpaceDE w:val="0"/>
        <w:autoSpaceDN w:val="0"/>
        <w:spacing w:line="200" w:lineRule="exact"/>
        <w:ind w:leftChars="100" w:left="463" w:hangingChars="152" w:hanging="273"/>
        <w:rPr>
          <w:sz w:val="20"/>
          <w:szCs w:val="22"/>
        </w:rPr>
      </w:pPr>
      <w:r w:rsidRPr="003739A3">
        <w:rPr>
          <w:sz w:val="20"/>
          <w:szCs w:val="22"/>
        </w:rPr>
        <w:t>2</w:t>
      </w:r>
      <w:r w:rsidRPr="003739A3">
        <w:rPr>
          <w:rFonts w:hint="eastAsia"/>
          <w:sz w:val="20"/>
          <w:szCs w:val="22"/>
        </w:rPr>
        <w:t xml:space="preserve">　構造設備の概要の欄が不足する場合は、同欄に「別紙のとおり」と記載し、構造設備の概要を記載した別紙を添付すること。</w:t>
      </w:r>
    </w:p>
    <w:p w14:paraId="3F019673" w14:textId="034F9EAD" w:rsidR="009B2FE0" w:rsidRPr="003739A3" w:rsidRDefault="00211B52" w:rsidP="00211B52">
      <w:pPr>
        <w:overflowPunct w:val="0"/>
        <w:autoSpaceDE w:val="0"/>
        <w:autoSpaceDN w:val="0"/>
        <w:spacing w:line="200" w:lineRule="exact"/>
        <w:ind w:leftChars="100" w:left="461" w:hangingChars="151" w:hanging="271"/>
        <w:rPr>
          <w:sz w:val="20"/>
          <w:szCs w:val="22"/>
        </w:rPr>
      </w:pPr>
      <w:r w:rsidRPr="003739A3">
        <w:rPr>
          <w:rFonts w:hint="eastAsia"/>
          <w:sz w:val="20"/>
          <w:szCs w:val="22"/>
        </w:rPr>
        <w:t>3</w:t>
      </w:r>
      <w:r w:rsidRPr="003739A3">
        <w:rPr>
          <w:rFonts w:hint="eastAsia"/>
          <w:sz w:val="20"/>
          <w:szCs w:val="22"/>
        </w:rPr>
        <w:t xml:space="preserve">　添付書類</w:t>
      </w:r>
    </w:p>
    <w:p w14:paraId="6960E79F" w14:textId="4E200F8E" w:rsidR="00211B52" w:rsidRPr="003739A3" w:rsidRDefault="00211B52" w:rsidP="009B2FE0">
      <w:pPr>
        <w:pStyle w:val="aa"/>
        <w:numPr>
          <w:ilvl w:val="0"/>
          <w:numId w:val="21"/>
        </w:numPr>
        <w:overflowPunct w:val="0"/>
        <w:autoSpaceDE w:val="0"/>
        <w:autoSpaceDN w:val="0"/>
        <w:spacing w:line="200" w:lineRule="exact"/>
        <w:ind w:leftChars="0" w:left="709" w:hanging="283"/>
        <w:rPr>
          <w:sz w:val="20"/>
          <w:szCs w:val="22"/>
        </w:rPr>
      </w:pPr>
      <w:r w:rsidRPr="003739A3">
        <w:rPr>
          <w:rFonts w:hint="eastAsia"/>
          <w:sz w:val="20"/>
          <w:szCs w:val="22"/>
        </w:rPr>
        <w:t>縮尺</w:t>
      </w:r>
      <w:r w:rsidRPr="003739A3">
        <w:rPr>
          <w:sz w:val="20"/>
          <w:szCs w:val="22"/>
        </w:rPr>
        <w:t>100</w:t>
      </w:r>
      <w:r w:rsidRPr="003739A3">
        <w:rPr>
          <w:rFonts w:hint="eastAsia"/>
          <w:sz w:val="20"/>
          <w:szCs w:val="22"/>
        </w:rPr>
        <w:t>分の</w:t>
      </w:r>
      <w:r w:rsidRPr="003739A3">
        <w:rPr>
          <w:sz w:val="20"/>
          <w:szCs w:val="22"/>
        </w:rPr>
        <w:t>1</w:t>
      </w:r>
      <w:r w:rsidRPr="003739A3">
        <w:rPr>
          <w:rFonts w:hint="eastAsia"/>
          <w:sz w:val="20"/>
          <w:szCs w:val="22"/>
        </w:rPr>
        <w:t>程度の立面図及び各階平面図</w:t>
      </w:r>
    </w:p>
    <w:p w14:paraId="45A2A424" w14:textId="77777777" w:rsidR="00211B52" w:rsidRPr="003739A3" w:rsidRDefault="00211B52" w:rsidP="009B2FE0">
      <w:pPr>
        <w:numPr>
          <w:ilvl w:val="0"/>
          <w:numId w:val="21"/>
        </w:numPr>
        <w:overflowPunct w:val="0"/>
        <w:autoSpaceDE w:val="0"/>
        <w:autoSpaceDN w:val="0"/>
        <w:spacing w:line="200" w:lineRule="exact"/>
        <w:ind w:left="709" w:hanging="283"/>
        <w:rPr>
          <w:sz w:val="20"/>
          <w:szCs w:val="22"/>
        </w:rPr>
      </w:pPr>
      <w:r w:rsidRPr="003739A3">
        <w:rPr>
          <w:rFonts w:hint="eastAsia"/>
          <w:sz w:val="20"/>
          <w:szCs w:val="22"/>
        </w:rPr>
        <w:t>営業施設の付近見取図</w:t>
      </w:r>
      <w:r w:rsidRPr="003739A3">
        <w:rPr>
          <w:sz w:val="20"/>
          <w:szCs w:val="22"/>
        </w:rPr>
        <w:t>(</w:t>
      </w:r>
      <w:r w:rsidRPr="003739A3">
        <w:rPr>
          <w:rFonts w:hint="eastAsia"/>
          <w:sz w:val="20"/>
          <w:szCs w:val="22"/>
        </w:rPr>
        <w:t>営業施設の位置、当該施設の敷地の周囲</w:t>
      </w:r>
      <w:r w:rsidRPr="003739A3">
        <w:rPr>
          <w:sz w:val="20"/>
          <w:szCs w:val="22"/>
        </w:rPr>
        <w:t>100</w:t>
      </w:r>
      <w:r w:rsidRPr="003739A3">
        <w:rPr>
          <w:rFonts w:hint="eastAsia"/>
          <w:sz w:val="20"/>
          <w:szCs w:val="22"/>
        </w:rPr>
        <w:t>メートル及び</w:t>
      </w:r>
      <w:r w:rsidRPr="003739A3">
        <w:rPr>
          <w:sz w:val="20"/>
          <w:szCs w:val="22"/>
        </w:rPr>
        <w:t>200</w:t>
      </w:r>
      <w:r w:rsidRPr="003739A3">
        <w:rPr>
          <w:rFonts w:hint="eastAsia"/>
          <w:sz w:val="20"/>
          <w:szCs w:val="22"/>
        </w:rPr>
        <w:t>メートルの距離を示す線並びに当該敷地の周囲おおむね</w:t>
      </w:r>
      <w:r w:rsidRPr="003739A3">
        <w:rPr>
          <w:sz w:val="20"/>
          <w:szCs w:val="22"/>
        </w:rPr>
        <w:t>300</w:t>
      </w:r>
      <w:r w:rsidRPr="003739A3">
        <w:rPr>
          <w:rFonts w:hint="eastAsia"/>
          <w:sz w:val="20"/>
          <w:szCs w:val="22"/>
        </w:rPr>
        <w:t>メートルの区域内にある法第</w:t>
      </w:r>
      <w:r w:rsidRPr="003739A3">
        <w:rPr>
          <w:sz w:val="20"/>
          <w:szCs w:val="22"/>
        </w:rPr>
        <w:t>3</w:t>
      </w:r>
      <w:r w:rsidRPr="003739A3">
        <w:rPr>
          <w:rFonts w:hint="eastAsia"/>
          <w:sz w:val="20"/>
          <w:szCs w:val="22"/>
        </w:rPr>
        <w:t>条第</w:t>
      </w:r>
      <w:r w:rsidRPr="003739A3">
        <w:rPr>
          <w:sz w:val="20"/>
          <w:szCs w:val="22"/>
        </w:rPr>
        <w:t>3</w:t>
      </w:r>
      <w:r w:rsidRPr="003739A3">
        <w:rPr>
          <w:rFonts w:hint="eastAsia"/>
          <w:sz w:val="20"/>
          <w:szCs w:val="22"/>
        </w:rPr>
        <w:t>項各号及び大津市旅館業法施行条例別表第</w:t>
      </w:r>
      <w:r w:rsidRPr="003739A3">
        <w:rPr>
          <w:sz w:val="20"/>
          <w:szCs w:val="22"/>
        </w:rPr>
        <w:t>2</w:t>
      </w:r>
      <w:r w:rsidRPr="003739A3">
        <w:rPr>
          <w:rFonts w:hint="eastAsia"/>
          <w:sz w:val="20"/>
          <w:szCs w:val="22"/>
        </w:rPr>
        <w:t>第</w:t>
      </w:r>
      <w:r w:rsidRPr="003739A3">
        <w:rPr>
          <w:sz w:val="20"/>
          <w:szCs w:val="22"/>
        </w:rPr>
        <w:t>5</w:t>
      </w:r>
      <w:r w:rsidRPr="003739A3">
        <w:rPr>
          <w:rFonts w:hint="eastAsia"/>
          <w:sz w:val="20"/>
          <w:szCs w:val="22"/>
        </w:rPr>
        <w:t>項第</w:t>
      </w:r>
      <w:r w:rsidRPr="003739A3">
        <w:rPr>
          <w:sz w:val="20"/>
          <w:szCs w:val="22"/>
        </w:rPr>
        <w:t>1</w:t>
      </w:r>
      <w:r w:rsidRPr="003739A3">
        <w:rPr>
          <w:rFonts w:hint="eastAsia"/>
          <w:sz w:val="20"/>
          <w:szCs w:val="22"/>
        </w:rPr>
        <w:t>号に掲げる施設の位置及び名称を明記したもの</w:t>
      </w:r>
      <w:r w:rsidRPr="003739A3">
        <w:rPr>
          <w:sz w:val="20"/>
          <w:szCs w:val="22"/>
        </w:rPr>
        <w:t xml:space="preserve">) </w:t>
      </w:r>
    </w:p>
    <w:p w14:paraId="0AA0C290" w14:textId="77777777" w:rsidR="006C16BC" w:rsidRPr="003739A3" w:rsidRDefault="00211B52" w:rsidP="006C16BC">
      <w:pPr>
        <w:numPr>
          <w:ilvl w:val="0"/>
          <w:numId w:val="21"/>
        </w:numPr>
        <w:overflowPunct w:val="0"/>
        <w:autoSpaceDE w:val="0"/>
        <w:autoSpaceDN w:val="0"/>
        <w:spacing w:line="200" w:lineRule="exact"/>
        <w:ind w:left="709" w:hanging="283"/>
        <w:rPr>
          <w:sz w:val="20"/>
          <w:szCs w:val="22"/>
        </w:rPr>
      </w:pPr>
      <w:r w:rsidRPr="003739A3">
        <w:rPr>
          <w:rFonts w:hint="eastAsia"/>
          <w:sz w:val="20"/>
          <w:szCs w:val="22"/>
        </w:rPr>
        <w:t>施設の配置図</w:t>
      </w:r>
      <w:r w:rsidRPr="003739A3">
        <w:rPr>
          <w:sz w:val="20"/>
          <w:szCs w:val="22"/>
        </w:rPr>
        <w:t>(</w:t>
      </w:r>
      <w:r w:rsidRPr="003739A3">
        <w:rPr>
          <w:rFonts w:hint="eastAsia"/>
          <w:sz w:val="20"/>
          <w:szCs w:val="22"/>
        </w:rPr>
        <w:t>敷地内の建物配置図及び屋外広告物を明記したもの</w:t>
      </w:r>
      <w:r w:rsidRPr="003739A3">
        <w:rPr>
          <w:sz w:val="20"/>
          <w:szCs w:val="22"/>
        </w:rPr>
        <w:t xml:space="preserve">) </w:t>
      </w:r>
    </w:p>
    <w:p w14:paraId="38DFAFF9" w14:textId="40C61858" w:rsidR="009B2FE0" w:rsidRPr="003739A3" w:rsidRDefault="00211B52" w:rsidP="006C16BC">
      <w:pPr>
        <w:numPr>
          <w:ilvl w:val="0"/>
          <w:numId w:val="21"/>
        </w:numPr>
        <w:overflowPunct w:val="0"/>
        <w:autoSpaceDE w:val="0"/>
        <w:autoSpaceDN w:val="0"/>
        <w:spacing w:line="200" w:lineRule="exact"/>
        <w:ind w:left="709" w:hanging="283"/>
        <w:rPr>
          <w:sz w:val="20"/>
          <w:szCs w:val="22"/>
        </w:rPr>
      </w:pPr>
      <w:r w:rsidRPr="003739A3">
        <w:rPr>
          <w:rFonts w:hint="eastAsia"/>
          <w:sz w:val="20"/>
          <w:szCs w:val="22"/>
        </w:rPr>
        <w:t>申請者が法人であるときは、定款又は寄附行為の写し及び登記事項証明書</w:t>
      </w:r>
    </w:p>
    <w:p w14:paraId="401261BB" w14:textId="3A649DDD" w:rsidR="00211B52" w:rsidRPr="003577B8" w:rsidRDefault="009B2FE0" w:rsidP="003577B8">
      <w:pPr>
        <w:spacing w:line="200" w:lineRule="exact"/>
        <w:ind w:firstLineChars="100" w:firstLine="180"/>
        <w:rPr>
          <w:rFonts w:ascii="ＭＳ 明朝" w:hAnsi="ＭＳ 明朝"/>
          <w:spacing w:val="1"/>
          <w:kern w:val="0"/>
          <w:sz w:val="20"/>
          <w:szCs w:val="20"/>
        </w:rPr>
      </w:pPr>
      <w:r w:rsidRPr="003739A3">
        <w:rPr>
          <w:rFonts w:hint="eastAsia"/>
          <w:sz w:val="20"/>
          <w:szCs w:val="22"/>
        </w:rPr>
        <w:t>4</w:t>
      </w:r>
      <w:r w:rsidR="00211B52" w:rsidRPr="003739A3">
        <w:rPr>
          <w:rFonts w:hint="eastAsia"/>
          <w:sz w:val="20"/>
          <w:szCs w:val="22"/>
        </w:rPr>
        <w:t xml:space="preserve">　申請者が法人であるときは、その名称、代表者の氏名及び主たる事務所の所在地を記載すること。</w:t>
      </w:r>
    </w:p>
    <w:sectPr w:rsidR="00211B52" w:rsidRPr="003577B8" w:rsidSect="006C16BC">
      <w:type w:val="continuous"/>
      <w:pgSz w:w="11906" w:h="16838" w:code="9"/>
      <w:pgMar w:top="567" w:right="1021" w:bottom="284" w:left="1021" w:header="680" w:footer="454" w:gutter="0"/>
      <w:pgNumType w:fmt="numberInDash"/>
      <w:cols w:space="425"/>
      <w:docGrid w:type="linesAndChars" w:linePitch="290"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2471" w14:textId="77777777" w:rsidR="009A7914" w:rsidRDefault="009A7914">
      <w:r>
        <w:separator/>
      </w:r>
    </w:p>
  </w:endnote>
  <w:endnote w:type="continuationSeparator" w:id="0">
    <w:p w14:paraId="2D2129CB" w14:textId="77777777" w:rsidR="009A7914" w:rsidRDefault="009A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A99E" w14:textId="77777777" w:rsidR="009A7914" w:rsidRDefault="009A7914">
      <w:r>
        <w:separator/>
      </w:r>
    </w:p>
  </w:footnote>
  <w:footnote w:type="continuationSeparator" w:id="0">
    <w:p w14:paraId="66BE6F81" w14:textId="77777777" w:rsidR="009A7914" w:rsidRDefault="009A7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5F9"/>
    <w:multiLevelType w:val="hybridMultilevel"/>
    <w:tmpl w:val="B81A6AC6"/>
    <w:lvl w:ilvl="0" w:tplc="167AB824">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5886DAA"/>
    <w:multiLevelType w:val="hybridMultilevel"/>
    <w:tmpl w:val="CCEACD5E"/>
    <w:lvl w:ilvl="0" w:tplc="F7E21A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6F2A69"/>
    <w:multiLevelType w:val="hybridMultilevel"/>
    <w:tmpl w:val="0AFCBF52"/>
    <w:lvl w:ilvl="0" w:tplc="22F2F2DE">
      <w:start w:val="1"/>
      <w:numFmt w:val="decimal"/>
      <w:lvlText w:val="(%1)"/>
      <w:lvlJc w:val="left"/>
      <w:pPr>
        <w:ind w:left="846" w:hanging="420"/>
      </w:pPr>
      <w:rPr>
        <w:rFonts w:cs="Times New Roman" w:hint="default"/>
        <w:color w:val="auto"/>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3" w15:restartNumberingAfterBreak="0">
    <w:nsid w:val="182A44A8"/>
    <w:multiLevelType w:val="hybridMultilevel"/>
    <w:tmpl w:val="C7DE1816"/>
    <w:lvl w:ilvl="0" w:tplc="00F8A48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8F43E6"/>
    <w:multiLevelType w:val="hybridMultilevel"/>
    <w:tmpl w:val="A75AA6FC"/>
    <w:lvl w:ilvl="0" w:tplc="9FB0C260">
      <w:numFmt w:val="bullet"/>
      <w:lvlText w:val="・"/>
      <w:lvlJc w:val="left"/>
      <w:pPr>
        <w:tabs>
          <w:tab w:val="num" w:pos="550"/>
        </w:tabs>
        <w:ind w:left="55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88537F"/>
    <w:multiLevelType w:val="hybridMultilevel"/>
    <w:tmpl w:val="40D6E5BC"/>
    <w:lvl w:ilvl="0" w:tplc="EA704E3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2436EA"/>
    <w:multiLevelType w:val="hybridMultilevel"/>
    <w:tmpl w:val="9F1A2DDA"/>
    <w:lvl w:ilvl="0" w:tplc="9D3C80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6D4F57"/>
    <w:multiLevelType w:val="hybridMultilevel"/>
    <w:tmpl w:val="FFE0C90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357E5A7A"/>
    <w:multiLevelType w:val="hybridMultilevel"/>
    <w:tmpl w:val="A9D842AC"/>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B532B74"/>
    <w:multiLevelType w:val="hybridMultilevel"/>
    <w:tmpl w:val="57B67BA6"/>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3BAC64E3"/>
    <w:multiLevelType w:val="hybridMultilevel"/>
    <w:tmpl w:val="8244C8EC"/>
    <w:lvl w:ilvl="0" w:tplc="02C466E2">
      <w:start w:val="5"/>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700368"/>
    <w:multiLevelType w:val="hybridMultilevel"/>
    <w:tmpl w:val="BDE46DF8"/>
    <w:lvl w:ilvl="0" w:tplc="AB323A3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9C3B42"/>
    <w:multiLevelType w:val="hybridMultilevel"/>
    <w:tmpl w:val="3CF01BE2"/>
    <w:lvl w:ilvl="0" w:tplc="2E445430">
      <w:start w:val="2"/>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59FA25CA"/>
    <w:multiLevelType w:val="hybridMultilevel"/>
    <w:tmpl w:val="C04CADA6"/>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4" w15:restartNumberingAfterBreak="0">
    <w:nsid w:val="5B157AF0"/>
    <w:multiLevelType w:val="hybridMultilevel"/>
    <w:tmpl w:val="526AFC82"/>
    <w:lvl w:ilvl="0" w:tplc="167AB82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A327B7"/>
    <w:multiLevelType w:val="hybridMultilevel"/>
    <w:tmpl w:val="6BE491AE"/>
    <w:lvl w:ilvl="0" w:tplc="1F8C8A92">
      <w:numFmt w:val="bullet"/>
      <w:lvlText w:val="※"/>
      <w:lvlJc w:val="left"/>
      <w:pPr>
        <w:tabs>
          <w:tab w:val="num" w:pos="650"/>
        </w:tabs>
        <w:ind w:left="650" w:hanging="435"/>
      </w:pPr>
      <w:rPr>
        <w:rFonts w:ascii="HG丸ｺﾞｼｯｸM-PRO" w:eastAsia="HG丸ｺﾞｼｯｸM-PRO" w:hAnsi="Century" w:cs="Times New Roman"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6" w15:restartNumberingAfterBreak="0">
    <w:nsid w:val="62AB13A5"/>
    <w:multiLevelType w:val="hybridMultilevel"/>
    <w:tmpl w:val="09A0790E"/>
    <w:lvl w:ilvl="0" w:tplc="E8D84CF0">
      <w:numFmt w:val="bullet"/>
      <w:lvlText w:val="●"/>
      <w:lvlJc w:val="left"/>
      <w:pPr>
        <w:ind w:left="6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7" w15:restartNumberingAfterBreak="0">
    <w:nsid w:val="70577FDE"/>
    <w:multiLevelType w:val="hybridMultilevel"/>
    <w:tmpl w:val="AAEA44D8"/>
    <w:lvl w:ilvl="0" w:tplc="1DD280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0A480B"/>
    <w:multiLevelType w:val="hybridMultilevel"/>
    <w:tmpl w:val="56FC6798"/>
    <w:lvl w:ilvl="0" w:tplc="EA1CED4E">
      <w:start w:val="1"/>
      <w:numFmt w:val="decimal"/>
      <w:lvlText w:val="注%1"/>
      <w:lvlJc w:val="left"/>
      <w:pPr>
        <w:ind w:left="525" w:hanging="5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5CB3BA2"/>
    <w:multiLevelType w:val="hybridMultilevel"/>
    <w:tmpl w:val="C2523760"/>
    <w:lvl w:ilvl="0" w:tplc="9FB0C260">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C31287E"/>
    <w:multiLevelType w:val="hybridMultilevel"/>
    <w:tmpl w:val="25103DBC"/>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1293629631">
    <w:abstractNumId w:val="1"/>
  </w:num>
  <w:num w:numId="2" w16cid:durableId="777019383">
    <w:abstractNumId w:val="6"/>
  </w:num>
  <w:num w:numId="3" w16cid:durableId="891814896">
    <w:abstractNumId w:val="4"/>
  </w:num>
  <w:num w:numId="4" w16cid:durableId="2033145407">
    <w:abstractNumId w:val="15"/>
  </w:num>
  <w:num w:numId="5" w16cid:durableId="4866616">
    <w:abstractNumId w:val="10"/>
  </w:num>
  <w:num w:numId="6" w16cid:durableId="2018462840">
    <w:abstractNumId w:val="19"/>
  </w:num>
  <w:num w:numId="7" w16cid:durableId="739669358">
    <w:abstractNumId w:val="8"/>
  </w:num>
  <w:num w:numId="8" w16cid:durableId="1247616048">
    <w:abstractNumId w:val="7"/>
  </w:num>
  <w:num w:numId="9" w16cid:durableId="1477721757">
    <w:abstractNumId w:val="9"/>
  </w:num>
  <w:num w:numId="10" w16cid:durableId="1573388608">
    <w:abstractNumId w:val="20"/>
  </w:num>
  <w:num w:numId="11" w16cid:durableId="146677574">
    <w:abstractNumId w:val="13"/>
  </w:num>
  <w:num w:numId="12" w16cid:durableId="1429815120">
    <w:abstractNumId w:val="11"/>
  </w:num>
  <w:num w:numId="13" w16cid:durableId="453331965">
    <w:abstractNumId w:val="16"/>
  </w:num>
  <w:num w:numId="14" w16cid:durableId="1511797520">
    <w:abstractNumId w:val="17"/>
  </w:num>
  <w:num w:numId="15" w16cid:durableId="118106937">
    <w:abstractNumId w:val="12"/>
  </w:num>
  <w:num w:numId="16" w16cid:durableId="74867243">
    <w:abstractNumId w:val="5"/>
  </w:num>
  <w:num w:numId="17" w16cid:durableId="563686854">
    <w:abstractNumId w:val="3"/>
  </w:num>
  <w:num w:numId="18" w16cid:durableId="1279525645">
    <w:abstractNumId w:val="18"/>
  </w:num>
  <w:num w:numId="19" w16cid:durableId="1554072548">
    <w:abstractNumId w:val="0"/>
  </w:num>
  <w:num w:numId="20" w16cid:durableId="1212578470">
    <w:abstractNumId w:val="2"/>
  </w:num>
  <w:num w:numId="21" w16cid:durableId="14109566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95"/>
  <w:drawingGridVerticalSpacing w:val="145"/>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7"/>
    <w:rsid w:val="000001F8"/>
    <w:rsid w:val="0000072E"/>
    <w:rsid w:val="00006363"/>
    <w:rsid w:val="000069B5"/>
    <w:rsid w:val="0001184F"/>
    <w:rsid w:val="00011D7A"/>
    <w:rsid w:val="000142FD"/>
    <w:rsid w:val="00014F5E"/>
    <w:rsid w:val="000174E7"/>
    <w:rsid w:val="00017CA2"/>
    <w:rsid w:val="000304DF"/>
    <w:rsid w:val="000373F4"/>
    <w:rsid w:val="00037BEA"/>
    <w:rsid w:val="000435CE"/>
    <w:rsid w:val="00043BDE"/>
    <w:rsid w:val="0005050B"/>
    <w:rsid w:val="000521C8"/>
    <w:rsid w:val="00054CC7"/>
    <w:rsid w:val="00062C9F"/>
    <w:rsid w:val="00073506"/>
    <w:rsid w:val="00076BCC"/>
    <w:rsid w:val="0008243A"/>
    <w:rsid w:val="00085698"/>
    <w:rsid w:val="000859B2"/>
    <w:rsid w:val="00085C2B"/>
    <w:rsid w:val="000917C3"/>
    <w:rsid w:val="00096CD7"/>
    <w:rsid w:val="000A0187"/>
    <w:rsid w:val="000A5244"/>
    <w:rsid w:val="000B33E5"/>
    <w:rsid w:val="000B4741"/>
    <w:rsid w:val="000B5066"/>
    <w:rsid w:val="000B7DEC"/>
    <w:rsid w:val="000C0DC9"/>
    <w:rsid w:val="000C3BFC"/>
    <w:rsid w:val="000C4942"/>
    <w:rsid w:val="000C6283"/>
    <w:rsid w:val="000D28C4"/>
    <w:rsid w:val="000E0C08"/>
    <w:rsid w:val="000E2FF2"/>
    <w:rsid w:val="000E545A"/>
    <w:rsid w:val="000F24C4"/>
    <w:rsid w:val="000F274E"/>
    <w:rsid w:val="000F5669"/>
    <w:rsid w:val="000F6FEE"/>
    <w:rsid w:val="00102B13"/>
    <w:rsid w:val="00102C7E"/>
    <w:rsid w:val="00104C25"/>
    <w:rsid w:val="0010589F"/>
    <w:rsid w:val="00107B53"/>
    <w:rsid w:val="00114FC2"/>
    <w:rsid w:val="0012143A"/>
    <w:rsid w:val="0012331E"/>
    <w:rsid w:val="00130704"/>
    <w:rsid w:val="00141293"/>
    <w:rsid w:val="00141804"/>
    <w:rsid w:val="00142056"/>
    <w:rsid w:val="00142BD4"/>
    <w:rsid w:val="00143FA7"/>
    <w:rsid w:val="00153A8E"/>
    <w:rsid w:val="0015533E"/>
    <w:rsid w:val="001569AA"/>
    <w:rsid w:val="001570EF"/>
    <w:rsid w:val="00160A7C"/>
    <w:rsid w:val="0017150C"/>
    <w:rsid w:val="001731BE"/>
    <w:rsid w:val="0017464C"/>
    <w:rsid w:val="00174AFC"/>
    <w:rsid w:val="001761E1"/>
    <w:rsid w:val="00177CFD"/>
    <w:rsid w:val="0018234D"/>
    <w:rsid w:val="00184F61"/>
    <w:rsid w:val="00187FF6"/>
    <w:rsid w:val="00191E7E"/>
    <w:rsid w:val="00192D63"/>
    <w:rsid w:val="00195A65"/>
    <w:rsid w:val="001963BB"/>
    <w:rsid w:val="0019653D"/>
    <w:rsid w:val="001A1665"/>
    <w:rsid w:val="001A18DC"/>
    <w:rsid w:val="001A20FC"/>
    <w:rsid w:val="001A21EC"/>
    <w:rsid w:val="001B20C2"/>
    <w:rsid w:val="001C51CF"/>
    <w:rsid w:val="001C66E6"/>
    <w:rsid w:val="001D2121"/>
    <w:rsid w:val="001D5C66"/>
    <w:rsid w:val="001E436A"/>
    <w:rsid w:val="001E5939"/>
    <w:rsid w:val="001F31A9"/>
    <w:rsid w:val="001F3DB7"/>
    <w:rsid w:val="001F7D36"/>
    <w:rsid w:val="00203290"/>
    <w:rsid w:val="00205D30"/>
    <w:rsid w:val="00211B52"/>
    <w:rsid w:val="00220143"/>
    <w:rsid w:val="00220FF2"/>
    <w:rsid w:val="00222C4B"/>
    <w:rsid w:val="00227E01"/>
    <w:rsid w:val="002306C4"/>
    <w:rsid w:val="00233C43"/>
    <w:rsid w:val="00234425"/>
    <w:rsid w:val="00240242"/>
    <w:rsid w:val="00241B64"/>
    <w:rsid w:val="00247ADC"/>
    <w:rsid w:val="002508A8"/>
    <w:rsid w:val="00251877"/>
    <w:rsid w:val="00251EF4"/>
    <w:rsid w:val="002528B2"/>
    <w:rsid w:val="00253E88"/>
    <w:rsid w:val="00257F50"/>
    <w:rsid w:val="002602C9"/>
    <w:rsid w:val="00260DD3"/>
    <w:rsid w:val="00262662"/>
    <w:rsid w:val="00266183"/>
    <w:rsid w:val="002729A9"/>
    <w:rsid w:val="00272DBB"/>
    <w:rsid w:val="002835F9"/>
    <w:rsid w:val="00283DB9"/>
    <w:rsid w:val="002969BB"/>
    <w:rsid w:val="00296E36"/>
    <w:rsid w:val="002A0EF8"/>
    <w:rsid w:val="002B0FC5"/>
    <w:rsid w:val="002B2342"/>
    <w:rsid w:val="002C1DE5"/>
    <w:rsid w:val="002C5792"/>
    <w:rsid w:val="002E4745"/>
    <w:rsid w:val="002E61C7"/>
    <w:rsid w:val="002F1F0B"/>
    <w:rsid w:val="002F6568"/>
    <w:rsid w:val="002F6716"/>
    <w:rsid w:val="00301818"/>
    <w:rsid w:val="00301ED6"/>
    <w:rsid w:val="003037BD"/>
    <w:rsid w:val="003161D7"/>
    <w:rsid w:val="0031695F"/>
    <w:rsid w:val="0031786D"/>
    <w:rsid w:val="00333F5B"/>
    <w:rsid w:val="00336920"/>
    <w:rsid w:val="003411D2"/>
    <w:rsid w:val="0034619B"/>
    <w:rsid w:val="003501A4"/>
    <w:rsid w:val="00351E71"/>
    <w:rsid w:val="003577B8"/>
    <w:rsid w:val="003608AE"/>
    <w:rsid w:val="00364474"/>
    <w:rsid w:val="0036503A"/>
    <w:rsid w:val="00366E2D"/>
    <w:rsid w:val="00370B87"/>
    <w:rsid w:val="003739A3"/>
    <w:rsid w:val="00385EF2"/>
    <w:rsid w:val="00387B67"/>
    <w:rsid w:val="0039189E"/>
    <w:rsid w:val="00395CE6"/>
    <w:rsid w:val="00397B32"/>
    <w:rsid w:val="003A0582"/>
    <w:rsid w:val="003A0E17"/>
    <w:rsid w:val="003A1E25"/>
    <w:rsid w:val="003A4CF0"/>
    <w:rsid w:val="003A51A3"/>
    <w:rsid w:val="003A5B11"/>
    <w:rsid w:val="003B3709"/>
    <w:rsid w:val="003B38A3"/>
    <w:rsid w:val="003B38D7"/>
    <w:rsid w:val="003B4E83"/>
    <w:rsid w:val="003B6A78"/>
    <w:rsid w:val="003D0987"/>
    <w:rsid w:val="003D4F2F"/>
    <w:rsid w:val="003D568C"/>
    <w:rsid w:val="003E65F5"/>
    <w:rsid w:val="00403F47"/>
    <w:rsid w:val="00404863"/>
    <w:rsid w:val="00407F8E"/>
    <w:rsid w:val="00410A89"/>
    <w:rsid w:val="00415031"/>
    <w:rsid w:val="00415D6D"/>
    <w:rsid w:val="0042078C"/>
    <w:rsid w:val="00423294"/>
    <w:rsid w:val="0042761B"/>
    <w:rsid w:val="00430125"/>
    <w:rsid w:val="00433091"/>
    <w:rsid w:val="00433484"/>
    <w:rsid w:val="00437239"/>
    <w:rsid w:val="00441689"/>
    <w:rsid w:val="0044290F"/>
    <w:rsid w:val="004457F7"/>
    <w:rsid w:val="00451050"/>
    <w:rsid w:val="00451A58"/>
    <w:rsid w:val="00456BAE"/>
    <w:rsid w:val="004613CB"/>
    <w:rsid w:val="00464390"/>
    <w:rsid w:val="00464ADD"/>
    <w:rsid w:val="004651BD"/>
    <w:rsid w:val="00474E96"/>
    <w:rsid w:val="004771EB"/>
    <w:rsid w:val="00482918"/>
    <w:rsid w:val="00484E8A"/>
    <w:rsid w:val="00486977"/>
    <w:rsid w:val="00487643"/>
    <w:rsid w:val="00487E89"/>
    <w:rsid w:val="00492D47"/>
    <w:rsid w:val="0049395F"/>
    <w:rsid w:val="0049762F"/>
    <w:rsid w:val="004A0925"/>
    <w:rsid w:val="004A14D1"/>
    <w:rsid w:val="004A2131"/>
    <w:rsid w:val="004A3A6F"/>
    <w:rsid w:val="004A454F"/>
    <w:rsid w:val="004A531A"/>
    <w:rsid w:val="004A5763"/>
    <w:rsid w:val="004A67A5"/>
    <w:rsid w:val="004A6F70"/>
    <w:rsid w:val="004A79B2"/>
    <w:rsid w:val="004B02A8"/>
    <w:rsid w:val="004B5EA6"/>
    <w:rsid w:val="004B753D"/>
    <w:rsid w:val="004C145D"/>
    <w:rsid w:val="004C407E"/>
    <w:rsid w:val="004C6F01"/>
    <w:rsid w:val="004D318B"/>
    <w:rsid w:val="004D64B0"/>
    <w:rsid w:val="004E3374"/>
    <w:rsid w:val="004F1C74"/>
    <w:rsid w:val="00502651"/>
    <w:rsid w:val="005072AF"/>
    <w:rsid w:val="00514AF5"/>
    <w:rsid w:val="005152B8"/>
    <w:rsid w:val="00522BDB"/>
    <w:rsid w:val="00523057"/>
    <w:rsid w:val="005250A4"/>
    <w:rsid w:val="00530C38"/>
    <w:rsid w:val="00534EBD"/>
    <w:rsid w:val="00536C3C"/>
    <w:rsid w:val="00537AD9"/>
    <w:rsid w:val="00537E52"/>
    <w:rsid w:val="00540BD4"/>
    <w:rsid w:val="005425E8"/>
    <w:rsid w:val="00543921"/>
    <w:rsid w:val="005475A7"/>
    <w:rsid w:val="005518D4"/>
    <w:rsid w:val="00552FA4"/>
    <w:rsid w:val="00553BEC"/>
    <w:rsid w:val="0056070D"/>
    <w:rsid w:val="00563B1B"/>
    <w:rsid w:val="00564F00"/>
    <w:rsid w:val="005712AE"/>
    <w:rsid w:val="00573E7F"/>
    <w:rsid w:val="005757A3"/>
    <w:rsid w:val="0057643F"/>
    <w:rsid w:val="00576846"/>
    <w:rsid w:val="0057697D"/>
    <w:rsid w:val="005814AC"/>
    <w:rsid w:val="00582010"/>
    <w:rsid w:val="00586BB7"/>
    <w:rsid w:val="00590A66"/>
    <w:rsid w:val="0059262B"/>
    <w:rsid w:val="005A3AAE"/>
    <w:rsid w:val="005A5C56"/>
    <w:rsid w:val="005A70C4"/>
    <w:rsid w:val="005B048D"/>
    <w:rsid w:val="005B5AF7"/>
    <w:rsid w:val="005C12BB"/>
    <w:rsid w:val="005C24E1"/>
    <w:rsid w:val="005C51A7"/>
    <w:rsid w:val="005C543B"/>
    <w:rsid w:val="005C6DF4"/>
    <w:rsid w:val="005D07FA"/>
    <w:rsid w:val="005D1347"/>
    <w:rsid w:val="005D4482"/>
    <w:rsid w:val="005D47D5"/>
    <w:rsid w:val="005D72AE"/>
    <w:rsid w:val="005E1772"/>
    <w:rsid w:val="005E23BD"/>
    <w:rsid w:val="005E55BF"/>
    <w:rsid w:val="005F2402"/>
    <w:rsid w:val="005F3499"/>
    <w:rsid w:val="005F3605"/>
    <w:rsid w:val="005F49C7"/>
    <w:rsid w:val="005F4D6D"/>
    <w:rsid w:val="005F4E09"/>
    <w:rsid w:val="005F588D"/>
    <w:rsid w:val="005F7A34"/>
    <w:rsid w:val="0060494C"/>
    <w:rsid w:val="00605C18"/>
    <w:rsid w:val="0061291C"/>
    <w:rsid w:val="00613905"/>
    <w:rsid w:val="006147BB"/>
    <w:rsid w:val="0062101B"/>
    <w:rsid w:val="00627A82"/>
    <w:rsid w:val="00634B2B"/>
    <w:rsid w:val="00635017"/>
    <w:rsid w:val="0064231B"/>
    <w:rsid w:val="006430F4"/>
    <w:rsid w:val="006456FD"/>
    <w:rsid w:val="00645D0E"/>
    <w:rsid w:val="0064696E"/>
    <w:rsid w:val="0065328D"/>
    <w:rsid w:val="00656962"/>
    <w:rsid w:val="0066101D"/>
    <w:rsid w:val="00662BD2"/>
    <w:rsid w:val="00664542"/>
    <w:rsid w:val="0066480C"/>
    <w:rsid w:val="00665B74"/>
    <w:rsid w:val="00666D8B"/>
    <w:rsid w:val="006717FB"/>
    <w:rsid w:val="00671E88"/>
    <w:rsid w:val="0067319A"/>
    <w:rsid w:val="0067791F"/>
    <w:rsid w:val="00680043"/>
    <w:rsid w:val="0068051A"/>
    <w:rsid w:val="006857B7"/>
    <w:rsid w:val="00685807"/>
    <w:rsid w:val="00687911"/>
    <w:rsid w:val="006901B6"/>
    <w:rsid w:val="00691CAC"/>
    <w:rsid w:val="00694F3C"/>
    <w:rsid w:val="00697D69"/>
    <w:rsid w:val="006A14DA"/>
    <w:rsid w:val="006A3A25"/>
    <w:rsid w:val="006A41B2"/>
    <w:rsid w:val="006A6790"/>
    <w:rsid w:val="006A685E"/>
    <w:rsid w:val="006B25E2"/>
    <w:rsid w:val="006B6A4B"/>
    <w:rsid w:val="006C16BC"/>
    <w:rsid w:val="006C3BFE"/>
    <w:rsid w:val="006C4D72"/>
    <w:rsid w:val="006D3AF7"/>
    <w:rsid w:val="006E45C9"/>
    <w:rsid w:val="006E4C2D"/>
    <w:rsid w:val="006E5557"/>
    <w:rsid w:val="006E7884"/>
    <w:rsid w:val="006F15A7"/>
    <w:rsid w:val="006F2222"/>
    <w:rsid w:val="006F253C"/>
    <w:rsid w:val="006F2FCD"/>
    <w:rsid w:val="006F58B9"/>
    <w:rsid w:val="006F75C0"/>
    <w:rsid w:val="007012E9"/>
    <w:rsid w:val="00701F01"/>
    <w:rsid w:val="00705329"/>
    <w:rsid w:val="007113AD"/>
    <w:rsid w:val="00720F53"/>
    <w:rsid w:val="00721D14"/>
    <w:rsid w:val="00723DBB"/>
    <w:rsid w:val="00724032"/>
    <w:rsid w:val="0072673F"/>
    <w:rsid w:val="00737B26"/>
    <w:rsid w:val="00744720"/>
    <w:rsid w:val="007455AA"/>
    <w:rsid w:val="00746FB1"/>
    <w:rsid w:val="007472C7"/>
    <w:rsid w:val="00747552"/>
    <w:rsid w:val="0075222F"/>
    <w:rsid w:val="007530E4"/>
    <w:rsid w:val="00754004"/>
    <w:rsid w:val="00754C0A"/>
    <w:rsid w:val="00755DC3"/>
    <w:rsid w:val="00756AC3"/>
    <w:rsid w:val="007572ED"/>
    <w:rsid w:val="00762509"/>
    <w:rsid w:val="0077026D"/>
    <w:rsid w:val="00770B52"/>
    <w:rsid w:val="007717BC"/>
    <w:rsid w:val="00771B15"/>
    <w:rsid w:val="007742F6"/>
    <w:rsid w:val="00775981"/>
    <w:rsid w:val="00776A32"/>
    <w:rsid w:val="007808F6"/>
    <w:rsid w:val="007837E7"/>
    <w:rsid w:val="00784C65"/>
    <w:rsid w:val="00786927"/>
    <w:rsid w:val="00786BD8"/>
    <w:rsid w:val="0079016B"/>
    <w:rsid w:val="00791109"/>
    <w:rsid w:val="007925C9"/>
    <w:rsid w:val="007A103C"/>
    <w:rsid w:val="007A5101"/>
    <w:rsid w:val="007A56E0"/>
    <w:rsid w:val="007A5DC6"/>
    <w:rsid w:val="007B148A"/>
    <w:rsid w:val="007B2977"/>
    <w:rsid w:val="007B55C6"/>
    <w:rsid w:val="007B6FCF"/>
    <w:rsid w:val="007B7167"/>
    <w:rsid w:val="007C003D"/>
    <w:rsid w:val="007C1E20"/>
    <w:rsid w:val="007C5BDC"/>
    <w:rsid w:val="007C5F6A"/>
    <w:rsid w:val="007D074C"/>
    <w:rsid w:val="007D3061"/>
    <w:rsid w:val="007D5777"/>
    <w:rsid w:val="007D58DC"/>
    <w:rsid w:val="007D59E6"/>
    <w:rsid w:val="007E4921"/>
    <w:rsid w:val="007F0A30"/>
    <w:rsid w:val="007F6856"/>
    <w:rsid w:val="0080280C"/>
    <w:rsid w:val="00802B36"/>
    <w:rsid w:val="00806A13"/>
    <w:rsid w:val="00815BF5"/>
    <w:rsid w:val="008176B7"/>
    <w:rsid w:val="008205AC"/>
    <w:rsid w:val="008343CE"/>
    <w:rsid w:val="00835585"/>
    <w:rsid w:val="00835BD8"/>
    <w:rsid w:val="00841C11"/>
    <w:rsid w:val="00841D84"/>
    <w:rsid w:val="00842E0D"/>
    <w:rsid w:val="008442B2"/>
    <w:rsid w:val="00845802"/>
    <w:rsid w:val="008468FF"/>
    <w:rsid w:val="00850204"/>
    <w:rsid w:val="00850D01"/>
    <w:rsid w:val="00853B9B"/>
    <w:rsid w:val="008552F6"/>
    <w:rsid w:val="008613FF"/>
    <w:rsid w:val="00880D49"/>
    <w:rsid w:val="00890871"/>
    <w:rsid w:val="008946F0"/>
    <w:rsid w:val="00895FBE"/>
    <w:rsid w:val="0089679E"/>
    <w:rsid w:val="008A0370"/>
    <w:rsid w:val="008A0DDA"/>
    <w:rsid w:val="008A2EA6"/>
    <w:rsid w:val="008A3D78"/>
    <w:rsid w:val="008B0C45"/>
    <w:rsid w:val="008B69C3"/>
    <w:rsid w:val="008C0C0A"/>
    <w:rsid w:val="008C2523"/>
    <w:rsid w:val="008C7A67"/>
    <w:rsid w:val="008C7FED"/>
    <w:rsid w:val="008D2331"/>
    <w:rsid w:val="008D2E71"/>
    <w:rsid w:val="008D5CFD"/>
    <w:rsid w:val="008D69A4"/>
    <w:rsid w:val="008D7BAA"/>
    <w:rsid w:val="008E69CF"/>
    <w:rsid w:val="008F0F3A"/>
    <w:rsid w:val="008F3EFC"/>
    <w:rsid w:val="008F44D1"/>
    <w:rsid w:val="009001A3"/>
    <w:rsid w:val="0090277F"/>
    <w:rsid w:val="009030C1"/>
    <w:rsid w:val="00905842"/>
    <w:rsid w:val="0091140A"/>
    <w:rsid w:val="00914479"/>
    <w:rsid w:val="009157BC"/>
    <w:rsid w:val="00916951"/>
    <w:rsid w:val="00916BC9"/>
    <w:rsid w:val="0092306E"/>
    <w:rsid w:val="00923B51"/>
    <w:rsid w:val="00930956"/>
    <w:rsid w:val="00930CFA"/>
    <w:rsid w:val="00930FED"/>
    <w:rsid w:val="0093118F"/>
    <w:rsid w:val="00932F93"/>
    <w:rsid w:val="00934BD8"/>
    <w:rsid w:val="00935D56"/>
    <w:rsid w:val="009418AC"/>
    <w:rsid w:val="00952B83"/>
    <w:rsid w:val="00954E2A"/>
    <w:rsid w:val="0095744F"/>
    <w:rsid w:val="00962E02"/>
    <w:rsid w:val="00965207"/>
    <w:rsid w:val="00965C34"/>
    <w:rsid w:val="00967708"/>
    <w:rsid w:val="00972761"/>
    <w:rsid w:val="00972B5F"/>
    <w:rsid w:val="00977B81"/>
    <w:rsid w:val="00983399"/>
    <w:rsid w:val="0099274B"/>
    <w:rsid w:val="00992A8A"/>
    <w:rsid w:val="00995F05"/>
    <w:rsid w:val="009A28D4"/>
    <w:rsid w:val="009A3E1C"/>
    <w:rsid w:val="009A7914"/>
    <w:rsid w:val="009B0992"/>
    <w:rsid w:val="009B0C42"/>
    <w:rsid w:val="009B2FE0"/>
    <w:rsid w:val="009B5471"/>
    <w:rsid w:val="009B7821"/>
    <w:rsid w:val="009C159D"/>
    <w:rsid w:val="009C1E1D"/>
    <w:rsid w:val="009C214D"/>
    <w:rsid w:val="009C24BC"/>
    <w:rsid w:val="009C3092"/>
    <w:rsid w:val="009D35AD"/>
    <w:rsid w:val="009F16D3"/>
    <w:rsid w:val="009F647A"/>
    <w:rsid w:val="009F6DF9"/>
    <w:rsid w:val="00A021FD"/>
    <w:rsid w:val="00A02AFF"/>
    <w:rsid w:val="00A03EA7"/>
    <w:rsid w:val="00A078A5"/>
    <w:rsid w:val="00A14EDA"/>
    <w:rsid w:val="00A15A2B"/>
    <w:rsid w:val="00A1755A"/>
    <w:rsid w:val="00A22C08"/>
    <w:rsid w:val="00A26502"/>
    <w:rsid w:val="00A26D50"/>
    <w:rsid w:val="00A27A67"/>
    <w:rsid w:val="00A36012"/>
    <w:rsid w:val="00A3622D"/>
    <w:rsid w:val="00A36DD5"/>
    <w:rsid w:val="00A404CF"/>
    <w:rsid w:val="00A4390B"/>
    <w:rsid w:val="00A47348"/>
    <w:rsid w:val="00A521EB"/>
    <w:rsid w:val="00A53A3B"/>
    <w:rsid w:val="00A63D32"/>
    <w:rsid w:val="00A64D46"/>
    <w:rsid w:val="00A67190"/>
    <w:rsid w:val="00A72E29"/>
    <w:rsid w:val="00A74AAC"/>
    <w:rsid w:val="00A75B81"/>
    <w:rsid w:val="00A8014E"/>
    <w:rsid w:val="00A80855"/>
    <w:rsid w:val="00A82C4F"/>
    <w:rsid w:val="00A9047D"/>
    <w:rsid w:val="00A94E22"/>
    <w:rsid w:val="00A97C64"/>
    <w:rsid w:val="00AA1E0C"/>
    <w:rsid w:val="00AA27B1"/>
    <w:rsid w:val="00AA5B89"/>
    <w:rsid w:val="00AA7854"/>
    <w:rsid w:val="00AB006A"/>
    <w:rsid w:val="00AB0EC1"/>
    <w:rsid w:val="00AB1851"/>
    <w:rsid w:val="00AB3711"/>
    <w:rsid w:val="00AB381B"/>
    <w:rsid w:val="00AB59FD"/>
    <w:rsid w:val="00AB5FA8"/>
    <w:rsid w:val="00AC038E"/>
    <w:rsid w:val="00AC365D"/>
    <w:rsid w:val="00AC4866"/>
    <w:rsid w:val="00AC6B8E"/>
    <w:rsid w:val="00AD5002"/>
    <w:rsid w:val="00AD5830"/>
    <w:rsid w:val="00AD7594"/>
    <w:rsid w:val="00AD78CD"/>
    <w:rsid w:val="00AE0783"/>
    <w:rsid w:val="00AE3841"/>
    <w:rsid w:val="00AE3EAB"/>
    <w:rsid w:val="00AF1103"/>
    <w:rsid w:val="00AF14FF"/>
    <w:rsid w:val="00AF171D"/>
    <w:rsid w:val="00AF1A6F"/>
    <w:rsid w:val="00AF399D"/>
    <w:rsid w:val="00AF3B14"/>
    <w:rsid w:val="00AF45AE"/>
    <w:rsid w:val="00AF47D3"/>
    <w:rsid w:val="00B06AFA"/>
    <w:rsid w:val="00B10D3F"/>
    <w:rsid w:val="00B119C2"/>
    <w:rsid w:val="00B13F3B"/>
    <w:rsid w:val="00B1649A"/>
    <w:rsid w:val="00B16624"/>
    <w:rsid w:val="00B22462"/>
    <w:rsid w:val="00B225B8"/>
    <w:rsid w:val="00B23F0F"/>
    <w:rsid w:val="00B307A3"/>
    <w:rsid w:val="00B32A6A"/>
    <w:rsid w:val="00B33D0C"/>
    <w:rsid w:val="00B361AB"/>
    <w:rsid w:val="00B37CDE"/>
    <w:rsid w:val="00B4081F"/>
    <w:rsid w:val="00B40DE4"/>
    <w:rsid w:val="00B52389"/>
    <w:rsid w:val="00B54AA3"/>
    <w:rsid w:val="00B551C2"/>
    <w:rsid w:val="00B55B65"/>
    <w:rsid w:val="00B568DD"/>
    <w:rsid w:val="00B61131"/>
    <w:rsid w:val="00B61B4A"/>
    <w:rsid w:val="00B649F8"/>
    <w:rsid w:val="00B651E8"/>
    <w:rsid w:val="00B65A1F"/>
    <w:rsid w:val="00B70BD3"/>
    <w:rsid w:val="00B74ACE"/>
    <w:rsid w:val="00B75A6D"/>
    <w:rsid w:val="00B77C70"/>
    <w:rsid w:val="00B83370"/>
    <w:rsid w:val="00B84FBF"/>
    <w:rsid w:val="00B8579D"/>
    <w:rsid w:val="00B8749D"/>
    <w:rsid w:val="00B90EAA"/>
    <w:rsid w:val="00B95EB1"/>
    <w:rsid w:val="00BA0799"/>
    <w:rsid w:val="00BA5BB9"/>
    <w:rsid w:val="00BA7ABA"/>
    <w:rsid w:val="00BB07BE"/>
    <w:rsid w:val="00BB5A12"/>
    <w:rsid w:val="00BC3D7F"/>
    <w:rsid w:val="00BD0445"/>
    <w:rsid w:val="00BD2B29"/>
    <w:rsid w:val="00BD5DD0"/>
    <w:rsid w:val="00BE2C1B"/>
    <w:rsid w:val="00BE44DC"/>
    <w:rsid w:val="00BF1EF8"/>
    <w:rsid w:val="00BF2B7B"/>
    <w:rsid w:val="00BF3AB7"/>
    <w:rsid w:val="00BF69E1"/>
    <w:rsid w:val="00C05F02"/>
    <w:rsid w:val="00C1062C"/>
    <w:rsid w:val="00C1456F"/>
    <w:rsid w:val="00C1464F"/>
    <w:rsid w:val="00C178A1"/>
    <w:rsid w:val="00C246E6"/>
    <w:rsid w:val="00C30E0E"/>
    <w:rsid w:val="00C32FF7"/>
    <w:rsid w:val="00C33C73"/>
    <w:rsid w:val="00C362CA"/>
    <w:rsid w:val="00C40ED5"/>
    <w:rsid w:val="00C41224"/>
    <w:rsid w:val="00C53025"/>
    <w:rsid w:val="00C55FBE"/>
    <w:rsid w:val="00C612A2"/>
    <w:rsid w:val="00C62C00"/>
    <w:rsid w:val="00C62FAC"/>
    <w:rsid w:val="00C6471C"/>
    <w:rsid w:val="00C65FDD"/>
    <w:rsid w:val="00C71679"/>
    <w:rsid w:val="00C721FC"/>
    <w:rsid w:val="00C77110"/>
    <w:rsid w:val="00C85C04"/>
    <w:rsid w:val="00C90B75"/>
    <w:rsid w:val="00C93829"/>
    <w:rsid w:val="00C94CC0"/>
    <w:rsid w:val="00CA1A41"/>
    <w:rsid w:val="00CA60B4"/>
    <w:rsid w:val="00CB0DC5"/>
    <w:rsid w:val="00CB3D08"/>
    <w:rsid w:val="00CB4BAC"/>
    <w:rsid w:val="00CB4DE0"/>
    <w:rsid w:val="00CB6D02"/>
    <w:rsid w:val="00CC31C7"/>
    <w:rsid w:val="00CC3EA5"/>
    <w:rsid w:val="00CD0477"/>
    <w:rsid w:val="00CD1419"/>
    <w:rsid w:val="00CD4B8E"/>
    <w:rsid w:val="00CD60A8"/>
    <w:rsid w:val="00CD79BB"/>
    <w:rsid w:val="00CE1418"/>
    <w:rsid w:val="00CE3587"/>
    <w:rsid w:val="00CE470D"/>
    <w:rsid w:val="00CE7E5B"/>
    <w:rsid w:val="00CF415D"/>
    <w:rsid w:val="00CF5BBB"/>
    <w:rsid w:val="00D00616"/>
    <w:rsid w:val="00D102D8"/>
    <w:rsid w:val="00D23009"/>
    <w:rsid w:val="00D23998"/>
    <w:rsid w:val="00D30E8F"/>
    <w:rsid w:val="00D32F18"/>
    <w:rsid w:val="00D3570A"/>
    <w:rsid w:val="00D363DB"/>
    <w:rsid w:val="00D37FD8"/>
    <w:rsid w:val="00D404A9"/>
    <w:rsid w:val="00D41D86"/>
    <w:rsid w:val="00D42DB6"/>
    <w:rsid w:val="00D44E84"/>
    <w:rsid w:val="00D467C0"/>
    <w:rsid w:val="00D47A49"/>
    <w:rsid w:val="00D52519"/>
    <w:rsid w:val="00D5373F"/>
    <w:rsid w:val="00D539C0"/>
    <w:rsid w:val="00D54307"/>
    <w:rsid w:val="00D54E3A"/>
    <w:rsid w:val="00D63461"/>
    <w:rsid w:val="00D638FB"/>
    <w:rsid w:val="00D643C5"/>
    <w:rsid w:val="00D67FB3"/>
    <w:rsid w:val="00D70333"/>
    <w:rsid w:val="00D762EA"/>
    <w:rsid w:val="00D817F7"/>
    <w:rsid w:val="00D8245C"/>
    <w:rsid w:val="00D87055"/>
    <w:rsid w:val="00D91E48"/>
    <w:rsid w:val="00DA1F8A"/>
    <w:rsid w:val="00DA309A"/>
    <w:rsid w:val="00DB18CF"/>
    <w:rsid w:val="00DB261D"/>
    <w:rsid w:val="00DB376F"/>
    <w:rsid w:val="00DB6E99"/>
    <w:rsid w:val="00DC33AB"/>
    <w:rsid w:val="00DC4809"/>
    <w:rsid w:val="00DC71CE"/>
    <w:rsid w:val="00DD081C"/>
    <w:rsid w:val="00DD2947"/>
    <w:rsid w:val="00DD6079"/>
    <w:rsid w:val="00DE15C6"/>
    <w:rsid w:val="00DE3FE6"/>
    <w:rsid w:val="00DE7C4A"/>
    <w:rsid w:val="00DF064E"/>
    <w:rsid w:val="00DF0B13"/>
    <w:rsid w:val="00DF12A5"/>
    <w:rsid w:val="00DF2A25"/>
    <w:rsid w:val="00E0131F"/>
    <w:rsid w:val="00E01771"/>
    <w:rsid w:val="00E07599"/>
    <w:rsid w:val="00E10403"/>
    <w:rsid w:val="00E11182"/>
    <w:rsid w:val="00E1362F"/>
    <w:rsid w:val="00E14E4F"/>
    <w:rsid w:val="00E1756D"/>
    <w:rsid w:val="00E21871"/>
    <w:rsid w:val="00E224E8"/>
    <w:rsid w:val="00E235CE"/>
    <w:rsid w:val="00E26279"/>
    <w:rsid w:val="00E31423"/>
    <w:rsid w:val="00E31E5D"/>
    <w:rsid w:val="00E330CA"/>
    <w:rsid w:val="00E341A7"/>
    <w:rsid w:val="00E34414"/>
    <w:rsid w:val="00E4666D"/>
    <w:rsid w:val="00E47B50"/>
    <w:rsid w:val="00E512E7"/>
    <w:rsid w:val="00E5611E"/>
    <w:rsid w:val="00E60728"/>
    <w:rsid w:val="00E67BA8"/>
    <w:rsid w:val="00E67C22"/>
    <w:rsid w:val="00E727D8"/>
    <w:rsid w:val="00E7351F"/>
    <w:rsid w:val="00E73F32"/>
    <w:rsid w:val="00E77A55"/>
    <w:rsid w:val="00E77C54"/>
    <w:rsid w:val="00E823B1"/>
    <w:rsid w:val="00E82AB0"/>
    <w:rsid w:val="00E8677C"/>
    <w:rsid w:val="00E93C4E"/>
    <w:rsid w:val="00E94E6F"/>
    <w:rsid w:val="00E97A7C"/>
    <w:rsid w:val="00E97FD0"/>
    <w:rsid w:val="00EA0A3D"/>
    <w:rsid w:val="00EA153B"/>
    <w:rsid w:val="00EA5324"/>
    <w:rsid w:val="00EA5CE8"/>
    <w:rsid w:val="00EA5FD3"/>
    <w:rsid w:val="00EB20A3"/>
    <w:rsid w:val="00EB33D0"/>
    <w:rsid w:val="00EB4B30"/>
    <w:rsid w:val="00EC37A9"/>
    <w:rsid w:val="00EC50F1"/>
    <w:rsid w:val="00EC7236"/>
    <w:rsid w:val="00ED086A"/>
    <w:rsid w:val="00ED0BD7"/>
    <w:rsid w:val="00ED59A6"/>
    <w:rsid w:val="00EE0F8A"/>
    <w:rsid w:val="00EE1A87"/>
    <w:rsid w:val="00EE3ED4"/>
    <w:rsid w:val="00EE528C"/>
    <w:rsid w:val="00EE5AF6"/>
    <w:rsid w:val="00EE5B92"/>
    <w:rsid w:val="00EE66EB"/>
    <w:rsid w:val="00EF6E89"/>
    <w:rsid w:val="00F00FC8"/>
    <w:rsid w:val="00F05DC0"/>
    <w:rsid w:val="00F07871"/>
    <w:rsid w:val="00F1232D"/>
    <w:rsid w:val="00F13B3F"/>
    <w:rsid w:val="00F26CBF"/>
    <w:rsid w:val="00F3065E"/>
    <w:rsid w:val="00F31ACB"/>
    <w:rsid w:val="00F4177C"/>
    <w:rsid w:val="00F445E2"/>
    <w:rsid w:val="00F46180"/>
    <w:rsid w:val="00F50665"/>
    <w:rsid w:val="00F5082C"/>
    <w:rsid w:val="00F56100"/>
    <w:rsid w:val="00F56564"/>
    <w:rsid w:val="00F601EB"/>
    <w:rsid w:val="00F60719"/>
    <w:rsid w:val="00F668CB"/>
    <w:rsid w:val="00F73046"/>
    <w:rsid w:val="00F73F2E"/>
    <w:rsid w:val="00F7530E"/>
    <w:rsid w:val="00F85D66"/>
    <w:rsid w:val="00F86503"/>
    <w:rsid w:val="00F868FD"/>
    <w:rsid w:val="00F90A3B"/>
    <w:rsid w:val="00F94798"/>
    <w:rsid w:val="00FA08E2"/>
    <w:rsid w:val="00FA0A85"/>
    <w:rsid w:val="00FA201F"/>
    <w:rsid w:val="00FB0D86"/>
    <w:rsid w:val="00FB36CD"/>
    <w:rsid w:val="00FB6F71"/>
    <w:rsid w:val="00FC26B4"/>
    <w:rsid w:val="00FC72B0"/>
    <w:rsid w:val="00FD460F"/>
    <w:rsid w:val="00FD619D"/>
    <w:rsid w:val="00FE18DA"/>
    <w:rsid w:val="00FF2A02"/>
    <w:rsid w:val="00FF360B"/>
    <w:rsid w:val="00FF3FAD"/>
    <w:rsid w:val="00FF4E95"/>
    <w:rsid w:val="00FF7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14:docId w14:val="438AD1B8"/>
  <w15:docId w15:val="{5EFB2BC9-D5D5-4548-88C1-99BDE720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0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0A3D"/>
    <w:rPr>
      <w:rFonts w:ascii="Arial" w:eastAsia="ＭＳ ゴシック" w:hAnsi="Arial"/>
      <w:sz w:val="18"/>
      <w:szCs w:val="18"/>
    </w:rPr>
  </w:style>
  <w:style w:type="paragraph" w:styleId="a4">
    <w:name w:val="header"/>
    <w:basedOn w:val="a"/>
    <w:rsid w:val="00BF1EF8"/>
    <w:pPr>
      <w:tabs>
        <w:tab w:val="center" w:pos="4252"/>
        <w:tab w:val="right" w:pos="8504"/>
      </w:tabs>
      <w:snapToGrid w:val="0"/>
    </w:pPr>
  </w:style>
  <w:style w:type="paragraph" w:styleId="a5">
    <w:name w:val="footer"/>
    <w:basedOn w:val="a"/>
    <w:rsid w:val="00BF1EF8"/>
    <w:pPr>
      <w:tabs>
        <w:tab w:val="center" w:pos="4252"/>
        <w:tab w:val="right" w:pos="8504"/>
      </w:tabs>
      <w:snapToGrid w:val="0"/>
    </w:pPr>
  </w:style>
  <w:style w:type="character" w:styleId="a6">
    <w:name w:val="page number"/>
    <w:basedOn w:val="a0"/>
    <w:rsid w:val="00BF1EF8"/>
  </w:style>
  <w:style w:type="paragraph" w:styleId="a7">
    <w:name w:val="Closing"/>
    <w:basedOn w:val="a"/>
    <w:rsid w:val="00C94CC0"/>
    <w:pPr>
      <w:jc w:val="right"/>
    </w:pPr>
    <w:rPr>
      <w:sz w:val="22"/>
      <w:szCs w:val="22"/>
    </w:rPr>
  </w:style>
  <w:style w:type="paragraph" w:styleId="a8">
    <w:name w:val="Revision"/>
    <w:hidden/>
    <w:uiPriority w:val="99"/>
    <w:semiHidden/>
    <w:rsid w:val="00A1755A"/>
    <w:rPr>
      <w:kern w:val="2"/>
      <w:sz w:val="21"/>
      <w:szCs w:val="24"/>
    </w:rPr>
  </w:style>
  <w:style w:type="character" w:styleId="a9">
    <w:name w:val="Hyperlink"/>
    <w:basedOn w:val="a0"/>
    <w:uiPriority w:val="99"/>
    <w:unhideWhenUsed/>
    <w:rsid w:val="0017150C"/>
    <w:rPr>
      <w:color w:val="0000FF"/>
      <w:u w:val="single"/>
    </w:rPr>
  </w:style>
  <w:style w:type="character" w:customStyle="1" w:styleId="p20">
    <w:name w:val="p20"/>
    <w:basedOn w:val="a0"/>
    <w:rsid w:val="0017150C"/>
  </w:style>
  <w:style w:type="paragraph" w:styleId="aa">
    <w:name w:val="List Paragraph"/>
    <w:basedOn w:val="a"/>
    <w:uiPriority w:val="34"/>
    <w:qFormat/>
    <w:rsid w:val="008E69CF"/>
    <w:pPr>
      <w:ind w:leftChars="400" w:left="840"/>
    </w:pPr>
  </w:style>
  <w:style w:type="table" w:styleId="ab">
    <w:name w:val="Table Grid"/>
    <w:basedOn w:val="a1"/>
    <w:rsid w:val="005D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unhideWhenUsed/>
    <w:rsid w:val="005D72AE"/>
    <w:rPr>
      <w:rFonts w:ascii="ＭＳ ゴシック" w:eastAsia="ＭＳ ゴシック" w:hAnsi="ＭＳ ゴシック" w:cs="ＭＳ ゴシック"/>
      <w:sz w:val="24"/>
      <w:szCs w:val="24"/>
    </w:rPr>
  </w:style>
  <w:style w:type="paragraph" w:customStyle="1" w:styleId="Default">
    <w:name w:val="Default"/>
    <w:rsid w:val="00701F01"/>
    <w:pPr>
      <w:widowControl w:val="0"/>
      <w:autoSpaceDE w:val="0"/>
      <w:autoSpaceDN w:val="0"/>
      <w:adjustRightInd w:val="0"/>
    </w:pPr>
    <w:rPr>
      <w:rFonts w:ascii="HG丸ｺﾞｼｯｸM-PRO" w:hAnsi="HG丸ｺﾞｼｯｸM-PRO" w:cs="HG丸ｺﾞｼｯｸM-PRO"/>
      <w:color w:val="000000"/>
      <w:sz w:val="24"/>
      <w:szCs w:val="24"/>
    </w:rPr>
  </w:style>
  <w:style w:type="paragraph" w:customStyle="1" w:styleId="ac">
    <w:name w:val="一太郎"/>
    <w:rsid w:val="002729A9"/>
    <w:pPr>
      <w:widowControl w:val="0"/>
      <w:wordWrap w:val="0"/>
      <w:autoSpaceDE w:val="0"/>
      <w:autoSpaceDN w:val="0"/>
      <w:adjustRightInd w:val="0"/>
      <w:spacing w:line="333" w:lineRule="exact"/>
      <w:jc w:val="both"/>
    </w:pPr>
    <w:rPr>
      <w:rFonts w:ascii="Times New Roman" w:eastAsia="ＭＳ Ｐゴシック" w:hAnsi="Times New Roman"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7656">
      <w:bodyDiv w:val="1"/>
      <w:marLeft w:val="0"/>
      <w:marRight w:val="0"/>
      <w:marTop w:val="0"/>
      <w:marBottom w:val="0"/>
      <w:divBdr>
        <w:top w:val="none" w:sz="0" w:space="0" w:color="auto"/>
        <w:left w:val="none" w:sz="0" w:space="0" w:color="auto"/>
        <w:bottom w:val="none" w:sz="0" w:space="0" w:color="auto"/>
        <w:right w:val="none" w:sz="0" w:space="0" w:color="auto"/>
      </w:divBdr>
    </w:div>
    <w:div w:id="516508743">
      <w:bodyDiv w:val="1"/>
      <w:marLeft w:val="0"/>
      <w:marRight w:val="0"/>
      <w:marTop w:val="0"/>
      <w:marBottom w:val="0"/>
      <w:divBdr>
        <w:top w:val="none" w:sz="0" w:space="0" w:color="auto"/>
        <w:left w:val="none" w:sz="0" w:space="0" w:color="auto"/>
        <w:bottom w:val="none" w:sz="0" w:space="0" w:color="auto"/>
        <w:right w:val="none" w:sz="0" w:space="0" w:color="auto"/>
      </w:divBdr>
      <w:divsChild>
        <w:div w:id="867185141">
          <w:marLeft w:val="0"/>
          <w:marRight w:val="0"/>
          <w:marTop w:val="0"/>
          <w:marBottom w:val="0"/>
          <w:divBdr>
            <w:top w:val="none" w:sz="0" w:space="0" w:color="auto"/>
            <w:left w:val="none" w:sz="0" w:space="0" w:color="auto"/>
            <w:bottom w:val="none" w:sz="0" w:space="0" w:color="auto"/>
            <w:right w:val="none" w:sz="0" w:space="0" w:color="auto"/>
          </w:divBdr>
          <w:divsChild>
            <w:div w:id="1889505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83588">
                  <w:marLeft w:val="-4275"/>
                  <w:marRight w:val="0"/>
                  <w:marTop w:val="0"/>
                  <w:marBottom w:val="0"/>
                  <w:divBdr>
                    <w:top w:val="none" w:sz="0" w:space="0" w:color="auto"/>
                    <w:left w:val="none" w:sz="0" w:space="0" w:color="auto"/>
                    <w:bottom w:val="none" w:sz="0" w:space="0" w:color="auto"/>
                    <w:right w:val="none" w:sz="0" w:space="0" w:color="auto"/>
                  </w:divBdr>
                  <w:divsChild>
                    <w:div w:id="15778619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2743016">
                          <w:marLeft w:val="0"/>
                          <w:marRight w:val="0"/>
                          <w:marTop w:val="0"/>
                          <w:marBottom w:val="0"/>
                          <w:divBdr>
                            <w:top w:val="none" w:sz="0" w:space="0" w:color="auto"/>
                            <w:left w:val="none" w:sz="0" w:space="0" w:color="auto"/>
                            <w:bottom w:val="none" w:sz="0" w:space="0" w:color="auto"/>
                            <w:right w:val="none" w:sz="0" w:space="0" w:color="auto"/>
                          </w:divBdr>
                          <w:divsChild>
                            <w:div w:id="216356681">
                              <w:marLeft w:val="0"/>
                              <w:marRight w:val="0"/>
                              <w:marTop w:val="0"/>
                              <w:marBottom w:val="0"/>
                              <w:divBdr>
                                <w:top w:val="none" w:sz="0" w:space="0" w:color="auto"/>
                                <w:left w:val="none" w:sz="0" w:space="0" w:color="auto"/>
                                <w:bottom w:val="none" w:sz="0" w:space="0" w:color="auto"/>
                                <w:right w:val="none" w:sz="0" w:space="0" w:color="auto"/>
                              </w:divBdr>
                              <w:divsChild>
                                <w:div w:id="344941462">
                                  <w:marLeft w:val="0"/>
                                  <w:marRight w:val="0"/>
                                  <w:marTop w:val="0"/>
                                  <w:marBottom w:val="0"/>
                                  <w:divBdr>
                                    <w:top w:val="none" w:sz="0" w:space="0" w:color="auto"/>
                                    <w:left w:val="none" w:sz="0" w:space="0" w:color="auto"/>
                                    <w:bottom w:val="none" w:sz="0" w:space="0" w:color="auto"/>
                                    <w:right w:val="none" w:sz="0" w:space="0" w:color="auto"/>
                                  </w:divBdr>
                                </w:div>
                              </w:divsChild>
                            </w:div>
                            <w:div w:id="365372051">
                              <w:marLeft w:val="0"/>
                              <w:marRight w:val="0"/>
                              <w:marTop w:val="0"/>
                              <w:marBottom w:val="0"/>
                              <w:divBdr>
                                <w:top w:val="none" w:sz="0" w:space="0" w:color="auto"/>
                                <w:left w:val="none" w:sz="0" w:space="0" w:color="auto"/>
                                <w:bottom w:val="none" w:sz="0" w:space="0" w:color="auto"/>
                                <w:right w:val="none" w:sz="0" w:space="0" w:color="auto"/>
                              </w:divBdr>
                              <w:divsChild>
                                <w:div w:id="1678076669">
                                  <w:marLeft w:val="0"/>
                                  <w:marRight w:val="0"/>
                                  <w:marTop w:val="0"/>
                                  <w:marBottom w:val="0"/>
                                  <w:divBdr>
                                    <w:top w:val="none" w:sz="0" w:space="0" w:color="auto"/>
                                    <w:left w:val="none" w:sz="0" w:space="0" w:color="auto"/>
                                    <w:bottom w:val="none" w:sz="0" w:space="0" w:color="auto"/>
                                    <w:right w:val="none" w:sz="0" w:space="0" w:color="auto"/>
                                  </w:divBdr>
                                </w:div>
                              </w:divsChild>
                            </w:div>
                            <w:div w:id="595404645">
                              <w:marLeft w:val="0"/>
                              <w:marRight w:val="0"/>
                              <w:marTop w:val="0"/>
                              <w:marBottom w:val="0"/>
                              <w:divBdr>
                                <w:top w:val="none" w:sz="0" w:space="0" w:color="auto"/>
                                <w:left w:val="none" w:sz="0" w:space="0" w:color="auto"/>
                                <w:bottom w:val="none" w:sz="0" w:space="0" w:color="auto"/>
                                <w:right w:val="none" w:sz="0" w:space="0" w:color="auto"/>
                              </w:divBdr>
                              <w:divsChild>
                                <w:div w:id="478032273">
                                  <w:marLeft w:val="0"/>
                                  <w:marRight w:val="0"/>
                                  <w:marTop w:val="0"/>
                                  <w:marBottom w:val="0"/>
                                  <w:divBdr>
                                    <w:top w:val="none" w:sz="0" w:space="0" w:color="auto"/>
                                    <w:left w:val="none" w:sz="0" w:space="0" w:color="auto"/>
                                    <w:bottom w:val="none" w:sz="0" w:space="0" w:color="auto"/>
                                    <w:right w:val="none" w:sz="0" w:space="0" w:color="auto"/>
                                  </w:divBdr>
                                </w:div>
                              </w:divsChild>
                            </w:div>
                            <w:div w:id="625741938">
                              <w:marLeft w:val="0"/>
                              <w:marRight w:val="0"/>
                              <w:marTop w:val="0"/>
                              <w:marBottom w:val="0"/>
                              <w:divBdr>
                                <w:top w:val="none" w:sz="0" w:space="0" w:color="auto"/>
                                <w:left w:val="none" w:sz="0" w:space="0" w:color="auto"/>
                                <w:bottom w:val="none" w:sz="0" w:space="0" w:color="auto"/>
                                <w:right w:val="none" w:sz="0" w:space="0" w:color="auto"/>
                              </w:divBdr>
                              <w:divsChild>
                                <w:div w:id="182208898">
                                  <w:marLeft w:val="0"/>
                                  <w:marRight w:val="0"/>
                                  <w:marTop w:val="0"/>
                                  <w:marBottom w:val="0"/>
                                  <w:divBdr>
                                    <w:top w:val="none" w:sz="0" w:space="0" w:color="auto"/>
                                    <w:left w:val="none" w:sz="0" w:space="0" w:color="auto"/>
                                    <w:bottom w:val="none" w:sz="0" w:space="0" w:color="auto"/>
                                    <w:right w:val="none" w:sz="0" w:space="0" w:color="auto"/>
                                  </w:divBdr>
                                </w:div>
                              </w:divsChild>
                            </w:div>
                            <w:div w:id="634723734">
                              <w:marLeft w:val="0"/>
                              <w:marRight w:val="0"/>
                              <w:marTop w:val="0"/>
                              <w:marBottom w:val="0"/>
                              <w:divBdr>
                                <w:top w:val="none" w:sz="0" w:space="0" w:color="auto"/>
                                <w:left w:val="none" w:sz="0" w:space="0" w:color="auto"/>
                                <w:bottom w:val="none" w:sz="0" w:space="0" w:color="auto"/>
                                <w:right w:val="none" w:sz="0" w:space="0" w:color="auto"/>
                              </w:divBdr>
                              <w:divsChild>
                                <w:div w:id="1692299113">
                                  <w:marLeft w:val="0"/>
                                  <w:marRight w:val="0"/>
                                  <w:marTop w:val="0"/>
                                  <w:marBottom w:val="0"/>
                                  <w:divBdr>
                                    <w:top w:val="none" w:sz="0" w:space="0" w:color="auto"/>
                                    <w:left w:val="none" w:sz="0" w:space="0" w:color="auto"/>
                                    <w:bottom w:val="none" w:sz="0" w:space="0" w:color="auto"/>
                                    <w:right w:val="none" w:sz="0" w:space="0" w:color="auto"/>
                                  </w:divBdr>
                                </w:div>
                              </w:divsChild>
                            </w:div>
                            <w:div w:id="1086655312">
                              <w:marLeft w:val="0"/>
                              <w:marRight w:val="0"/>
                              <w:marTop w:val="0"/>
                              <w:marBottom w:val="0"/>
                              <w:divBdr>
                                <w:top w:val="none" w:sz="0" w:space="0" w:color="auto"/>
                                <w:left w:val="none" w:sz="0" w:space="0" w:color="auto"/>
                                <w:bottom w:val="none" w:sz="0" w:space="0" w:color="auto"/>
                                <w:right w:val="none" w:sz="0" w:space="0" w:color="auto"/>
                              </w:divBdr>
                              <w:divsChild>
                                <w:div w:id="1767923213">
                                  <w:marLeft w:val="0"/>
                                  <w:marRight w:val="0"/>
                                  <w:marTop w:val="0"/>
                                  <w:marBottom w:val="0"/>
                                  <w:divBdr>
                                    <w:top w:val="none" w:sz="0" w:space="0" w:color="auto"/>
                                    <w:left w:val="none" w:sz="0" w:space="0" w:color="auto"/>
                                    <w:bottom w:val="none" w:sz="0" w:space="0" w:color="auto"/>
                                    <w:right w:val="none" w:sz="0" w:space="0" w:color="auto"/>
                                  </w:divBdr>
                                </w:div>
                              </w:divsChild>
                            </w:div>
                            <w:div w:id="1121531250">
                              <w:marLeft w:val="0"/>
                              <w:marRight w:val="0"/>
                              <w:marTop w:val="0"/>
                              <w:marBottom w:val="0"/>
                              <w:divBdr>
                                <w:top w:val="none" w:sz="0" w:space="0" w:color="auto"/>
                                <w:left w:val="none" w:sz="0" w:space="0" w:color="auto"/>
                                <w:bottom w:val="none" w:sz="0" w:space="0" w:color="auto"/>
                                <w:right w:val="none" w:sz="0" w:space="0" w:color="auto"/>
                              </w:divBdr>
                              <w:divsChild>
                                <w:div w:id="1617253550">
                                  <w:marLeft w:val="0"/>
                                  <w:marRight w:val="0"/>
                                  <w:marTop w:val="0"/>
                                  <w:marBottom w:val="0"/>
                                  <w:divBdr>
                                    <w:top w:val="none" w:sz="0" w:space="0" w:color="auto"/>
                                    <w:left w:val="none" w:sz="0" w:space="0" w:color="auto"/>
                                    <w:bottom w:val="none" w:sz="0" w:space="0" w:color="auto"/>
                                    <w:right w:val="none" w:sz="0" w:space="0" w:color="auto"/>
                                  </w:divBdr>
                                </w:div>
                              </w:divsChild>
                            </w:div>
                            <w:div w:id="1501264740">
                              <w:marLeft w:val="0"/>
                              <w:marRight w:val="0"/>
                              <w:marTop w:val="0"/>
                              <w:marBottom w:val="0"/>
                              <w:divBdr>
                                <w:top w:val="none" w:sz="0" w:space="0" w:color="auto"/>
                                <w:left w:val="none" w:sz="0" w:space="0" w:color="auto"/>
                                <w:bottom w:val="none" w:sz="0" w:space="0" w:color="auto"/>
                                <w:right w:val="none" w:sz="0" w:space="0" w:color="auto"/>
                              </w:divBdr>
                              <w:divsChild>
                                <w:div w:id="646209602">
                                  <w:marLeft w:val="0"/>
                                  <w:marRight w:val="0"/>
                                  <w:marTop w:val="0"/>
                                  <w:marBottom w:val="0"/>
                                  <w:divBdr>
                                    <w:top w:val="none" w:sz="0" w:space="0" w:color="auto"/>
                                    <w:left w:val="none" w:sz="0" w:space="0" w:color="auto"/>
                                    <w:bottom w:val="none" w:sz="0" w:space="0" w:color="auto"/>
                                    <w:right w:val="none" w:sz="0" w:space="0" w:color="auto"/>
                                  </w:divBdr>
                                </w:div>
                              </w:divsChild>
                            </w:div>
                            <w:div w:id="1519615119">
                              <w:marLeft w:val="0"/>
                              <w:marRight w:val="0"/>
                              <w:marTop w:val="0"/>
                              <w:marBottom w:val="0"/>
                              <w:divBdr>
                                <w:top w:val="none" w:sz="0" w:space="0" w:color="auto"/>
                                <w:left w:val="none" w:sz="0" w:space="0" w:color="auto"/>
                                <w:bottom w:val="none" w:sz="0" w:space="0" w:color="auto"/>
                                <w:right w:val="none" w:sz="0" w:space="0" w:color="auto"/>
                              </w:divBdr>
                              <w:divsChild>
                                <w:div w:id="2048947914">
                                  <w:marLeft w:val="0"/>
                                  <w:marRight w:val="0"/>
                                  <w:marTop w:val="0"/>
                                  <w:marBottom w:val="0"/>
                                  <w:divBdr>
                                    <w:top w:val="none" w:sz="0" w:space="0" w:color="auto"/>
                                    <w:left w:val="none" w:sz="0" w:space="0" w:color="auto"/>
                                    <w:bottom w:val="none" w:sz="0" w:space="0" w:color="auto"/>
                                    <w:right w:val="none" w:sz="0" w:space="0" w:color="auto"/>
                                  </w:divBdr>
                                </w:div>
                              </w:divsChild>
                            </w:div>
                            <w:div w:id="1664044837">
                              <w:marLeft w:val="0"/>
                              <w:marRight w:val="0"/>
                              <w:marTop w:val="0"/>
                              <w:marBottom w:val="0"/>
                              <w:divBdr>
                                <w:top w:val="none" w:sz="0" w:space="0" w:color="auto"/>
                                <w:left w:val="none" w:sz="0" w:space="0" w:color="auto"/>
                                <w:bottom w:val="none" w:sz="0" w:space="0" w:color="auto"/>
                                <w:right w:val="none" w:sz="0" w:space="0" w:color="auto"/>
                              </w:divBdr>
                              <w:divsChild>
                                <w:div w:id="1317104460">
                                  <w:marLeft w:val="0"/>
                                  <w:marRight w:val="0"/>
                                  <w:marTop w:val="0"/>
                                  <w:marBottom w:val="0"/>
                                  <w:divBdr>
                                    <w:top w:val="none" w:sz="0" w:space="0" w:color="auto"/>
                                    <w:left w:val="none" w:sz="0" w:space="0" w:color="auto"/>
                                    <w:bottom w:val="none" w:sz="0" w:space="0" w:color="auto"/>
                                    <w:right w:val="none" w:sz="0" w:space="0" w:color="auto"/>
                                  </w:divBdr>
                                </w:div>
                              </w:divsChild>
                            </w:div>
                            <w:div w:id="2007630510">
                              <w:marLeft w:val="0"/>
                              <w:marRight w:val="0"/>
                              <w:marTop w:val="0"/>
                              <w:marBottom w:val="0"/>
                              <w:divBdr>
                                <w:top w:val="none" w:sz="0" w:space="0" w:color="auto"/>
                                <w:left w:val="none" w:sz="0" w:space="0" w:color="auto"/>
                                <w:bottom w:val="none" w:sz="0" w:space="0" w:color="auto"/>
                                <w:right w:val="none" w:sz="0" w:space="0" w:color="auto"/>
                              </w:divBdr>
                              <w:divsChild>
                                <w:div w:id="4678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67826">
      <w:bodyDiv w:val="1"/>
      <w:marLeft w:val="0"/>
      <w:marRight w:val="0"/>
      <w:marTop w:val="0"/>
      <w:marBottom w:val="0"/>
      <w:divBdr>
        <w:top w:val="none" w:sz="0" w:space="0" w:color="auto"/>
        <w:left w:val="none" w:sz="0" w:space="0" w:color="auto"/>
        <w:bottom w:val="none" w:sz="0" w:space="0" w:color="auto"/>
        <w:right w:val="none" w:sz="0" w:space="0" w:color="auto"/>
      </w:divBdr>
    </w:div>
    <w:div w:id="957494204">
      <w:bodyDiv w:val="1"/>
      <w:marLeft w:val="0"/>
      <w:marRight w:val="0"/>
      <w:marTop w:val="0"/>
      <w:marBottom w:val="0"/>
      <w:divBdr>
        <w:top w:val="none" w:sz="0" w:space="0" w:color="auto"/>
        <w:left w:val="none" w:sz="0" w:space="0" w:color="auto"/>
        <w:bottom w:val="none" w:sz="0" w:space="0" w:color="auto"/>
        <w:right w:val="none" w:sz="0" w:space="0" w:color="auto"/>
      </w:divBdr>
    </w:div>
    <w:div w:id="989140061">
      <w:bodyDiv w:val="1"/>
      <w:marLeft w:val="0"/>
      <w:marRight w:val="0"/>
      <w:marTop w:val="0"/>
      <w:marBottom w:val="0"/>
      <w:divBdr>
        <w:top w:val="none" w:sz="0" w:space="0" w:color="auto"/>
        <w:left w:val="none" w:sz="0" w:space="0" w:color="auto"/>
        <w:bottom w:val="none" w:sz="0" w:space="0" w:color="auto"/>
        <w:right w:val="none" w:sz="0" w:space="0" w:color="auto"/>
      </w:divBdr>
      <w:divsChild>
        <w:div w:id="856164404">
          <w:marLeft w:val="0"/>
          <w:marRight w:val="0"/>
          <w:marTop w:val="0"/>
          <w:marBottom w:val="0"/>
          <w:divBdr>
            <w:top w:val="none" w:sz="0" w:space="0" w:color="auto"/>
            <w:left w:val="none" w:sz="0" w:space="0" w:color="auto"/>
            <w:bottom w:val="none" w:sz="0" w:space="0" w:color="auto"/>
            <w:right w:val="none" w:sz="0" w:space="0" w:color="auto"/>
          </w:divBdr>
          <w:divsChild>
            <w:div w:id="4211718">
              <w:marLeft w:val="240"/>
              <w:marRight w:val="0"/>
              <w:marTop w:val="0"/>
              <w:marBottom w:val="0"/>
              <w:divBdr>
                <w:top w:val="none" w:sz="0" w:space="0" w:color="auto"/>
                <w:left w:val="none" w:sz="0" w:space="0" w:color="auto"/>
                <w:bottom w:val="none" w:sz="0" w:space="0" w:color="auto"/>
                <w:right w:val="none" w:sz="0" w:space="0" w:color="auto"/>
              </w:divBdr>
            </w:div>
            <w:div w:id="5403474">
              <w:marLeft w:val="240"/>
              <w:marRight w:val="0"/>
              <w:marTop w:val="0"/>
              <w:marBottom w:val="0"/>
              <w:divBdr>
                <w:top w:val="none" w:sz="0" w:space="0" w:color="auto"/>
                <w:left w:val="none" w:sz="0" w:space="0" w:color="auto"/>
                <w:bottom w:val="none" w:sz="0" w:space="0" w:color="auto"/>
                <w:right w:val="none" w:sz="0" w:space="0" w:color="auto"/>
              </w:divBdr>
            </w:div>
            <w:div w:id="19862111">
              <w:marLeft w:val="240"/>
              <w:marRight w:val="0"/>
              <w:marTop w:val="0"/>
              <w:marBottom w:val="0"/>
              <w:divBdr>
                <w:top w:val="none" w:sz="0" w:space="0" w:color="auto"/>
                <w:left w:val="none" w:sz="0" w:space="0" w:color="auto"/>
                <w:bottom w:val="none" w:sz="0" w:space="0" w:color="auto"/>
                <w:right w:val="none" w:sz="0" w:space="0" w:color="auto"/>
              </w:divBdr>
            </w:div>
            <w:div w:id="21978944">
              <w:marLeft w:val="1680"/>
              <w:marRight w:val="0"/>
              <w:marTop w:val="0"/>
              <w:marBottom w:val="0"/>
              <w:divBdr>
                <w:top w:val="none" w:sz="0" w:space="0" w:color="auto"/>
                <w:left w:val="none" w:sz="0" w:space="0" w:color="auto"/>
                <w:bottom w:val="none" w:sz="0" w:space="0" w:color="auto"/>
                <w:right w:val="none" w:sz="0" w:space="0" w:color="auto"/>
              </w:divBdr>
            </w:div>
            <w:div w:id="79374908">
              <w:marLeft w:val="2880"/>
              <w:marRight w:val="0"/>
              <w:marTop w:val="0"/>
              <w:marBottom w:val="0"/>
              <w:divBdr>
                <w:top w:val="none" w:sz="0" w:space="0" w:color="auto"/>
                <w:left w:val="none" w:sz="0" w:space="0" w:color="auto"/>
                <w:bottom w:val="none" w:sz="0" w:space="0" w:color="auto"/>
                <w:right w:val="none" w:sz="0" w:space="0" w:color="auto"/>
              </w:divBdr>
            </w:div>
            <w:div w:id="81723873">
              <w:marLeft w:val="2880"/>
              <w:marRight w:val="0"/>
              <w:marTop w:val="0"/>
              <w:marBottom w:val="0"/>
              <w:divBdr>
                <w:top w:val="none" w:sz="0" w:space="0" w:color="auto"/>
                <w:left w:val="none" w:sz="0" w:space="0" w:color="auto"/>
                <w:bottom w:val="none" w:sz="0" w:space="0" w:color="auto"/>
                <w:right w:val="none" w:sz="0" w:space="0" w:color="auto"/>
              </w:divBdr>
            </w:div>
            <w:div w:id="105079003">
              <w:marLeft w:val="2880"/>
              <w:marRight w:val="0"/>
              <w:marTop w:val="0"/>
              <w:marBottom w:val="0"/>
              <w:divBdr>
                <w:top w:val="none" w:sz="0" w:space="0" w:color="auto"/>
                <w:left w:val="none" w:sz="0" w:space="0" w:color="auto"/>
                <w:bottom w:val="none" w:sz="0" w:space="0" w:color="auto"/>
                <w:right w:val="none" w:sz="0" w:space="0" w:color="auto"/>
              </w:divBdr>
            </w:div>
            <w:div w:id="119421329">
              <w:marLeft w:val="240"/>
              <w:marRight w:val="0"/>
              <w:marTop w:val="0"/>
              <w:marBottom w:val="0"/>
              <w:divBdr>
                <w:top w:val="none" w:sz="0" w:space="0" w:color="auto"/>
                <w:left w:val="none" w:sz="0" w:space="0" w:color="auto"/>
                <w:bottom w:val="none" w:sz="0" w:space="0" w:color="auto"/>
                <w:right w:val="none" w:sz="0" w:space="0" w:color="auto"/>
              </w:divBdr>
            </w:div>
            <w:div w:id="151142925">
              <w:marLeft w:val="1680"/>
              <w:marRight w:val="0"/>
              <w:marTop w:val="0"/>
              <w:marBottom w:val="0"/>
              <w:divBdr>
                <w:top w:val="none" w:sz="0" w:space="0" w:color="auto"/>
                <w:left w:val="none" w:sz="0" w:space="0" w:color="auto"/>
                <w:bottom w:val="none" w:sz="0" w:space="0" w:color="auto"/>
                <w:right w:val="none" w:sz="0" w:space="0" w:color="auto"/>
              </w:divBdr>
            </w:div>
            <w:div w:id="153374979">
              <w:marLeft w:val="240"/>
              <w:marRight w:val="0"/>
              <w:marTop w:val="0"/>
              <w:marBottom w:val="0"/>
              <w:divBdr>
                <w:top w:val="none" w:sz="0" w:space="0" w:color="auto"/>
                <w:left w:val="none" w:sz="0" w:space="0" w:color="auto"/>
                <w:bottom w:val="none" w:sz="0" w:space="0" w:color="auto"/>
                <w:right w:val="none" w:sz="0" w:space="0" w:color="auto"/>
              </w:divBdr>
            </w:div>
            <w:div w:id="164370366">
              <w:marLeft w:val="240"/>
              <w:marRight w:val="0"/>
              <w:marTop w:val="0"/>
              <w:marBottom w:val="0"/>
              <w:divBdr>
                <w:top w:val="none" w:sz="0" w:space="0" w:color="auto"/>
                <w:left w:val="none" w:sz="0" w:space="0" w:color="auto"/>
                <w:bottom w:val="none" w:sz="0" w:space="0" w:color="auto"/>
                <w:right w:val="none" w:sz="0" w:space="0" w:color="auto"/>
              </w:divBdr>
            </w:div>
            <w:div w:id="165023700">
              <w:marLeft w:val="2880"/>
              <w:marRight w:val="0"/>
              <w:marTop w:val="0"/>
              <w:marBottom w:val="0"/>
              <w:divBdr>
                <w:top w:val="none" w:sz="0" w:space="0" w:color="auto"/>
                <w:left w:val="none" w:sz="0" w:space="0" w:color="auto"/>
                <w:bottom w:val="none" w:sz="0" w:space="0" w:color="auto"/>
                <w:right w:val="none" w:sz="0" w:space="0" w:color="auto"/>
              </w:divBdr>
            </w:div>
            <w:div w:id="200361510">
              <w:marLeft w:val="240"/>
              <w:marRight w:val="0"/>
              <w:marTop w:val="0"/>
              <w:marBottom w:val="0"/>
              <w:divBdr>
                <w:top w:val="none" w:sz="0" w:space="0" w:color="auto"/>
                <w:left w:val="none" w:sz="0" w:space="0" w:color="auto"/>
                <w:bottom w:val="none" w:sz="0" w:space="0" w:color="auto"/>
                <w:right w:val="none" w:sz="0" w:space="0" w:color="auto"/>
              </w:divBdr>
            </w:div>
            <w:div w:id="200557679">
              <w:marLeft w:val="1680"/>
              <w:marRight w:val="0"/>
              <w:marTop w:val="0"/>
              <w:marBottom w:val="0"/>
              <w:divBdr>
                <w:top w:val="none" w:sz="0" w:space="0" w:color="auto"/>
                <w:left w:val="none" w:sz="0" w:space="0" w:color="auto"/>
                <w:bottom w:val="none" w:sz="0" w:space="0" w:color="auto"/>
                <w:right w:val="none" w:sz="0" w:space="0" w:color="auto"/>
              </w:divBdr>
            </w:div>
            <w:div w:id="205602320">
              <w:marLeft w:val="2880"/>
              <w:marRight w:val="0"/>
              <w:marTop w:val="0"/>
              <w:marBottom w:val="0"/>
              <w:divBdr>
                <w:top w:val="none" w:sz="0" w:space="0" w:color="auto"/>
                <w:left w:val="none" w:sz="0" w:space="0" w:color="auto"/>
                <w:bottom w:val="none" w:sz="0" w:space="0" w:color="auto"/>
                <w:right w:val="none" w:sz="0" w:space="0" w:color="auto"/>
              </w:divBdr>
            </w:div>
            <w:div w:id="227344547">
              <w:marLeft w:val="2880"/>
              <w:marRight w:val="0"/>
              <w:marTop w:val="0"/>
              <w:marBottom w:val="0"/>
              <w:divBdr>
                <w:top w:val="none" w:sz="0" w:space="0" w:color="auto"/>
                <w:left w:val="none" w:sz="0" w:space="0" w:color="auto"/>
                <w:bottom w:val="none" w:sz="0" w:space="0" w:color="auto"/>
                <w:right w:val="none" w:sz="0" w:space="0" w:color="auto"/>
              </w:divBdr>
            </w:div>
            <w:div w:id="260065880">
              <w:marLeft w:val="240"/>
              <w:marRight w:val="0"/>
              <w:marTop w:val="0"/>
              <w:marBottom w:val="0"/>
              <w:divBdr>
                <w:top w:val="none" w:sz="0" w:space="0" w:color="auto"/>
                <w:left w:val="none" w:sz="0" w:space="0" w:color="auto"/>
                <w:bottom w:val="none" w:sz="0" w:space="0" w:color="auto"/>
                <w:right w:val="none" w:sz="0" w:space="0" w:color="auto"/>
              </w:divBdr>
            </w:div>
            <w:div w:id="326792414">
              <w:marLeft w:val="720"/>
              <w:marRight w:val="0"/>
              <w:marTop w:val="0"/>
              <w:marBottom w:val="0"/>
              <w:divBdr>
                <w:top w:val="none" w:sz="0" w:space="0" w:color="auto"/>
                <w:left w:val="none" w:sz="0" w:space="0" w:color="auto"/>
                <w:bottom w:val="none" w:sz="0" w:space="0" w:color="auto"/>
                <w:right w:val="none" w:sz="0" w:space="0" w:color="auto"/>
              </w:divBdr>
            </w:div>
            <w:div w:id="366104502">
              <w:marLeft w:val="240"/>
              <w:marRight w:val="0"/>
              <w:marTop w:val="0"/>
              <w:marBottom w:val="0"/>
              <w:divBdr>
                <w:top w:val="none" w:sz="0" w:space="0" w:color="auto"/>
                <w:left w:val="none" w:sz="0" w:space="0" w:color="auto"/>
                <w:bottom w:val="none" w:sz="0" w:space="0" w:color="auto"/>
                <w:right w:val="none" w:sz="0" w:space="0" w:color="auto"/>
              </w:divBdr>
            </w:div>
            <w:div w:id="374933876">
              <w:marLeft w:val="240"/>
              <w:marRight w:val="0"/>
              <w:marTop w:val="0"/>
              <w:marBottom w:val="0"/>
              <w:divBdr>
                <w:top w:val="none" w:sz="0" w:space="0" w:color="auto"/>
                <w:left w:val="none" w:sz="0" w:space="0" w:color="auto"/>
                <w:bottom w:val="none" w:sz="0" w:space="0" w:color="auto"/>
                <w:right w:val="none" w:sz="0" w:space="0" w:color="auto"/>
              </w:divBdr>
            </w:div>
            <w:div w:id="376786194">
              <w:marLeft w:val="1920"/>
              <w:marRight w:val="0"/>
              <w:marTop w:val="0"/>
              <w:marBottom w:val="0"/>
              <w:divBdr>
                <w:top w:val="none" w:sz="0" w:space="0" w:color="auto"/>
                <w:left w:val="none" w:sz="0" w:space="0" w:color="auto"/>
                <w:bottom w:val="none" w:sz="0" w:space="0" w:color="auto"/>
                <w:right w:val="none" w:sz="0" w:space="0" w:color="auto"/>
              </w:divBdr>
            </w:div>
            <w:div w:id="392124578">
              <w:marLeft w:val="240"/>
              <w:marRight w:val="0"/>
              <w:marTop w:val="0"/>
              <w:marBottom w:val="0"/>
              <w:divBdr>
                <w:top w:val="none" w:sz="0" w:space="0" w:color="auto"/>
                <w:left w:val="none" w:sz="0" w:space="0" w:color="auto"/>
                <w:bottom w:val="none" w:sz="0" w:space="0" w:color="auto"/>
                <w:right w:val="none" w:sz="0" w:space="0" w:color="auto"/>
              </w:divBdr>
            </w:div>
            <w:div w:id="395052583">
              <w:marLeft w:val="1680"/>
              <w:marRight w:val="0"/>
              <w:marTop w:val="0"/>
              <w:marBottom w:val="0"/>
              <w:divBdr>
                <w:top w:val="none" w:sz="0" w:space="0" w:color="auto"/>
                <w:left w:val="none" w:sz="0" w:space="0" w:color="auto"/>
                <w:bottom w:val="none" w:sz="0" w:space="0" w:color="auto"/>
                <w:right w:val="none" w:sz="0" w:space="0" w:color="auto"/>
              </w:divBdr>
            </w:div>
            <w:div w:id="400713300">
              <w:marLeft w:val="1680"/>
              <w:marRight w:val="0"/>
              <w:marTop w:val="0"/>
              <w:marBottom w:val="0"/>
              <w:divBdr>
                <w:top w:val="none" w:sz="0" w:space="0" w:color="auto"/>
                <w:left w:val="none" w:sz="0" w:space="0" w:color="auto"/>
                <w:bottom w:val="none" w:sz="0" w:space="0" w:color="auto"/>
                <w:right w:val="none" w:sz="0" w:space="0" w:color="auto"/>
              </w:divBdr>
            </w:div>
            <w:div w:id="414321770">
              <w:marLeft w:val="240"/>
              <w:marRight w:val="0"/>
              <w:marTop w:val="0"/>
              <w:marBottom w:val="0"/>
              <w:divBdr>
                <w:top w:val="none" w:sz="0" w:space="0" w:color="auto"/>
                <w:left w:val="none" w:sz="0" w:space="0" w:color="auto"/>
                <w:bottom w:val="none" w:sz="0" w:space="0" w:color="auto"/>
                <w:right w:val="none" w:sz="0" w:space="0" w:color="auto"/>
              </w:divBdr>
            </w:div>
            <w:div w:id="417750299">
              <w:marLeft w:val="240"/>
              <w:marRight w:val="0"/>
              <w:marTop w:val="0"/>
              <w:marBottom w:val="0"/>
              <w:divBdr>
                <w:top w:val="none" w:sz="0" w:space="0" w:color="auto"/>
                <w:left w:val="none" w:sz="0" w:space="0" w:color="auto"/>
                <w:bottom w:val="none" w:sz="0" w:space="0" w:color="auto"/>
                <w:right w:val="none" w:sz="0" w:space="0" w:color="auto"/>
              </w:divBdr>
            </w:div>
            <w:div w:id="423499918">
              <w:marLeft w:val="240"/>
              <w:marRight w:val="0"/>
              <w:marTop w:val="0"/>
              <w:marBottom w:val="0"/>
              <w:divBdr>
                <w:top w:val="none" w:sz="0" w:space="0" w:color="auto"/>
                <w:left w:val="none" w:sz="0" w:space="0" w:color="auto"/>
                <w:bottom w:val="none" w:sz="0" w:space="0" w:color="auto"/>
                <w:right w:val="none" w:sz="0" w:space="0" w:color="auto"/>
              </w:divBdr>
            </w:div>
            <w:div w:id="428620587">
              <w:marLeft w:val="720"/>
              <w:marRight w:val="0"/>
              <w:marTop w:val="0"/>
              <w:marBottom w:val="0"/>
              <w:divBdr>
                <w:top w:val="none" w:sz="0" w:space="0" w:color="auto"/>
                <w:left w:val="none" w:sz="0" w:space="0" w:color="auto"/>
                <w:bottom w:val="none" w:sz="0" w:space="0" w:color="auto"/>
                <w:right w:val="none" w:sz="0" w:space="0" w:color="auto"/>
              </w:divBdr>
            </w:div>
            <w:div w:id="442919612">
              <w:marLeft w:val="1680"/>
              <w:marRight w:val="0"/>
              <w:marTop w:val="0"/>
              <w:marBottom w:val="0"/>
              <w:divBdr>
                <w:top w:val="none" w:sz="0" w:space="0" w:color="auto"/>
                <w:left w:val="none" w:sz="0" w:space="0" w:color="auto"/>
                <w:bottom w:val="none" w:sz="0" w:space="0" w:color="auto"/>
                <w:right w:val="none" w:sz="0" w:space="0" w:color="auto"/>
              </w:divBdr>
            </w:div>
            <w:div w:id="453519116">
              <w:marLeft w:val="240"/>
              <w:marRight w:val="0"/>
              <w:marTop w:val="0"/>
              <w:marBottom w:val="0"/>
              <w:divBdr>
                <w:top w:val="none" w:sz="0" w:space="0" w:color="auto"/>
                <w:left w:val="none" w:sz="0" w:space="0" w:color="auto"/>
                <w:bottom w:val="none" w:sz="0" w:space="0" w:color="auto"/>
                <w:right w:val="none" w:sz="0" w:space="0" w:color="auto"/>
              </w:divBdr>
            </w:div>
            <w:div w:id="460807481">
              <w:marLeft w:val="1920"/>
              <w:marRight w:val="0"/>
              <w:marTop w:val="0"/>
              <w:marBottom w:val="0"/>
              <w:divBdr>
                <w:top w:val="none" w:sz="0" w:space="0" w:color="auto"/>
                <w:left w:val="none" w:sz="0" w:space="0" w:color="auto"/>
                <w:bottom w:val="none" w:sz="0" w:space="0" w:color="auto"/>
                <w:right w:val="none" w:sz="0" w:space="0" w:color="auto"/>
              </w:divBdr>
            </w:div>
            <w:div w:id="601494315">
              <w:marLeft w:val="240"/>
              <w:marRight w:val="0"/>
              <w:marTop w:val="0"/>
              <w:marBottom w:val="0"/>
              <w:divBdr>
                <w:top w:val="none" w:sz="0" w:space="0" w:color="auto"/>
                <w:left w:val="none" w:sz="0" w:space="0" w:color="auto"/>
                <w:bottom w:val="none" w:sz="0" w:space="0" w:color="auto"/>
                <w:right w:val="none" w:sz="0" w:space="0" w:color="auto"/>
              </w:divBdr>
            </w:div>
            <w:div w:id="639918025">
              <w:marLeft w:val="240"/>
              <w:marRight w:val="0"/>
              <w:marTop w:val="0"/>
              <w:marBottom w:val="0"/>
              <w:divBdr>
                <w:top w:val="none" w:sz="0" w:space="0" w:color="auto"/>
                <w:left w:val="none" w:sz="0" w:space="0" w:color="auto"/>
                <w:bottom w:val="none" w:sz="0" w:space="0" w:color="auto"/>
                <w:right w:val="none" w:sz="0" w:space="0" w:color="auto"/>
              </w:divBdr>
            </w:div>
            <w:div w:id="642808731">
              <w:marLeft w:val="2880"/>
              <w:marRight w:val="0"/>
              <w:marTop w:val="0"/>
              <w:marBottom w:val="0"/>
              <w:divBdr>
                <w:top w:val="none" w:sz="0" w:space="0" w:color="auto"/>
                <w:left w:val="none" w:sz="0" w:space="0" w:color="auto"/>
                <w:bottom w:val="none" w:sz="0" w:space="0" w:color="auto"/>
                <w:right w:val="none" w:sz="0" w:space="0" w:color="auto"/>
              </w:divBdr>
            </w:div>
            <w:div w:id="671222775">
              <w:marLeft w:val="240"/>
              <w:marRight w:val="0"/>
              <w:marTop w:val="0"/>
              <w:marBottom w:val="0"/>
              <w:divBdr>
                <w:top w:val="none" w:sz="0" w:space="0" w:color="auto"/>
                <w:left w:val="none" w:sz="0" w:space="0" w:color="auto"/>
                <w:bottom w:val="none" w:sz="0" w:space="0" w:color="auto"/>
                <w:right w:val="none" w:sz="0" w:space="0" w:color="auto"/>
              </w:divBdr>
            </w:div>
            <w:div w:id="701785247">
              <w:marLeft w:val="240"/>
              <w:marRight w:val="0"/>
              <w:marTop w:val="0"/>
              <w:marBottom w:val="0"/>
              <w:divBdr>
                <w:top w:val="none" w:sz="0" w:space="0" w:color="auto"/>
                <w:left w:val="none" w:sz="0" w:space="0" w:color="auto"/>
                <w:bottom w:val="none" w:sz="0" w:space="0" w:color="auto"/>
                <w:right w:val="none" w:sz="0" w:space="0" w:color="auto"/>
              </w:divBdr>
            </w:div>
            <w:div w:id="720711324">
              <w:marLeft w:val="2400"/>
              <w:marRight w:val="0"/>
              <w:marTop w:val="0"/>
              <w:marBottom w:val="0"/>
              <w:divBdr>
                <w:top w:val="none" w:sz="0" w:space="0" w:color="auto"/>
                <w:left w:val="none" w:sz="0" w:space="0" w:color="auto"/>
                <w:bottom w:val="none" w:sz="0" w:space="0" w:color="auto"/>
                <w:right w:val="none" w:sz="0" w:space="0" w:color="auto"/>
              </w:divBdr>
            </w:div>
            <w:div w:id="741870362">
              <w:marLeft w:val="240"/>
              <w:marRight w:val="0"/>
              <w:marTop w:val="0"/>
              <w:marBottom w:val="0"/>
              <w:divBdr>
                <w:top w:val="none" w:sz="0" w:space="0" w:color="auto"/>
                <w:left w:val="none" w:sz="0" w:space="0" w:color="auto"/>
                <w:bottom w:val="none" w:sz="0" w:space="0" w:color="auto"/>
                <w:right w:val="none" w:sz="0" w:space="0" w:color="auto"/>
              </w:divBdr>
            </w:div>
            <w:div w:id="743139737">
              <w:marLeft w:val="240"/>
              <w:marRight w:val="0"/>
              <w:marTop w:val="0"/>
              <w:marBottom w:val="0"/>
              <w:divBdr>
                <w:top w:val="none" w:sz="0" w:space="0" w:color="auto"/>
                <w:left w:val="none" w:sz="0" w:space="0" w:color="auto"/>
                <w:bottom w:val="none" w:sz="0" w:space="0" w:color="auto"/>
                <w:right w:val="none" w:sz="0" w:space="0" w:color="auto"/>
              </w:divBdr>
            </w:div>
            <w:div w:id="900092375">
              <w:marLeft w:val="2880"/>
              <w:marRight w:val="0"/>
              <w:marTop w:val="0"/>
              <w:marBottom w:val="0"/>
              <w:divBdr>
                <w:top w:val="none" w:sz="0" w:space="0" w:color="auto"/>
                <w:left w:val="none" w:sz="0" w:space="0" w:color="auto"/>
                <w:bottom w:val="none" w:sz="0" w:space="0" w:color="auto"/>
                <w:right w:val="none" w:sz="0" w:space="0" w:color="auto"/>
              </w:divBdr>
            </w:div>
            <w:div w:id="923732636">
              <w:marLeft w:val="240"/>
              <w:marRight w:val="0"/>
              <w:marTop w:val="0"/>
              <w:marBottom w:val="0"/>
              <w:divBdr>
                <w:top w:val="none" w:sz="0" w:space="0" w:color="auto"/>
                <w:left w:val="none" w:sz="0" w:space="0" w:color="auto"/>
                <w:bottom w:val="none" w:sz="0" w:space="0" w:color="auto"/>
                <w:right w:val="none" w:sz="0" w:space="0" w:color="auto"/>
              </w:divBdr>
            </w:div>
            <w:div w:id="973099137">
              <w:marLeft w:val="1920"/>
              <w:marRight w:val="0"/>
              <w:marTop w:val="0"/>
              <w:marBottom w:val="0"/>
              <w:divBdr>
                <w:top w:val="none" w:sz="0" w:space="0" w:color="auto"/>
                <w:left w:val="none" w:sz="0" w:space="0" w:color="auto"/>
                <w:bottom w:val="none" w:sz="0" w:space="0" w:color="auto"/>
                <w:right w:val="none" w:sz="0" w:space="0" w:color="auto"/>
              </w:divBdr>
            </w:div>
            <w:div w:id="977345914">
              <w:marLeft w:val="240"/>
              <w:marRight w:val="0"/>
              <w:marTop w:val="0"/>
              <w:marBottom w:val="0"/>
              <w:divBdr>
                <w:top w:val="none" w:sz="0" w:space="0" w:color="auto"/>
                <w:left w:val="none" w:sz="0" w:space="0" w:color="auto"/>
                <w:bottom w:val="none" w:sz="0" w:space="0" w:color="auto"/>
                <w:right w:val="none" w:sz="0" w:space="0" w:color="auto"/>
              </w:divBdr>
            </w:div>
            <w:div w:id="996808751">
              <w:marLeft w:val="240"/>
              <w:marRight w:val="0"/>
              <w:marTop w:val="0"/>
              <w:marBottom w:val="0"/>
              <w:divBdr>
                <w:top w:val="none" w:sz="0" w:space="0" w:color="auto"/>
                <w:left w:val="none" w:sz="0" w:space="0" w:color="auto"/>
                <w:bottom w:val="none" w:sz="0" w:space="0" w:color="auto"/>
                <w:right w:val="none" w:sz="0" w:space="0" w:color="auto"/>
              </w:divBdr>
            </w:div>
            <w:div w:id="1032926289">
              <w:marLeft w:val="240"/>
              <w:marRight w:val="0"/>
              <w:marTop w:val="0"/>
              <w:marBottom w:val="0"/>
              <w:divBdr>
                <w:top w:val="none" w:sz="0" w:space="0" w:color="auto"/>
                <w:left w:val="none" w:sz="0" w:space="0" w:color="auto"/>
                <w:bottom w:val="none" w:sz="0" w:space="0" w:color="auto"/>
                <w:right w:val="none" w:sz="0" w:space="0" w:color="auto"/>
              </w:divBdr>
            </w:div>
            <w:div w:id="1037312243">
              <w:marLeft w:val="1680"/>
              <w:marRight w:val="0"/>
              <w:marTop w:val="0"/>
              <w:marBottom w:val="0"/>
              <w:divBdr>
                <w:top w:val="none" w:sz="0" w:space="0" w:color="auto"/>
                <w:left w:val="none" w:sz="0" w:space="0" w:color="auto"/>
                <w:bottom w:val="none" w:sz="0" w:space="0" w:color="auto"/>
                <w:right w:val="none" w:sz="0" w:space="0" w:color="auto"/>
              </w:divBdr>
            </w:div>
            <w:div w:id="1057238686">
              <w:marLeft w:val="720"/>
              <w:marRight w:val="0"/>
              <w:marTop w:val="0"/>
              <w:marBottom w:val="0"/>
              <w:divBdr>
                <w:top w:val="none" w:sz="0" w:space="0" w:color="auto"/>
                <w:left w:val="none" w:sz="0" w:space="0" w:color="auto"/>
                <w:bottom w:val="none" w:sz="0" w:space="0" w:color="auto"/>
                <w:right w:val="none" w:sz="0" w:space="0" w:color="auto"/>
              </w:divBdr>
            </w:div>
            <w:div w:id="1061098513">
              <w:marLeft w:val="720"/>
              <w:marRight w:val="0"/>
              <w:marTop w:val="0"/>
              <w:marBottom w:val="0"/>
              <w:divBdr>
                <w:top w:val="none" w:sz="0" w:space="0" w:color="auto"/>
                <w:left w:val="none" w:sz="0" w:space="0" w:color="auto"/>
                <w:bottom w:val="none" w:sz="0" w:space="0" w:color="auto"/>
                <w:right w:val="none" w:sz="0" w:space="0" w:color="auto"/>
              </w:divBdr>
            </w:div>
            <w:div w:id="1079519542">
              <w:marLeft w:val="240"/>
              <w:marRight w:val="0"/>
              <w:marTop w:val="0"/>
              <w:marBottom w:val="0"/>
              <w:divBdr>
                <w:top w:val="none" w:sz="0" w:space="0" w:color="auto"/>
                <w:left w:val="none" w:sz="0" w:space="0" w:color="auto"/>
                <w:bottom w:val="none" w:sz="0" w:space="0" w:color="auto"/>
                <w:right w:val="none" w:sz="0" w:space="0" w:color="auto"/>
              </w:divBdr>
            </w:div>
            <w:div w:id="1112744159">
              <w:marLeft w:val="240"/>
              <w:marRight w:val="0"/>
              <w:marTop w:val="0"/>
              <w:marBottom w:val="0"/>
              <w:divBdr>
                <w:top w:val="none" w:sz="0" w:space="0" w:color="auto"/>
                <w:left w:val="none" w:sz="0" w:space="0" w:color="auto"/>
                <w:bottom w:val="none" w:sz="0" w:space="0" w:color="auto"/>
                <w:right w:val="none" w:sz="0" w:space="0" w:color="auto"/>
              </w:divBdr>
            </w:div>
            <w:div w:id="1141650133">
              <w:marLeft w:val="2880"/>
              <w:marRight w:val="0"/>
              <w:marTop w:val="0"/>
              <w:marBottom w:val="0"/>
              <w:divBdr>
                <w:top w:val="none" w:sz="0" w:space="0" w:color="auto"/>
                <w:left w:val="none" w:sz="0" w:space="0" w:color="auto"/>
                <w:bottom w:val="none" w:sz="0" w:space="0" w:color="auto"/>
                <w:right w:val="none" w:sz="0" w:space="0" w:color="auto"/>
              </w:divBdr>
            </w:div>
            <w:div w:id="1159884039">
              <w:marLeft w:val="2880"/>
              <w:marRight w:val="0"/>
              <w:marTop w:val="0"/>
              <w:marBottom w:val="0"/>
              <w:divBdr>
                <w:top w:val="none" w:sz="0" w:space="0" w:color="auto"/>
                <w:left w:val="none" w:sz="0" w:space="0" w:color="auto"/>
                <w:bottom w:val="none" w:sz="0" w:space="0" w:color="auto"/>
                <w:right w:val="none" w:sz="0" w:space="0" w:color="auto"/>
              </w:divBdr>
            </w:div>
            <w:div w:id="1164277396">
              <w:marLeft w:val="2880"/>
              <w:marRight w:val="0"/>
              <w:marTop w:val="0"/>
              <w:marBottom w:val="0"/>
              <w:divBdr>
                <w:top w:val="none" w:sz="0" w:space="0" w:color="auto"/>
                <w:left w:val="none" w:sz="0" w:space="0" w:color="auto"/>
                <w:bottom w:val="none" w:sz="0" w:space="0" w:color="auto"/>
                <w:right w:val="none" w:sz="0" w:space="0" w:color="auto"/>
              </w:divBdr>
            </w:div>
            <w:div w:id="1184780036">
              <w:marLeft w:val="240"/>
              <w:marRight w:val="0"/>
              <w:marTop w:val="0"/>
              <w:marBottom w:val="0"/>
              <w:divBdr>
                <w:top w:val="none" w:sz="0" w:space="0" w:color="auto"/>
                <w:left w:val="none" w:sz="0" w:space="0" w:color="auto"/>
                <w:bottom w:val="none" w:sz="0" w:space="0" w:color="auto"/>
                <w:right w:val="none" w:sz="0" w:space="0" w:color="auto"/>
              </w:divBdr>
            </w:div>
            <w:div w:id="1196044868">
              <w:marLeft w:val="240"/>
              <w:marRight w:val="0"/>
              <w:marTop w:val="0"/>
              <w:marBottom w:val="0"/>
              <w:divBdr>
                <w:top w:val="none" w:sz="0" w:space="0" w:color="auto"/>
                <w:left w:val="none" w:sz="0" w:space="0" w:color="auto"/>
                <w:bottom w:val="none" w:sz="0" w:space="0" w:color="auto"/>
                <w:right w:val="none" w:sz="0" w:space="0" w:color="auto"/>
              </w:divBdr>
            </w:div>
            <w:div w:id="1203253183">
              <w:marLeft w:val="1680"/>
              <w:marRight w:val="0"/>
              <w:marTop w:val="0"/>
              <w:marBottom w:val="0"/>
              <w:divBdr>
                <w:top w:val="none" w:sz="0" w:space="0" w:color="auto"/>
                <w:left w:val="none" w:sz="0" w:space="0" w:color="auto"/>
                <w:bottom w:val="none" w:sz="0" w:space="0" w:color="auto"/>
                <w:right w:val="none" w:sz="0" w:space="0" w:color="auto"/>
              </w:divBdr>
            </w:div>
            <w:div w:id="1211188926">
              <w:marLeft w:val="2880"/>
              <w:marRight w:val="0"/>
              <w:marTop w:val="0"/>
              <w:marBottom w:val="0"/>
              <w:divBdr>
                <w:top w:val="none" w:sz="0" w:space="0" w:color="auto"/>
                <w:left w:val="none" w:sz="0" w:space="0" w:color="auto"/>
                <w:bottom w:val="none" w:sz="0" w:space="0" w:color="auto"/>
                <w:right w:val="none" w:sz="0" w:space="0" w:color="auto"/>
              </w:divBdr>
            </w:div>
            <w:div w:id="1225676065">
              <w:marLeft w:val="2880"/>
              <w:marRight w:val="0"/>
              <w:marTop w:val="0"/>
              <w:marBottom w:val="0"/>
              <w:divBdr>
                <w:top w:val="none" w:sz="0" w:space="0" w:color="auto"/>
                <w:left w:val="none" w:sz="0" w:space="0" w:color="auto"/>
                <w:bottom w:val="none" w:sz="0" w:space="0" w:color="auto"/>
                <w:right w:val="none" w:sz="0" w:space="0" w:color="auto"/>
              </w:divBdr>
            </w:div>
            <w:div w:id="1278874604">
              <w:marLeft w:val="240"/>
              <w:marRight w:val="0"/>
              <w:marTop w:val="0"/>
              <w:marBottom w:val="0"/>
              <w:divBdr>
                <w:top w:val="none" w:sz="0" w:space="0" w:color="auto"/>
                <w:left w:val="none" w:sz="0" w:space="0" w:color="auto"/>
                <w:bottom w:val="none" w:sz="0" w:space="0" w:color="auto"/>
                <w:right w:val="none" w:sz="0" w:space="0" w:color="auto"/>
              </w:divBdr>
            </w:div>
            <w:div w:id="1297178728">
              <w:marLeft w:val="1680"/>
              <w:marRight w:val="0"/>
              <w:marTop w:val="0"/>
              <w:marBottom w:val="0"/>
              <w:divBdr>
                <w:top w:val="none" w:sz="0" w:space="0" w:color="auto"/>
                <w:left w:val="none" w:sz="0" w:space="0" w:color="auto"/>
                <w:bottom w:val="none" w:sz="0" w:space="0" w:color="auto"/>
                <w:right w:val="none" w:sz="0" w:space="0" w:color="auto"/>
              </w:divBdr>
            </w:div>
            <w:div w:id="1321032697">
              <w:marLeft w:val="1680"/>
              <w:marRight w:val="0"/>
              <w:marTop w:val="0"/>
              <w:marBottom w:val="0"/>
              <w:divBdr>
                <w:top w:val="none" w:sz="0" w:space="0" w:color="auto"/>
                <w:left w:val="none" w:sz="0" w:space="0" w:color="auto"/>
                <w:bottom w:val="none" w:sz="0" w:space="0" w:color="auto"/>
                <w:right w:val="none" w:sz="0" w:space="0" w:color="auto"/>
              </w:divBdr>
            </w:div>
            <w:div w:id="1372807095">
              <w:marLeft w:val="720"/>
              <w:marRight w:val="0"/>
              <w:marTop w:val="0"/>
              <w:marBottom w:val="0"/>
              <w:divBdr>
                <w:top w:val="none" w:sz="0" w:space="0" w:color="auto"/>
                <w:left w:val="none" w:sz="0" w:space="0" w:color="auto"/>
                <w:bottom w:val="none" w:sz="0" w:space="0" w:color="auto"/>
                <w:right w:val="none" w:sz="0" w:space="0" w:color="auto"/>
              </w:divBdr>
            </w:div>
            <w:div w:id="1392995089">
              <w:marLeft w:val="240"/>
              <w:marRight w:val="0"/>
              <w:marTop w:val="0"/>
              <w:marBottom w:val="0"/>
              <w:divBdr>
                <w:top w:val="none" w:sz="0" w:space="0" w:color="auto"/>
                <w:left w:val="none" w:sz="0" w:space="0" w:color="auto"/>
                <w:bottom w:val="none" w:sz="0" w:space="0" w:color="auto"/>
                <w:right w:val="none" w:sz="0" w:space="0" w:color="auto"/>
              </w:divBdr>
            </w:div>
            <w:div w:id="1395742165">
              <w:marLeft w:val="240"/>
              <w:marRight w:val="0"/>
              <w:marTop w:val="0"/>
              <w:marBottom w:val="0"/>
              <w:divBdr>
                <w:top w:val="none" w:sz="0" w:space="0" w:color="auto"/>
                <w:left w:val="none" w:sz="0" w:space="0" w:color="auto"/>
                <w:bottom w:val="none" w:sz="0" w:space="0" w:color="auto"/>
                <w:right w:val="none" w:sz="0" w:space="0" w:color="auto"/>
              </w:divBdr>
            </w:div>
            <w:div w:id="1408071416">
              <w:marLeft w:val="720"/>
              <w:marRight w:val="0"/>
              <w:marTop w:val="0"/>
              <w:marBottom w:val="0"/>
              <w:divBdr>
                <w:top w:val="none" w:sz="0" w:space="0" w:color="auto"/>
                <w:left w:val="none" w:sz="0" w:space="0" w:color="auto"/>
                <w:bottom w:val="none" w:sz="0" w:space="0" w:color="auto"/>
                <w:right w:val="none" w:sz="0" w:space="0" w:color="auto"/>
              </w:divBdr>
            </w:div>
            <w:div w:id="1439833637">
              <w:marLeft w:val="2880"/>
              <w:marRight w:val="0"/>
              <w:marTop w:val="0"/>
              <w:marBottom w:val="0"/>
              <w:divBdr>
                <w:top w:val="none" w:sz="0" w:space="0" w:color="auto"/>
                <w:left w:val="none" w:sz="0" w:space="0" w:color="auto"/>
                <w:bottom w:val="none" w:sz="0" w:space="0" w:color="auto"/>
                <w:right w:val="none" w:sz="0" w:space="0" w:color="auto"/>
              </w:divBdr>
            </w:div>
            <w:div w:id="1441224207">
              <w:marLeft w:val="240"/>
              <w:marRight w:val="0"/>
              <w:marTop w:val="0"/>
              <w:marBottom w:val="0"/>
              <w:divBdr>
                <w:top w:val="none" w:sz="0" w:space="0" w:color="auto"/>
                <w:left w:val="none" w:sz="0" w:space="0" w:color="auto"/>
                <w:bottom w:val="none" w:sz="0" w:space="0" w:color="auto"/>
                <w:right w:val="none" w:sz="0" w:space="0" w:color="auto"/>
              </w:divBdr>
            </w:div>
            <w:div w:id="1456951096">
              <w:marLeft w:val="2880"/>
              <w:marRight w:val="0"/>
              <w:marTop w:val="0"/>
              <w:marBottom w:val="0"/>
              <w:divBdr>
                <w:top w:val="none" w:sz="0" w:space="0" w:color="auto"/>
                <w:left w:val="none" w:sz="0" w:space="0" w:color="auto"/>
                <w:bottom w:val="none" w:sz="0" w:space="0" w:color="auto"/>
                <w:right w:val="none" w:sz="0" w:space="0" w:color="auto"/>
              </w:divBdr>
            </w:div>
            <w:div w:id="1463763225">
              <w:marLeft w:val="240"/>
              <w:marRight w:val="0"/>
              <w:marTop w:val="0"/>
              <w:marBottom w:val="0"/>
              <w:divBdr>
                <w:top w:val="none" w:sz="0" w:space="0" w:color="auto"/>
                <w:left w:val="none" w:sz="0" w:space="0" w:color="auto"/>
                <w:bottom w:val="none" w:sz="0" w:space="0" w:color="auto"/>
                <w:right w:val="none" w:sz="0" w:space="0" w:color="auto"/>
              </w:divBdr>
            </w:div>
            <w:div w:id="1484657655">
              <w:marLeft w:val="240"/>
              <w:marRight w:val="0"/>
              <w:marTop w:val="0"/>
              <w:marBottom w:val="0"/>
              <w:divBdr>
                <w:top w:val="none" w:sz="0" w:space="0" w:color="auto"/>
                <w:left w:val="none" w:sz="0" w:space="0" w:color="auto"/>
                <w:bottom w:val="none" w:sz="0" w:space="0" w:color="auto"/>
                <w:right w:val="none" w:sz="0" w:space="0" w:color="auto"/>
              </w:divBdr>
            </w:div>
            <w:div w:id="1492678818">
              <w:marLeft w:val="2880"/>
              <w:marRight w:val="0"/>
              <w:marTop w:val="0"/>
              <w:marBottom w:val="0"/>
              <w:divBdr>
                <w:top w:val="none" w:sz="0" w:space="0" w:color="auto"/>
                <w:left w:val="none" w:sz="0" w:space="0" w:color="auto"/>
                <w:bottom w:val="none" w:sz="0" w:space="0" w:color="auto"/>
                <w:right w:val="none" w:sz="0" w:space="0" w:color="auto"/>
              </w:divBdr>
            </w:div>
            <w:div w:id="1532066168">
              <w:marLeft w:val="240"/>
              <w:marRight w:val="0"/>
              <w:marTop w:val="0"/>
              <w:marBottom w:val="0"/>
              <w:divBdr>
                <w:top w:val="none" w:sz="0" w:space="0" w:color="auto"/>
                <w:left w:val="none" w:sz="0" w:space="0" w:color="auto"/>
                <w:bottom w:val="none" w:sz="0" w:space="0" w:color="auto"/>
                <w:right w:val="none" w:sz="0" w:space="0" w:color="auto"/>
              </w:divBdr>
            </w:div>
            <w:div w:id="1533228639">
              <w:marLeft w:val="240"/>
              <w:marRight w:val="0"/>
              <w:marTop w:val="0"/>
              <w:marBottom w:val="0"/>
              <w:divBdr>
                <w:top w:val="none" w:sz="0" w:space="0" w:color="auto"/>
                <w:left w:val="none" w:sz="0" w:space="0" w:color="auto"/>
                <w:bottom w:val="none" w:sz="0" w:space="0" w:color="auto"/>
                <w:right w:val="none" w:sz="0" w:space="0" w:color="auto"/>
              </w:divBdr>
            </w:div>
            <w:div w:id="1534228793">
              <w:marLeft w:val="720"/>
              <w:marRight w:val="0"/>
              <w:marTop w:val="0"/>
              <w:marBottom w:val="0"/>
              <w:divBdr>
                <w:top w:val="none" w:sz="0" w:space="0" w:color="auto"/>
                <w:left w:val="none" w:sz="0" w:space="0" w:color="auto"/>
                <w:bottom w:val="none" w:sz="0" w:space="0" w:color="auto"/>
                <w:right w:val="none" w:sz="0" w:space="0" w:color="auto"/>
              </w:divBdr>
            </w:div>
            <w:div w:id="1562210537">
              <w:marLeft w:val="240"/>
              <w:marRight w:val="0"/>
              <w:marTop w:val="0"/>
              <w:marBottom w:val="0"/>
              <w:divBdr>
                <w:top w:val="none" w:sz="0" w:space="0" w:color="auto"/>
                <w:left w:val="none" w:sz="0" w:space="0" w:color="auto"/>
                <w:bottom w:val="none" w:sz="0" w:space="0" w:color="auto"/>
                <w:right w:val="none" w:sz="0" w:space="0" w:color="auto"/>
              </w:divBdr>
            </w:div>
            <w:div w:id="1591694604">
              <w:marLeft w:val="1680"/>
              <w:marRight w:val="0"/>
              <w:marTop w:val="0"/>
              <w:marBottom w:val="0"/>
              <w:divBdr>
                <w:top w:val="none" w:sz="0" w:space="0" w:color="auto"/>
                <w:left w:val="none" w:sz="0" w:space="0" w:color="auto"/>
                <w:bottom w:val="none" w:sz="0" w:space="0" w:color="auto"/>
                <w:right w:val="none" w:sz="0" w:space="0" w:color="auto"/>
              </w:divBdr>
            </w:div>
            <w:div w:id="1622880933">
              <w:marLeft w:val="240"/>
              <w:marRight w:val="0"/>
              <w:marTop w:val="0"/>
              <w:marBottom w:val="0"/>
              <w:divBdr>
                <w:top w:val="none" w:sz="0" w:space="0" w:color="auto"/>
                <w:left w:val="none" w:sz="0" w:space="0" w:color="auto"/>
                <w:bottom w:val="none" w:sz="0" w:space="0" w:color="auto"/>
                <w:right w:val="none" w:sz="0" w:space="0" w:color="auto"/>
              </w:divBdr>
            </w:div>
            <w:div w:id="1652366917">
              <w:marLeft w:val="240"/>
              <w:marRight w:val="0"/>
              <w:marTop w:val="0"/>
              <w:marBottom w:val="0"/>
              <w:divBdr>
                <w:top w:val="none" w:sz="0" w:space="0" w:color="auto"/>
                <w:left w:val="none" w:sz="0" w:space="0" w:color="auto"/>
                <w:bottom w:val="none" w:sz="0" w:space="0" w:color="auto"/>
                <w:right w:val="none" w:sz="0" w:space="0" w:color="auto"/>
              </w:divBdr>
            </w:div>
            <w:div w:id="1674797144">
              <w:marLeft w:val="240"/>
              <w:marRight w:val="0"/>
              <w:marTop w:val="0"/>
              <w:marBottom w:val="0"/>
              <w:divBdr>
                <w:top w:val="none" w:sz="0" w:space="0" w:color="auto"/>
                <w:left w:val="none" w:sz="0" w:space="0" w:color="auto"/>
                <w:bottom w:val="none" w:sz="0" w:space="0" w:color="auto"/>
                <w:right w:val="none" w:sz="0" w:space="0" w:color="auto"/>
              </w:divBdr>
            </w:div>
            <w:div w:id="1695693781">
              <w:marLeft w:val="240"/>
              <w:marRight w:val="0"/>
              <w:marTop w:val="0"/>
              <w:marBottom w:val="0"/>
              <w:divBdr>
                <w:top w:val="none" w:sz="0" w:space="0" w:color="auto"/>
                <w:left w:val="none" w:sz="0" w:space="0" w:color="auto"/>
                <w:bottom w:val="none" w:sz="0" w:space="0" w:color="auto"/>
                <w:right w:val="none" w:sz="0" w:space="0" w:color="auto"/>
              </w:divBdr>
            </w:div>
            <w:div w:id="1716004318">
              <w:marLeft w:val="1680"/>
              <w:marRight w:val="0"/>
              <w:marTop w:val="0"/>
              <w:marBottom w:val="0"/>
              <w:divBdr>
                <w:top w:val="none" w:sz="0" w:space="0" w:color="auto"/>
                <w:left w:val="none" w:sz="0" w:space="0" w:color="auto"/>
                <w:bottom w:val="none" w:sz="0" w:space="0" w:color="auto"/>
                <w:right w:val="none" w:sz="0" w:space="0" w:color="auto"/>
              </w:divBdr>
            </w:div>
            <w:div w:id="1763453160">
              <w:marLeft w:val="1680"/>
              <w:marRight w:val="0"/>
              <w:marTop w:val="0"/>
              <w:marBottom w:val="0"/>
              <w:divBdr>
                <w:top w:val="none" w:sz="0" w:space="0" w:color="auto"/>
                <w:left w:val="none" w:sz="0" w:space="0" w:color="auto"/>
                <w:bottom w:val="none" w:sz="0" w:space="0" w:color="auto"/>
                <w:right w:val="none" w:sz="0" w:space="0" w:color="auto"/>
              </w:divBdr>
            </w:div>
            <w:div w:id="1765806114">
              <w:marLeft w:val="2880"/>
              <w:marRight w:val="0"/>
              <w:marTop w:val="0"/>
              <w:marBottom w:val="0"/>
              <w:divBdr>
                <w:top w:val="none" w:sz="0" w:space="0" w:color="auto"/>
                <w:left w:val="none" w:sz="0" w:space="0" w:color="auto"/>
                <w:bottom w:val="none" w:sz="0" w:space="0" w:color="auto"/>
                <w:right w:val="none" w:sz="0" w:space="0" w:color="auto"/>
              </w:divBdr>
            </w:div>
            <w:div w:id="1829901953">
              <w:marLeft w:val="1680"/>
              <w:marRight w:val="0"/>
              <w:marTop w:val="0"/>
              <w:marBottom w:val="0"/>
              <w:divBdr>
                <w:top w:val="none" w:sz="0" w:space="0" w:color="auto"/>
                <w:left w:val="none" w:sz="0" w:space="0" w:color="auto"/>
                <w:bottom w:val="none" w:sz="0" w:space="0" w:color="auto"/>
                <w:right w:val="none" w:sz="0" w:space="0" w:color="auto"/>
              </w:divBdr>
            </w:div>
            <w:div w:id="1833988528">
              <w:marLeft w:val="240"/>
              <w:marRight w:val="0"/>
              <w:marTop w:val="0"/>
              <w:marBottom w:val="0"/>
              <w:divBdr>
                <w:top w:val="none" w:sz="0" w:space="0" w:color="auto"/>
                <w:left w:val="none" w:sz="0" w:space="0" w:color="auto"/>
                <w:bottom w:val="none" w:sz="0" w:space="0" w:color="auto"/>
                <w:right w:val="none" w:sz="0" w:space="0" w:color="auto"/>
              </w:divBdr>
            </w:div>
            <w:div w:id="1854421092">
              <w:marLeft w:val="240"/>
              <w:marRight w:val="0"/>
              <w:marTop w:val="0"/>
              <w:marBottom w:val="0"/>
              <w:divBdr>
                <w:top w:val="none" w:sz="0" w:space="0" w:color="auto"/>
                <w:left w:val="none" w:sz="0" w:space="0" w:color="auto"/>
                <w:bottom w:val="none" w:sz="0" w:space="0" w:color="auto"/>
                <w:right w:val="none" w:sz="0" w:space="0" w:color="auto"/>
              </w:divBdr>
            </w:div>
            <w:div w:id="1856386967">
              <w:marLeft w:val="240"/>
              <w:marRight w:val="0"/>
              <w:marTop w:val="0"/>
              <w:marBottom w:val="0"/>
              <w:divBdr>
                <w:top w:val="none" w:sz="0" w:space="0" w:color="auto"/>
                <w:left w:val="none" w:sz="0" w:space="0" w:color="auto"/>
                <w:bottom w:val="none" w:sz="0" w:space="0" w:color="auto"/>
                <w:right w:val="none" w:sz="0" w:space="0" w:color="auto"/>
              </w:divBdr>
            </w:div>
            <w:div w:id="1871604862">
              <w:marLeft w:val="2880"/>
              <w:marRight w:val="0"/>
              <w:marTop w:val="0"/>
              <w:marBottom w:val="0"/>
              <w:divBdr>
                <w:top w:val="none" w:sz="0" w:space="0" w:color="auto"/>
                <w:left w:val="none" w:sz="0" w:space="0" w:color="auto"/>
                <w:bottom w:val="none" w:sz="0" w:space="0" w:color="auto"/>
                <w:right w:val="none" w:sz="0" w:space="0" w:color="auto"/>
              </w:divBdr>
            </w:div>
            <w:div w:id="1888176165">
              <w:marLeft w:val="1680"/>
              <w:marRight w:val="0"/>
              <w:marTop w:val="0"/>
              <w:marBottom w:val="0"/>
              <w:divBdr>
                <w:top w:val="none" w:sz="0" w:space="0" w:color="auto"/>
                <w:left w:val="none" w:sz="0" w:space="0" w:color="auto"/>
                <w:bottom w:val="none" w:sz="0" w:space="0" w:color="auto"/>
                <w:right w:val="none" w:sz="0" w:space="0" w:color="auto"/>
              </w:divBdr>
            </w:div>
            <w:div w:id="1900478528">
              <w:marLeft w:val="240"/>
              <w:marRight w:val="0"/>
              <w:marTop w:val="0"/>
              <w:marBottom w:val="0"/>
              <w:divBdr>
                <w:top w:val="none" w:sz="0" w:space="0" w:color="auto"/>
                <w:left w:val="none" w:sz="0" w:space="0" w:color="auto"/>
                <w:bottom w:val="none" w:sz="0" w:space="0" w:color="auto"/>
                <w:right w:val="none" w:sz="0" w:space="0" w:color="auto"/>
              </w:divBdr>
            </w:div>
            <w:div w:id="1933124588">
              <w:marLeft w:val="240"/>
              <w:marRight w:val="0"/>
              <w:marTop w:val="0"/>
              <w:marBottom w:val="0"/>
              <w:divBdr>
                <w:top w:val="none" w:sz="0" w:space="0" w:color="auto"/>
                <w:left w:val="none" w:sz="0" w:space="0" w:color="auto"/>
                <w:bottom w:val="none" w:sz="0" w:space="0" w:color="auto"/>
                <w:right w:val="none" w:sz="0" w:space="0" w:color="auto"/>
              </w:divBdr>
            </w:div>
            <w:div w:id="1933589017">
              <w:marLeft w:val="1680"/>
              <w:marRight w:val="0"/>
              <w:marTop w:val="0"/>
              <w:marBottom w:val="0"/>
              <w:divBdr>
                <w:top w:val="none" w:sz="0" w:space="0" w:color="auto"/>
                <w:left w:val="none" w:sz="0" w:space="0" w:color="auto"/>
                <w:bottom w:val="none" w:sz="0" w:space="0" w:color="auto"/>
                <w:right w:val="none" w:sz="0" w:space="0" w:color="auto"/>
              </w:divBdr>
            </w:div>
            <w:div w:id="1953591636">
              <w:marLeft w:val="720"/>
              <w:marRight w:val="0"/>
              <w:marTop w:val="0"/>
              <w:marBottom w:val="0"/>
              <w:divBdr>
                <w:top w:val="none" w:sz="0" w:space="0" w:color="auto"/>
                <w:left w:val="none" w:sz="0" w:space="0" w:color="auto"/>
                <w:bottom w:val="none" w:sz="0" w:space="0" w:color="auto"/>
                <w:right w:val="none" w:sz="0" w:space="0" w:color="auto"/>
              </w:divBdr>
            </w:div>
            <w:div w:id="1993869022">
              <w:marLeft w:val="2880"/>
              <w:marRight w:val="0"/>
              <w:marTop w:val="0"/>
              <w:marBottom w:val="0"/>
              <w:divBdr>
                <w:top w:val="none" w:sz="0" w:space="0" w:color="auto"/>
                <w:left w:val="none" w:sz="0" w:space="0" w:color="auto"/>
                <w:bottom w:val="none" w:sz="0" w:space="0" w:color="auto"/>
                <w:right w:val="none" w:sz="0" w:space="0" w:color="auto"/>
              </w:divBdr>
            </w:div>
            <w:div w:id="2003926279">
              <w:marLeft w:val="240"/>
              <w:marRight w:val="0"/>
              <w:marTop w:val="0"/>
              <w:marBottom w:val="0"/>
              <w:divBdr>
                <w:top w:val="none" w:sz="0" w:space="0" w:color="auto"/>
                <w:left w:val="none" w:sz="0" w:space="0" w:color="auto"/>
                <w:bottom w:val="none" w:sz="0" w:space="0" w:color="auto"/>
                <w:right w:val="none" w:sz="0" w:space="0" w:color="auto"/>
              </w:divBdr>
            </w:div>
            <w:div w:id="2008245304">
              <w:marLeft w:val="1680"/>
              <w:marRight w:val="0"/>
              <w:marTop w:val="0"/>
              <w:marBottom w:val="0"/>
              <w:divBdr>
                <w:top w:val="none" w:sz="0" w:space="0" w:color="auto"/>
                <w:left w:val="none" w:sz="0" w:space="0" w:color="auto"/>
                <w:bottom w:val="none" w:sz="0" w:space="0" w:color="auto"/>
                <w:right w:val="none" w:sz="0" w:space="0" w:color="auto"/>
              </w:divBdr>
            </w:div>
            <w:div w:id="2023849938">
              <w:marLeft w:val="1680"/>
              <w:marRight w:val="0"/>
              <w:marTop w:val="0"/>
              <w:marBottom w:val="0"/>
              <w:divBdr>
                <w:top w:val="none" w:sz="0" w:space="0" w:color="auto"/>
                <w:left w:val="none" w:sz="0" w:space="0" w:color="auto"/>
                <w:bottom w:val="none" w:sz="0" w:space="0" w:color="auto"/>
                <w:right w:val="none" w:sz="0" w:space="0" w:color="auto"/>
              </w:divBdr>
            </w:div>
            <w:div w:id="2089420831">
              <w:marLeft w:val="240"/>
              <w:marRight w:val="0"/>
              <w:marTop w:val="0"/>
              <w:marBottom w:val="0"/>
              <w:divBdr>
                <w:top w:val="none" w:sz="0" w:space="0" w:color="auto"/>
                <w:left w:val="none" w:sz="0" w:space="0" w:color="auto"/>
                <w:bottom w:val="none" w:sz="0" w:space="0" w:color="auto"/>
                <w:right w:val="none" w:sz="0" w:space="0" w:color="auto"/>
              </w:divBdr>
            </w:div>
            <w:div w:id="2102482193">
              <w:marLeft w:val="240"/>
              <w:marRight w:val="0"/>
              <w:marTop w:val="0"/>
              <w:marBottom w:val="0"/>
              <w:divBdr>
                <w:top w:val="none" w:sz="0" w:space="0" w:color="auto"/>
                <w:left w:val="none" w:sz="0" w:space="0" w:color="auto"/>
                <w:bottom w:val="none" w:sz="0" w:space="0" w:color="auto"/>
                <w:right w:val="none" w:sz="0" w:space="0" w:color="auto"/>
              </w:divBdr>
            </w:div>
            <w:div w:id="2106031965">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 w:id="1422944848">
      <w:bodyDiv w:val="1"/>
      <w:marLeft w:val="0"/>
      <w:marRight w:val="0"/>
      <w:marTop w:val="0"/>
      <w:marBottom w:val="0"/>
      <w:divBdr>
        <w:top w:val="none" w:sz="0" w:space="0" w:color="auto"/>
        <w:left w:val="none" w:sz="0" w:space="0" w:color="auto"/>
        <w:bottom w:val="none" w:sz="0" w:space="0" w:color="auto"/>
        <w:right w:val="none" w:sz="0" w:space="0" w:color="auto"/>
      </w:divBdr>
    </w:div>
    <w:div w:id="1976637098">
      <w:bodyDiv w:val="1"/>
      <w:marLeft w:val="0"/>
      <w:marRight w:val="0"/>
      <w:marTop w:val="0"/>
      <w:marBottom w:val="0"/>
      <w:divBdr>
        <w:top w:val="none" w:sz="0" w:space="0" w:color="auto"/>
        <w:left w:val="none" w:sz="0" w:space="0" w:color="auto"/>
        <w:bottom w:val="none" w:sz="0" w:space="0" w:color="auto"/>
        <w:right w:val="none" w:sz="0" w:space="0" w:color="auto"/>
      </w:divBdr>
      <w:divsChild>
        <w:div w:id="1739010735">
          <w:marLeft w:val="0"/>
          <w:marRight w:val="0"/>
          <w:marTop w:val="0"/>
          <w:marBottom w:val="0"/>
          <w:divBdr>
            <w:top w:val="none" w:sz="0" w:space="0" w:color="auto"/>
            <w:left w:val="none" w:sz="0" w:space="0" w:color="auto"/>
            <w:bottom w:val="none" w:sz="0" w:space="0" w:color="auto"/>
            <w:right w:val="none" w:sz="0" w:space="0" w:color="auto"/>
          </w:divBdr>
          <w:divsChild>
            <w:div w:id="3014817">
              <w:marLeft w:val="2880"/>
              <w:marRight w:val="0"/>
              <w:marTop w:val="0"/>
              <w:marBottom w:val="0"/>
              <w:divBdr>
                <w:top w:val="none" w:sz="0" w:space="0" w:color="auto"/>
                <w:left w:val="none" w:sz="0" w:space="0" w:color="auto"/>
                <w:bottom w:val="none" w:sz="0" w:space="0" w:color="auto"/>
                <w:right w:val="none" w:sz="0" w:space="0" w:color="auto"/>
              </w:divBdr>
            </w:div>
            <w:div w:id="13270986">
              <w:marLeft w:val="960"/>
              <w:marRight w:val="0"/>
              <w:marTop w:val="0"/>
              <w:marBottom w:val="0"/>
              <w:divBdr>
                <w:top w:val="none" w:sz="0" w:space="0" w:color="auto"/>
                <w:left w:val="none" w:sz="0" w:space="0" w:color="auto"/>
                <w:bottom w:val="none" w:sz="0" w:space="0" w:color="auto"/>
                <w:right w:val="none" w:sz="0" w:space="0" w:color="auto"/>
              </w:divBdr>
            </w:div>
            <w:div w:id="30228207">
              <w:marLeft w:val="2880"/>
              <w:marRight w:val="0"/>
              <w:marTop w:val="0"/>
              <w:marBottom w:val="0"/>
              <w:divBdr>
                <w:top w:val="none" w:sz="0" w:space="0" w:color="auto"/>
                <w:left w:val="none" w:sz="0" w:space="0" w:color="auto"/>
                <w:bottom w:val="none" w:sz="0" w:space="0" w:color="auto"/>
                <w:right w:val="none" w:sz="0" w:space="0" w:color="auto"/>
              </w:divBdr>
            </w:div>
            <w:div w:id="160707451">
              <w:marLeft w:val="2880"/>
              <w:marRight w:val="0"/>
              <w:marTop w:val="0"/>
              <w:marBottom w:val="0"/>
              <w:divBdr>
                <w:top w:val="none" w:sz="0" w:space="0" w:color="auto"/>
                <w:left w:val="none" w:sz="0" w:space="0" w:color="auto"/>
                <w:bottom w:val="none" w:sz="0" w:space="0" w:color="auto"/>
                <w:right w:val="none" w:sz="0" w:space="0" w:color="auto"/>
              </w:divBdr>
            </w:div>
            <w:div w:id="169955224">
              <w:marLeft w:val="240"/>
              <w:marRight w:val="0"/>
              <w:marTop w:val="0"/>
              <w:marBottom w:val="0"/>
              <w:divBdr>
                <w:top w:val="none" w:sz="0" w:space="0" w:color="auto"/>
                <w:left w:val="none" w:sz="0" w:space="0" w:color="auto"/>
                <w:bottom w:val="none" w:sz="0" w:space="0" w:color="auto"/>
                <w:right w:val="none" w:sz="0" w:space="0" w:color="auto"/>
              </w:divBdr>
            </w:div>
            <w:div w:id="245112058">
              <w:marLeft w:val="2880"/>
              <w:marRight w:val="0"/>
              <w:marTop w:val="0"/>
              <w:marBottom w:val="0"/>
              <w:divBdr>
                <w:top w:val="none" w:sz="0" w:space="0" w:color="auto"/>
                <w:left w:val="none" w:sz="0" w:space="0" w:color="auto"/>
                <w:bottom w:val="none" w:sz="0" w:space="0" w:color="auto"/>
                <w:right w:val="none" w:sz="0" w:space="0" w:color="auto"/>
              </w:divBdr>
            </w:div>
            <w:div w:id="263996320">
              <w:marLeft w:val="720"/>
              <w:marRight w:val="0"/>
              <w:marTop w:val="0"/>
              <w:marBottom w:val="0"/>
              <w:divBdr>
                <w:top w:val="none" w:sz="0" w:space="0" w:color="auto"/>
                <w:left w:val="none" w:sz="0" w:space="0" w:color="auto"/>
                <w:bottom w:val="none" w:sz="0" w:space="0" w:color="auto"/>
                <w:right w:val="none" w:sz="0" w:space="0" w:color="auto"/>
              </w:divBdr>
            </w:div>
            <w:div w:id="341862436">
              <w:marLeft w:val="240"/>
              <w:marRight w:val="0"/>
              <w:marTop w:val="0"/>
              <w:marBottom w:val="0"/>
              <w:divBdr>
                <w:top w:val="none" w:sz="0" w:space="0" w:color="auto"/>
                <w:left w:val="none" w:sz="0" w:space="0" w:color="auto"/>
                <w:bottom w:val="none" w:sz="0" w:space="0" w:color="auto"/>
                <w:right w:val="none" w:sz="0" w:space="0" w:color="auto"/>
              </w:divBdr>
            </w:div>
            <w:div w:id="347220853">
              <w:marLeft w:val="240"/>
              <w:marRight w:val="0"/>
              <w:marTop w:val="0"/>
              <w:marBottom w:val="0"/>
              <w:divBdr>
                <w:top w:val="none" w:sz="0" w:space="0" w:color="auto"/>
                <w:left w:val="none" w:sz="0" w:space="0" w:color="auto"/>
                <w:bottom w:val="none" w:sz="0" w:space="0" w:color="auto"/>
                <w:right w:val="none" w:sz="0" w:space="0" w:color="auto"/>
              </w:divBdr>
            </w:div>
            <w:div w:id="364643433">
              <w:marLeft w:val="240"/>
              <w:marRight w:val="0"/>
              <w:marTop w:val="0"/>
              <w:marBottom w:val="0"/>
              <w:divBdr>
                <w:top w:val="none" w:sz="0" w:space="0" w:color="auto"/>
                <w:left w:val="none" w:sz="0" w:space="0" w:color="auto"/>
                <w:bottom w:val="none" w:sz="0" w:space="0" w:color="auto"/>
                <w:right w:val="none" w:sz="0" w:space="0" w:color="auto"/>
              </w:divBdr>
            </w:div>
            <w:div w:id="375548638">
              <w:marLeft w:val="240"/>
              <w:marRight w:val="0"/>
              <w:marTop w:val="0"/>
              <w:marBottom w:val="0"/>
              <w:divBdr>
                <w:top w:val="none" w:sz="0" w:space="0" w:color="auto"/>
                <w:left w:val="none" w:sz="0" w:space="0" w:color="auto"/>
                <w:bottom w:val="none" w:sz="0" w:space="0" w:color="auto"/>
                <w:right w:val="none" w:sz="0" w:space="0" w:color="auto"/>
              </w:divBdr>
            </w:div>
            <w:div w:id="441148062">
              <w:marLeft w:val="240"/>
              <w:marRight w:val="0"/>
              <w:marTop w:val="0"/>
              <w:marBottom w:val="0"/>
              <w:divBdr>
                <w:top w:val="none" w:sz="0" w:space="0" w:color="auto"/>
                <w:left w:val="none" w:sz="0" w:space="0" w:color="auto"/>
                <w:bottom w:val="none" w:sz="0" w:space="0" w:color="auto"/>
                <w:right w:val="none" w:sz="0" w:space="0" w:color="auto"/>
              </w:divBdr>
            </w:div>
            <w:div w:id="453645393">
              <w:marLeft w:val="240"/>
              <w:marRight w:val="0"/>
              <w:marTop w:val="0"/>
              <w:marBottom w:val="0"/>
              <w:divBdr>
                <w:top w:val="none" w:sz="0" w:space="0" w:color="auto"/>
                <w:left w:val="none" w:sz="0" w:space="0" w:color="auto"/>
                <w:bottom w:val="none" w:sz="0" w:space="0" w:color="auto"/>
                <w:right w:val="none" w:sz="0" w:space="0" w:color="auto"/>
              </w:divBdr>
            </w:div>
            <w:div w:id="486213129">
              <w:marLeft w:val="720"/>
              <w:marRight w:val="0"/>
              <w:marTop w:val="0"/>
              <w:marBottom w:val="0"/>
              <w:divBdr>
                <w:top w:val="none" w:sz="0" w:space="0" w:color="auto"/>
                <w:left w:val="none" w:sz="0" w:space="0" w:color="auto"/>
                <w:bottom w:val="none" w:sz="0" w:space="0" w:color="auto"/>
                <w:right w:val="none" w:sz="0" w:space="0" w:color="auto"/>
              </w:divBdr>
            </w:div>
            <w:div w:id="492842286">
              <w:marLeft w:val="2880"/>
              <w:marRight w:val="0"/>
              <w:marTop w:val="0"/>
              <w:marBottom w:val="0"/>
              <w:divBdr>
                <w:top w:val="none" w:sz="0" w:space="0" w:color="auto"/>
                <w:left w:val="none" w:sz="0" w:space="0" w:color="auto"/>
                <w:bottom w:val="none" w:sz="0" w:space="0" w:color="auto"/>
                <w:right w:val="none" w:sz="0" w:space="0" w:color="auto"/>
              </w:divBdr>
            </w:div>
            <w:div w:id="524179458">
              <w:marLeft w:val="720"/>
              <w:marRight w:val="0"/>
              <w:marTop w:val="0"/>
              <w:marBottom w:val="0"/>
              <w:divBdr>
                <w:top w:val="none" w:sz="0" w:space="0" w:color="auto"/>
                <w:left w:val="none" w:sz="0" w:space="0" w:color="auto"/>
                <w:bottom w:val="none" w:sz="0" w:space="0" w:color="auto"/>
                <w:right w:val="none" w:sz="0" w:space="0" w:color="auto"/>
              </w:divBdr>
            </w:div>
            <w:div w:id="538980075">
              <w:marLeft w:val="240"/>
              <w:marRight w:val="0"/>
              <w:marTop w:val="0"/>
              <w:marBottom w:val="0"/>
              <w:divBdr>
                <w:top w:val="none" w:sz="0" w:space="0" w:color="auto"/>
                <w:left w:val="none" w:sz="0" w:space="0" w:color="auto"/>
                <w:bottom w:val="none" w:sz="0" w:space="0" w:color="auto"/>
                <w:right w:val="none" w:sz="0" w:space="0" w:color="auto"/>
              </w:divBdr>
            </w:div>
            <w:div w:id="543954666">
              <w:marLeft w:val="1680"/>
              <w:marRight w:val="0"/>
              <w:marTop w:val="0"/>
              <w:marBottom w:val="0"/>
              <w:divBdr>
                <w:top w:val="none" w:sz="0" w:space="0" w:color="auto"/>
                <w:left w:val="none" w:sz="0" w:space="0" w:color="auto"/>
                <w:bottom w:val="none" w:sz="0" w:space="0" w:color="auto"/>
                <w:right w:val="none" w:sz="0" w:space="0" w:color="auto"/>
              </w:divBdr>
            </w:div>
            <w:div w:id="641665260">
              <w:marLeft w:val="240"/>
              <w:marRight w:val="0"/>
              <w:marTop w:val="0"/>
              <w:marBottom w:val="0"/>
              <w:divBdr>
                <w:top w:val="none" w:sz="0" w:space="0" w:color="auto"/>
                <w:left w:val="none" w:sz="0" w:space="0" w:color="auto"/>
                <w:bottom w:val="none" w:sz="0" w:space="0" w:color="auto"/>
                <w:right w:val="none" w:sz="0" w:space="0" w:color="auto"/>
              </w:divBdr>
            </w:div>
            <w:div w:id="654845550">
              <w:marLeft w:val="1680"/>
              <w:marRight w:val="0"/>
              <w:marTop w:val="0"/>
              <w:marBottom w:val="0"/>
              <w:divBdr>
                <w:top w:val="none" w:sz="0" w:space="0" w:color="auto"/>
                <w:left w:val="none" w:sz="0" w:space="0" w:color="auto"/>
                <w:bottom w:val="none" w:sz="0" w:space="0" w:color="auto"/>
                <w:right w:val="none" w:sz="0" w:space="0" w:color="auto"/>
              </w:divBdr>
            </w:div>
            <w:div w:id="706641618">
              <w:marLeft w:val="2880"/>
              <w:marRight w:val="0"/>
              <w:marTop w:val="0"/>
              <w:marBottom w:val="0"/>
              <w:divBdr>
                <w:top w:val="none" w:sz="0" w:space="0" w:color="auto"/>
                <w:left w:val="none" w:sz="0" w:space="0" w:color="auto"/>
                <w:bottom w:val="none" w:sz="0" w:space="0" w:color="auto"/>
                <w:right w:val="none" w:sz="0" w:space="0" w:color="auto"/>
              </w:divBdr>
            </w:div>
            <w:div w:id="745881883">
              <w:marLeft w:val="240"/>
              <w:marRight w:val="0"/>
              <w:marTop w:val="0"/>
              <w:marBottom w:val="0"/>
              <w:divBdr>
                <w:top w:val="none" w:sz="0" w:space="0" w:color="auto"/>
                <w:left w:val="none" w:sz="0" w:space="0" w:color="auto"/>
                <w:bottom w:val="none" w:sz="0" w:space="0" w:color="auto"/>
                <w:right w:val="none" w:sz="0" w:space="0" w:color="auto"/>
              </w:divBdr>
            </w:div>
            <w:div w:id="793718052">
              <w:marLeft w:val="240"/>
              <w:marRight w:val="0"/>
              <w:marTop w:val="0"/>
              <w:marBottom w:val="0"/>
              <w:divBdr>
                <w:top w:val="none" w:sz="0" w:space="0" w:color="auto"/>
                <w:left w:val="none" w:sz="0" w:space="0" w:color="auto"/>
                <w:bottom w:val="none" w:sz="0" w:space="0" w:color="auto"/>
                <w:right w:val="none" w:sz="0" w:space="0" w:color="auto"/>
              </w:divBdr>
            </w:div>
            <w:div w:id="816923150">
              <w:marLeft w:val="2880"/>
              <w:marRight w:val="0"/>
              <w:marTop w:val="0"/>
              <w:marBottom w:val="0"/>
              <w:divBdr>
                <w:top w:val="none" w:sz="0" w:space="0" w:color="auto"/>
                <w:left w:val="none" w:sz="0" w:space="0" w:color="auto"/>
                <w:bottom w:val="none" w:sz="0" w:space="0" w:color="auto"/>
                <w:right w:val="none" w:sz="0" w:space="0" w:color="auto"/>
              </w:divBdr>
            </w:div>
            <w:div w:id="833448245">
              <w:marLeft w:val="1680"/>
              <w:marRight w:val="0"/>
              <w:marTop w:val="0"/>
              <w:marBottom w:val="0"/>
              <w:divBdr>
                <w:top w:val="none" w:sz="0" w:space="0" w:color="auto"/>
                <w:left w:val="none" w:sz="0" w:space="0" w:color="auto"/>
                <w:bottom w:val="none" w:sz="0" w:space="0" w:color="auto"/>
                <w:right w:val="none" w:sz="0" w:space="0" w:color="auto"/>
              </w:divBdr>
            </w:div>
            <w:div w:id="857546300">
              <w:marLeft w:val="2880"/>
              <w:marRight w:val="0"/>
              <w:marTop w:val="0"/>
              <w:marBottom w:val="0"/>
              <w:divBdr>
                <w:top w:val="none" w:sz="0" w:space="0" w:color="auto"/>
                <w:left w:val="none" w:sz="0" w:space="0" w:color="auto"/>
                <w:bottom w:val="none" w:sz="0" w:space="0" w:color="auto"/>
                <w:right w:val="none" w:sz="0" w:space="0" w:color="auto"/>
              </w:divBdr>
            </w:div>
            <w:div w:id="870151275">
              <w:marLeft w:val="240"/>
              <w:marRight w:val="0"/>
              <w:marTop w:val="0"/>
              <w:marBottom w:val="0"/>
              <w:divBdr>
                <w:top w:val="none" w:sz="0" w:space="0" w:color="auto"/>
                <w:left w:val="none" w:sz="0" w:space="0" w:color="auto"/>
                <w:bottom w:val="none" w:sz="0" w:space="0" w:color="auto"/>
                <w:right w:val="none" w:sz="0" w:space="0" w:color="auto"/>
              </w:divBdr>
            </w:div>
            <w:div w:id="889413825">
              <w:marLeft w:val="1680"/>
              <w:marRight w:val="0"/>
              <w:marTop w:val="0"/>
              <w:marBottom w:val="0"/>
              <w:divBdr>
                <w:top w:val="none" w:sz="0" w:space="0" w:color="auto"/>
                <w:left w:val="none" w:sz="0" w:space="0" w:color="auto"/>
                <w:bottom w:val="none" w:sz="0" w:space="0" w:color="auto"/>
                <w:right w:val="none" w:sz="0" w:space="0" w:color="auto"/>
              </w:divBdr>
            </w:div>
            <w:div w:id="927542111">
              <w:marLeft w:val="240"/>
              <w:marRight w:val="0"/>
              <w:marTop w:val="0"/>
              <w:marBottom w:val="0"/>
              <w:divBdr>
                <w:top w:val="none" w:sz="0" w:space="0" w:color="auto"/>
                <w:left w:val="none" w:sz="0" w:space="0" w:color="auto"/>
                <w:bottom w:val="none" w:sz="0" w:space="0" w:color="auto"/>
                <w:right w:val="none" w:sz="0" w:space="0" w:color="auto"/>
              </w:divBdr>
            </w:div>
            <w:div w:id="935821167">
              <w:marLeft w:val="2880"/>
              <w:marRight w:val="0"/>
              <w:marTop w:val="0"/>
              <w:marBottom w:val="0"/>
              <w:divBdr>
                <w:top w:val="none" w:sz="0" w:space="0" w:color="auto"/>
                <w:left w:val="none" w:sz="0" w:space="0" w:color="auto"/>
                <w:bottom w:val="none" w:sz="0" w:space="0" w:color="auto"/>
                <w:right w:val="none" w:sz="0" w:space="0" w:color="auto"/>
              </w:divBdr>
            </w:div>
            <w:div w:id="942029509">
              <w:marLeft w:val="1680"/>
              <w:marRight w:val="0"/>
              <w:marTop w:val="0"/>
              <w:marBottom w:val="0"/>
              <w:divBdr>
                <w:top w:val="none" w:sz="0" w:space="0" w:color="auto"/>
                <w:left w:val="none" w:sz="0" w:space="0" w:color="auto"/>
                <w:bottom w:val="none" w:sz="0" w:space="0" w:color="auto"/>
                <w:right w:val="none" w:sz="0" w:space="0" w:color="auto"/>
              </w:divBdr>
            </w:div>
            <w:div w:id="962735180">
              <w:marLeft w:val="720"/>
              <w:marRight w:val="0"/>
              <w:marTop w:val="0"/>
              <w:marBottom w:val="0"/>
              <w:divBdr>
                <w:top w:val="none" w:sz="0" w:space="0" w:color="auto"/>
                <w:left w:val="none" w:sz="0" w:space="0" w:color="auto"/>
                <w:bottom w:val="none" w:sz="0" w:space="0" w:color="auto"/>
                <w:right w:val="none" w:sz="0" w:space="0" w:color="auto"/>
              </w:divBdr>
            </w:div>
            <w:div w:id="1025405735">
              <w:marLeft w:val="240"/>
              <w:marRight w:val="0"/>
              <w:marTop w:val="0"/>
              <w:marBottom w:val="0"/>
              <w:divBdr>
                <w:top w:val="none" w:sz="0" w:space="0" w:color="auto"/>
                <w:left w:val="none" w:sz="0" w:space="0" w:color="auto"/>
                <w:bottom w:val="none" w:sz="0" w:space="0" w:color="auto"/>
                <w:right w:val="none" w:sz="0" w:space="0" w:color="auto"/>
              </w:divBdr>
            </w:div>
            <w:div w:id="1041857277">
              <w:marLeft w:val="2880"/>
              <w:marRight w:val="0"/>
              <w:marTop w:val="0"/>
              <w:marBottom w:val="0"/>
              <w:divBdr>
                <w:top w:val="none" w:sz="0" w:space="0" w:color="auto"/>
                <w:left w:val="none" w:sz="0" w:space="0" w:color="auto"/>
                <w:bottom w:val="none" w:sz="0" w:space="0" w:color="auto"/>
                <w:right w:val="none" w:sz="0" w:space="0" w:color="auto"/>
              </w:divBdr>
            </w:div>
            <w:div w:id="1048725313">
              <w:marLeft w:val="240"/>
              <w:marRight w:val="0"/>
              <w:marTop w:val="0"/>
              <w:marBottom w:val="0"/>
              <w:divBdr>
                <w:top w:val="none" w:sz="0" w:space="0" w:color="auto"/>
                <w:left w:val="none" w:sz="0" w:space="0" w:color="auto"/>
                <w:bottom w:val="none" w:sz="0" w:space="0" w:color="auto"/>
                <w:right w:val="none" w:sz="0" w:space="0" w:color="auto"/>
              </w:divBdr>
            </w:div>
            <w:div w:id="1119295536">
              <w:marLeft w:val="1680"/>
              <w:marRight w:val="0"/>
              <w:marTop w:val="0"/>
              <w:marBottom w:val="0"/>
              <w:divBdr>
                <w:top w:val="none" w:sz="0" w:space="0" w:color="auto"/>
                <w:left w:val="none" w:sz="0" w:space="0" w:color="auto"/>
                <w:bottom w:val="none" w:sz="0" w:space="0" w:color="auto"/>
                <w:right w:val="none" w:sz="0" w:space="0" w:color="auto"/>
              </w:divBdr>
            </w:div>
            <w:div w:id="1121531491">
              <w:marLeft w:val="2880"/>
              <w:marRight w:val="0"/>
              <w:marTop w:val="0"/>
              <w:marBottom w:val="0"/>
              <w:divBdr>
                <w:top w:val="none" w:sz="0" w:space="0" w:color="auto"/>
                <w:left w:val="none" w:sz="0" w:space="0" w:color="auto"/>
                <w:bottom w:val="none" w:sz="0" w:space="0" w:color="auto"/>
                <w:right w:val="none" w:sz="0" w:space="0" w:color="auto"/>
              </w:divBdr>
            </w:div>
            <w:div w:id="1134711022">
              <w:marLeft w:val="240"/>
              <w:marRight w:val="0"/>
              <w:marTop w:val="0"/>
              <w:marBottom w:val="0"/>
              <w:divBdr>
                <w:top w:val="none" w:sz="0" w:space="0" w:color="auto"/>
                <w:left w:val="none" w:sz="0" w:space="0" w:color="auto"/>
                <w:bottom w:val="none" w:sz="0" w:space="0" w:color="auto"/>
                <w:right w:val="none" w:sz="0" w:space="0" w:color="auto"/>
              </w:divBdr>
            </w:div>
            <w:div w:id="1138184332">
              <w:marLeft w:val="2880"/>
              <w:marRight w:val="0"/>
              <w:marTop w:val="0"/>
              <w:marBottom w:val="0"/>
              <w:divBdr>
                <w:top w:val="none" w:sz="0" w:space="0" w:color="auto"/>
                <w:left w:val="none" w:sz="0" w:space="0" w:color="auto"/>
                <w:bottom w:val="none" w:sz="0" w:space="0" w:color="auto"/>
                <w:right w:val="none" w:sz="0" w:space="0" w:color="auto"/>
              </w:divBdr>
            </w:div>
            <w:div w:id="1166358794">
              <w:marLeft w:val="1680"/>
              <w:marRight w:val="0"/>
              <w:marTop w:val="0"/>
              <w:marBottom w:val="0"/>
              <w:divBdr>
                <w:top w:val="none" w:sz="0" w:space="0" w:color="auto"/>
                <w:left w:val="none" w:sz="0" w:space="0" w:color="auto"/>
                <w:bottom w:val="none" w:sz="0" w:space="0" w:color="auto"/>
                <w:right w:val="none" w:sz="0" w:space="0" w:color="auto"/>
              </w:divBdr>
            </w:div>
            <w:div w:id="1214653916">
              <w:marLeft w:val="240"/>
              <w:marRight w:val="0"/>
              <w:marTop w:val="0"/>
              <w:marBottom w:val="0"/>
              <w:divBdr>
                <w:top w:val="none" w:sz="0" w:space="0" w:color="auto"/>
                <w:left w:val="none" w:sz="0" w:space="0" w:color="auto"/>
                <w:bottom w:val="none" w:sz="0" w:space="0" w:color="auto"/>
                <w:right w:val="none" w:sz="0" w:space="0" w:color="auto"/>
              </w:divBdr>
            </w:div>
            <w:div w:id="1307470520">
              <w:marLeft w:val="1680"/>
              <w:marRight w:val="0"/>
              <w:marTop w:val="0"/>
              <w:marBottom w:val="0"/>
              <w:divBdr>
                <w:top w:val="none" w:sz="0" w:space="0" w:color="auto"/>
                <w:left w:val="none" w:sz="0" w:space="0" w:color="auto"/>
                <w:bottom w:val="none" w:sz="0" w:space="0" w:color="auto"/>
                <w:right w:val="none" w:sz="0" w:space="0" w:color="auto"/>
              </w:divBdr>
            </w:div>
            <w:div w:id="1356812580">
              <w:marLeft w:val="240"/>
              <w:marRight w:val="0"/>
              <w:marTop w:val="0"/>
              <w:marBottom w:val="0"/>
              <w:divBdr>
                <w:top w:val="none" w:sz="0" w:space="0" w:color="auto"/>
                <w:left w:val="none" w:sz="0" w:space="0" w:color="auto"/>
                <w:bottom w:val="none" w:sz="0" w:space="0" w:color="auto"/>
                <w:right w:val="none" w:sz="0" w:space="0" w:color="auto"/>
              </w:divBdr>
            </w:div>
            <w:div w:id="1365859926">
              <w:marLeft w:val="240"/>
              <w:marRight w:val="0"/>
              <w:marTop w:val="0"/>
              <w:marBottom w:val="0"/>
              <w:divBdr>
                <w:top w:val="none" w:sz="0" w:space="0" w:color="auto"/>
                <w:left w:val="none" w:sz="0" w:space="0" w:color="auto"/>
                <w:bottom w:val="none" w:sz="0" w:space="0" w:color="auto"/>
                <w:right w:val="none" w:sz="0" w:space="0" w:color="auto"/>
              </w:divBdr>
            </w:div>
            <w:div w:id="1444955615">
              <w:marLeft w:val="240"/>
              <w:marRight w:val="0"/>
              <w:marTop w:val="0"/>
              <w:marBottom w:val="0"/>
              <w:divBdr>
                <w:top w:val="none" w:sz="0" w:space="0" w:color="auto"/>
                <w:left w:val="none" w:sz="0" w:space="0" w:color="auto"/>
                <w:bottom w:val="none" w:sz="0" w:space="0" w:color="auto"/>
                <w:right w:val="none" w:sz="0" w:space="0" w:color="auto"/>
              </w:divBdr>
            </w:div>
            <w:div w:id="1471971190">
              <w:marLeft w:val="240"/>
              <w:marRight w:val="0"/>
              <w:marTop w:val="0"/>
              <w:marBottom w:val="0"/>
              <w:divBdr>
                <w:top w:val="none" w:sz="0" w:space="0" w:color="auto"/>
                <w:left w:val="none" w:sz="0" w:space="0" w:color="auto"/>
                <w:bottom w:val="none" w:sz="0" w:space="0" w:color="auto"/>
                <w:right w:val="none" w:sz="0" w:space="0" w:color="auto"/>
              </w:divBdr>
            </w:div>
            <w:div w:id="1481457079">
              <w:marLeft w:val="240"/>
              <w:marRight w:val="0"/>
              <w:marTop w:val="0"/>
              <w:marBottom w:val="0"/>
              <w:divBdr>
                <w:top w:val="none" w:sz="0" w:space="0" w:color="auto"/>
                <w:left w:val="none" w:sz="0" w:space="0" w:color="auto"/>
                <w:bottom w:val="none" w:sz="0" w:space="0" w:color="auto"/>
                <w:right w:val="none" w:sz="0" w:space="0" w:color="auto"/>
              </w:divBdr>
            </w:div>
            <w:div w:id="1503854664">
              <w:marLeft w:val="1680"/>
              <w:marRight w:val="0"/>
              <w:marTop w:val="0"/>
              <w:marBottom w:val="0"/>
              <w:divBdr>
                <w:top w:val="none" w:sz="0" w:space="0" w:color="auto"/>
                <w:left w:val="none" w:sz="0" w:space="0" w:color="auto"/>
                <w:bottom w:val="none" w:sz="0" w:space="0" w:color="auto"/>
                <w:right w:val="none" w:sz="0" w:space="0" w:color="auto"/>
              </w:divBdr>
            </w:div>
            <w:div w:id="1516384424">
              <w:marLeft w:val="2880"/>
              <w:marRight w:val="0"/>
              <w:marTop w:val="0"/>
              <w:marBottom w:val="0"/>
              <w:divBdr>
                <w:top w:val="none" w:sz="0" w:space="0" w:color="auto"/>
                <w:left w:val="none" w:sz="0" w:space="0" w:color="auto"/>
                <w:bottom w:val="none" w:sz="0" w:space="0" w:color="auto"/>
                <w:right w:val="none" w:sz="0" w:space="0" w:color="auto"/>
              </w:divBdr>
            </w:div>
            <w:div w:id="1527064875">
              <w:marLeft w:val="1680"/>
              <w:marRight w:val="0"/>
              <w:marTop w:val="0"/>
              <w:marBottom w:val="0"/>
              <w:divBdr>
                <w:top w:val="none" w:sz="0" w:space="0" w:color="auto"/>
                <w:left w:val="none" w:sz="0" w:space="0" w:color="auto"/>
                <w:bottom w:val="none" w:sz="0" w:space="0" w:color="auto"/>
                <w:right w:val="none" w:sz="0" w:space="0" w:color="auto"/>
              </w:divBdr>
            </w:div>
            <w:div w:id="1533768276">
              <w:marLeft w:val="240"/>
              <w:marRight w:val="0"/>
              <w:marTop w:val="0"/>
              <w:marBottom w:val="0"/>
              <w:divBdr>
                <w:top w:val="none" w:sz="0" w:space="0" w:color="auto"/>
                <w:left w:val="none" w:sz="0" w:space="0" w:color="auto"/>
                <w:bottom w:val="none" w:sz="0" w:space="0" w:color="auto"/>
                <w:right w:val="none" w:sz="0" w:space="0" w:color="auto"/>
              </w:divBdr>
            </w:div>
            <w:div w:id="1574048021">
              <w:marLeft w:val="1680"/>
              <w:marRight w:val="0"/>
              <w:marTop w:val="0"/>
              <w:marBottom w:val="0"/>
              <w:divBdr>
                <w:top w:val="none" w:sz="0" w:space="0" w:color="auto"/>
                <w:left w:val="none" w:sz="0" w:space="0" w:color="auto"/>
                <w:bottom w:val="none" w:sz="0" w:space="0" w:color="auto"/>
                <w:right w:val="none" w:sz="0" w:space="0" w:color="auto"/>
              </w:divBdr>
            </w:div>
            <w:div w:id="1590503233">
              <w:marLeft w:val="240"/>
              <w:marRight w:val="0"/>
              <w:marTop w:val="0"/>
              <w:marBottom w:val="0"/>
              <w:divBdr>
                <w:top w:val="none" w:sz="0" w:space="0" w:color="auto"/>
                <w:left w:val="none" w:sz="0" w:space="0" w:color="auto"/>
                <w:bottom w:val="none" w:sz="0" w:space="0" w:color="auto"/>
                <w:right w:val="none" w:sz="0" w:space="0" w:color="auto"/>
              </w:divBdr>
            </w:div>
            <w:div w:id="1594819981">
              <w:marLeft w:val="240"/>
              <w:marRight w:val="0"/>
              <w:marTop w:val="0"/>
              <w:marBottom w:val="0"/>
              <w:divBdr>
                <w:top w:val="none" w:sz="0" w:space="0" w:color="auto"/>
                <w:left w:val="none" w:sz="0" w:space="0" w:color="auto"/>
                <w:bottom w:val="none" w:sz="0" w:space="0" w:color="auto"/>
                <w:right w:val="none" w:sz="0" w:space="0" w:color="auto"/>
              </w:divBdr>
            </w:div>
            <w:div w:id="1612780045">
              <w:marLeft w:val="240"/>
              <w:marRight w:val="0"/>
              <w:marTop w:val="0"/>
              <w:marBottom w:val="0"/>
              <w:divBdr>
                <w:top w:val="none" w:sz="0" w:space="0" w:color="auto"/>
                <w:left w:val="none" w:sz="0" w:space="0" w:color="auto"/>
                <w:bottom w:val="none" w:sz="0" w:space="0" w:color="auto"/>
                <w:right w:val="none" w:sz="0" w:space="0" w:color="auto"/>
              </w:divBdr>
            </w:div>
            <w:div w:id="1615211615">
              <w:marLeft w:val="2880"/>
              <w:marRight w:val="0"/>
              <w:marTop w:val="0"/>
              <w:marBottom w:val="0"/>
              <w:divBdr>
                <w:top w:val="none" w:sz="0" w:space="0" w:color="auto"/>
                <w:left w:val="none" w:sz="0" w:space="0" w:color="auto"/>
                <w:bottom w:val="none" w:sz="0" w:space="0" w:color="auto"/>
                <w:right w:val="none" w:sz="0" w:space="0" w:color="auto"/>
              </w:divBdr>
            </w:div>
            <w:div w:id="1616205262">
              <w:marLeft w:val="1680"/>
              <w:marRight w:val="0"/>
              <w:marTop w:val="0"/>
              <w:marBottom w:val="0"/>
              <w:divBdr>
                <w:top w:val="none" w:sz="0" w:space="0" w:color="auto"/>
                <w:left w:val="none" w:sz="0" w:space="0" w:color="auto"/>
                <w:bottom w:val="none" w:sz="0" w:space="0" w:color="auto"/>
                <w:right w:val="none" w:sz="0" w:space="0" w:color="auto"/>
              </w:divBdr>
            </w:div>
            <w:div w:id="1629816804">
              <w:marLeft w:val="240"/>
              <w:marRight w:val="0"/>
              <w:marTop w:val="0"/>
              <w:marBottom w:val="0"/>
              <w:divBdr>
                <w:top w:val="none" w:sz="0" w:space="0" w:color="auto"/>
                <w:left w:val="none" w:sz="0" w:space="0" w:color="auto"/>
                <w:bottom w:val="none" w:sz="0" w:space="0" w:color="auto"/>
                <w:right w:val="none" w:sz="0" w:space="0" w:color="auto"/>
              </w:divBdr>
            </w:div>
            <w:div w:id="1698895623">
              <w:marLeft w:val="2400"/>
              <w:marRight w:val="0"/>
              <w:marTop w:val="0"/>
              <w:marBottom w:val="0"/>
              <w:divBdr>
                <w:top w:val="none" w:sz="0" w:space="0" w:color="auto"/>
                <w:left w:val="none" w:sz="0" w:space="0" w:color="auto"/>
                <w:bottom w:val="none" w:sz="0" w:space="0" w:color="auto"/>
                <w:right w:val="none" w:sz="0" w:space="0" w:color="auto"/>
              </w:divBdr>
            </w:div>
            <w:div w:id="1711681402">
              <w:marLeft w:val="240"/>
              <w:marRight w:val="0"/>
              <w:marTop w:val="0"/>
              <w:marBottom w:val="0"/>
              <w:divBdr>
                <w:top w:val="none" w:sz="0" w:space="0" w:color="auto"/>
                <w:left w:val="none" w:sz="0" w:space="0" w:color="auto"/>
                <w:bottom w:val="none" w:sz="0" w:space="0" w:color="auto"/>
                <w:right w:val="none" w:sz="0" w:space="0" w:color="auto"/>
              </w:divBdr>
            </w:div>
            <w:div w:id="1767191741">
              <w:marLeft w:val="1920"/>
              <w:marRight w:val="0"/>
              <w:marTop w:val="0"/>
              <w:marBottom w:val="0"/>
              <w:divBdr>
                <w:top w:val="none" w:sz="0" w:space="0" w:color="auto"/>
                <w:left w:val="none" w:sz="0" w:space="0" w:color="auto"/>
                <w:bottom w:val="none" w:sz="0" w:space="0" w:color="auto"/>
                <w:right w:val="none" w:sz="0" w:space="0" w:color="auto"/>
              </w:divBdr>
            </w:div>
            <w:div w:id="1824467203">
              <w:marLeft w:val="1680"/>
              <w:marRight w:val="0"/>
              <w:marTop w:val="0"/>
              <w:marBottom w:val="0"/>
              <w:divBdr>
                <w:top w:val="none" w:sz="0" w:space="0" w:color="auto"/>
                <w:left w:val="none" w:sz="0" w:space="0" w:color="auto"/>
                <w:bottom w:val="none" w:sz="0" w:space="0" w:color="auto"/>
                <w:right w:val="none" w:sz="0" w:space="0" w:color="auto"/>
              </w:divBdr>
            </w:div>
            <w:div w:id="1844663933">
              <w:marLeft w:val="720"/>
              <w:marRight w:val="0"/>
              <w:marTop w:val="0"/>
              <w:marBottom w:val="0"/>
              <w:divBdr>
                <w:top w:val="none" w:sz="0" w:space="0" w:color="auto"/>
                <w:left w:val="none" w:sz="0" w:space="0" w:color="auto"/>
                <w:bottom w:val="none" w:sz="0" w:space="0" w:color="auto"/>
                <w:right w:val="none" w:sz="0" w:space="0" w:color="auto"/>
              </w:divBdr>
            </w:div>
            <w:div w:id="1859269168">
              <w:marLeft w:val="1680"/>
              <w:marRight w:val="0"/>
              <w:marTop w:val="0"/>
              <w:marBottom w:val="0"/>
              <w:divBdr>
                <w:top w:val="none" w:sz="0" w:space="0" w:color="auto"/>
                <w:left w:val="none" w:sz="0" w:space="0" w:color="auto"/>
                <w:bottom w:val="none" w:sz="0" w:space="0" w:color="auto"/>
                <w:right w:val="none" w:sz="0" w:space="0" w:color="auto"/>
              </w:divBdr>
            </w:div>
            <w:div w:id="1867206655">
              <w:marLeft w:val="240"/>
              <w:marRight w:val="0"/>
              <w:marTop w:val="0"/>
              <w:marBottom w:val="0"/>
              <w:divBdr>
                <w:top w:val="none" w:sz="0" w:space="0" w:color="auto"/>
                <w:left w:val="none" w:sz="0" w:space="0" w:color="auto"/>
                <w:bottom w:val="none" w:sz="0" w:space="0" w:color="auto"/>
                <w:right w:val="none" w:sz="0" w:space="0" w:color="auto"/>
              </w:divBdr>
            </w:div>
            <w:div w:id="1885023740">
              <w:marLeft w:val="1680"/>
              <w:marRight w:val="0"/>
              <w:marTop w:val="0"/>
              <w:marBottom w:val="0"/>
              <w:divBdr>
                <w:top w:val="none" w:sz="0" w:space="0" w:color="auto"/>
                <w:left w:val="none" w:sz="0" w:space="0" w:color="auto"/>
                <w:bottom w:val="none" w:sz="0" w:space="0" w:color="auto"/>
                <w:right w:val="none" w:sz="0" w:space="0" w:color="auto"/>
              </w:divBdr>
            </w:div>
            <w:div w:id="1886092659">
              <w:marLeft w:val="240"/>
              <w:marRight w:val="0"/>
              <w:marTop w:val="0"/>
              <w:marBottom w:val="0"/>
              <w:divBdr>
                <w:top w:val="none" w:sz="0" w:space="0" w:color="auto"/>
                <w:left w:val="none" w:sz="0" w:space="0" w:color="auto"/>
                <w:bottom w:val="none" w:sz="0" w:space="0" w:color="auto"/>
                <w:right w:val="none" w:sz="0" w:space="0" w:color="auto"/>
              </w:divBdr>
            </w:div>
            <w:div w:id="1896117953">
              <w:marLeft w:val="240"/>
              <w:marRight w:val="0"/>
              <w:marTop w:val="0"/>
              <w:marBottom w:val="0"/>
              <w:divBdr>
                <w:top w:val="none" w:sz="0" w:space="0" w:color="auto"/>
                <w:left w:val="none" w:sz="0" w:space="0" w:color="auto"/>
                <w:bottom w:val="none" w:sz="0" w:space="0" w:color="auto"/>
                <w:right w:val="none" w:sz="0" w:space="0" w:color="auto"/>
              </w:divBdr>
            </w:div>
            <w:div w:id="1896237599">
              <w:marLeft w:val="240"/>
              <w:marRight w:val="0"/>
              <w:marTop w:val="0"/>
              <w:marBottom w:val="0"/>
              <w:divBdr>
                <w:top w:val="none" w:sz="0" w:space="0" w:color="auto"/>
                <w:left w:val="none" w:sz="0" w:space="0" w:color="auto"/>
                <w:bottom w:val="none" w:sz="0" w:space="0" w:color="auto"/>
                <w:right w:val="none" w:sz="0" w:space="0" w:color="auto"/>
              </w:divBdr>
            </w:div>
            <w:div w:id="1942910097">
              <w:marLeft w:val="2880"/>
              <w:marRight w:val="0"/>
              <w:marTop w:val="0"/>
              <w:marBottom w:val="0"/>
              <w:divBdr>
                <w:top w:val="none" w:sz="0" w:space="0" w:color="auto"/>
                <w:left w:val="none" w:sz="0" w:space="0" w:color="auto"/>
                <w:bottom w:val="none" w:sz="0" w:space="0" w:color="auto"/>
                <w:right w:val="none" w:sz="0" w:space="0" w:color="auto"/>
              </w:divBdr>
            </w:div>
            <w:div w:id="2049604318">
              <w:marLeft w:val="240"/>
              <w:marRight w:val="0"/>
              <w:marTop w:val="0"/>
              <w:marBottom w:val="0"/>
              <w:divBdr>
                <w:top w:val="none" w:sz="0" w:space="0" w:color="auto"/>
                <w:left w:val="none" w:sz="0" w:space="0" w:color="auto"/>
                <w:bottom w:val="none" w:sz="0" w:space="0" w:color="auto"/>
                <w:right w:val="none" w:sz="0" w:space="0" w:color="auto"/>
              </w:divBdr>
            </w:div>
            <w:div w:id="2056738024">
              <w:marLeft w:val="240"/>
              <w:marRight w:val="0"/>
              <w:marTop w:val="0"/>
              <w:marBottom w:val="0"/>
              <w:divBdr>
                <w:top w:val="none" w:sz="0" w:space="0" w:color="auto"/>
                <w:left w:val="none" w:sz="0" w:space="0" w:color="auto"/>
                <w:bottom w:val="none" w:sz="0" w:space="0" w:color="auto"/>
                <w:right w:val="none" w:sz="0" w:space="0" w:color="auto"/>
              </w:divBdr>
            </w:div>
            <w:div w:id="2060519825">
              <w:marLeft w:val="240"/>
              <w:marRight w:val="0"/>
              <w:marTop w:val="0"/>
              <w:marBottom w:val="0"/>
              <w:divBdr>
                <w:top w:val="none" w:sz="0" w:space="0" w:color="auto"/>
                <w:left w:val="none" w:sz="0" w:space="0" w:color="auto"/>
                <w:bottom w:val="none" w:sz="0" w:space="0" w:color="auto"/>
                <w:right w:val="none" w:sz="0" w:space="0" w:color="auto"/>
              </w:divBdr>
            </w:div>
            <w:div w:id="2069454986">
              <w:marLeft w:val="240"/>
              <w:marRight w:val="0"/>
              <w:marTop w:val="0"/>
              <w:marBottom w:val="0"/>
              <w:divBdr>
                <w:top w:val="none" w:sz="0" w:space="0" w:color="auto"/>
                <w:left w:val="none" w:sz="0" w:space="0" w:color="auto"/>
                <w:bottom w:val="none" w:sz="0" w:space="0" w:color="auto"/>
                <w:right w:val="none" w:sz="0" w:space="0" w:color="auto"/>
              </w:divBdr>
            </w:div>
            <w:div w:id="2087416961">
              <w:marLeft w:val="240"/>
              <w:marRight w:val="0"/>
              <w:marTop w:val="0"/>
              <w:marBottom w:val="0"/>
              <w:divBdr>
                <w:top w:val="none" w:sz="0" w:space="0" w:color="auto"/>
                <w:left w:val="none" w:sz="0" w:space="0" w:color="auto"/>
                <w:bottom w:val="none" w:sz="0" w:space="0" w:color="auto"/>
                <w:right w:val="none" w:sz="0" w:space="0" w:color="auto"/>
              </w:divBdr>
            </w:div>
            <w:div w:id="2088572317">
              <w:marLeft w:val="240"/>
              <w:marRight w:val="0"/>
              <w:marTop w:val="0"/>
              <w:marBottom w:val="0"/>
              <w:divBdr>
                <w:top w:val="none" w:sz="0" w:space="0" w:color="auto"/>
                <w:left w:val="none" w:sz="0" w:space="0" w:color="auto"/>
                <w:bottom w:val="none" w:sz="0" w:space="0" w:color="auto"/>
                <w:right w:val="none" w:sz="0" w:space="0" w:color="auto"/>
              </w:divBdr>
            </w:div>
            <w:div w:id="2106220976">
              <w:marLeft w:val="2880"/>
              <w:marRight w:val="0"/>
              <w:marTop w:val="0"/>
              <w:marBottom w:val="0"/>
              <w:divBdr>
                <w:top w:val="none" w:sz="0" w:space="0" w:color="auto"/>
                <w:left w:val="none" w:sz="0" w:space="0" w:color="auto"/>
                <w:bottom w:val="none" w:sz="0" w:space="0" w:color="auto"/>
                <w:right w:val="none" w:sz="0" w:space="0" w:color="auto"/>
              </w:divBdr>
            </w:div>
            <w:div w:id="213833217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D9008-ADB5-4641-9D01-99E2A8B8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1435</Words>
  <Characters>362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「旅館業における衛生等管理要領」について</vt:lpstr>
    </vt:vector>
  </TitlesOfParts>
  <Company>情報システム課</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清本　三紀</cp:lastModifiedBy>
  <cp:revision>3</cp:revision>
  <cp:lastPrinted>2023-12-08T05:20:00Z</cp:lastPrinted>
  <dcterms:created xsi:type="dcterms:W3CDTF">2025-06-06T00:42:00Z</dcterms:created>
  <dcterms:modified xsi:type="dcterms:W3CDTF">2025-06-20T06:15:00Z</dcterms:modified>
</cp:coreProperties>
</file>